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кого округа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="00AA3075">
        <w:rPr>
          <w:rFonts w:ascii="Times New Roman" w:hAnsi="Times New Roman"/>
          <w:b/>
          <w:sz w:val="28"/>
          <w:szCs w:val="28"/>
        </w:rPr>
        <w:t>«</w:t>
      </w:r>
      <w:r w:rsidRPr="00672FB6">
        <w:rPr>
          <w:rFonts w:ascii="Times New Roman" w:hAnsi="Times New Roman"/>
          <w:b/>
          <w:sz w:val="28"/>
          <w:szCs w:val="28"/>
        </w:rPr>
        <w:t xml:space="preserve">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</w:t>
      </w:r>
      <w:r w:rsidR="00AA3075">
        <w:rPr>
          <w:rFonts w:ascii="Times New Roman" w:hAnsi="Times New Roman"/>
          <w:b/>
          <w:sz w:val="28"/>
          <w:szCs w:val="28"/>
        </w:rPr>
        <w:t>»</w:t>
      </w:r>
      <w:r w:rsidRPr="00672FB6">
        <w:rPr>
          <w:rFonts w:ascii="Times New Roman" w:hAnsi="Times New Roman"/>
          <w:b/>
          <w:sz w:val="28"/>
          <w:szCs w:val="28"/>
        </w:rPr>
        <w:t xml:space="preserve">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AA3075">
        <w:rPr>
          <w:rFonts w:ascii="Times New Roman" w:hAnsi="Times New Roman"/>
          <w:b/>
          <w:sz w:val="26"/>
          <w:szCs w:val="26"/>
        </w:rPr>
        <w:t>«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AA3075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Гранит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Дальнегорска, 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Вертикаль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Дальнегорска, 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Лотос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Федеральный проект 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Спорт – норма жизни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B4A51" w:rsidRPr="00A06A40" w:rsidRDefault="00BA152A" w:rsidP="001B4A5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</w:t>
            </w:r>
            <w:r w:rsidR="00AA3075"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 физической культуре и спорте в Российской Федерации</w:t>
            </w:r>
            <w:r w:rsidR="00AA3075"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от 04.12.2007 </w:t>
            </w:r>
            <w:r w:rsidR="00942514"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A06A40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A4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6A40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="00AA3075" w:rsidRPr="00A06A40">
              <w:rPr>
                <w:rFonts w:ascii="Times New Roman" w:hAnsi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/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="00AA3075" w:rsidRPr="00A06A40">
              <w:rPr>
                <w:rFonts w:ascii="Times New Roman" w:hAnsi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/>
                <w:sz w:val="26"/>
                <w:szCs w:val="26"/>
              </w:rPr>
              <w:t>Социально-экономическое развитие Дальнего Востока и Байкальского региона</w:t>
            </w:r>
            <w:r w:rsidR="00AA3075" w:rsidRPr="00A06A40">
              <w:rPr>
                <w:rFonts w:ascii="Times New Roman" w:hAnsi="Times New Roman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6A40" w:rsidRPr="00A06A40" w:rsidRDefault="00A06A40" w:rsidP="00A06A4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A40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Pr="00A06A40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программы Приморского края 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 на 2013 – 2020 годы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изменениями)</w:t>
            </w:r>
          </w:p>
          <w:p w:rsidR="00526994" w:rsidRPr="00A06A40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27.12.2019 № 920-па 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>Об утверждении государственной программы Приморского края</w:t>
            </w: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A3075"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физической культуры и спорта Приморского края</w:t>
            </w:r>
            <w:r w:rsidR="00AA3075"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2020 - 2027 годы 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>уровень удовлетворенности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 w:rsidRPr="002C7520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2C7520">
              <w:rPr>
                <w:rFonts w:ascii="Times New Roman" w:hAnsi="Times New Roman"/>
                <w:sz w:val="26"/>
                <w:szCs w:val="26"/>
              </w:rPr>
              <w:t>457 208,5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082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</w:t>
            </w:r>
            <w:r w:rsidR="00C00DDF">
              <w:rPr>
                <w:rFonts w:ascii="Times New Roman" w:hAnsi="Times New Roman"/>
                <w:sz w:val="26"/>
                <w:szCs w:val="26"/>
              </w:rPr>
              <w:t>4 193,4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1FDB">
              <w:rPr>
                <w:rFonts w:ascii="Times New Roman" w:hAnsi="Times New Roman"/>
                <w:sz w:val="26"/>
                <w:szCs w:val="26"/>
              </w:rPr>
              <w:t>72 965,8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FF1FDB">
              <w:rPr>
                <w:rFonts w:ascii="Times New Roman" w:hAnsi="Times New Roman"/>
                <w:sz w:val="26"/>
                <w:szCs w:val="26"/>
              </w:rPr>
              <w:t>8</w:t>
            </w:r>
            <w:r w:rsidR="00A06A40">
              <w:rPr>
                <w:rFonts w:ascii="Times New Roman" w:hAnsi="Times New Roman"/>
                <w:sz w:val="26"/>
                <w:szCs w:val="26"/>
              </w:rPr>
              <w:t>6 026,9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A06A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6A40" w:rsidRPr="00887AEB" w:rsidRDefault="00A06A4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73 045,5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подпрограммы за счет средств бюджета  Дальнегорского  городского  округа составляет </w:t>
            </w:r>
            <w:r w:rsidR="002C7520">
              <w:rPr>
                <w:rFonts w:ascii="Times New Roman" w:hAnsi="Times New Roman"/>
                <w:sz w:val="26"/>
                <w:szCs w:val="26"/>
              </w:rPr>
              <w:t>377 188,0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229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C00DDF">
              <w:rPr>
                <w:rFonts w:ascii="Times New Roman" w:hAnsi="Times New Roman"/>
                <w:sz w:val="26"/>
                <w:szCs w:val="26"/>
              </w:rPr>
              <w:t>60 289,4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63 417,6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7</w:t>
            </w:r>
            <w:r w:rsidR="002C7520">
              <w:rPr>
                <w:rFonts w:ascii="Times New Roman" w:hAnsi="Times New Roman"/>
                <w:sz w:val="26"/>
                <w:szCs w:val="26"/>
              </w:rPr>
              <w:t>1</w:t>
            </w:r>
            <w:r w:rsidR="007742A0">
              <w:rPr>
                <w:rFonts w:ascii="Times New Roman" w:hAnsi="Times New Roman"/>
                <w:sz w:val="26"/>
                <w:szCs w:val="26"/>
              </w:rPr>
              <w:t> 4</w:t>
            </w:r>
            <w:r w:rsidR="002C7520">
              <w:rPr>
                <w:rFonts w:ascii="Times New Roman" w:hAnsi="Times New Roman"/>
                <w:sz w:val="26"/>
                <w:szCs w:val="26"/>
              </w:rPr>
              <w:t>22</w:t>
            </w:r>
            <w:r w:rsidR="007742A0">
              <w:rPr>
                <w:rFonts w:ascii="Times New Roman" w:hAnsi="Times New Roman"/>
                <w:sz w:val="26"/>
                <w:szCs w:val="26"/>
              </w:rPr>
              <w:t>,</w:t>
            </w:r>
            <w:r w:rsidR="002C7520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2C75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C7520" w:rsidRPr="00887AEB" w:rsidRDefault="002C752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65 980,0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34 599,2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12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566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7 539,0</w:t>
            </w:r>
            <w:r w:rsidR="002C75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2C7520" w:rsidRPr="00887AEB" w:rsidRDefault="002C7520" w:rsidP="002C7520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2C7520">
              <w:rPr>
                <w:rFonts w:ascii="Times New Roman" w:hAnsi="Times New Roman"/>
                <w:sz w:val="26"/>
                <w:szCs w:val="26"/>
              </w:rPr>
              <w:t xml:space="preserve">45 421,4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 550,0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9 548,2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Default="00E346E3" w:rsidP="007742A0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7 065,5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2C7520" w:rsidRPr="00672FB6" w:rsidRDefault="002C7520" w:rsidP="002C7520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7 </w:t>
            </w:r>
            <w:r>
              <w:rPr>
                <w:rFonts w:ascii="Times New Roman" w:hAnsi="Times New Roman"/>
                <w:sz w:val="26"/>
                <w:szCs w:val="26"/>
              </w:rPr>
              <w:t>065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2C7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увеличение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</w:t>
            </w:r>
            <w:r w:rsidR="002C7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95,02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 в 202</w:t>
            </w:r>
            <w:r w:rsidR="002C7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7742A0">
              <w:rPr>
                <w:rFonts w:ascii="Times New Roman" w:hAnsi="Times New Roman"/>
                <w:bCs/>
                <w:sz w:val="26"/>
                <w:szCs w:val="26"/>
              </w:rPr>
              <w:t>194</w:t>
            </w:r>
            <w:r w:rsidR="002C752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</w:t>
            </w:r>
            <w:r w:rsidR="002C752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2C7520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увеличение доли обучающихся, имеющих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спортивные разряды (от общей </w:t>
            </w:r>
            <w:proofErr w:type="gramStart"/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</w:t>
            </w:r>
            <w:r w:rsidR="002C7520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</w:t>
            </w:r>
            <w:r w:rsidR="002C752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 xml:space="preserve">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Гранит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Вертикаль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Лотос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 xml:space="preserve"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Отличник физкультуры и спорта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, 4 человека имеют звание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Мастера спорта РФ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 xml:space="preserve">Федеральном </w:t>
      </w:r>
      <w:proofErr w:type="gramStart"/>
      <w:r w:rsidR="00001537">
        <w:rPr>
          <w:rFonts w:ascii="Times New Roman" w:hAnsi="Times New Roman"/>
          <w:sz w:val="26"/>
          <w:szCs w:val="26"/>
        </w:rPr>
        <w:t>законе</w:t>
      </w:r>
      <w:proofErr w:type="gramEnd"/>
      <w:r w:rsidR="00001537">
        <w:rPr>
          <w:rFonts w:ascii="Times New Roman" w:hAnsi="Times New Roman"/>
          <w:sz w:val="26"/>
          <w:szCs w:val="26"/>
        </w:rPr>
        <w:t xml:space="preserve"> </w:t>
      </w:r>
      <w:r w:rsidR="00AA3075">
        <w:rPr>
          <w:rFonts w:ascii="Times New Roman" w:hAnsi="Times New Roman"/>
          <w:sz w:val="26"/>
          <w:szCs w:val="26"/>
        </w:rPr>
        <w:t>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</w:t>
      </w:r>
      <w:r w:rsidR="00AA3075">
        <w:rPr>
          <w:rFonts w:ascii="Times New Roman" w:hAnsi="Times New Roman"/>
          <w:sz w:val="26"/>
          <w:szCs w:val="26"/>
        </w:rPr>
        <w:t>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1B4A51" w:rsidRDefault="00F90097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21.01.2015 № 30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федеральной целевой программы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в Российской Федерации на 2016 - 2020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>;</w:t>
      </w:r>
    </w:p>
    <w:p w:rsidR="001B4A51" w:rsidRPr="001B4A51" w:rsidRDefault="001B4A51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1B4A51">
        <w:rPr>
          <w:rFonts w:ascii="Times New Roman" w:hAnsi="Times New Roman"/>
          <w:sz w:val="26"/>
          <w:szCs w:val="26"/>
        </w:rPr>
        <w:t xml:space="preserve">- </w:t>
      </w:r>
      <w:r w:rsidRPr="001B4A51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распоряжение Правительства  РФ  от 28.12.2009  № 2094 </w:t>
      </w:r>
      <w:r w:rsidR="00AA3075">
        <w:rPr>
          <w:rFonts w:ascii="Times New Roman" w:hAnsi="Times New Roman"/>
          <w:sz w:val="26"/>
          <w:szCs w:val="26"/>
        </w:rPr>
        <w:t>«</w:t>
      </w:r>
      <w:r w:rsidRPr="001B4A51">
        <w:rPr>
          <w:rFonts w:ascii="Times New Roman" w:hAnsi="Times New Roman"/>
          <w:sz w:val="26"/>
          <w:szCs w:val="26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="00AA3075">
        <w:rPr>
          <w:rFonts w:ascii="Times New Roman" w:hAnsi="Times New Roman"/>
          <w:sz w:val="26"/>
          <w:szCs w:val="26"/>
        </w:rPr>
        <w:t>»</w:t>
      </w:r>
      <w:r w:rsidRPr="001B4A51">
        <w:rPr>
          <w:rFonts w:ascii="Times New Roman" w:hAnsi="Times New Roman"/>
          <w:sz w:val="26"/>
          <w:szCs w:val="26"/>
        </w:rPr>
        <w:t>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2C7520" w:rsidRPr="00A06A40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Администрации Приморского края от 07.12.2012 № 381-па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государственной программы Приморского края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Приморского края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на 2013 –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 xml:space="preserve">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555956">
        <w:rPr>
          <w:rFonts w:ascii="Times New Roman" w:hAnsi="Times New Roman"/>
          <w:sz w:val="26"/>
          <w:szCs w:val="26"/>
        </w:rPr>
        <w:t>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</w:t>
      </w:r>
      <w:r w:rsidR="00AA3075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</w:t>
      </w:r>
      <w:r w:rsidR="00AA3075">
        <w:rPr>
          <w:rFonts w:ascii="Times New Roman" w:hAnsi="Times New Roman"/>
          <w:bCs/>
          <w:sz w:val="26"/>
          <w:szCs w:val="26"/>
        </w:rPr>
        <w:t>»</w:t>
      </w:r>
      <w:r w:rsidRPr="00196049">
        <w:rPr>
          <w:rFonts w:ascii="Times New Roman" w:hAnsi="Times New Roman"/>
          <w:bCs/>
          <w:sz w:val="26"/>
          <w:szCs w:val="26"/>
        </w:rPr>
        <w:t xml:space="preserve">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651C7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</w:t>
      </w:r>
      <w:r w:rsidR="002C7520">
        <w:rPr>
          <w:rFonts w:ascii="Times New Roman" w:hAnsi="Times New Roman"/>
          <w:sz w:val="26"/>
          <w:szCs w:val="26"/>
        </w:rPr>
        <w:lastRenderedPageBreak/>
        <w:t>95,02</w:t>
      </w:r>
      <w:r w:rsidR="00ED3B71" w:rsidRPr="009A62B3">
        <w:rPr>
          <w:rFonts w:ascii="Times New Roman" w:hAnsi="Times New Roman"/>
          <w:sz w:val="26"/>
          <w:szCs w:val="26"/>
        </w:rPr>
        <w:t xml:space="preserve"> % в 202</w:t>
      </w:r>
      <w:r w:rsidR="002C7520">
        <w:rPr>
          <w:rFonts w:ascii="Times New Roman" w:hAnsi="Times New Roman"/>
          <w:sz w:val="26"/>
          <w:szCs w:val="26"/>
        </w:rPr>
        <w:t>3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C7520" w:rsidRPr="00672FB6" w:rsidRDefault="002C7520" w:rsidP="002C7520">
      <w:pPr>
        <w:pStyle w:val="af1"/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672FB6">
        <w:rPr>
          <w:rFonts w:ascii="Times New Roman" w:hAnsi="Times New Roman"/>
          <w:bCs/>
          <w:sz w:val="26"/>
          <w:szCs w:val="26"/>
        </w:rPr>
        <w:t xml:space="preserve">- увеличение </w:t>
      </w:r>
      <w:r w:rsidRPr="00672FB6">
        <w:rPr>
          <w:rFonts w:ascii="Times New Roman" w:hAnsi="Times New Roman"/>
          <w:spacing w:val="-6"/>
          <w:sz w:val="26"/>
          <w:szCs w:val="26"/>
        </w:rPr>
        <w:t xml:space="preserve">количества занятых призовых мест учащимися спортивных школ </w:t>
      </w:r>
      <w:proofErr w:type="spellStart"/>
      <w:r w:rsidRPr="00672FB6">
        <w:rPr>
          <w:rFonts w:ascii="Times New Roman" w:hAnsi="Times New Roman"/>
          <w:spacing w:val="-6"/>
          <w:sz w:val="26"/>
          <w:szCs w:val="26"/>
        </w:rPr>
        <w:t>Дальнегорского</w:t>
      </w:r>
      <w:proofErr w:type="spellEnd"/>
      <w:r w:rsidRPr="00672FB6">
        <w:rPr>
          <w:rFonts w:ascii="Times New Roman" w:hAnsi="Times New Roman"/>
          <w:spacing w:val="-6"/>
          <w:sz w:val="26"/>
          <w:szCs w:val="26"/>
        </w:rPr>
        <w:t xml:space="preserve"> городского округа на краевых, региональных, всероссийских соревнованиях </w:t>
      </w:r>
      <w:r w:rsidRPr="00672F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 1783 призовых мест  в 2017 году </w:t>
      </w:r>
      <w:r w:rsidRPr="00672FB6">
        <w:rPr>
          <w:rFonts w:ascii="Times New Roman" w:hAnsi="Times New Roman"/>
          <w:bCs/>
          <w:sz w:val="26"/>
          <w:szCs w:val="26"/>
        </w:rPr>
        <w:t xml:space="preserve"> до </w:t>
      </w:r>
      <w:r>
        <w:rPr>
          <w:rFonts w:ascii="Times New Roman" w:hAnsi="Times New Roman"/>
          <w:bCs/>
          <w:sz w:val="26"/>
          <w:szCs w:val="26"/>
        </w:rPr>
        <w:t>1941</w:t>
      </w:r>
      <w:r w:rsidRPr="00672FB6">
        <w:rPr>
          <w:rFonts w:ascii="Times New Roman" w:hAnsi="Times New Roman"/>
          <w:bCs/>
          <w:sz w:val="26"/>
          <w:szCs w:val="26"/>
        </w:rPr>
        <w:t xml:space="preserve"> призовых мест в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672FB6">
        <w:rPr>
          <w:rFonts w:ascii="Times New Roman" w:hAnsi="Times New Roman"/>
          <w:bCs/>
          <w:sz w:val="26"/>
          <w:szCs w:val="26"/>
        </w:rPr>
        <w:t xml:space="preserve"> году;</w:t>
      </w:r>
    </w:p>
    <w:p w:rsidR="002C7520" w:rsidRDefault="002C7520" w:rsidP="002C7520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72FB6">
        <w:rPr>
          <w:rFonts w:ascii="Times New Roman" w:hAnsi="Times New Roman"/>
          <w:bCs/>
          <w:sz w:val="26"/>
          <w:szCs w:val="26"/>
        </w:rPr>
        <w:t xml:space="preserve">- увеличение доли обучающихся, имеющих спортивные разряды (от общей </w:t>
      </w:r>
      <w:proofErr w:type="gramStart"/>
      <w:r w:rsidRPr="00672FB6">
        <w:rPr>
          <w:rFonts w:ascii="Times New Roman" w:hAnsi="Times New Roman"/>
          <w:bCs/>
          <w:sz w:val="26"/>
          <w:szCs w:val="26"/>
        </w:rPr>
        <w:t>численности</w:t>
      </w:r>
      <w:proofErr w:type="gramEnd"/>
      <w:r w:rsidRPr="00672FB6">
        <w:rPr>
          <w:rFonts w:ascii="Times New Roman" w:hAnsi="Times New Roman"/>
          <w:bCs/>
          <w:sz w:val="26"/>
          <w:szCs w:val="26"/>
        </w:rPr>
        <w:t xml:space="preserve"> обучающихся в спортивных школах) с 35,10 % в 2017 году до 35,</w:t>
      </w:r>
      <w:r>
        <w:rPr>
          <w:rFonts w:ascii="Times New Roman" w:hAnsi="Times New Roman"/>
          <w:bCs/>
          <w:sz w:val="26"/>
          <w:szCs w:val="26"/>
        </w:rPr>
        <w:t>7</w:t>
      </w:r>
      <w:r w:rsidRPr="00672FB6">
        <w:rPr>
          <w:rFonts w:ascii="Times New Roman" w:hAnsi="Times New Roman"/>
          <w:bCs/>
          <w:sz w:val="26"/>
          <w:szCs w:val="26"/>
        </w:rPr>
        <w:t xml:space="preserve"> % в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672FB6">
        <w:rPr>
          <w:rFonts w:ascii="Times New Roman" w:hAnsi="Times New Roman"/>
          <w:bCs/>
          <w:sz w:val="26"/>
          <w:szCs w:val="26"/>
        </w:rPr>
        <w:t xml:space="preserve"> году.</w:t>
      </w:r>
    </w:p>
    <w:p w:rsidR="002023F1" w:rsidRPr="009A62B3" w:rsidRDefault="002023F1" w:rsidP="002C7520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Федеральный проект </w:t>
      </w:r>
      <w:r w:rsidR="00AA307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Спорт – норма жизни</w:t>
      </w:r>
      <w:r w:rsidR="00AA307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2C752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2C7520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2C7520" w:rsidRPr="00887AEB" w:rsidRDefault="002C7520" w:rsidP="002C752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457 208,5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74 082,1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74 193,4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72 965,8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C7520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86 026,9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73 045,5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2C7520" w:rsidRPr="00887AEB" w:rsidRDefault="002C7520" w:rsidP="002C752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Объём финансирования мероприятий подпрограммы за счет средств бюджета  </w:t>
      </w:r>
      <w:proofErr w:type="spellStart"/>
      <w:r w:rsidRPr="00887AE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87AEB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377 188,0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229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60 289,4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63 417,6</w:t>
      </w:r>
      <w:r w:rsidRPr="00887AEB">
        <w:rPr>
          <w:rFonts w:ascii="Times New Roman" w:hAnsi="Times New Roman"/>
          <w:sz w:val="26"/>
          <w:szCs w:val="26"/>
        </w:rPr>
        <w:t xml:space="preserve">  тыс. руб.;</w:t>
      </w:r>
    </w:p>
    <w:p w:rsidR="002C7520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71 422,4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65 980,0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 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34 599,2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12 566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7 539,0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2C7520" w:rsidRPr="00887AEB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0,0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 xml:space="preserve">45 421,4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887AEB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6 550,0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C7520" w:rsidRPr="00887AEB" w:rsidRDefault="002C7520" w:rsidP="002C7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9 548,2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2C7520" w:rsidRDefault="002C7520" w:rsidP="002C752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7 065,5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2C7520" w:rsidRDefault="002C7520" w:rsidP="002C7520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7 065,5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2023F1" w:rsidRPr="009A62B3" w:rsidRDefault="002023F1" w:rsidP="002C7520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</w:t>
      </w:r>
      <w:r w:rsidR="002C7520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9A62B3">
        <w:rPr>
          <w:rFonts w:ascii="Times New Roman" w:hAnsi="Times New Roman"/>
          <w:sz w:val="26"/>
          <w:szCs w:val="26"/>
        </w:rPr>
        <w:t xml:space="preserve">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2" w:rsidRDefault="004E2552">
      <w:pPr>
        <w:spacing w:after="0" w:line="240" w:lineRule="auto"/>
      </w:pPr>
      <w:r>
        <w:separator/>
      </w:r>
    </w:p>
  </w:endnote>
  <w:endnote w:type="continuationSeparator" w:id="0">
    <w:p w:rsidR="004E2552" w:rsidRDefault="004E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2" w:rsidRDefault="004E2552">
      <w:pPr>
        <w:spacing w:after="0" w:line="240" w:lineRule="auto"/>
      </w:pPr>
      <w:r>
        <w:separator/>
      </w:r>
    </w:p>
  </w:footnote>
  <w:footnote w:type="continuationSeparator" w:id="0">
    <w:p w:rsidR="004E2552" w:rsidRDefault="004E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B4A51"/>
    <w:rsid w:val="001C1070"/>
    <w:rsid w:val="001C1954"/>
    <w:rsid w:val="001C5436"/>
    <w:rsid w:val="001C5BBD"/>
    <w:rsid w:val="001C7B60"/>
    <w:rsid w:val="001D1A30"/>
    <w:rsid w:val="001D29C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C7520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2552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C79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42A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6A40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3075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0DDF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1FDB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309B-FA1B-4EA3-8517-ECF8D6F5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56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Анастасия Бакина</cp:lastModifiedBy>
  <cp:revision>10</cp:revision>
  <cp:lastPrinted>2019-05-22T07:31:00Z</cp:lastPrinted>
  <dcterms:created xsi:type="dcterms:W3CDTF">2020-06-19T07:51:00Z</dcterms:created>
  <dcterms:modified xsi:type="dcterms:W3CDTF">2022-06-22T05:51:00Z</dcterms:modified>
</cp:coreProperties>
</file>