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8D" w:rsidRPr="00596ABC" w:rsidRDefault="00DC318D" w:rsidP="00DC318D">
      <w:pPr>
        <w:pStyle w:val="a3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Опубликовать в «ТС»  04 сентября 2019</w:t>
      </w:r>
    </w:p>
    <w:p w:rsidR="00DC318D" w:rsidRDefault="00DC318D" w:rsidP="00DC318D">
      <w:pPr>
        <w:pStyle w:val="a3"/>
        <w:jc w:val="both"/>
        <w:rPr>
          <w:rFonts w:ascii="Times New Roman" w:hAnsi="Times New Roman"/>
          <w:b/>
        </w:rPr>
      </w:pPr>
    </w:p>
    <w:p w:rsidR="00DC318D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00A6">
        <w:rPr>
          <w:sz w:val="18"/>
          <w:szCs w:val="18"/>
        </w:rPr>
        <w:t xml:space="preserve">                             </w:t>
      </w:r>
      <w:r w:rsidRPr="004C7A8C">
        <w:rPr>
          <w:sz w:val="20"/>
          <w:szCs w:val="20"/>
        </w:rPr>
        <w:t xml:space="preserve">     </w:t>
      </w:r>
      <w:r w:rsidRPr="004C7A8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4C7A8C">
        <w:rPr>
          <w:rFonts w:ascii="Times New Roman" w:hAnsi="Times New Roman"/>
          <w:sz w:val="20"/>
          <w:szCs w:val="20"/>
        </w:rPr>
        <w:t>о результатах публичных слушаний по вопросам:</w:t>
      </w:r>
    </w:p>
    <w:p w:rsidR="00DC318D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318D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077621">
        <w:rPr>
          <w:rFonts w:ascii="Times New Roman" w:hAnsi="Times New Roman"/>
          <w:sz w:val="20"/>
          <w:szCs w:val="20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25:03:010207:95 площадью 1200 кв</w:t>
      </w:r>
      <w:proofErr w:type="gramStart"/>
      <w:r w:rsidRPr="00077621">
        <w:rPr>
          <w:rFonts w:ascii="Times New Roman" w:hAnsi="Times New Roman"/>
          <w:sz w:val="20"/>
          <w:szCs w:val="20"/>
        </w:rPr>
        <w:t>.м</w:t>
      </w:r>
      <w:proofErr w:type="gramEnd"/>
      <w:r w:rsidRPr="00077621">
        <w:rPr>
          <w:rFonts w:ascii="Times New Roman" w:hAnsi="Times New Roman"/>
          <w:sz w:val="20"/>
          <w:szCs w:val="20"/>
        </w:rPr>
        <w:t xml:space="preserve"> -  «для строительства индивидуального жилого дома» на условно разрешённый вид использования –  «для индивидуального жилищного строительства». Местоположение земельного участка: Приморский край, г. Дальнегорск, ул. Ровная, д.9»</w:t>
      </w:r>
      <w:r>
        <w:rPr>
          <w:rFonts w:ascii="Times New Roman" w:hAnsi="Times New Roman"/>
          <w:sz w:val="20"/>
          <w:szCs w:val="20"/>
        </w:rPr>
        <w:t>;</w:t>
      </w:r>
    </w:p>
    <w:p w:rsidR="00DC318D" w:rsidRPr="0086637B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86637B">
        <w:rPr>
          <w:rFonts w:ascii="Times New Roman" w:hAnsi="Times New Roman"/>
          <w:sz w:val="20"/>
          <w:szCs w:val="20"/>
        </w:rPr>
        <w:t>Предоставление разрешения на условно разрешённый вид использования земельного участка, расположенного в кадастровом квартале 25:03:020408,  площадью  примерно 1225,0 кв</w:t>
      </w:r>
      <w:proofErr w:type="gramStart"/>
      <w:r w:rsidRPr="0086637B">
        <w:rPr>
          <w:rFonts w:ascii="Times New Roman" w:hAnsi="Times New Roman"/>
          <w:sz w:val="20"/>
          <w:szCs w:val="20"/>
        </w:rPr>
        <w:t>.м</w:t>
      </w:r>
      <w:proofErr w:type="gramEnd"/>
      <w:r w:rsidRPr="0086637B">
        <w:rPr>
          <w:rFonts w:ascii="Times New Roman" w:hAnsi="Times New Roman"/>
          <w:sz w:val="20"/>
          <w:szCs w:val="20"/>
        </w:rPr>
        <w:t xml:space="preserve"> «ведение садоводства».  Местоположение земельного участка установлено относительно ориентира, расположенного за пределами   участка, ориентир  дом, участок находится в 794 м от ориентира   по    направлению     на    северо-запад,     почтовый      адрес     ориентира:     Приморский   край, г. Дальнегорск, ул. </w:t>
      </w:r>
      <w:proofErr w:type="gramStart"/>
      <w:r w:rsidRPr="0086637B">
        <w:rPr>
          <w:rFonts w:ascii="Times New Roman" w:hAnsi="Times New Roman"/>
          <w:sz w:val="20"/>
          <w:szCs w:val="20"/>
        </w:rPr>
        <w:t>Взлётная</w:t>
      </w:r>
      <w:proofErr w:type="gramEnd"/>
      <w:r w:rsidRPr="0086637B">
        <w:rPr>
          <w:rFonts w:ascii="Times New Roman" w:hAnsi="Times New Roman"/>
          <w:sz w:val="20"/>
          <w:szCs w:val="20"/>
        </w:rPr>
        <w:t>, д.1»</w:t>
      </w: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19 августа </w:t>
      </w:r>
      <w:r w:rsidRPr="004C7A8C">
        <w:rPr>
          <w:rFonts w:ascii="Times New Roman" w:hAnsi="Times New Roman"/>
          <w:sz w:val="20"/>
          <w:szCs w:val="20"/>
        </w:rPr>
        <w:t xml:space="preserve">2019 года                                                                                                                          </w:t>
      </w:r>
      <w:proofErr w:type="gramStart"/>
      <w:r w:rsidRPr="004C7A8C">
        <w:rPr>
          <w:rFonts w:ascii="Times New Roman" w:hAnsi="Times New Roman"/>
          <w:sz w:val="20"/>
          <w:szCs w:val="20"/>
        </w:rPr>
        <w:t>г</w:t>
      </w:r>
      <w:proofErr w:type="gramEnd"/>
      <w:r w:rsidRPr="004C7A8C">
        <w:rPr>
          <w:rFonts w:ascii="Times New Roman" w:hAnsi="Times New Roman"/>
          <w:sz w:val="20"/>
          <w:szCs w:val="20"/>
        </w:rPr>
        <w:t>. Дальнегорск</w:t>
      </w: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318D" w:rsidRPr="004C7A8C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Публичные слушания по  рассматри</w:t>
      </w:r>
      <w:r>
        <w:rPr>
          <w:rFonts w:ascii="Times New Roman" w:hAnsi="Times New Roman"/>
          <w:sz w:val="20"/>
          <w:szCs w:val="20"/>
        </w:rPr>
        <w:t xml:space="preserve">ваемым  вопросам  состоялись  19 августа </w:t>
      </w:r>
      <w:r w:rsidRPr="004C7A8C">
        <w:rPr>
          <w:rFonts w:ascii="Times New Roman" w:hAnsi="Times New Roman"/>
          <w:sz w:val="20"/>
          <w:szCs w:val="20"/>
        </w:rPr>
        <w:t xml:space="preserve">2019 года  с 17-00 до 18-00 часов по адресу: </w:t>
      </w:r>
      <w:proofErr w:type="gramStart"/>
      <w:r w:rsidRPr="004C7A8C">
        <w:rPr>
          <w:rFonts w:ascii="Times New Roman" w:hAnsi="Times New Roman"/>
          <w:sz w:val="20"/>
          <w:szCs w:val="20"/>
        </w:rPr>
        <w:t>г</w:t>
      </w:r>
      <w:proofErr w:type="gramEnd"/>
      <w:r w:rsidRPr="004C7A8C">
        <w:rPr>
          <w:rFonts w:ascii="Times New Roman" w:hAnsi="Times New Roman"/>
          <w:sz w:val="20"/>
          <w:szCs w:val="20"/>
        </w:rPr>
        <w:t>. Дальнегорск,  проспект 50 лет Октября, д.129, кабинет № 7.</w:t>
      </w: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C7A8C">
        <w:rPr>
          <w:rFonts w:ascii="Times New Roman" w:hAnsi="Times New Roman"/>
          <w:sz w:val="20"/>
          <w:szCs w:val="20"/>
        </w:rPr>
        <w:t xml:space="preserve">Основанием для проведения публичных слушаний является заявление, поступившие на комиссию по  Правилам землепользования и застройки на территории Дальнегорского городского округа, </w:t>
      </w:r>
      <w:r>
        <w:rPr>
          <w:rFonts w:ascii="Times New Roman" w:hAnsi="Times New Roman"/>
          <w:sz w:val="20"/>
          <w:szCs w:val="20"/>
        </w:rPr>
        <w:t xml:space="preserve">постановления  Главы Дальнегорского городского </w:t>
      </w:r>
      <w:r w:rsidRPr="00077621">
        <w:rPr>
          <w:rFonts w:ascii="Times New Roman" w:hAnsi="Times New Roman"/>
          <w:sz w:val="20"/>
          <w:szCs w:val="20"/>
        </w:rPr>
        <w:t>«О назначении публичных слушаний  по вопросу предоставления разрешения  изменения разрешенного использования земельного участка на условно разрешенный  вид использования» от **.08.2019 № **-</w:t>
      </w:r>
      <w:proofErr w:type="spellStart"/>
      <w:r w:rsidRPr="00077621">
        <w:rPr>
          <w:rFonts w:ascii="Times New Roman" w:hAnsi="Times New Roman"/>
          <w:sz w:val="20"/>
          <w:szCs w:val="20"/>
        </w:rPr>
        <w:t>пг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 w:rsidRPr="00B36617">
        <w:rPr>
          <w:rFonts w:ascii="Times New Roman" w:hAnsi="Times New Roman"/>
          <w:sz w:val="20"/>
          <w:szCs w:val="20"/>
        </w:rPr>
        <w:t>«О назначении публичных слушаний по вопросам предоставления разрешения на условно разрешенный вид использования</w:t>
      </w:r>
      <w:r>
        <w:rPr>
          <w:rFonts w:ascii="Times New Roman" w:hAnsi="Times New Roman"/>
          <w:sz w:val="20"/>
          <w:szCs w:val="20"/>
        </w:rPr>
        <w:t>» от **.08.2019</w:t>
      </w:r>
      <w:proofErr w:type="gramEnd"/>
      <w:r>
        <w:rPr>
          <w:rFonts w:ascii="Times New Roman" w:hAnsi="Times New Roman"/>
          <w:sz w:val="20"/>
          <w:szCs w:val="20"/>
        </w:rPr>
        <w:t xml:space="preserve"> № **-</w:t>
      </w:r>
      <w:proofErr w:type="spellStart"/>
      <w:r>
        <w:rPr>
          <w:rFonts w:ascii="Times New Roman" w:hAnsi="Times New Roman"/>
          <w:sz w:val="20"/>
          <w:szCs w:val="20"/>
        </w:rPr>
        <w:t>пг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DC318D" w:rsidRPr="004C7A8C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</w:t>
      </w:r>
    </w:p>
    <w:p w:rsidR="00DC318D" w:rsidRPr="004C7A8C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Pr="004C7A8C">
        <w:rPr>
          <w:rFonts w:ascii="Times New Roman" w:hAnsi="Times New Roman"/>
          <w:sz w:val="20"/>
          <w:szCs w:val="20"/>
        </w:rPr>
        <w:t>Учиты</w:t>
      </w:r>
      <w:r>
        <w:rPr>
          <w:rFonts w:ascii="Times New Roman" w:hAnsi="Times New Roman"/>
          <w:sz w:val="20"/>
          <w:szCs w:val="20"/>
        </w:rPr>
        <w:t>вая тот факт, что запрашиваемые предоставления разрешений</w:t>
      </w:r>
      <w:r w:rsidRPr="004C7A8C">
        <w:rPr>
          <w:rFonts w:ascii="Times New Roman" w:hAnsi="Times New Roman"/>
          <w:sz w:val="20"/>
          <w:szCs w:val="20"/>
        </w:rPr>
        <w:t xml:space="preserve"> соответствует действующим регламентам использования территорий, местным нормативам градостроительного проектирования,  не нарушают права и законные интересы граждан, с целью установления  разрешённого вида использования земельного участка в соответствие с действующими регламентами использования территорий, установленными Правилами землепользования и застройки на территории Дальнегорского городского округа, утверждёнными решением Думы Дальнегорского городского округа от 26.09.2013 № 137 (в редакции решения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A8C">
        <w:rPr>
          <w:rFonts w:ascii="Times New Roman" w:hAnsi="Times New Roman"/>
          <w:sz w:val="20"/>
          <w:szCs w:val="20"/>
        </w:rPr>
        <w:t xml:space="preserve">Думы Дальнегорского городского округа от 30.11.2017 № 36),   </w:t>
      </w:r>
      <w:r w:rsidRPr="004C7A8C">
        <w:rPr>
          <w:rFonts w:ascii="Times New Roman" w:hAnsi="Times New Roman"/>
          <w:b/>
          <w:sz w:val="20"/>
          <w:szCs w:val="20"/>
        </w:rPr>
        <w:t xml:space="preserve">рекомендовать </w:t>
      </w:r>
      <w:r w:rsidRPr="004C7A8C">
        <w:rPr>
          <w:rFonts w:ascii="Times New Roman" w:hAnsi="Times New Roman"/>
          <w:sz w:val="20"/>
          <w:szCs w:val="20"/>
        </w:rPr>
        <w:t xml:space="preserve"> Главе Дальнегорского ГО предоставить разрешение по рассматриваемым вопросам.</w:t>
      </w:r>
      <w:proofErr w:type="gramEnd"/>
    </w:p>
    <w:p w:rsidR="00DC318D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ab/>
        <w:t>Результаты публичных слушаний были занесены в протокол.</w:t>
      </w:r>
    </w:p>
    <w:p w:rsidR="00DC318D" w:rsidRPr="004C7A8C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рассматриваемому вопросу были проведены в полном соответствии требованиями положений Градостроительного кодекса РФ, </w:t>
      </w:r>
      <w:r>
        <w:rPr>
          <w:rFonts w:ascii="Times New Roman" w:hAnsi="Times New Roman"/>
          <w:sz w:val="20"/>
          <w:szCs w:val="20"/>
        </w:rPr>
        <w:t>Положения «О порядке проведения публичных слушаний и общественных обсуждений</w:t>
      </w:r>
      <w:r w:rsidRPr="004C7A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A8C">
        <w:rPr>
          <w:rFonts w:ascii="Times New Roman" w:hAnsi="Times New Roman"/>
          <w:sz w:val="20"/>
          <w:szCs w:val="20"/>
        </w:rPr>
        <w:t>в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C7A8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4C7A8C">
        <w:rPr>
          <w:rFonts w:ascii="Times New Roman" w:hAnsi="Times New Roman"/>
          <w:sz w:val="20"/>
          <w:szCs w:val="20"/>
        </w:rPr>
        <w:t xml:space="preserve"> городском округе», </w:t>
      </w:r>
      <w:r>
        <w:rPr>
          <w:rFonts w:ascii="Times New Roman" w:hAnsi="Times New Roman"/>
          <w:sz w:val="20"/>
          <w:szCs w:val="20"/>
        </w:rPr>
        <w:t>утверждённого решением Думы Дальнегорского городского округа от 28.06.2019 № 279</w:t>
      </w:r>
      <w:r w:rsidRPr="004C7A8C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8C">
        <w:rPr>
          <w:rFonts w:ascii="Times New Roman" w:hAnsi="Times New Roman"/>
          <w:sz w:val="20"/>
          <w:szCs w:val="20"/>
        </w:rPr>
        <w:t>Правил землепользования и застройки на территории Дальнегорского городского округа.</w:t>
      </w:r>
    </w:p>
    <w:p w:rsidR="00DC318D" w:rsidRPr="004C7A8C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DC318D" w:rsidRPr="004C7A8C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-   Слушания признать состоявшимися.  </w:t>
      </w:r>
    </w:p>
    <w:p w:rsidR="00DC318D" w:rsidRPr="004C7A8C" w:rsidRDefault="00DC318D" w:rsidP="00DC318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7A8C">
        <w:rPr>
          <w:rFonts w:ascii="Times New Roman" w:hAnsi="Times New Roman"/>
          <w:sz w:val="20"/>
          <w:szCs w:val="20"/>
        </w:rPr>
        <w:t>Учесть принятые на слушаниях замечания и предложения при подготовке рекомендации Главе Дальнегорского ГО о предоставлении разрешения  по рассматриваемым вопросам.</w:t>
      </w: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ab/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DC318D" w:rsidRPr="004C7A8C" w:rsidRDefault="00DC318D" w:rsidP="00DC318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C7A8C">
        <w:rPr>
          <w:rFonts w:ascii="Times New Roman" w:hAnsi="Times New Roman"/>
          <w:sz w:val="20"/>
          <w:szCs w:val="20"/>
        </w:rPr>
        <w:t xml:space="preserve"> Комиссия  по Правилам землепользования</w:t>
      </w:r>
    </w:p>
    <w:p w:rsidR="00DC318D" w:rsidRPr="004C7A8C" w:rsidRDefault="00DC318D" w:rsidP="00DC31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и застройки на территории</w:t>
      </w:r>
    </w:p>
    <w:p w:rsidR="00DC318D" w:rsidRDefault="00DC318D" w:rsidP="00DC31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A8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Дальнегорского городского округа</w:t>
      </w:r>
    </w:p>
    <w:p w:rsidR="00DC318D" w:rsidRDefault="00DC318D" w:rsidP="00DC3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318D" w:rsidRDefault="00DC318D" w:rsidP="00DC318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DC318D" w:rsidRDefault="00DC318D" w:rsidP="00DC318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A370FE" w:rsidRDefault="00A370FE"/>
    <w:sectPr w:rsidR="00A370FE" w:rsidSect="002473FE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318D"/>
    <w:rsid w:val="002473FE"/>
    <w:rsid w:val="00823728"/>
    <w:rsid w:val="00874720"/>
    <w:rsid w:val="00A370FE"/>
    <w:rsid w:val="00DC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31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3609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2019-08-19T01:43:00Z</dcterms:created>
  <dcterms:modified xsi:type="dcterms:W3CDTF">2019-08-19T01:43:00Z</dcterms:modified>
</cp:coreProperties>
</file>