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33319" w:rsidRPr="00201248" w:rsidTr="00F22D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319" w:rsidRPr="00201248" w:rsidRDefault="00E33319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3319" w:rsidRPr="00201248" w:rsidRDefault="00E33319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D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33319" w:rsidRPr="00201248" w:rsidRDefault="00E33319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E33319" w:rsidRPr="00201248" w:rsidRDefault="00E33319" w:rsidP="00F22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33319" w:rsidRPr="00201248" w:rsidRDefault="00E33319" w:rsidP="00E33319">
      <w:pPr>
        <w:spacing w:after="0" w:line="240" w:lineRule="auto"/>
        <w:ind w:firstLine="5580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ind w:firstLine="5580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1248">
        <w:rPr>
          <w:rFonts w:ascii="Times New Roman" w:eastAsia="Times New Roman" w:hAnsi="Times New Roman"/>
          <w:sz w:val="26"/>
          <w:szCs w:val="26"/>
        </w:rPr>
        <w:t>РАЗРЕШЕНИЕ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1248">
        <w:rPr>
          <w:rFonts w:ascii="Times New Roman" w:eastAsia="Times New Roman" w:hAnsi="Times New Roman"/>
          <w:sz w:val="26"/>
          <w:szCs w:val="26"/>
        </w:rPr>
        <w:t>НА ПРАВО ОРГАНИЗАЦИИ РОЗНИЧНОГО РЫНКА</w:t>
      </w:r>
      <w:r w:rsidR="00545606">
        <w:rPr>
          <w:rFonts w:ascii="Times New Roman" w:eastAsia="Times New Roman" w:hAnsi="Times New Roman"/>
          <w:sz w:val="26"/>
          <w:szCs w:val="26"/>
        </w:rPr>
        <w:t xml:space="preserve"> (ПРОДЛЕНИИ СРОКА</w:t>
      </w:r>
      <w:r w:rsidR="0017579A">
        <w:rPr>
          <w:rFonts w:ascii="Times New Roman" w:eastAsia="Times New Roman" w:hAnsi="Times New Roman"/>
          <w:sz w:val="26"/>
          <w:szCs w:val="26"/>
        </w:rPr>
        <w:t xml:space="preserve"> ДЕЙСТВИЯ</w:t>
      </w:r>
      <w:r w:rsidR="00545606">
        <w:rPr>
          <w:rFonts w:ascii="Times New Roman" w:eastAsia="Times New Roman" w:hAnsi="Times New Roman"/>
          <w:sz w:val="26"/>
          <w:szCs w:val="26"/>
        </w:rPr>
        <w:t>, ПЕРЕОФОРМЛЕНИЯ)</w:t>
      </w:r>
      <w:bookmarkStart w:id="0" w:name="_GoBack"/>
      <w:bookmarkEnd w:id="0"/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самоуправления, выдавшего разрешение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Разрешение выдано: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полное и (в случае, если имеется) сокращенное наименование,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в т.ч. фирменное наименование, и организационно-правовая форма юридического лица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место нахождения юридического лица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место расположения объекта недвижимости для организации рынка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Тип рынка: 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Срок действия разрешения: ________________________________________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ИНН налогоплательщика: ___________________________________________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Номер разрешения: ________________________________________________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Дата принятия решения о предоставлении разрешения: 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Разрешение выдал: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>Глава Дальнегорского городского округа                ____________       _________________</w:t>
      </w:r>
    </w:p>
    <w:p w:rsidR="00E33319" w:rsidRPr="00201248" w:rsidRDefault="00E33319" w:rsidP="00E33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24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подпись                    ФИО</w:t>
      </w:r>
    </w:p>
    <w:p w:rsidR="007A358D" w:rsidRDefault="007A358D"/>
    <w:sectPr w:rsidR="007A358D" w:rsidSect="00E33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19"/>
    <w:rsid w:val="0017579A"/>
    <w:rsid w:val="00545606"/>
    <w:rsid w:val="005D159E"/>
    <w:rsid w:val="007A358D"/>
    <w:rsid w:val="00807A1C"/>
    <w:rsid w:val="00E3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RePack by SPecialiST</cp:lastModifiedBy>
  <cp:revision>4</cp:revision>
  <dcterms:created xsi:type="dcterms:W3CDTF">2018-04-23T02:01:00Z</dcterms:created>
  <dcterms:modified xsi:type="dcterms:W3CDTF">2018-05-20T23:58:00Z</dcterms:modified>
</cp:coreProperties>
</file>