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8F15BE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51F">
        <w:rPr>
          <w:rFonts w:ascii="Times New Roman" w:hAnsi="Times New Roman" w:cs="Times New Roman"/>
          <w:sz w:val="26"/>
          <w:szCs w:val="26"/>
        </w:rPr>
        <w:t>19.04</w:t>
      </w:r>
      <w:r w:rsidR="00F90D29" w:rsidRPr="0017451F">
        <w:rPr>
          <w:rFonts w:ascii="Times New Roman" w:hAnsi="Times New Roman" w:cs="Times New Roman"/>
          <w:sz w:val="26"/>
          <w:szCs w:val="26"/>
        </w:rPr>
        <w:t>.2023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9F0C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616E2C" w:rsidRDefault="00616E2C" w:rsidP="00616E2C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E2C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с кадастровым номером</w:t>
      </w:r>
      <w:r w:rsidR="00065DCF">
        <w:rPr>
          <w:rFonts w:ascii="Times New Roman" w:hAnsi="Times New Roman"/>
          <w:sz w:val="26"/>
          <w:szCs w:val="26"/>
        </w:rPr>
        <w:t xml:space="preserve"> 25:03:010301:599, площадью 44</w:t>
      </w:r>
      <w:r w:rsidR="00430535">
        <w:rPr>
          <w:rFonts w:ascii="Times New Roman" w:hAnsi="Times New Roman"/>
          <w:sz w:val="26"/>
          <w:szCs w:val="26"/>
        </w:rPr>
        <w:t>9</w:t>
      </w:r>
      <w:r w:rsidRPr="00616E2C">
        <w:rPr>
          <w:rFonts w:ascii="Times New Roman" w:hAnsi="Times New Roman"/>
          <w:sz w:val="26"/>
          <w:szCs w:val="26"/>
        </w:rPr>
        <w:t>,0 кв.м «для индивидуального жилищного строительства». Местоположение установлено относительно ориентира, расположенного за</w:t>
      </w:r>
      <w:r w:rsidR="00430535">
        <w:rPr>
          <w:rFonts w:ascii="Times New Roman" w:hAnsi="Times New Roman"/>
          <w:sz w:val="26"/>
          <w:szCs w:val="26"/>
        </w:rPr>
        <w:t xml:space="preserve"> пределами участка, ориентир здание</w:t>
      </w:r>
      <w:r w:rsidRPr="00616E2C">
        <w:rPr>
          <w:rFonts w:ascii="Times New Roman" w:hAnsi="Times New Roman"/>
          <w:sz w:val="26"/>
          <w:szCs w:val="26"/>
        </w:rPr>
        <w:t xml:space="preserve">, участок находится примерно в </w:t>
      </w:r>
      <w:r w:rsidR="00430535">
        <w:rPr>
          <w:rFonts w:ascii="Times New Roman" w:hAnsi="Times New Roman"/>
          <w:sz w:val="26"/>
          <w:szCs w:val="26"/>
        </w:rPr>
        <w:t>236</w:t>
      </w:r>
      <w:r w:rsidRPr="00616E2C">
        <w:rPr>
          <w:rFonts w:ascii="Times New Roman" w:hAnsi="Times New Roman"/>
          <w:sz w:val="26"/>
          <w:szCs w:val="26"/>
        </w:rPr>
        <w:t xml:space="preserve"> м от ориентира по направлению на восток, почтовый адрес ориентира: Приморский край, г. Дальнегорск, п</w:t>
      </w:r>
      <w:r w:rsidR="00430535">
        <w:rPr>
          <w:rFonts w:ascii="Times New Roman" w:hAnsi="Times New Roman"/>
          <w:sz w:val="26"/>
          <w:szCs w:val="26"/>
        </w:rPr>
        <w:t>роспект 50 лет Октября, д. 245</w:t>
      </w:r>
      <w:r w:rsidRPr="00616E2C">
        <w:rPr>
          <w:rFonts w:ascii="Times New Roman" w:hAnsi="Times New Roman"/>
          <w:sz w:val="26"/>
          <w:szCs w:val="26"/>
        </w:rPr>
        <w:t xml:space="preserve">, расположенного в производственной зоне объектов </w:t>
      </w:r>
      <w:r w:rsidRPr="00616E2C">
        <w:rPr>
          <w:rFonts w:ascii="Times New Roman" w:hAnsi="Times New Roman"/>
          <w:sz w:val="26"/>
          <w:szCs w:val="26"/>
          <w:lang w:val="en-US"/>
        </w:rPr>
        <w:t>V</w:t>
      </w:r>
      <w:r w:rsidRPr="00616E2C">
        <w:rPr>
          <w:rFonts w:ascii="Times New Roman" w:hAnsi="Times New Roman"/>
          <w:sz w:val="26"/>
          <w:szCs w:val="26"/>
        </w:rPr>
        <w:t xml:space="preserve"> класса с</w:t>
      </w:r>
      <w:r w:rsidR="00297749">
        <w:rPr>
          <w:rFonts w:ascii="Times New Roman" w:hAnsi="Times New Roman"/>
          <w:sz w:val="26"/>
          <w:szCs w:val="26"/>
        </w:rPr>
        <w:t>анитарной классификации (П1-5)»;</w:t>
      </w:r>
    </w:p>
    <w:p w:rsidR="00297749" w:rsidRDefault="00297749" w:rsidP="00297749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74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с расположенного в кадастровом квартале 25:03:010304, площадью 33,0 кв.м «хранение автотранспорта». Местоположение установлено относительно ориентира, расположенного за пределами участка, ориентир дом, участок находится примерно в 72 м от ориентира по направлению на юго-запад, почтовый адрес ориентира: Приморский край, г. Дальнегорск, ул. Первомайская,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97749">
        <w:rPr>
          <w:rFonts w:ascii="Times New Roman" w:hAnsi="Times New Roman"/>
          <w:sz w:val="26"/>
          <w:szCs w:val="26"/>
        </w:rPr>
        <w:t>д. 2, расположенного в зоне делового, общественного и</w:t>
      </w:r>
      <w:r w:rsidR="0017451F">
        <w:rPr>
          <w:rFonts w:ascii="Times New Roman" w:hAnsi="Times New Roman"/>
          <w:sz w:val="26"/>
          <w:szCs w:val="26"/>
        </w:rPr>
        <w:t xml:space="preserve"> коммерческого назначения (О1)»;</w:t>
      </w:r>
    </w:p>
    <w:p w:rsidR="0017451F" w:rsidRPr="00297749" w:rsidRDefault="0017451F" w:rsidP="0017451F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749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с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25:03:010209, площадью 137</w:t>
      </w:r>
      <w:r w:rsidRPr="0029774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магазины</w:t>
      </w:r>
      <w:r w:rsidRPr="00297749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21</w:t>
      </w:r>
      <w:r w:rsidRPr="00297749">
        <w:rPr>
          <w:rFonts w:ascii="Times New Roman" w:hAnsi="Times New Roman"/>
          <w:sz w:val="26"/>
          <w:szCs w:val="26"/>
        </w:rPr>
        <w:t xml:space="preserve"> м от ориентира по направлению на юго-запад, почтовый адрес ориентира: Приморский кр</w:t>
      </w:r>
      <w:r>
        <w:rPr>
          <w:rFonts w:ascii="Times New Roman" w:hAnsi="Times New Roman"/>
          <w:sz w:val="26"/>
          <w:szCs w:val="26"/>
        </w:rPr>
        <w:t>ай, г. Дальнегорск, ул. Геологичес</w:t>
      </w:r>
      <w:r w:rsidRPr="00297749">
        <w:rPr>
          <w:rFonts w:ascii="Times New Roman" w:hAnsi="Times New Roman"/>
          <w:sz w:val="26"/>
          <w:szCs w:val="26"/>
        </w:rPr>
        <w:t xml:space="preserve">кая,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д. 5</w:t>
      </w:r>
      <w:r w:rsidRPr="00297749">
        <w:rPr>
          <w:rFonts w:ascii="Times New Roman" w:hAnsi="Times New Roman"/>
          <w:sz w:val="26"/>
          <w:szCs w:val="26"/>
        </w:rPr>
        <w:t xml:space="preserve">, расположенного </w:t>
      </w:r>
      <w:r>
        <w:rPr>
          <w:rFonts w:ascii="Times New Roman" w:hAnsi="Times New Roman"/>
          <w:sz w:val="26"/>
          <w:szCs w:val="26"/>
        </w:rPr>
        <w:t>в зоне смешанной жилой застройки (Ж4)».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</w:t>
      </w:r>
      <w:r w:rsidR="00BE454F" w:rsidRPr="00B6285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B6285E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17451F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8F15BE" w:rsidRPr="0017451F">
        <w:rPr>
          <w:rFonts w:ascii="Times New Roman" w:hAnsi="Times New Roman" w:cs="Times New Roman"/>
          <w:sz w:val="26"/>
          <w:szCs w:val="26"/>
        </w:rPr>
        <w:t>12 апреля 2023 года по 19 апре</w:t>
      </w:r>
      <w:r w:rsidR="00F90D29" w:rsidRPr="0017451F">
        <w:rPr>
          <w:rFonts w:ascii="Times New Roman" w:hAnsi="Times New Roman" w:cs="Times New Roman"/>
          <w:sz w:val="26"/>
          <w:szCs w:val="26"/>
        </w:rPr>
        <w:t>л</w:t>
      </w:r>
      <w:r w:rsidR="00C5631F" w:rsidRPr="0017451F">
        <w:rPr>
          <w:rFonts w:ascii="Times New Roman" w:hAnsi="Times New Roman" w:cs="Times New Roman"/>
          <w:sz w:val="26"/>
          <w:szCs w:val="26"/>
        </w:rPr>
        <w:t>я</w:t>
      </w:r>
      <w:r w:rsidR="00D46D30" w:rsidRPr="0017451F">
        <w:rPr>
          <w:rFonts w:ascii="Times New Roman" w:hAnsi="Times New Roman" w:cs="Times New Roman"/>
          <w:sz w:val="26"/>
          <w:szCs w:val="26"/>
        </w:rPr>
        <w:t xml:space="preserve"> </w:t>
      </w:r>
      <w:r w:rsidR="00F90D29" w:rsidRPr="0017451F">
        <w:rPr>
          <w:rFonts w:ascii="Times New Roman" w:hAnsi="Times New Roman" w:cs="Times New Roman"/>
          <w:sz w:val="26"/>
          <w:szCs w:val="26"/>
        </w:rPr>
        <w:t>2023</w:t>
      </w:r>
      <w:r w:rsidRPr="0017451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lastRenderedPageBreak/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08076E">
        <w:rPr>
          <w:rFonts w:ascii="Times New Roman" w:hAnsi="Times New Roman" w:cs="Times New Roman"/>
          <w:sz w:val="26"/>
          <w:szCs w:val="26"/>
        </w:rPr>
        <w:t>Главы</w:t>
      </w:r>
      <w:r w:rsidRPr="00FB33F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</w:t>
      </w:r>
      <w:r w:rsidRPr="0017451F">
        <w:rPr>
          <w:rFonts w:ascii="Times New Roman" w:hAnsi="Times New Roman" w:cs="Times New Roman"/>
          <w:b/>
          <w:sz w:val="26"/>
          <w:szCs w:val="26"/>
        </w:rPr>
        <w:t>общественных обсуждений:</w:t>
      </w:r>
      <w:r w:rsidRPr="0017451F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17451F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</w:t>
      </w:r>
      <w:r w:rsidR="0017451F" w:rsidRPr="0017451F">
        <w:rPr>
          <w:rFonts w:ascii="Times New Roman" w:hAnsi="Times New Roman" w:cs="Times New Roman"/>
          <w:sz w:val="26"/>
          <w:szCs w:val="26"/>
        </w:rPr>
        <w:t>о 04 апреля 2023 № 8</w:t>
      </w:r>
      <w:r w:rsidR="00760BAF" w:rsidRPr="0017451F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2D22A5">
        <w:rPr>
          <w:rFonts w:ascii="Times New Roman" w:hAnsi="Times New Roman" w:cs="Times New Roman"/>
          <w:sz w:val="26"/>
          <w:szCs w:val="26"/>
        </w:rPr>
        <w:t>актов</w:t>
      </w:r>
      <w:r w:rsidRPr="0017451F">
        <w:rPr>
          <w:rFonts w:ascii="Times New Roman" w:hAnsi="Times New Roman" w:cs="Times New Roman"/>
          <w:sz w:val="26"/>
          <w:szCs w:val="26"/>
        </w:rPr>
        <w:t xml:space="preserve">, </w:t>
      </w:r>
      <w:r w:rsidR="0017451F" w:rsidRPr="0017451F">
        <w:rPr>
          <w:rFonts w:ascii="Times New Roman" w:hAnsi="Times New Roman" w:cs="Times New Roman"/>
          <w:sz w:val="26"/>
          <w:szCs w:val="26"/>
        </w:rPr>
        <w:t>№ 15 от 12.04</w:t>
      </w:r>
      <w:r w:rsidR="00F90D29" w:rsidRPr="0017451F">
        <w:rPr>
          <w:rFonts w:ascii="Times New Roman" w:hAnsi="Times New Roman" w:cs="Times New Roman"/>
          <w:sz w:val="26"/>
          <w:szCs w:val="26"/>
        </w:rPr>
        <w:t>.2023</w:t>
      </w:r>
      <w:r w:rsidRPr="0017451F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 xml:space="preserve">Учитывая тот факт, что запрашиваемые предоставления разрешений соответствует действующим регламентам использования территорий, местным </w:t>
      </w:r>
      <w:r w:rsidRPr="00FB33F9">
        <w:rPr>
          <w:rFonts w:ascii="Times New Roman" w:hAnsi="Times New Roman"/>
          <w:sz w:val="26"/>
          <w:szCs w:val="26"/>
        </w:rPr>
        <w:lastRenderedPageBreak/>
        <w:t>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 w:rsidRPr="004E03A5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79" w:rsidRDefault="00440779" w:rsidP="007D77FE">
      <w:pPr>
        <w:spacing w:after="0" w:line="240" w:lineRule="auto"/>
      </w:pPr>
      <w:r>
        <w:separator/>
      </w:r>
    </w:p>
  </w:endnote>
  <w:endnote w:type="continuationSeparator" w:id="0">
    <w:p w:rsidR="00440779" w:rsidRDefault="00440779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79" w:rsidRDefault="00440779" w:rsidP="007D77FE">
      <w:pPr>
        <w:spacing w:after="0" w:line="240" w:lineRule="auto"/>
      </w:pPr>
      <w:r>
        <w:separator/>
      </w:r>
    </w:p>
  </w:footnote>
  <w:footnote w:type="continuationSeparator" w:id="0">
    <w:p w:rsidR="00440779" w:rsidRDefault="00440779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7451F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31B09"/>
    <w:rsid w:val="00065DCF"/>
    <w:rsid w:val="0008076E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365D9"/>
    <w:rsid w:val="0014144E"/>
    <w:rsid w:val="00141D73"/>
    <w:rsid w:val="0017451F"/>
    <w:rsid w:val="00176FDD"/>
    <w:rsid w:val="001B17FA"/>
    <w:rsid w:val="001B6F05"/>
    <w:rsid w:val="001D1BEE"/>
    <w:rsid w:val="001E0AF0"/>
    <w:rsid w:val="0020055F"/>
    <w:rsid w:val="00220DAC"/>
    <w:rsid w:val="002371A1"/>
    <w:rsid w:val="002473FE"/>
    <w:rsid w:val="00267989"/>
    <w:rsid w:val="00285639"/>
    <w:rsid w:val="00297749"/>
    <w:rsid w:val="002A5753"/>
    <w:rsid w:val="002B26E6"/>
    <w:rsid w:val="002D22A5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3A5E"/>
    <w:rsid w:val="00414297"/>
    <w:rsid w:val="00417BDB"/>
    <w:rsid w:val="004217A4"/>
    <w:rsid w:val="00425358"/>
    <w:rsid w:val="00430535"/>
    <w:rsid w:val="00433959"/>
    <w:rsid w:val="0044077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15FD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95112"/>
    <w:rsid w:val="006C4002"/>
    <w:rsid w:val="006D3701"/>
    <w:rsid w:val="006F5D43"/>
    <w:rsid w:val="00702405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6046"/>
    <w:rsid w:val="007A2258"/>
    <w:rsid w:val="007A7580"/>
    <w:rsid w:val="007C2E0D"/>
    <w:rsid w:val="007C3F10"/>
    <w:rsid w:val="007D3067"/>
    <w:rsid w:val="007D77FE"/>
    <w:rsid w:val="007D7B46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15BE"/>
    <w:rsid w:val="008F335B"/>
    <w:rsid w:val="00903BF1"/>
    <w:rsid w:val="00907FA2"/>
    <w:rsid w:val="009232CA"/>
    <w:rsid w:val="009355C7"/>
    <w:rsid w:val="009513E6"/>
    <w:rsid w:val="00964678"/>
    <w:rsid w:val="00971FB4"/>
    <w:rsid w:val="009858A3"/>
    <w:rsid w:val="0099632C"/>
    <w:rsid w:val="009A082E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1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1DD"/>
    <w:rsid w:val="00DD06E4"/>
    <w:rsid w:val="00DD356E"/>
    <w:rsid w:val="00DF091D"/>
    <w:rsid w:val="00E0681D"/>
    <w:rsid w:val="00E15D62"/>
    <w:rsid w:val="00E172A0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9C9F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3642-07B4-4FA8-95BD-475BD2E7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155</cp:revision>
  <cp:lastPrinted>2022-11-17T02:01:00Z</cp:lastPrinted>
  <dcterms:created xsi:type="dcterms:W3CDTF">2020-07-24T08:20:00Z</dcterms:created>
  <dcterms:modified xsi:type="dcterms:W3CDTF">2023-04-24T00:48:00Z</dcterms:modified>
</cp:coreProperties>
</file>