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6" w:type="dxa"/>
        <w:tblLook w:val="04A0" w:firstRow="1" w:lastRow="0" w:firstColumn="1" w:lastColumn="0" w:noHBand="0" w:noVBand="1"/>
      </w:tblPr>
      <w:tblGrid>
        <w:gridCol w:w="780"/>
        <w:gridCol w:w="2703"/>
        <w:gridCol w:w="1199"/>
        <w:gridCol w:w="966"/>
        <w:gridCol w:w="891"/>
        <w:gridCol w:w="880"/>
        <w:gridCol w:w="1148"/>
        <w:gridCol w:w="1300"/>
        <w:gridCol w:w="1348"/>
        <w:gridCol w:w="1280"/>
        <w:gridCol w:w="2340"/>
      </w:tblGrid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 открытого конкурса</w:t>
            </w: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Дальнегорского городского округа приглашает  к участию в открытом конкурсе на право управления  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предпринимателей. Конкурс проводится на основании Жилищного кодекса РФ Российской Федерации, постановления Правительства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Российской Федерации от 06.02.2006 № 75 "О порядке проведения органом  местного самоуправления открытого конкурса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по отбору управляющей организации для управления многоквартирным домом", постановления администрации Дальнегорского 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 от 30.03.2016 № 145-па"Об определении организатора открытого конкурса и утверждении конкурсной 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</w:rPr>
              <w:t>комиссии по отбору управляющих организаций для управления многоквартирными домами".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Организатор конкурса: </w:t>
            </w:r>
            <w:r w:rsidRPr="00FA3720">
              <w:rPr>
                <w:rFonts w:ascii="Times New Roman" w:eastAsia="Times New Roman" w:hAnsi="Times New Roman" w:cs="Times New Roman"/>
                <w:color w:val="000000"/>
              </w:rPr>
              <w:t>отдел жизнеобеспечения  администрации Дальнегорского городского округа.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Почтовый адрес, телефон, адрес электронной почты: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</w:rPr>
              <w:t>г.Дальнегорск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color w:val="000000"/>
              </w:rPr>
              <w:t>, Проспект 50 лет Октября,125 каб.14А, тел.3-23-14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почты: ojodgo@dalnegorsk-mo.ru</w:t>
            </w: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Контактное лицо: </w:t>
            </w:r>
            <w:r w:rsidRPr="00F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Дальнегорского городского округа Рябов Эдуард Юрьевич,                                                                                                   </w:t>
            </w: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вед. специалист 1 разряда  отдела жизнеобеспечения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A3720" w:rsidRPr="00FA3720" w:rsidTr="00FA372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КОНКУРСА: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 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40А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764,2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1223,48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1223,48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2 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1243,5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1528,26</w:t>
            </w:r>
          </w:p>
        </w:tc>
      </w:tr>
      <w:tr w:rsidR="00FA3720" w:rsidRPr="00FA3720" w:rsidTr="00FA372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1266,12</w:t>
            </w:r>
          </w:p>
        </w:tc>
      </w:tr>
      <w:tr w:rsidR="00FA3720" w:rsidRPr="00FA3720" w:rsidTr="00FA3720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1814,62</w:t>
            </w:r>
          </w:p>
        </w:tc>
      </w:tr>
      <w:tr w:rsidR="00FA3720" w:rsidRPr="00FA3720" w:rsidTr="00FA3720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1338,1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1155,2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1419,74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6028,74</w:t>
            </w: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3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42 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1318,6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1542,76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2007,9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2349,24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41 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2008,2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2349,59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6241,60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4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1901,2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1838,46</w:t>
            </w:r>
          </w:p>
        </w:tc>
      </w:tr>
      <w:tr w:rsidR="00FA3720" w:rsidRPr="00FA3720" w:rsidTr="00FA372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851,12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823,03</w:t>
            </w:r>
          </w:p>
        </w:tc>
      </w:tr>
      <w:tr w:rsidR="00FA3720" w:rsidRPr="00FA3720" w:rsidTr="00FA3720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1229,35</w:t>
            </w:r>
          </w:p>
        </w:tc>
      </w:tr>
      <w:tr w:rsidR="00FA3720" w:rsidRPr="00FA3720" w:rsidTr="00FA372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1868,05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1109,3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1072,69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7064,72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6831,58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5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ул.Сухановская,9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455,91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455,91</w:t>
            </w:r>
          </w:p>
        </w:tc>
      </w:tr>
      <w:tr w:rsidR="00FA3720" w:rsidRPr="00FA3720" w:rsidTr="00FA3720">
        <w:trPr>
          <w:trHeight w:val="315"/>
        </w:trPr>
        <w:tc>
          <w:tcPr>
            <w:tcW w:w="14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6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4108,7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2477,4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2898,56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3341,8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1849,89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3684,8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2945,94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1281,2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1499,00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3885,22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4362,7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3350,4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3919,97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3195,2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шлак.блочн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2892,01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26038,50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19890,59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7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37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ул.8 Марта,1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3119,8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Шлак. блоки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2974,14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ул.8 Марта,16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2671,8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Шлак. блоки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3126,01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6100,15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8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49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2214,6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1771,50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1770,33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3541,82</w:t>
            </w:r>
          </w:p>
        </w:tc>
      </w:tr>
      <w:tr w:rsidR="00FA3720" w:rsidRPr="00FA3720" w:rsidTr="00FA3720">
        <w:trPr>
          <w:trHeight w:val="435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9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ул.Матросова,30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2615,3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крупно/пан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3555,50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3555,50</w:t>
            </w:r>
          </w:p>
        </w:tc>
      </w:tr>
      <w:tr w:rsidR="00FA3720" w:rsidRPr="00FA3720" w:rsidTr="00FA3720">
        <w:trPr>
          <w:trHeight w:val="405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10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ул.Индустриальная,5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шлак.блоки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1787,88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ул.Индустриальная,8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4507,3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шлак.блоки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5273,54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7061,42</w:t>
            </w:r>
          </w:p>
        </w:tc>
      </w:tr>
      <w:tr w:rsidR="00FA3720" w:rsidRPr="00FA3720" w:rsidTr="00FA3720">
        <w:trPr>
          <w:trHeight w:val="405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11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51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34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3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4683,2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3762,72</w:t>
            </w:r>
          </w:p>
        </w:tc>
      </w:tr>
      <w:tr w:rsidR="00FA3720" w:rsidRPr="00FA3720" w:rsidTr="00FA372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ул.Менделеева,2А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2166,72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1893,4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2215,28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4928,1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4580,90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4546,3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2891,2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3382,70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ул.Менделеева,20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1893,4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2215,28</w:t>
            </w:r>
          </w:p>
        </w:tc>
      </w:tr>
      <w:tr w:rsidR="00FA3720" w:rsidRPr="00FA3720" w:rsidTr="00FA3720">
        <w:trPr>
          <w:trHeight w:val="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15661,2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5597,98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12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9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ул.Химиков,3а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1581,3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1850,12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3319,7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3884,05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3806,95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3365,1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шлак/залив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3937,17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3891,77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ул.Химиков,2а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1413,36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5305,13</w:t>
            </w:r>
          </w:p>
        </w:tc>
      </w:tr>
      <w:tr w:rsidR="00FA3720" w:rsidRPr="00FA3720" w:rsidTr="00FA3720">
        <w:trPr>
          <w:trHeight w:val="375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13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51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354,46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376,40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505,12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631,43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632,23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2499,64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14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872,1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1227,04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1027,60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1227,04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15 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7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ул.Осипенко,44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3644,6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1287,1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1749,81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Октября,75Б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3315,82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2418,55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1772,2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2409,31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2479,86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1661,8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2259,22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4901,00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22938,90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19533,57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16 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46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1110,5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1299,29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2376,9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2780,97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6178,77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1893,1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2214,93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3348,07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1662,57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1583,2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1852,34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4840,29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5237,8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6128,23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43464,50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25902,1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30305,46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17 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653,64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624,2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784,62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515,24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454,66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422,85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522,79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Октября,138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521,91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3662,30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3875,71</w:t>
            </w:r>
          </w:p>
        </w:tc>
      </w:tr>
      <w:tr w:rsidR="00FA3720" w:rsidRPr="00FA3720" w:rsidTr="00FA3720">
        <w:trPr>
          <w:trHeight w:val="330"/>
        </w:trPr>
        <w:tc>
          <w:tcPr>
            <w:tcW w:w="143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ЛОТ № 18 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г.Дальнегорск</w:t>
            </w:r>
            <w:proofErr w:type="spellEnd"/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(жилфонд)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квартир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платы за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сод.и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жил.пом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/м2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благоустройства (*)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лота, руб.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дома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жилая, нежилая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ул.Космонавтов,14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459,2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7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735,18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479,1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767,04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768,00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50 лет Октября,72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шлак/</w:t>
            </w:r>
            <w:proofErr w:type="spellStart"/>
            <w:r w:rsidRPr="00F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581,64</w:t>
            </w:r>
          </w:p>
        </w:tc>
      </w:tr>
      <w:tr w:rsidR="00FA3720" w:rsidRPr="00FA3720" w:rsidTr="00FA3720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2851,86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(*)  Виды благоустройства: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1 - дома, имеющие все виды благоустройства, кроме лифтов и мусоропроводов</w:t>
            </w: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то же, без горячего водоснабжения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3 - то же, без горячего и холодного водоснабжения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4 - не благоустроенные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обязательных работ и услуг по содержанию и ремонту: </w:t>
            </w:r>
            <w:r w:rsidRPr="00FA3720">
              <w:rPr>
                <w:rFonts w:ascii="Times New Roman" w:eastAsia="Times New Roman" w:hAnsi="Times New Roman" w:cs="Times New Roman"/>
              </w:rPr>
              <w:t>содержание помещений общего пользования,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уборка придомовой территории многоквартирного дома, подготовка многоквартирных домов к сезонной эксплуатации,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проведение технических осмотров и мелкий ремонт, устранение аварий и выполнение заявок населения, другие работы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720" w:rsidRPr="00FA3720" w:rsidTr="00FA3720">
        <w:trPr>
          <w:trHeight w:val="300"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в соответствии с конкурсной документацией.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28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Конкурсная документация размещена на официальном сайте Российской Федерации  для размещения информации о проведении</w:t>
            </w:r>
          </w:p>
        </w:tc>
      </w:tr>
      <w:tr w:rsidR="00FA3720" w:rsidRPr="00FA3720" w:rsidTr="00FA3720">
        <w:trPr>
          <w:trHeight w:val="285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торгов :www.torgi.gov.ru. и на официальном сайте Дальнегорского городского округа www.dalnegorsk-mo.ru.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Получение конкурсной документации производится на основании заявления на имя главы Дальнегорского ГО,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поданного в письменной форме, в рабочие дни с 9 час.00 мин. до 17 час. 00 мин. местного времени по адресу: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Приморский край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FA3720">
              <w:rPr>
                <w:rFonts w:ascii="Times New Roman" w:eastAsia="Times New Roman" w:hAnsi="Times New Roman" w:cs="Times New Roman"/>
              </w:rPr>
              <w:t>, Проспект 50 лет Октября, 125, контактный телефон (42373) 3-23-14,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Заявка на участие в конкурсе подается в письменной форме, утвержденной конкурсной документацией. Прием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заявок осуществляется в рабочие дни с 9 час. 00 мин. до 17 час. 00 мин. местного времени в отделе жизнеобеспечения</w:t>
            </w: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Дальнегорского городского округа по адресу: Приморский край,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FA3720">
              <w:rPr>
                <w:rFonts w:ascii="Times New Roman" w:eastAsia="Times New Roman" w:hAnsi="Times New Roman" w:cs="Times New Roman"/>
              </w:rPr>
              <w:t>, Проспект 50 лет Октября, 125, каб.2.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7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Прием заявок заканчивается в 13 часов 00 мин. 15 декабря 2023 г.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Вскрытие конвертов с заявками на участие в конкурсе производится конкурсной комиссией в 14 часов 00 мин. 15 декабря  2023 г.</w:t>
            </w:r>
          </w:p>
        </w:tc>
      </w:tr>
      <w:tr w:rsidR="00FA3720" w:rsidRPr="00FA3720" w:rsidTr="00FA3720">
        <w:trPr>
          <w:trHeight w:val="30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Рассмотрение заявок на участие в конкурсе производится конкурсной комиссией в 15 часов 00 мин.  15 декабря 2023 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 xml:space="preserve">Конкурс проводится в 16 часов 00 минут  15 декабря 2023 г. по адресу: Приморский край, </w:t>
            </w:r>
            <w:proofErr w:type="spellStart"/>
            <w:r w:rsidRPr="00FA3720">
              <w:rPr>
                <w:rFonts w:ascii="Times New Roman" w:eastAsia="Times New Roman" w:hAnsi="Times New Roman" w:cs="Times New Roman"/>
              </w:rPr>
              <w:t>г.Дальнегорск</w:t>
            </w:r>
            <w:proofErr w:type="spellEnd"/>
            <w:r w:rsidRPr="00FA3720">
              <w:rPr>
                <w:rFonts w:ascii="Times New Roman" w:eastAsia="Times New Roman" w:hAnsi="Times New Roman" w:cs="Times New Roman"/>
              </w:rPr>
              <w:t xml:space="preserve">, Проспект 50 лет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3720" w:rsidRPr="00FA3720" w:rsidTr="00FA3720">
        <w:trPr>
          <w:trHeight w:val="300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Октября, 125, кабинет 15.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7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3720" w:rsidRPr="00FA3720" w:rsidTr="00FA3720">
        <w:trPr>
          <w:trHeight w:val="300"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</w:rPr>
              <w:t>Размер обеспечения заявки на участие в конкурсе по объектам составляет: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7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1223,48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7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7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6028,74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6241,60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6831,58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19890,59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6100,15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3541,82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3555,50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7061,42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5597,98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5305,13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2499,64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1227,04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19533,57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30305,46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 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2851,86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7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72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720" w:rsidRPr="00FA3720" w:rsidTr="00FA3720">
        <w:trPr>
          <w:trHeight w:val="3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7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Дальнегорского городского округа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7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7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A3720">
              <w:rPr>
                <w:rFonts w:ascii="Times New Roman" w:eastAsia="Times New Roman" w:hAnsi="Times New Roman" w:cs="Times New Roman"/>
                <w:sz w:val="26"/>
                <w:szCs w:val="26"/>
              </w:rPr>
              <w:t>Э.Ю.Рябов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20" w:rsidRPr="00FA3720" w:rsidRDefault="00FA3720" w:rsidP="00F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63611" w:rsidRDefault="00963611"/>
    <w:sectPr w:rsidR="00963611" w:rsidSect="00FA3720">
      <w:pgSz w:w="16783" w:h="11907" w:orient="landscape" w:code="9"/>
      <w:pgMar w:top="142" w:right="289" w:bottom="851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55"/>
    <w:rsid w:val="00542024"/>
    <w:rsid w:val="00963611"/>
    <w:rsid w:val="00CF1455"/>
    <w:rsid w:val="00E743CC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4A09-1AD3-45A0-98AF-D9743E09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7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720"/>
    <w:rPr>
      <w:color w:val="800080"/>
      <w:u w:val="single"/>
    </w:rPr>
  </w:style>
  <w:style w:type="paragraph" w:customStyle="1" w:styleId="msonormal0">
    <w:name w:val="msonormal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A3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A37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FA3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FA37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A37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A37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A3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A3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A3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FA372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A3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FA3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FA3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A3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A37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A3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FA3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A37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FA37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FA37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FA37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FA37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FA37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FA3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FA372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FA372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FA37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A3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FA37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FA37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FA3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FA37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FA37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A37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FA37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A37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A37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FA37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FA37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A3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A3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FA37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A37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FA3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FA3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A3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A37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2023-11-13T06:36:00Z</dcterms:created>
  <dcterms:modified xsi:type="dcterms:W3CDTF">2023-11-13T06:37:00Z</dcterms:modified>
</cp:coreProperties>
</file>