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5D6740" w:rsidRDefault="00622EFD" w:rsidP="00622EFD">
      <w:pPr>
        <w:rPr>
          <w:sz w:val="16"/>
          <w:szCs w:val="16"/>
        </w:rPr>
      </w:pPr>
    </w:p>
    <w:p w:rsidR="00622EFD" w:rsidRPr="005D6740" w:rsidRDefault="00622EFD" w:rsidP="00622EFD">
      <w:pPr>
        <w:rPr>
          <w:sz w:val="16"/>
          <w:szCs w:val="16"/>
        </w:rPr>
      </w:pPr>
    </w:p>
    <w:p w:rsidR="0032418B" w:rsidRDefault="00C36839" w:rsidP="0032418B">
      <w:pPr>
        <w:jc w:val="center"/>
        <w:rPr>
          <w:b/>
          <w:sz w:val="26"/>
          <w:szCs w:val="26"/>
        </w:rPr>
      </w:pPr>
      <w:r w:rsidRPr="00C36839">
        <w:rPr>
          <w:b/>
          <w:sz w:val="26"/>
          <w:szCs w:val="26"/>
        </w:rPr>
        <w:t xml:space="preserve">Об утверждении </w:t>
      </w:r>
      <w:r w:rsidR="0032418B">
        <w:rPr>
          <w:b/>
          <w:sz w:val="26"/>
          <w:szCs w:val="26"/>
        </w:rPr>
        <w:t xml:space="preserve">Порядка </w:t>
      </w:r>
      <w:r w:rsidR="0032418B" w:rsidRPr="003231D8">
        <w:rPr>
          <w:b/>
          <w:sz w:val="26"/>
          <w:szCs w:val="26"/>
        </w:rPr>
        <w:t xml:space="preserve">предоставления субсидий </w:t>
      </w:r>
    </w:p>
    <w:p w:rsidR="0032418B" w:rsidRDefault="0032418B" w:rsidP="0032418B">
      <w:pPr>
        <w:jc w:val="center"/>
        <w:rPr>
          <w:b/>
          <w:sz w:val="26"/>
          <w:szCs w:val="26"/>
        </w:rPr>
      </w:pPr>
      <w:r w:rsidRPr="003231D8">
        <w:rPr>
          <w:b/>
          <w:sz w:val="26"/>
          <w:szCs w:val="26"/>
        </w:rPr>
        <w:t>на иные цели муниципальным бюджетным</w:t>
      </w:r>
      <w:r>
        <w:rPr>
          <w:b/>
          <w:sz w:val="26"/>
          <w:szCs w:val="26"/>
        </w:rPr>
        <w:t xml:space="preserve"> </w:t>
      </w:r>
      <w:r w:rsidRPr="003231D8">
        <w:rPr>
          <w:b/>
          <w:sz w:val="26"/>
          <w:szCs w:val="26"/>
        </w:rPr>
        <w:t>учреждениям</w:t>
      </w:r>
    </w:p>
    <w:p w:rsidR="00C36839" w:rsidRPr="00C36839" w:rsidRDefault="0032418B" w:rsidP="0032418B">
      <w:pPr>
        <w:jc w:val="center"/>
        <w:rPr>
          <w:b/>
          <w:sz w:val="26"/>
          <w:szCs w:val="26"/>
        </w:rPr>
      </w:pPr>
      <w:r w:rsidRPr="003231D8">
        <w:rPr>
          <w:b/>
          <w:sz w:val="26"/>
          <w:szCs w:val="26"/>
        </w:rPr>
        <w:t xml:space="preserve"> Дальнегорского городского округа</w:t>
      </w:r>
    </w:p>
    <w:p w:rsidR="00C36839" w:rsidRPr="00C36839" w:rsidRDefault="00C36839" w:rsidP="00C36839">
      <w:pPr>
        <w:ind w:left="1985"/>
        <w:jc w:val="center"/>
        <w:rPr>
          <w:b/>
          <w:color w:val="FF0000"/>
          <w:sz w:val="20"/>
          <w:szCs w:val="20"/>
        </w:rPr>
      </w:pPr>
    </w:p>
    <w:p w:rsidR="00C36839" w:rsidRPr="00C36839" w:rsidRDefault="00C36839" w:rsidP="00C36839">
      <w:pPr>
        <w:tabs>
          <w:tab w:val="left" w:pos="9750"/>
        </w:tabs>
        <w:jc w:val="center"/>
        <w:rPr>
          <w:b/>
          <w:sz w:val="20"/>
          <w:szCs w:val="20"/>
        </w:rPr>
      </w:pPr>
    </w:p>
    <w:p w:rsidR="00C36839" w:rsidRPr="00C36839" w:rsidRDefault="0032418B" w:rsidP="00C36839">
      <w:pPr>
        <w:spacing w:line="360" w:lineRule="auto"/>
        <w:ind w:firstLine="708"/>
        <w:jc w:val="both"/>
        <w:rPr>
          <w:sz w:val="26"/>
          <w:szCs w:val="26"/>
        </w:rPr>
      </w:pPr>
      <w:r w:rsidRPr="0032418B">
        <w:rPr>
          <w:sz w:val="26"/>
          <w:szCs w:val="26"/>
        </w:rPr>
        <w:t>В соответствии с абзацем четвертым пункта 1 статьи 78.1 Бюджетного</w:t>
      </w:r>
      <w:r w:rsidRPr="0032418B">
        <w:rPr>
          <w:sz w:val="26"/>
          <w:szCs w:val="26"/>
        </w:rPr>
        <w:br/>
        <w:t>кодекса Российской Федерации</w:t>
      </w:r>
      <w:r w:rsidR="00C36839" w:rsidRPr="00C36839">
        <w:rPr>
          <w:sz w:val="26"/>
          <w:szCs w:val="26"/>
        </w:rPr>
        <w:t>,  руководствуясь Уставом Дальнегорского городского округа, администрация Дальнегорского городского округа</w:t>
      </w:r>
    </w:p>
    <w:p w:rsidR="00C36839" w:rsidRPr="00C36839" w:rsidRDefault="00C36839" w:rsidP="00C36839">
      <w:pPr>
        <w:jc w:val="both"/>
        <w:rPr>
          <w:sz w:val="26"/>
          <w:szCs w:val="26"/>
        </w:rPr>
      </w:pPr>
    </w:p>
    <w:p w:rsidR="00C36839" w:rsidRPr="00C36839" w:rsidRDefault="00C36839" w:rsidP="00C36839">
      <w:pPr>
        <w:jc w:val="both"/>
        <w:rPr>
          <w:sz w:val="26"/>
          <w:szCs w:val="26"/>
        </w:rPr>
      </w:pPr>
      <w:r w:rsidRPr="00C36839">
        <w:rPr>
          <w:sz w:val="26"/>
          <w:szCs w:val="26"/>
        </w:rPr>
        <w:t>ПОСТАНОВЛЯЕТ:</w:t>
      </w:r>
    </w:p>
    <w:p w:rsidR="00C36839" w:rsidRPr="00C36839" w:rsidRDefault="00C36839" w:rsidP="00C36839">
      <w:pPr>
        <w:jc w:val="both"/>
        <w:rPr>
          <w:sz w:val="20"/>
          <w:szCs w:val="20"/>
          <w:highlight w:val="yellow"/>
        </w:rPr>
      </w:pPr>
    </w:p>
    <w:p w:rsidR="00C36839" w:rsidRPr="00C36839" w:rsidRDefault="00C36839" w:rsidP="00C36839">
      <w:pPr>
        <w:jc w:val="both"/>
        <w:rPr>
          <w:sz w:val="20"/>
          <w:szCs w:val="20"/>
        </w:rPr>
      </w:pPr>
    </w:p>
    <w:p w:rsidR="00C36839" w:rsidRPr="00C36839" w:rsidRDefault="00C36839" w:rsidP="00C368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 </w:t>
      </w:r>
      <w:r w:rsidR="00334C71">
        <w:rPr>
          <w:rFonts w:eastAsiaTheme="minorHAnsi"/>
          <w:color w:val="000000"/>
          <w:sz w:val="26"/>
          <w:szCs w:val="26"/>
          <w:lang w:eastAsia="en-US"/>
        </w:rPr>
        <w:t xml:space="preserve">Утвердить прилагаемый </w:t>
      </w:r>
      <w:r w:rsidR="0032418B" w:rsidRPr="0032418B">
        <w:rPr>
          <w:rFonts w:eastAsiaTheme="minorHAnsi"/>
          <w:color w:val="000000"/>
          <w:sz w:val="26"/>
          <w:szCs w:val="26"/>
          <w:lang w:eastAsia="en-US"/>
        </w:rPr>
        <w:t>Поряд</w:t>
      </w:r>
      <w:r w:rsidR="00334C71">
        <w:rPr>
          <w:rFonts w:eastAsiaTheme="minorHAnsi"/>
          <w:color w:val="000000"/>
          <w:sz w:val="26"/>
          <w:szCs w:val="26"/>
          <w:lang w:eastAsia="en-US"/>
        </w:rPr>
        <w:t>ок</w:t>
      </w:r>
      <w:r w:rsidR="0032418B" w:rsidRPr="0032418B">
        <w:rPr>
          <w:rFonts w:eastAsiaTheme="minorHAnsi"/>
          <w:color w:val="000000"/>
          <w:sz w:val="26"/>
          <w:szCs w:val="26"/>
          <w:lang w:eastAsia="en-US"/>
        </w:rPr>
        <w:t xml:space="preserve"> предоставления субсидий</w:t>
      </w:r>
      <w:r w:rsidR="0032418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2418B" w:rsidRPr="0032418B">
        <w:rPr>
          <w:rFonts w:eastAsiaTheme="minorHAnsi"/>
          <w:color w:val="000000"/>
          <w:sz w:val="26"/>
          <w:szCs w:val="26"/>
          <w:lang w:eastAsia="en-US"/>
        </w:rPr>
        <w:t>на иные цели муниципальным бюджетным</w:t>
      </w:r>
      <w:r w:rsidR="0032418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32418B" w:rsidRPr="0032418B">
        <w:rPr>
          <w:rFonts w:eastAsiaTheme="minorHAnsi"/>
          <w:color w:val="000000"/>
          <w:sz w:val="26"/>
          <w:szCs w:val="26"/>
          <w:lang w:eastAsia="en-US"/>
        </w:rPr>
        <w:t>учреждениям Дальнегорского городского округа</w:t>
      </w:r>
      <w:r w:rsidR="00334C71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32418B" w:rsidRDefault="00036448" w:rsidP="00C36839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418B">
        <w:rPr>
          <w:sz w:val="26"/>
          <w:szCs w:val="26"/>
        </w:rPr>
        <w:t xml:space="preserve">. </w:t>
      </w:r>
      <w:r w:rsidR="0032418B" w:rsidRPr="0032418B">
        <w:rPr>
          <w:sz w:val="26"/>
          <w:szCs w:val="26"/>
        </w:rPr>
        <w:t>Настоящее постановление распространяет своё действие на правоотношения, возникающие при заключении</w:t>
      </w:r>
      <w:r w:rsidR="00DC3237">
        <w:rPr>
          <w:sz w:val="26"/>
          <w:szCs w:val="26"/>
        </w:rPr>
        <w:t xml:space="preserve"> </w:t>
      </w:r>
      <w:r w:rsidR="0032418B" w:rsidRPr="0032418B">
        <w:rPr>
          <w:sz w:val="26"/>
          <w:szCs w:val="26"/>
        </w:rPr>
        <w:t>соглашений о предоставлении из бюджета Дальнегорского городского округа</w:t>
      </w:r>
      <w:r w:rsidR="00DC3237">
        <w:rPr>
          <w:sz w:val="26"/>
          <w:szCs w:val="26"/>
        </w:rPr>
        <w:t xml:space="preserve"> </w:t>
      </w:r>
      <w:r w:rsidR="0032418B" w:rsidRPr="0032418B">
        <w:rPr>
          <w:sz w:val="26"/>
          <w:szCs w:val="26"/>
        </w:rPr>
        <w:t>муниципальному бюджетному учреждению субсидии на иные цели на 202</w:t>
      </w:r>
      <w:r w:rsidR="0032418B">
        <w:rPr>
          <w:sz w:val="26"/>
          <w:szCs w:val="26"/>
        </w:rPr>
        <w:t>3</w:t>
      </w:r>
      <w:r w:rsidR="0032418B" w:rsidRPr="0032418B">
        <w:rPr>
          <w:sz w:val="26"/>
          <w:szCs w:val="26"/>
        </w:rPr>
        <w:t xml:space="preserve"> и</w:t>
      </w:r>
      <w:r w:rsidR="00DC3237">
        <w:rPr>
          <w:sz w:val="26"/>
          <w:szCs w:val="26"/>
        </w:rPr>
        <w:t xml:space="preserve"> </w:t>
      </w:r>
      <w:r w:rsidR="0032418B" w:rsidRPr="0032418B">
        <w:rPr>
          <w:sz w:val="26"/>
          <w:szCs w:val="26"/>
        </w:rPr>
        <w:t>последующие годы.</w:t>
      </w:r>
    </w:p>
    <w:p w:rsidR="00036448" w:rsidRDefault="00036448" w:rsidP="00036448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. Опубликовать настоящее постановление в газете «Трудовое слово» и </w:t>
      </w:r>
      <w:r w:rsidRPr="00C36839">
        <w:rPr>
          <w:sz w:val="26"/>
          <w:szCs w:val="26"/>
        </w:rPr>
        <w:t>разместить на официальном сайте Дальнегорского городского округа в сети Интернет.</w:t>
      </w:r>
    </w:p>
    <w:p w:rsidR="0032418B" w:rsidRDefault="00036448" w:rsidP="00C36839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2418B" w:rsidRPr="0032418B">
        <w:rPr>
          <w:sz w:val="26"/>
          <w:szCs w:val="26"/>
        </w:rPr>
        <w:t>. Контроль за исполнением настоящего постановления возложить на</w:t>
      </w:r>
      <w:r w:rsidR="0032418B" w:rsidRPr="0032418B">
        <w:rPr>
          <w:sz w:val="26"/>
          <w:szCs w:val="26"/>
        </w:rPr>
        <w:br/>
        <w:t>заместителя главы администрации Дальнегорского городского округа по</w:t>
      </w:r>
      <w:r w:rsidR="0032418B" w:rsidRPr="0032418B">
        <w:rPr>
          <w:sz w:val="26"/>
          <w:szCs w:val="26"/>
        </w:rPr>
        <w:br/>
        <w:t>социальным вопросам.</w:t>
      </w:r>
    </w:p>
    <w:p w:rsidR="0032418B" w:rsidRPr="00C36839" w:rsidRDefault="0032418B" w:rsidP="00C36839">
      <w:pPr>
        <w:tabs>
          <w:tab w:val="left" w:pos="1134"/>
          <w:tab w:val="left" w:pos="1170"/>
        </w:tabs>
        <w:spacing w:line="360" w:lineRule="auto"/>
        <w:ind w:right="-5" w:firstLine="709"/>
        <w:contextualSpacing/>
        <w:jc w:val="both"/>
        <w:rPr>
          <w:sz w:val="26"/>
          <w:szCs w:val="26"/>
        </w:rPr>
      </w:pPr>
    </w:p>
    <w:p w:rsidR="00C36839" w:rsidRPr="00C36839" w:rsidRDefault="00C36839" w:rsidP="00C36839">
      <w:pPr>
        <w:tabs>
          <w:tab w:val="num" w:pos="540"/>
          <w:tab w:val="left" w:pos="684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88"/>
        <w:gridCol w:w="4667"/>
      </w:tblGrid>
      <w:tr w:rsidR="00C36839" w:rsidRPr="00C36839" w:rsidTr="006B3F3B">
        <w:trPr>
          <w:trHeight w:val="770"/>
        </w:trPr>
        <w:tc>
          <w:tcPr>
            <w:tcW w:w="4688" w:type="dxa"/>
          </w:tcPr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>Глава Дальнегорского</w:t>
            </w:r>
          </w:p>
          <w:p w:rsidR="00C36839" w:rsidRPr="00C36839" w:rsidRDefault="00C36839" w:rsidP="00C36839">
            <w:pPr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городского округа      </w:t>
            </w:r>
          </w:p>
        </w:tc>
        <w:tc>
          <w:tcPr>
            <w:tcW w:w="4667" w:type="dxa"/>
          </w:tcPr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</w:p>
          <w:p w:rsidR="00C36839" w:rsidRPr="00C36839" w:rsidRDefault="00C36839" w:rsidP="00C36839">
            <w:pPr>
              <w:ind w:firstLine="709"/>
              <w:rPr>
                <w:sz w:val="26"/>
                <w:szCs w:val="26"/>
              </w:rPr>
            </w:pPr>
            <w:r w:rsidRPr="00C36839">
              <w:rPr>
                <w:sz w:val="26"/>
                <w:szCs w:val="26"/>
              </w:rPr>
              <w:t xml:space="preserve">                              А.М. </w:t>
            </w:r>
            <w:proofErr w:type="spellStart"/>
            <w:r w:rsidRPr="00C36839">
              <w:rPr>
                <w:sz w:val="26"/>
                <w:szCs w:val="26"/>
              </w:rPr>
              <w:t>Теребилов</w:t>
            </w:r>
            <w:proofErr w:type="spellEnd"/>
          </w:p>
        </w:tc>
      </w:tr>
    </w:tbl>
    <w:p w:rsidR="000924A6" w:rsidRDefault="000924A6" w:rsidP="00227B38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12" w:rsidRDefault="009A4512" w:rsidP="00227B38">
      <w:r>
        <w:separator/>
      </w:r>
    </w:p>
  </w:endnote>
  <w:endnote w:type="continuationSeparator" w:id="0">
    <w:p w:rsidR="009A4512" w:rsidRDefault="009A4512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12" w:rsidRDefault="009A4512" w:rsidP="00227B38">
      <w:r>
        <w:separator/>
      </w:r>
    </w:p>
  </w:footnote>
  <w:footnote w:type="continuationSeparator" w:id="0">
    <w:p w:rsidR="009A4512" w:rsidRDefault="009A4512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48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DE65A7A"/>
    <w:multiLevelType w:val="multilevel"/>
    <w:tmpl w:val="8F2ACA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55" w:hanging="13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46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8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2" w:hanging="1800"/>
      </w:pPr>
      <w:rPr>
        <w:rFonts w:hint="default"/>
      </w:r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5BB0"/>
    <w:rsid w:val="00026A1D"/>
    <w:rsid w:val="00031D28"/>
    <w:rsid w:val="00036448"/>
    <w:rsid w:val="000924A6"/>
    <w:rsid w:val="000C4C2C"/>
    <w:rsid w:val="000C793C"/>
    <w:rsid w:val="000D4E90"/>
    <w:rsid w:val="00140A85"/>
    <w:rsid w:val="00150055"/>
    <w:rsid w:val="00155FFD"/>
    <w:rsid w:val="001C1DDA"/>
    <w:rsid w:val="00227B38"/>
    <w:rsid w:val="0025084D"/>
    <w:rsid w:val="002F1D65"/>
    <w:rsid w:val="002F75AD"/>
    <w:rsid w:val="0032418B"/>
    <w:rsid w:val="00334C71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59676D"/>
    <w:rsid w:val="005D6740"/>
    <w:rsid w:val="00605A0F"/>
    <w:rsid w:val="00622EFD"/>
    <w:rsid w:val="006568DA"/>
    <w:rsid w:val="006B1E83"/>
    <w:rsid w:val="006B3F3B"/>
    <w:rsid w:val="006D383C"/>
    <w:rsid w:val="006E3106"/>
    <w:rsid w:val="006F0035"/>
    <w:rsid w:val="006F745C"/>
    <w:rsid w:val="00737F47"/>
    <w:rsid w:val="007929A0"/>
    <w:rsid w:val="007D7018"/>
    <w:rsid w:val="007E37E3"/>
    <w:rsid w:val="00893DB0"/>
    <w:rsid w:val="00932C56"/>
    <w:rsid w:val="00965176"/>
    <w:rsid w:val="009655DE"/>
    <w:rsid w:val="009663DB"/>
    <w:rsid w:val="009A4512"/>
    <w:rsid w:val="009B2625"/>
    <w:rsid w:val="00A11CA9"/>
    <w:rsid w:val="00B16DC0"/>
    <w:rsid w:val="00B748FD"/>
    <w:rsid w:val="00BC2AEB"/>
    <w:rsid w:val="00BD1FA6"/>
    <w:rsid w:val="00BF049E"/>
    <w:rsid w:val="00C03086"/>
    <w:rsid w:val="00C2393A"/>
    <w:rsid w:val="00C36839"/>
    <w:rsid w:val="00CC4058"/>
    <w:rsid w:val="00CE6E54"/>
    <w:rsid w:val="00D44823"/>
    <w:rsid w:val="00DC3237"/>
    <w:rsid w:val="00E2669B"/>
    <w:rsid w:val="00E56E61"/>
    <w:rsid w:val="00E707D8"/>
    <w:rsid w:val="00E82F7C"/>
    <w:rsid w:val="00EC42F2"/>
    <w:rsid w:val="00F97177"/>
    <w:rsid w:val="00FC4748"/>
    <w:rsid w:val="00FD497E"/>
    <w:rsid w:val="00FD7A55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8C4"/>
  <w15:docId w15:val="{C9511206-0960-4855-844C-265E6BB7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2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EF90-8A34-46C8-B5CB-B6512648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Марина Федорова</cp:lastModifiedBy>
  <cp:revision>8</cp:revision>
  <cp:lastPrinted>2023-05-23T01:24:00Z</cp:lastPrinted>
  <dcterms:created xsi:type="dcterms:W3CDTF">2021-12-27T23:32:00Z</dcterms:created>
  <dcterms:modified xsi:type="dcterms:W3CDTF">2023-05-23T01:24:00Z</dcterms:modified>
</cp:coreProperties>
</file>