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21" w:rsidRDefault="007E0421" w:rsidP="007E0421">
      <w:pPr>
        <w:ind w:left="4962"/>
      </w:pPr>
      <w:r>
        <w:t>Приложение № 9</w:t>
      </w:r>
    </w:p>
    <w:p w:rsidR="007E0421" w:rsidRDefault="007E0421" w:rsidP="007E0421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7E0421" w:rsidRDefault="007E0421" w:rsidP="007E0421">
      <w:pPr>
        <w:pStyle w:val="ConsPlusNormal"/>
        <w:ind w:firstLine="540"/>
        <w:jc w:val="both"/>
        <w:rPr>
          <w:szCs w:val="24"/>
        </w:rPr>
      </w:pPr>
    </w:p>
    <w:p w:rsidR="007E0421" w:rsidRDefault="007E0421" w:rsidP="007E0421">
      <w:pPr>
        <w:pStyle w:val="ConsPlusNormal"/>
        <w:ind w:firstLine="540"/>
        <w:jc w:val="both"/>
        <w:rPr>
          <w:b/>
          <w:szCs w:val="24"/>
        </w:rPr>
      </w:pP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568"/>
      <w:bookmarkEnd w:id="0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E0421" w:rsidRDefault="007E0421" w:rsidP="007E042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в целях экспертизы муниципального нормативного правового акта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юридический отдел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уведомляет о проведении публичных консультаций в целях экспертизы муниципального нормативного правового акта (далее - НПА):</w:t>
      </w:r>
      <w:r w:rsidR="0075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C5" w:rsidRPr="00531EC5" w:rsidRDefault="00531EC5" w:rsidP="00531EC5">
      <w:pPr>
        <w:jc w:val="both"/>
        <w:rPr>
          <w:b/>
          <w:i/>
          <w:sz w:val="16"/>
          <w:szCs w:val="16"/>
        </w:rPr>
      </w:pPr>
    </w:p>
    <w:p w:rsidR="007E0421" w:rsidRDefault="000D7EAD" w:rsidP="00531EC5">
      <w:pPr>
        <w:jc w:val="both"/>
        <w:rPr>
          <w:b/>
          <w:i/>
          <w:color w:val="000000"/>
        </w:rPr>
      </w:pPr>
      <w:r>
        <w:rPr>
          <w:b/>
          <w:i/>
        </w:rPr>
        <w:t xml:space="preserve">Постановление администрации </w:t>
      </w:r>
      <w:proofErr w:type="spellStart"/>
      <w:r>
        <w:rPr>
          <w:b/>
          <w:i/>
        </w:rPr>
        <w:t>Дальнегорского</w:t>
      </w:r>
      <w:proofErr w:type="spellEnd"/>
      <w:r>
        <w:rPr>
          <w:b/>
          <w:i/>
        </w:rPr>
        <w:t xml:space="preserve"> городского округа от 16.11.2016                   № 650-па «Об утверждении Правил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>
        <w:rPr>
          <w:b/>
          <w:i/>
        </w:rPr>
        <w:t>Дальнегорского</w:t>
      </w:r>
      <w:proofErr w:type="spellEnd"/>
      <w:r>
        <w:rPr>
          <w:b/>
          <w:i/>
        </w:rPr>
        <w:t xml:space="preserve"> городского округа</w:t>
      </w:r>
      <w:r>
        <w:rPr>
          <w:b/>
          <w:color w:val="000000"/>
        </w:rPr>
        <w:t>»</w:t>
      </w:r>
      <w:r w:rsidR="00531EC5" w:rsidRPr="00531EC5">
        <w:rPr>
          <w:b/>
          <w:i/>
          <w:color w:val="000000"/>
        </w:rPr>
        <w:t>.</w:t>
      </w:r>
    </w:p>
    <w:p w:rsidR="00531EC5" w:rsidRPr="00531EC5" w:rsidRDefault="00531EC5" w:rsidP="00531EC5">
      <w:pPr>
        <w:jc w:val="both"/>
        <w:rPr>
          <w:i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акта: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муниципального имущества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округа, 692446, Приморский край, </w:t>
      </w:r>
      <w:proofErr w:type="gramStart"/>
      <w:r w:rsidR="00750E52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End"/>
      <w:r w:rsidR="00750E52">
        <w:rPr>
          <w:rFonts w:ascii="Times New Roman" w:hAnsi="Times New Roman" w:cs="Times New Roman"/>
          <w:b/>
          <w:i/>
          <w:sz w:val="24"/>
          <w:szCs w:val="24"/>
        </w:rPr>
        <w:t>. Дальнегорск, проспект 50 лет Октября, д. 125,</w:t>
      </w:r>
    </w:p>
    <w:p w:rsidR="007E0421" w:rsidRPr="00750E52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jurotdel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_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dgo</w:t>
      </w:r>
      <w:proofErr w:type="spellEnd"/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>@</w:t>
      </w:r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="00750E52">
        <w:rPr>
          <w:rFonts w:ascii="Times New Roman" w:hAnsi="Times New Roman" w:cs="Times New Roman"/>
          <w:b/>
          <w:i/>
          <w:sz w:val="24"/>
          <w:szCs w:val="24"/>
        </w:rPr>
        <w:t>,</w:t>
      </w:r>
      <w:proofErr w:type="spellStart"/>
      <w:r w:rsidR="00750E52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="00750E5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50E52" w:rsidRPr="00750E52" w:rsidRDefault="00750E52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750E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22 </w:t>
      </w:r>
      <w:r w:rsidR="00531EC5">
        <w:rPr>
          <w:rFonts w:ascii="Times New Roman" w:hAnsi="Times New Roman" w:cs="Times New Roman"/>
          <w:b/>
          <w:i/>
          <w:sz w:val="24"/>
          <w:szCs w:val="24"/>
        </w:rPr>
        <w:t>октября</w:t>
      </w:r>
      <w:r w:rsidR="00750E52" w:rsidRPr="00750E52">
        <w:rPr>
          <w:rFonts w:ascii="Times New Roman" w:hAnsi="Times New Roman" w:cs="Times New Roman"/>
          <w:b/>
          <w:i/>
          <w:sz w:val="24"/>
          <w:szCs w:val="24"/>
        </w:rPr>
        <w:t xml:space="preserve"> 2018 г.</w:t>
      </w:r>
    </w:p>
    <w:p w:rsidR="007E0421" w:rsidRPr="002C10F1" w:rsidRDefault="007E0421" w:rsidP="007E04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10F1" w:rsidRDefault="007E0421" w:rsidP="002C10F1">
      <w:pPr>
        <w:pStyle w:val="ConsPlu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НПА:</w:t>
      </w:r>
      <w:r w:rsidR="002C10F1" w:rsidRPr="002C10F1">
        <w:t xml:space="preserve"> </w:t>
      </w:r>
    </w:p>
    <w:p w:rsidR="000D7EAD" w:rsidRPr="000D7EAD" w:rsidRDefault="0085604F" w:rsidP="000D7EAD">
      <w:pPr>
        <w:ind w:firstLine="709"/>
        <w:jc w:val="both"/>
        <w:rPr>
          <w:b/>
          <w:i/>
        </w:rPr>
      </w:pPr>
      <w:r>
        <w:rPr>
          <w:b/>
          <w:i/>
        </w:rPr>
        <w:t>О</w:t>
      </w:r>
      <w:r w:rsidR="000D7EAD" w:rsidRPr="000D7EAD">
        <w:rPr>
          <w:b/>
          <w:i/>
        </w:rPr>
        <w:t>пределени</w:t>
      </w:r>
      <w:r>
        <w:rPr>
          <w:b/>
          <w:i/>
        </w:rPr>
        <w:t>е</w:t>
      </w:r>
      <w:r w:rsidR="000D7EAD" w:rsidRPr="000D7EAD">
        <w:rPr>
          <w:b/>
          <w:i/>
        </w:rPr>
        <w:t xml:space="preserve"> </w:t>
      </w:r>
      <w:r>
        <w:rPr>
          <w:b/>
          <w:i/>
        </w:rPr>
        <w:t>п</w:t>
      </w:r>
      <w:r w:rsidRPr="000D7EAD">
        <w:rPr>
          <w:b/>
          <w:i/>
        </w:rPr>
        <w:t>орядк</w:t>
      </w:r>
      <w:r>
        <w:rPr>
          <w:b/>
          <w:i/>
        </w:rPr>
        <w:t>а установления</w:t>
      </w:r>
      <w:r w:rsidRPr="000D7EAD">
        <w:rPr>
          <w:b/>
          <w:i/>
        </w:rPr>
        <w:t xml:space="preserve"> </w:t>
      </w:r>
      <w:r w:rsidR="000D7EAD" w:rsidRPr="000D7EAD">
        <w:rPr>
          <w:b/>
          <w:i/>
        </w:rPr>
        <w:t xml:space="preserve">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="000D7EAD" w:rsidRPr="000D7EAD">
        <w:rPr>
          <w:b/>
          <w:i/>
        </w:rPr>
        <w:t>Дальнегорского</w:t>
      </w:r>
      <w:proofErr w:type="spellEnd"/>
      <w:r w:rsidR="000D7EAD" w:rsidRPr="000D7EAD">
        <w:rPr>
          <w:b/>
          <w:i/>
        </w:rPr>
        <w:t xml:space="preserve"> городского округа</w:t>
      </w:r>
    </w:p>
    <w:p w:rsidR="002C10F1" w:rsidRPr="002C10F1" w:rsidRDefault="002C10F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Цели НПА:</w:t>
      </w:r>
    </w:p>
    <w:p w:rsidR="00531EC5" w:rsidRPr="000D7EAD" w:rsidRDefault="000D7EAD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D7EAD">
        <w:rPr>
          <w:rFonts w:ascii="Times New Roman" w:hAnsi="Times New Roman" w:cs="Times New Roman"/>
          <w:b/>
          <w:i/>
          <w:sz w:val="24"/>
          <w:szCs w:val="24"/>
        </w:rPr>
        <w:t xml:space="preserve">Определить порядок установления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Pr="000D7EAD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0D7EAD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0D7EAD" w:rsidRPr="00531EC5" w:rsidRDefault="000D7EAD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421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Действующие нормативные правовые акты, из которых вытекает необходимость</w:t>
      </w:r>
    </w:p>
    <w:p w:rsidR="007E0421" w:rsidRDefault="007E0421" w:rsidP="002C10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принятия НПА:</w:t>
      </w:r>
    </w:p>
    <w:p w:rsidR="00531EC5" w:rsidRPr="000D7EAD" w:rsidRDefault="00531EC5" w:rsidP="000D7EAD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531EC5">
        <w:rPr>
          <w:b/>
          <w:i/>
        </w:rPr>
        <w:t xml:space="preserve">-  </w:t>
      </w:r>
      <w:r w:rsidRPr="000D7EAD">
        <w:rPr>
          <w:b/>
          <w:i/>
        </w:rPr>
        <w:t>Земельны</w:t>
      </w:r>
      <w:r w:rsidR="000D7EAD" w:rsidRPr="000D7EAD">
        <w:rPr>
          <w:b/>
          <w:i/>
        </w:rPr>
        <w:t>й</w:t>
      </w:r>
      <w:r w:rsidRPr="000D7EAD">
        <w:rPr>
          <w:b/>
          <w:i/>
        </w:rPr>
        <w:t xml:space="preserve"> кодекс Российской Федерации;</w:t>
      </w:r>
    </w:p>
    <w:p w:rsidR="000D7EAD" w:rsidRPr="000D7EAD" w:rsidRDefault="00531EC5" w:rsidP="000D7EAD">
      <w:pPr>
        <w:ind w:firstLine="709"/>
        <w:jc w:val="both"/>
        <w:rPr>
          <w:b/>
          <w:i/>
        </w:rPr>
      </w:pPr>
      <w:r w:rsidRPr="000D7EAD">
        <w:rPr>
          <w:b/>
          <w:i/>
        </w:rPr>
        <w:t xml:space="preserve">- </w:t>
      </w:r>
      <w:r w:rsidR="000D7EAD" w:rsidRPr="000D7EAD">
        <w:rPr>
          <w:b/>
          <w:i/>
        </w:rPr>
        <w:t>Правила определения размера платы по соглашению об установлении сервитута в отношении земельных участков, находящихся в собственности Приморского края, и земельных участков, государственная собственность на которые не разграничена на территории Приморского края, утвержденные постановлением Администрации Приморского края от 26.02.2015 № 60-па.</w:t>
      </w:r>
    </w:p>
    <w:p w:rsidR="00531EC5" w:rsidRPr="000D7EAD" w:rsidRDefault="00531EC5" w:rsidP="000D7EAD">
      <w:pPr>
        <w:tabs>
          <w:tab w:val="left" w:pos="709"/>
        </w:tabs>
        <w:ind w:firstLine="709"/>
        <w:jc w:val="both"/>
        <w:rPr>
          <w:b/>
          <w:i/>
        </w:rPr>
      </w:pPr>
    </w:p>
    <w:p w:rsidR="00CA0067" w:rsidRDefault="007E0421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514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5147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0421" w:rsidRDefault="005147B2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5147B2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5147B2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округа.</w:t>
      </w:r>
    </w:p>
    <w:p w:rsidR="007E0421" w:rsidRDefault="007E0421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067" w:rsidRDefault="00CA0067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147B2" w:rsidP="007E04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       </w:t>
      </w:r>
      <w:r w:rsidR="007E0421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Н.А. Карпушкина</w:t>
      </w:r>
    </w:p>
    <w:p w:rsidR="00CA0067" w:rsidRDefault="00CA0067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421" w:rsidRDefault="00531EC5" w:rsidP="00514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5147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147B2">
        <w:rPr>
          <w:rFonts w:ascii="Times New Roman" w:hAnsi="Times New Roman" w:cs="Times New Roman"/>
          <w:sz w:val="24"/>
          <w:szCs w:val="24"/>
        </w:rPr>
        <w:t>.2018 г.</w:t>
      </w:r>
    </w:p>
    <w:p w:rsidR="004A0FDD" w:rsidRDefault="004A0FDD"/>
    <w:sectPr w:rsidR="004A0FDD" w:rsidSect="00CA006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A3B4B"/>
    <w:multiLevelType w:val="hybridMultilevel"/>
    <w:tmpl w:val="F82EC3FC"/>
    <w:lvl w:ilvl="0" w:tplc="B07AB4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0421"/>
    <w:rsid w:val="000D7EAD"/>
    <w:rsid w:val="001D7573"/>
    <w:rsid w:val="002C10F1"/>
    <w:rsid w:val="002F235D"/>
    <w:rsid w:val="00381420"/>
    <w:rsid w:val="004A0FDD"/>
    <w:rsid w:val="005147B2"/>
    <w:rsid w:val="00531EC5"/>
    <w:rsid w:val="00570DC5"/>
    <w:rsid w:val="00664787"/>
    <w:rsid w:val="006D0712"/>
    <w:rsid w:val="00750E52"/>
    <w:rsid w:val="007E0421"/>
    <w:rsid w:val="0085604F"/>
    <w:rsid w:val="00940534"/>
    <w:rsid w:val="00A04498"/>
    <w:rsid w:val="00AE7F12"/>
    <w:rsid w:val="00B20AD4"/>
    <w:rsid w:val="00CA0067"/>
    <w:rsid w:val="00DD19E3"/>
    <w:rsid w:val="00F12414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E04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531EC5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31EC5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2018-10-05T02:13:00Z</cp:lastPrinted>
  <dcterms:created xsi:type="dcterms:W3CDTF">2018-10-05T02:01:00Z</dcterms:created>
  <dcterms:modified xsi:type="dcterms:W3CDTF">2018-10-05T02:24:00Z</dcterms:modified>
</cp:coreProperties>
</file>