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918"/>
      </w:tblGrid>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03"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2</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3</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p>
        </w:tc>
      </w:tr>
      <w:tr w:rsidR="003025EA" w:rsidRPr="00E33FCD" w:rsidTr="0009111D">
        <w:tc>
          <w:tcPr>
            <w:tcW w:w="271" w:type="pct"/>
          </w:tcPr>
          <w:p w:rsidR="003025EA" w:rsidRPr="00E33FCD" w:rsidRDefault="003025EA" w:rsidP="004232CA">
            <w:pPr>
              <w:spacing w:after="0" w:line="240" w:lineRule="auto"/>
              <w:rPr>
                <w:rFonts w:ascii="Times New Roman" w:hAnsi="Times New Roman"/>
                <w:sz w:val="24"/>
                <w:szCs w:val="24"/>
              </w:rPr>
            </w:pPr>
            <w:r>
              <w:rPr>
                <w:rFonts w:ascii="Times New Roman" w:hAnsi="Times New Roman"/>
                <w:sz w:val="24"/>
                <w:szCs w:val="24"/>
              </w:rPr>
              <w:t>4</w:t>
            </w:r>
          </w:p>
        </w:tc>
        <w:tc>
          <w:tcPr>
            <w:tcW w:w="1726" w:type="pct"/>
            <w:shd w:val="clear" w:color="auto" w:fill="auto"/>
          </w:tcPr>
          <w:p w:rsidR="003025EA" w:rsidRPr="00E33FCD" w:rsidRDefault="003025E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003" w:type="pct"/>
            <w:shd w:val="clear" w:color="auto" w:fill="auto"/>
          </w:tcPr>
          <w:p w:rsidR="003025EA" w:rsidRPr="00E33FCD" w:rsidRDefault="003025EA"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Pr>
                <w:rFonts w:ascii="Times New Roman" w:hAnsi="Times New Roman"/>
                <w:sz w:val="24"/>
                <w:szCs w:val="24"/>
              </w:rPr>
              <w:t>альнегорского городского округа</w:t>
            </w:r>
          </w:p>
        </w:tc>
      </w:tr>
      <w:tr w:rsidR="003025EA" w:rsidRPr="00E33FCD" w:rsidTr="0009111D">
        <w:tc>
          <w:tcPr>
            <w:tcW w:w="271" w:type="pct"/>
          </w:tcPr>
          <w:p w:rsidR="003025EA" w:rsidRPr="00E33FCD" w:rsidRDefault="003025EA" w:rsidP="000F2D3E">
            <w:pPr>
              <w:spacing w:after="0" w:line="240" w:lineRule="auto"/>
              <w:rPr>
                <w:rFonts w:ascii="Times New Roman" w:hAnsi="Times New Roman"/>
                <w:sz w:val="24"/>
                <w:szCs w:val="24"/>
              </w:rPr>
            </w:pPr>
            <w:r>
              <w:rPr>
                <w:rFonts w:ascii="Times New Roman" w:hAnsi="Times New Roman"/>
                <w:sz w:val="24"/>
                <w:szCs w:val="24"/>
              </w:rPr>
              <w:t>5</w:t>
            </w:r>
          </w:p>
        </w:tc>
        <w:tc>
          <w:tcPr>
            <w:tcW w:w="1726" w:type="pct"/>
            <w:shd w:val="clear" w:color="auto" w:fill="auto"/>
          </w:tcPr>
          <w:p w:rsidR="003025EA" w:rsidRPr="00E33FCD" w:rsidRDefault="003025EA"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03" w:type="pct"/>
            <w:shd w:val="clear" w:color="auto" w:fill="auto"/>
          </w:tcPr>
          <w:tbl>
            <w:tblPr>
              <w:tblW w:w="6271" w:type="dxa"/>
              <w:tblCellSpacing w:w="15" w:type="dxa"/>
              <w:tblLayout w:type="fixed"/>
              <w:tblLook w:val="04A0" w:firstRow="1" w:lastRow="0" w:firstColumn="1" w:lastColumn="0" w:noHBand="0" w:noVBand="1"/>
            </w:tblPr>
            <w:tblGrid>
              <w:gridCol w:w="6271"/>
            </w:tblGrid>
            <w:tr w:rsidR="003025EA" w:rsidRPr="00E04F66" w:rsidTr="003025EA">
              <w:trPr>
                <w:tblCellSpacing w:w="15" w:type="dxa"/>
              </w:trPr>
              <w:tc>
                <w:tcPr>
                  <w:tcW w:w="6211" w:type="dxa"/>
                  <w:tcMar>
                    <w:top w:w="15" w:type="dxa"/>
                    <w:left w:w="15" w:type="dxa"/>
                    <w:bottom w:w="15" w:type="dxa"/>
                    <w:right w:w="15" w:type="dxa"/>
                  </w:tcMar>
                  <w:vAlign w:val="center"/>
                  <w:hideMark/>
                </w:tcPr>
                <w:p w:rsidR="003025EA" w:rsidRPr="00E04F66" w:rsidRDefault="003025EA"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3025EA" w:rsidRPr="00E04F66" w:rsidRDefault="003025EA"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Pr>
                      <w:rFonts w:ascii="Times New Roman" w:hAnsi="Times New Roman"/>
                      <w:sz w:val="24"/>
                      <w:szCs w:val="24"/>
                    </w:rPr>
                    <w:t xml:space="preserve">          </w:t>
                  </w:r>
                  <w:r w:rsidRPr="00E04F66">
                    <w:rPr>
                      <w:rFonts w:ascii="Times New Roman" w:hAnsi="Times New Roman"/>
                      <w:sz w:val="24"/>
                      <w:szCs w:val="24"/>
                    </w:rPr>
                    <w:t>№ 1642;</w:t>
                  </w:r>
                </w:p>
              </w:tc>
            </w:tr>
          </w:tbl>
          <w:p w:rsidR="003025EA" w:rsidRPr="00E33FCD" w:rsidRDefault="003025EA"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6</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025EA" w:rsidRPr="00E33FCD" w:rsidTr="0009111D">
        <w:tc>
          <w:tcPr>
            <w:tcW w:w="271" w:type="pct"/>
          </w:tcPr>
          <w:p w:rsidR="003025EA" w:rsidRPr="00E33FCD" w:rsidRDefault="003025EA" w:rsidP="00315D51">
            <w:pPr>
              <w:spacing w:after="0" w:line="240" w:lineRule="auto"/>
              <w:jc w:val="left"/>
              <w:rPr>
                <w:rFonts w:ascii="Times New Roman" w:hAnsi="Times New Roman"/>
                <w:sz w:val="24"/>
                <w:szCs w:val="24"/>
              </w:rPr>
            </w:pPr>
            <w:r>
              <w:rPr>
                <w:rFonts w:ascii="Times New Roman" w:hAnsi="Times New Roman"/>
                <w:sz w:val="24"/>
                <w:szCs w:val="24"/>
              </w:rPr>
              <w:t>7</w:t>
            </w:r>
          </w:p>
        </w:tc>
        <w:tc>
          <w:tcPr>
            <w:tcW w:w="1726" w:type="pct"/>
            <w:shd w:val="clear" w:color="auto" w:fill="auto"/>
          </w:tcPr>
          <w:p w:rsidR="003025EA" w:rsidRPr="00E33FCD" w:rsidRDefault="003025EA"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003" w:type="pct"/>
            <w:shd w:val="clear" w:color="auto" w:fill="auto"/>
          </w:tcPr>
          <w:p w:rsidR="003025EA" w:rsidRPr="00E33FCD" w:rsidRDefault="003025EA"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025EA" w:rsidRPr="00E33FCD" w:rsidRDefault="003025EA"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025EA" w:rsidRPr="00E33FCD" w:rsidTr="0009111D">
        <w:tc>
          <w:tcPr>
            <w:tcW w:w="271" w:type="pct"/>
          </w:tcPr>
          <w:p w:rsidR="003025EA" w:rsidRPr="00E33FCD" w:rsidRDefault="003025EA" w:rsidP="00315D51">
            <w:pPr>
              <w:spacing w:after="0" w:line="240" w:lineRule="auto"/>
              <w:rPr>
                <w:rFonts w:ascii="Times New Roman" w:hAnsi="Times New Roman"/>
                <w:sz w:val="24"/>
                <w:szCs w:val="24"/>
              </w:rPr>
            </w:pPr>
            <w:r>
              <w:rPr>
                <w:rFonts w:ascii="Times New Roman" w:hAnsi="Times New Roman"/>
                <w:sz w:val="24"/>
                <w:szCs w:val="24"/>
              </w:rPr>
              <w:t>8</w:t>
            </w:r>
          </w:p>
        </w:tc>
        <w:tc>
          <w:tcPr>
            <w:tcW w:w="1726" w:type="pct"/>
            <w:shd w:val="clear" w:color="auto" w:fill="auto"/>
          </w:tcPr>
          <w:p w:rsidR="003025EA" w:rsidRPr="00E33FCD" w:rsidRDefault="003025EA"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03" w:type="pct"/>
            <w:shd w:val="clear" w:color="auto" w:fill="auto"/>
          </w:tcPr>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w:t>
            </w:r>
            <w:r w:rsidRPr="00E33FCD">
              <w:rPr>
                <w:rFonts w:ascii="Times New Roman" w:hAnsi="Times New Roman"/>
                <w:sz w:val="24"/>
                <w:szCs w:val="24"/>
              </w:rPr>
              <w:lastRenderedPageBreak/>
              <w:t>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025EA"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025EA" w:rsidRPr="00E33FCD" w:rsidRDefault="003025EA"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Pr>
                <w:rFonts w:ascii="Times New Roman" w:hAnsi="Times New Roman"/>
                <w:sz w:val="24"/>
                <w:szCs w:val="24"/>
              </w:rPr>
              <w:t>ограммы дошкольного образования</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10</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03" w:type="pct"/>
            <w:shd w:val="clear" w:color="auto" w:fill="auto"/>
          </w:tcPr>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объем бюджетных ассигнований – 1</w:t>
            </w:r>
            <w:r>
              <w:rPr>
                <w:rFonts w:ascii="Times New Roman" w:hAnsi="Times New Roman"/>
                <w:sz w:val="24"/>
                <w:szCs w:val="24"/>
              </w:rPr>
              <w:t> 880 406,5</w:t>
            </w:r>
            <w:r w:rsidRPr="00DB3FBC">
              <w:rPr>
                <w:rFonts w:ascii="Times New Roman" w:hAnsi="Times New Roman"/>
                <w:sz w:val="24"/>
                <w:szCs w:val="24"/>
              </w:rPr>
              <w:t xml:space="preserve"> тыс. рублей, в том числе </w:t>
            </w:r>
            <w:proofErr w:type="gramStart"/>
            <w:r w:rsidRPr="00DB3FBC">
              <w:rPr>
                <w:rFonts w:ascii="Times New Roman" w:hAnsi="Times New Roman"/>
                <w:sz w:val="24"/>
                <w:szCs w:val="24"/>
              </w:rPr>
              <w:t>привлекаемые</w:t>
            </w:r>
            <w:proofErr w:type="gramEnd"/>
            <w:r w:rsidRPr="00DB3FBC">
              <w:rPr>
                <w:rFonts w:ascii="Times New Roman" w:hAnsi="Times New Roman"/>
                <w:sz w:val="24"/>
                <w:szCs w:val="24"/>
              </w:rPr>
              <w:t xml:space="preserve"> из:</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Pr>
                <w:rFonts w:ascii="Times New Roman" w:hAnsi="Times New Roman"/>
                <w:sz w:val="24"/>
                <w:szCs w:val="24"/>
              </w:rPr>
              <w:t>1 098 261,3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Pr>
                <w:rFonts w:ascii="Times New Roman" w:hAnsi="Times New Roman"/>
                <w:sz w:val="24"/>
                <w:szCs w:val="24"/>
              </w:rPr>
              <w:t>266 486,3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Pr>
                <w:rFonts w:ascii="Times New Roman" w:hAnsi="Times New Roman"/>
                <w:sz w:val="24"/>
                <w:szCs w:val="24"/>
              </w:rPr>
              <w:t>224 274,0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Pr>
                <w:rFonts w:ascii="Times New Roman" w:hAnsi="Times New Roman"/>
                <w:sz w:val="24"/>
                <w:szCs w:val="24"/>
              </w:rPr>
              <w:t>224 274</w:t>
            </w:r>
            <w:r w:rsidRPr="00DB3FBC">
              <w:rPr>
                <w:rFonts w:ascii="Times New Roman" w:hAnsi="Times New Roman"/>
                <w:sz w:val="24"/>
                <w:szCs w:val="24"/>
              </w:rPr>
              <w:t>,0 тыс. рублей;</w:t>
            </w:r>
          </w:p>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Pr>
                <w:rFonts w:ascii="Times New Roman" w:hAnsi="Times New Roman"/>
                <w:sz w:val="24"/>
                <w:szCs w:val="24"/>
              </w:rPr>
              <w:t>564 645,1</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Pr>
                <w:rFonts w:ascii="Times New Roman" w:hAnsi="Times New Roman"/>
                <w:sz w:val="24"/>
                <w:szCs w:val="24"/>
              </w:rPr>
              <w:t>113 427,0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Pr>
                <w:rFonts w:ascii="Times New Roman" w:hAnsi="Times New Roman"/>
                <w:sz w:val="24"/>
                <w:szCs w:val="24"/>
              </w:rPr>
              <w:t>2020 год – 117 325,4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Pr>
                <w:rFonts w:ascii="Times New Roman" w:hAnsi="Times New Roman"/>
                <w:sz w:val="24"/>
                <w:szCs w:val="24"/>
              </w:rPr>
              <w:t>118 787,0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Pr>
                <w:rFonts w:ascii="Times New Roman" w:hAnsi="Times New Roman"/>
                <w:sz w:val="24"/>
                <w:szCs w:val="24"/>
              </w:rPr>
              <w:t>109 520,0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025EA" w:rsidRPr="00E33FCD"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03" w:type="pct"/>
            <w:shd w:val="clear" w:color="auto" w:fill="auto"/>
          </w:tcPr>
          <w:p w:rsidR="003025EA" w:rsidRPr="00E33FCD"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Pr>
                <w:rFonts w:ascii="Times New Roman" w:hAnsi="Times New Roman"/>
                <w:sz w:val="24"/>
                <w:szCs w:val="24"/>
              </w:rPr>
              <w:t xml:space="preserve"> </w:t>
            </w:r>
            <w:r w:rsidRPr="00E33FCD">
              <w:rPr>
                <w:rFonts w:ascii="Times New Roman" w:hAnsi="Times New Roman"/>
                <w:sz w:val="24"/>
                <w:szCs w:val="24"/>
              </w:rPr>
              <w:t>с 96,</w:t>
            </w:r>
            <w:r>
              <w:rPr>
                <w:rFonts w:ascii="Times New Roman" w:hAnsi="Times New Roman"/>
                <w:sz w:val="24"/>
                <w:szCs w:val="24"/>
              </w:rPr>
              <w:t>0</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98,0% в 2022 году;</w:t>
            </w:r>
          </w:p>
          <w:p w:rsidR="003025EA" w:rsidRPr="00E33FCD" w:rsidRDefault="003025EA"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025EA" w:rsidRPr="00E33FCD" w:rsidRDefault="003025EA"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025EA"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lastRenderedPageBreak/>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Pr>
                <w:rFonts w:ascii="Times New Roman" w:hAnsi="Times New Roman"/>
                <w:sz w:val="24"/>
                <w:szCs w:val="24"/>
              </w:rPr>
              <w:t>2017 году до 73,30% в 2022 году;</w:t>
            </w:r>
          </w:p>
          <w:p w:rsidR="003025EA" w:rsidRPr="00E33FCD" w:rsidRDefault="003025E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2017 году до 86,0%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8367D1">
          <w:headerReference w:type="default" r:id="rId9"/>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BF6453" w:rsidRDefault="00BF6453" w:rsidP="0079495D">
      <w:pPr>
        <w:spacing w:before="100" w:beforeAutospacing="1" w:after="100" w:afterAutospacing="1"/>
        <w:ind w:firstLine="851"/>
        <w:jc w:val="center"/>
        <w:rPr>
          <w:rFonts w:ascii="Times New Roman" w:hAnsi="Times New Roman"/>
          <w:sz w:val="26"/>
          <w:szCs w:val="26"/>
        </w:rPr>
        <w:sectPr w:rsidR="00BF6453" w:rsidSect="008367D1">
          <w:pgSz w:w="11907" w:h="16840" w:code="9"/>
          <w:pgMar w:top="567" w:right="851" w:bottom="567" w:left="1418" w:header="720" w:footer="312" w:gutter="0"/>
          <w:cols w:space="720"/>
          <w:docGrid w:linePitch="299"/>
        </w:sectPr>
      </w:pP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3025EA"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w:t>
      </w:r>
      <w:r w:rsidR="00F955E7" w:rsidRPr="00A37CD3">
        <w:rPr>
          <w:rFonts w:ascii="Times New Roman" w:hAnsi="Times New Roman"/>
          <w:sz w:val="26"/>
          <w:szCs w:val="26"/>
        </w:rPr>
        <w:lastRenderedPageBreak/>
        <w:t>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906192" w:rsidRPr="00906192" w:rsidRDefault="001E7D3E" w:rsidP="00906192">
      <w:pPr>
        <w:widowControl w:val="0"/>
        <w:autoSpaceDE w:val="0"/>
        <w:autoSpaceDN w:val="0"/>
        <w:adjustRightInd w:val="0"/>
        <w:spacing w:after="0"/>
        <w:ind w:firstLine="709"/>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906192" w:rsidRPr="00906192">
        <w:rPr>
          <w:rFonts w:ascii="Times New Roman" w:hAnsi="Times New Roman"/>
          <w:sz w:val="26"/>
          <w:szCs w:val="26"/>
        </w:rPr>
        <w:t xml:space="preserve">1 880 406,5 тыс. рублей, в том числе </w:t>
      </w:r>
      <w:proofErr w:type="gramStart"/>
      <w:r w:rsidR="00906192" w:rsidRPr="00906192">
        <w:rPr>
          <w:rFonts w:ascii="Times New Roman" w:hAnsi="Times New Roman"/>
          <w:sz w:val="26"/>
          <w:szCs w:val="26"/>
        </w:rPr>
        <w:t>привлекаемые</w:t>
      </w:r>
      <w:proofErr w:type="gramEnd"/>
      <w:r w:rsidR="00906192" w:rsidRPr="00906192">
        <w:rPr>
          <w:rFonts w:ascii="Times New Roman" w:hAnsi="Times New Roman"/>
          <w:sz w:val="26"/>
          <w:szCs w:val="26"/>
        </w:rPr>
        <w:t xml:space="preserve"> из:</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 краевого бюджета 1 098 261,3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2018 год – 161 716,0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2019 год – 221 511,0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2020 год – 266 486,3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2021 год – 224 274,0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2022 год – 224 274,0 тыс. рублей;</w:t>
      </w:r>
    </w:p>
    <w:p w:rsidR="00906192" w:rsidRPr="00906192" w:rsidRDefault="00906192" w:rsidP="00906192">
      <w:pPr>
        <w:widowControl w:val="0"/>
        <w:autoSpaceDE w:val="0"/>
        <w:autoSpaceDN w:val="0"/>
        <w:adjustRightInd w:val="0"/>
        <w:spacing w:after="0"/>
        <w:ind w:firstLine="709"/>
        <w:rPr>
          <w:rFonts w:ascii="Times New Roman" w:hAnsi="Times New Roman"/>
          <w:sz w:val="26"/>
          <w:szCs w:val="26"/>
        </w:rPr>
      </w:pPr>
      <w:r w:rsidRPr="00906192">
        <w:rPr>
          <w:rFonts w:ascii="Times New Roman" w:hAnsi="Times New Roman"/>
          <w:sz w:val="26"/>
          <w:szCs w:val="26"/>
        </w:rPr>
        <w:t>-  бюджета Дальнегорского городского округа 564 645,1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2018 год –105 585,7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2019 год –113 427,0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2020 год – 117 325,4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2021 год – 118 787,0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2022 год – 109 520,0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 внебюджетных источников 217 500,0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2018 год – 43 500,0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2019 год – 43 500,0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2020 год – 43 500,0 тыс. рублей;</w:t>
      </w:r>
    </w:p>
    <w:p w:rsidR="00906192" w:rsidRPr="00906192" w:rsidRDefault="00906192" w:rsidP="00906192">
      <w:pPr>
        <w:spacing w:after="0"/>
        <w:ind w:firstLine="709"/>
        <w:rPr>
          <w:rFonts w:ascii="Times New Roman" w:hAnsi="Times New Roman"/>
          <w:sz w:val="26"/>
          <w:szCs w:val="26"/>
        </w:rPr>
      </w:pPr>
      <w:r w:rsidRPr="00906192">
        <w:rPr>
          <w:rFonts w:ascii="Times New Roman" w:hAnsi="Times New Roman"/>
          <w:sz w:val="26"/>
          <w:szCs w:val="26"/>
        </w:rPr>
        <w:t>2021 год – 43 500,0 тыс. рублей;</w:t>
      </w:r>
    </w:p>
    <w:p w:rsidR="00906192" w:rsidRDefault="00906192" w:rsidP="00906192">
      <w:pPr>
        <w:widowControl w:val="0"/>
        <w:autoSpaceDE w:val="0"/>
        <w:autoSpaceDN w:val="0"/>
        <w:adjustRightInd w:val="0"/>
        <w:spacing w:after="0"/>
        <w:ind w:firstLine="709"/>
        <w:rPr>
          <w:rFonts w:ascii="Times New Roman" w:hAnsi="Times New Roman"/>
          <w:sz w:val="26"/>
          <w:szCs w:val="26"/>
        </w:rPr>
      </w:pPr>
      <w:r w:rsidRPr="00906192">
        <w:rPr>
          <w:rFonts w:ascii="Times New Roman" w:hAnsi="Times New Roman"/>
          <w:sz w:val="26"/>
          <w:szCs w:val="26"/>
        </w:rPr>
        <w:t>2022 год – 43 500,0 тыс. рублей.</w:t>
      </w:r>
    </w:p>
    <w:p w:rsidR="00F955E7" w:rsidRPr="00A37CD3" w:rsidRDefault="00F955E7" w:rsidP="00906192">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BF6453">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0" w:name="Par398"/>
      <w:bookmarkEnd w:id="0"/>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966"/>
        <w:gridCol w:w="6912"/>
      </w:tblGrid>
      <w:tr w:rsidR="00A86BD5" w:rsidRPr="00E33FCD" w:rsidTr="00A86BD5">
        <w:tc>
          <w:tcPr>
            <w:tcW w:w="261"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w:t>
            </w:r>
          </w:p>
        </w:tc>
        <w:tc>
          <w:tcPr>
            <w:tcW w:w="1050" w:type="pct"/>
            <w:shd w:val="clear" w:color="auto" w:fill="auto"/>
            <w:vAlign w:val="center"/>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690" w:type="pct"/>
            <w:shd w:val="clear" w:color="auto" w:fill="auto"/>
          </w:tcPr>
          <w:p w:rsidR="00A86BD5" w:rsidRPr="00E33FCD" w:rsidRDefault="00A86BD5"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A86BD5">
        <w:tc>
          <w:tcPr>
            <w:tcW w:w="261"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2</w:t>
            </w:r>
          </w:p>
        </w:tc>
        <w:tc>
          <w:tcPr>
            <w:tcW w:w="1050"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690" w:type="pct"/>
            <w:shd w:val="clear" w:color="auto" w:fill="auto"/>
          </w:tcPr>
          <w:p w:rsidR="00A86BD5" w:rsidRPr="00E33FCD" w:rsidRDefault="00A86BD5" w:rsidP="0007128D">
            <w:pPr>
              <w:spacing w:after="0" w:line="240" w:lineRule="auto"/>
              <w:rPr>
                <w:rFonts w:ascii="Times New Roman" w:hAnsi="Times New Roman"/>
                <w:sz w:val="24"/>
                <w:szCs w:val="24"/>
              </w:rPr>
            </w:pPr>
          </w:p>
        </w:tc>
      </w:tr>
      <w:tr w:rsidR="00A86BD5" w:rsidRPr="00E33FCD" w:rsidTr="00A86BD5">
        <w:tc>
          <w:tcPr>
            <w:tcW w:w="261" w:type="pct"/>
          </w:tcPr>
          <w:p w:rsidR="00A86BD5" w:rsidRPr="00E33FCD" w:rsidRDefault="00A86BD5" w:rsidP="005A52B0">
            <w:pPr>
              <w:spacing w:after="0" w:line="240" w:lineRule="auto"/>
              <w:rPr>
                <w:rFonts w:ascii="Times New Roman" w:hAnsi="Times New Roman"/>
                <w:sz w:val="24"/>
                <w:szCs w:val="24"/>
              </w:rPr>
            </w:pPr>
          </w:p>
        </w:tc>
        <w:tc>
          <w:tcPr>
            <w:tcW w:w="1050"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690" w:type="pct"/>
            <w:shd w:val="clear" w:color="auto" w:fill="auto"/>
            <w:vAlign w:val="center"/>
          </w:tcPr>
          <w:p w:rsidR="00A86BD5" w:rsidRPr="00E33FCD" w:rsidRDefault="00A86BD5" w:rsidP="0007128D">
            <w:pPr>
              <w:spacing w:after="0" w:line="240" w:lineRule="auto"/>
              <w:rPr>
                <w:rFonts w:ascii="Times New Roman" w:eastAsia="Times New Roman" w:hAnsi="Times New Roman"/>
                <w:sz w:val="24"/>
                <w:szCs w:val="24"/>
                <w:lang w:eastAsia="ru-RU"/>
              </w:rPr>
            </w:pPr>
          </w:p>
        </w:tc>
      </w:tr>
      <w:tr w:rsidR="00A86BD5" w:rsidRPr="00E33FCD" w:rsidTr="00A86BD5">
        <w:tc>
          <w:tcPr>
            <w:tcW w:w="261"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3</w:t>
            </w:r>
          </w:p>
        </w:tc>
        <w:tc>
          <w:tcPr>
            <w:tcW w:w="1050"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мероприятия </w:t>
            </w:r>
          </w:p>
        </w:tc>
        <w:tc>
          <w:tcPr>
            <w:tcW w:w="3690" w:type="pct"/>
            <w:shd w:val="clear" w:color="auto" w:fill="auto"/>
            <w:vAlign w:val="center"/>
          </w:tcPr>
          <w:p w:rsidR="00A86BD5" w:rsidRPr="00C15F27" w:rsidRDefault="00A86BD5"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A86BD5" w:rsidRPr="00CB1B11" w:rsidRDefault="00A86BD5"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A86BD5" w:rsidRDefault="00A86BD5"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p>
          <w:p w:rsidR="00A86BD5" w:rsidRPr="00E33FCD" w:rsidRDefault="00A86BD5"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A86BD5" w:rsidRPr="00E33FCD" w:rsidTr="00A86BD5">
        <w:tc>
          <w:tcPr>
            <w:tcW w:w="261"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4</w:t>
            </w:r>
          </w:p>
        </w:tc>
        <w:tc>
          <w:tcPr>
            <w:tcW w:w="1050" w:type="pct"/>
            <w:shd w:val="clear" w:color="auto" w:fill="auto"/>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690" w:type="pct"/>
            <w:shd w:val="clear" w:color="auto" w:fill="auto"/>
          </w:tcPr>
          <w:tbl>
            <w:tblPr>
              <w:tblW w:w="6696" w:type="dxa"/>
              <w:tblCellSpacing w:w="15" w:type="dxa"/>
              <w:tblLook w:val="04A0" w:firstRow="1" w:lastRow="0" w:firstColumn="1" w:lastColumn="0" w:noHBand="0" w:noVBand="1"/>
            </w:tblPr>
            <w:tblGrid>
              <w:gridCol w:w="6696"/>
            </w:tblGrid>
            <w:tr w:rsidR="00A86BD5" w:rsidRPr="00E04F66" w:rsidTr="00A86BD5">
              <w:trPr>
                <w:tblCellSpacing w:w="15" w:type="dxa"/>
              </w:trPr>
              <w:tc>
                <w:tcPr>
                  <w:tcW w:w="6636" w:type="dxa"/>
                  <w:tcMar>
                    <w:top w:w="15" w:type="dxa"/>
                    <w:left w:w="15" w:type="dxa"/>
                    <w:bottom w:w="15" w:type="dxa"/>
                    <w:right w:w="15" w:type="dxa"/>
                  </w:tcMar>
                  <w:vAlign w:val="center"/>
                  <w:hideMark/>
                </w:tcPr>
                <w:p w:rsidR="00A86BD5" w:rsidRPr="00E04F66" w:rsidRDefault="00A86BD5"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A86BD5" w:rsidRPr="00E04F66" w:rsidRDefault="00A86BD5"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Pr>
                      <w:rFonts w:ascii="Times New Roman" w:hAnsi="Times New Roman"/>
                      <w:sz w:val="24"/>
                      <w:szCs w:val="24"/>
                    </w:rPr>
                    <w:t>;</w:t>
                  </w:r>
                </w:p>
              </w:tc>
            </w:tr>
          </w:tbl>
          <w:p w:rsidR="00A86BD5" w:rsidRPr="00E33FCD" w:rsidRDefault="00A86BD5"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c>
          <w:tcPr>
            <w:tcW w:w="261" w:type="pct"/>
          </w:tcPr>
          <w:p w:rsidR="00A86BD5" w:rsidRPr="00E33FCD" w:rsidRDefault="00A86BD5" w:rsidP="005706FE">
            <w:pPr>
              <w:spacing w:after="0" w:line="240" w:lineRule="auto"/>
              <w:jc w:val="left"/>
              <w:rPr>
                <w:rFonts w:ascii="Times New Roman" w:hAnsi="Times New Roman"/>
                <w:sz w:val="24"/>
                <w:szCs w:val="24"/>
              </w:rPr>
            </w:pPr>
            <w:r>
              <w:rPr>
                <w:rFonts w:ascii="Times New Roman" w:hAnsi="Times New Roman"/>
                <w:sz w:val="24"/>
                <w:szCs w:val="24"/>
              </w:rPr>
              <w:t>5</w:t>
            </w:r>
          </w:p>
        </w:tc>
        <w:tc>
          <w:tcPr>
            <w:tcW w:w="1050" w:type="pct"/>
            <w:shd w:val="clear" w:color="auto" w:fill="auto"/>
          </w:tcPr>
          <w:p w:rsidR="00A86BD5" w:rsidRPr="00E33FCD" w:rsidRDefault="00A86BD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69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A86BD5" w:rsidRPr="00E33FCD" w:rsidTr="00A86BD5">
        <w:tc>
          <w:tcPr>
            <w:tcW w:w="261" w:type="pct"/>
          </w:tcPr>
          <w:p w:rsidR="00A86BD5" w:rsidRPr="00E33FCD" w:rsidRDefault="00A86BD5" w:rsidP="00315D51">
            <w:pPr>
              <w:spacing w:after="0" w:line="240" w:lineRule="auto"/>
              <w:jc w:val="left"/>
              <w:rPr>
                <w:rFonts w:ascii="Times New Roman" w:hAnsi="Times New Roman"/>
                <w:sz w:val="24"/>
                <w:szCs w:val="24"/>
              </w:rPr>
            </w:pPr>
            <w:r>
              <w:rPr>
                <w:rFonts w:ascii="Times New Roman" w:hAnsi="Times New Roman"/>
                <w:sz w:val="24"/>
                <w:szCs w:val="24"/>
              </w:rPr>
              <w:t>6</w:t>
            </w:r>
          </w:p>
        </w:tc>
        <w:tc>
          <w:tcPr>
            <w:tcW w:w="1050" w:type="pct"/>
            <w:shd w:val="clear" w:color="auto" w:fill="auto"/>
          </w:tcPr>
          <w:p w:rsidR="00A86BD5" w:rsidRPr="00E33FCD" w:rsidRDefault="00A86BD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690" w:type="pct"/>
            <w:shd w:val="clear" w:color="auto" w:fill="auto"/>
          </w:tcPr>
          <w:p w:rsidR="00A86BD5" w:rsidRPr="00E33FCD" w:rsidRDefault="00A86BD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A86BD5" w:rsidRPr="00E33FCD" w:rsidRDefault="00A86BD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A86BD5" w:rsidRPr="00E33FCD" w:rsidTr="00A86BD5">
        <w:tc>
          <w:tcPr>
            <w:tcW w:w="261"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7</w:t>
            </w:r>
          </w:p>
        </w:tc>
        <w:tc>
          <w:tcPr>
            <w:tcW w:w="1050"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 xml:space="preserve">Индикаторы </w:t>
            </w:r>
            <w:r w:rsidRPr="00E33FCD">
              <w:rPr>
                <w:rFonts w:ascii="Times New Roman" w:hAnsi="Times New Roman"/>
                <w:sz w:val="24"/>
                <w:szCs w:val="24"/>
              </w:rPr>
              <w:lastRenderedPageBreak/>
              <w:t>(показатели) муниципальной подпрограммы</w:t>
            </w:r>
          </w:p>
        </w:tc>
        <w:tc>
          <w:tcPr>
            <w:tcW w:w="3690" w:type="pct"/>
            <w:shd w:val="clear" w:color="auto" w:fill="auto"/>
          </w:tcPr>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Индикатор:</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удовлетворённость населения Дальнегорского городского округа качеством предоставляемых услуг по общеобразовательным программам.</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A86BD5"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A86BD5" w:rsidRPr="00405EED" w:rsidRDefault="00A86BD5"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A86BD5" w:rsidRPr="00CB1B11" w:rsidRDefault="00A86BD5"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A86BD5" w:rsidRDefault="00A86BD5"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Pr>
                <w:rFonts w:ascii="Times New Roman" w:hAnsi="Times New Roman"/>
                <w:sz w:val="24"/>
                <w:szCs w:val="24"/>
              </w:rPr>
              <w:t>;</w:t>
            </w:r>
          </w:p>
          <w:p w:rsidR="00A86BD5" w:rsidRPr="00E33FCD"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A86BD5" w:rsidRPr="00E33FCD" w:rsidTr="00A86BD5">
        <w:tc>
          <w:tcPr>
            <w:tcW w:w="261"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1050"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69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A86BD5">
        <w:tc>
          <w:tcPr>
            <w:tcW w:w="261"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9</w:t>
            </w:r>
          </w:p>
        </w:tc>
        <w:tc>
          <w:tcPr>
            <w:tcW w:w="1050"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 xml:space="preserve">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w:t>
            </w:r>
            <w:r w:rsidRPr="00E33FCD">
              <w:rPr>
                <w:rFonts w:ascii="Times New Roman" w:hAnsi="Times New Roman"/>
                <w:sz w:val="24"/>
                <w:szCs w:val="24"/>
              </w:rPr>
              <w:lastRenderedPageBreak/>
              <w:t>источников</w:t>
            </w:r>
          </w:p>
        </w:tc>
        <w:tc>
          <w:tcPr>
            <w:tcW w:w="3690" w:type="pct"/>
            <w:shd w:val="clear" w:color="auto" w:fill="auto"/>
          </w:tcPr>
          <w:p w:rsidR="00A86BD5" w:rsidRPr="0094694C"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Общий объем бюджетных </w:t>
            </w:r>
            <w:r>
              <w:rPr>
                <w:rFonts w:ascii="Times New Roman" w:hAnsi="Times New Roman"/>
                <w:sz w:val="24"/>
                <w:szCs w:val="24"/>
              </w:rPr>
              <w:t>ассигнований – 1 890 204,8</w:t>
            </w:r>
            <w:r w:rsidRPr="0094694C">
              <w:rPr>
                <w:rFonts w:ascii="Times New Roman" w:hAnsi="Times New Roman"/>
                <w:sz w:val="24"/>
                <w:szCs w:val="24"/>
              </w:rPr>
              <w:t xml:space="preserve"> тыс. рублей, в том числе:</w:t>
            </w:r>
          </w:p>
          <w:p w:rsidR="00A86BD5" w:rsidRPr="0094694C" w:rsidRDefault="00A86BD5"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Pr>
                <w:rFonts w:ascii="Times New Roman" w:hAnsi="Times New Roman"/>
                <w:sz w:val="24"/>
                <w:szCs w:val="24"/>
              </w:rPr>
              <w:t>28 114,5</w:t>
            </w:r>
            <w:r w:rsidRPr="0094694C">
              <w:rPr>
                <w:rFonts w:ascii="Times New Roman" w:hAnsi="Times New Roman"/>
                <w:sz w:val="24"/>
                <w:szCs w:val="24"/>
              </w:rPr>
              <w:t xml:space="preserve"> тыс. рублей, в том числе:</w:t>
            </w:r>
          </w:p>
          <w:p w:rsidR="00A86BD5" w:rsidRDefault="00A86BD5"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A86BD5"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2019 год – 2 807,2 тыс. рублей;</w:t>
            </w:r>
          </w:p>
          <w:p w:rsidR="00A86BD5"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2020 год – 22 228,3 тыс. рублей;</w:t>
            </w:r>
          </w:p>
          <w:p w:rsidR="00A86BD5" w:rsidRPr="001F4674" w:rsidRDefault="00A86BD5"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 1</w:t>
            </w:r>
            <w:r>
              <w:rPr>
                <w:rFonts w:ascii="Times New Roman" w:hAnsi="Times New Roman"/>
                <w:sz w:val="24"/>
                <w:szCs w:val="24"/>
              </w:rPr>
              <w:t xml:space="preserve"> 421 819,3 </w:t>
            </w:r>
            <w:r w:rsidRPr="001F4674">
              <w:rPr>
                <w:rFonts w:ascii="Times New Roman" w:hAnsi="Times New Roman"/>
                <w:sz w:val="24"/>
                <w:szCs w:val="24"/>
              </w:rPr>
              <w:t>тыс. рублей, в том числе:</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211 883,8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2019 год – 280 822,1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Pr>
                <w:rFonts w:ascii="Times New Roman" w:hAnsi="Times New Roman"/>
                <w:sz w:val="24"/>
                <w:szCs w:val="24"/>
              </w:rPr>
              <w:t>417 158,7</w:t>
            </w:r>
            <w:r w:rsidRPr="001F4674">
              <w:rPr>
                <w:rFonts w:ascii="Times New Roman" w:hAnsi="Times New Roman"/>
                <w:sz w:val="24"/>
                <w:szCs w:val="24"/>
              </w:rPr>
              <w:t xml:space="preserve">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2021 год – 255 977,3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2022 год – 255 977,3  тыс. рублей;</w:t>
            </w:r>
          </w:p>
          <w:p w:rsidR="00A86BD5" w:rsidRPr="00C15F27" w:rsidRDefault="00A86BD5" w:rsidP="0007128D">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Pr>
                <w:rFonts w:ascii="Times New Roman" w:hAnsi="Times New Roman"/>
                <w:sz w:val="24"/>
                <w:szCs w:val="24"/>
              </w:rPr>
              <w:t>436 526,6</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2019 год – </w:t>
            </w:r>
            <w:r>
              <w:rPr>
                <w:rFonts w:ascii="Times New Roman" w:hAnsi="Times New Roman"/>
                <w:sz w:val="24"/>
                <w:szCs w:val="24"/>
              </w:rPr>
              <w:t>96 271,9</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99 686,5</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85 171,2</w:t>
            </w:r>
            <w:r w:rsidRPr="00C15F27">
              <w:rPr>
                <w:rFonts w:ascii="Times New Roman" w:hAnsi="Times New Roman"/>
                <w:sz w:val="24"/>
                <w:szCs w:val="24"/>
              </w:rPr>
              <w:t xml:space="preserve"> тыс. рублей;</w:t>
            </w:r>
          </w:p>
          <w:p w:rsidR="00A86BD5"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76 794,2</w:t>
            </w:r>
            <w:r w:rsidRPr="00C15F27">
              <w:rPr>
                <w:rFonts w:ascii="Times New Roman" w:hAnsi="Times New Roman"/>
                <w:sz w:val="24"/>
                <w:szCs w:val="24"/>
              </w:rPr>
              <w:t xml:space="preserve"> тыс. рублей</w:t>
            </w:r>
            <w:r>
              <w:rPr>
                <w:rFonts w:ascii="Times New Roman" w:hAnsi="Times New Roman"/>
                <w:sz w:val="24"/>
                <w:szCs w:val="24"/>
              </w:rPr>
              <w:t>;</w:t>
            </w:r>
          </w:p>
          <w:p w:rsidR="00A86BD5" w:rsidRDefault="00A86BD5"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Pr>
                <w:rFonts w:ascii="Times New Roman" w:hAnsi="Times New Roman"/>
                <w:sz w:val="24"/>
                <w:szCs w:val="24"/>
              </w:rPr>
              <w:t>3 744,5</w:t>
            </w:r>
            <w:r w:rsidRPr="00C15F27">
              <w:rPr>
                <w:rFonts w:ascii="Times New Roman" w:hAnsi="Times New Roman"/>
                <w:sz w:val="24"/>
                <w:szCs w:val="24"/>
              </w:rPr>
              <w:t xml:space="preserve"> тыс. рублей, в том числе:</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 xml:space="preserve">   991,3</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 xml:space="preserve">   263,3</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1 245,0</w:t>
            </w:r>
            <w:r w:rsidRPr="00C15F27">
              <w:rPr>
                <w:rFonts w:ascii="Times New Roman" w:hAnsi="Times New Roman"/>
                <w:sz w:val="24"/>
                <w:szCs w:val="24"/>
              </w:rPr>
              <w:t xml:space="preserve">  тыс. рублей;</w:t>
            </w:r>
          </w:p>
          <w:p w:rsidR="00A86BD5" w:rsidRPr="00E33FCD" w:rsidRDefault="00A86BD5" w:rsidP="00906192">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1 245,0</w:t>
            </w:r>
            <w:r w:rsidRPr="00C15F27">
              <w:rPr>
                <w:rFonts w:ascii="Times New Roman" w:hAnsi="Times New Roman"/>
                <w:sz w:val="24"/>
                <w:szCs w:val="24"/>
              </w:rPr>
              <w:t xml:space="preserve">  тыс. </w:t>
            </w:r>
            <w:r>
              <w:rPr>
                <w:rFonts w:ascii="Times New Roman" w:hAnsi="Times New Roman"/>
                <w:sz w:val="24"/>
                <w:szCs w:val="24"/>
              </w:rPr>
              <w:t>рублей.</w:t>
            </w:r>
          </w:p>
        </w:tc>
      </w:tr>
      <w:tr w:rsidR="00A86BD5" w:rsidRPr="00E33FCD" w:rsidTr="00A86BD5">
        <w:tc>
          <w:tcPr>
            <w:tcW w:w="261"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1050"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690" w:type="pct"/>
            <w:shd w:val="clear" w:color="auto" w:fill="auto"/>
          </w:tcPr>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Pr>
                <w:rFonts w:ascii="Times New Roman" w:eastAsia="Times New Roman" w:hAnsi="Times New Roman"/>
                <w:sz w:val="24"/>
                <w:szCs w:val="24"/>
                <w:lang w:eastAsia="ru-RU"/>
              </w:rPr>
              <w:t>;</w:t>
            </w:r>
          </w:p>
          <w:p w:rsidR="00A86BD5" w:rsidRPr="00E33FCD" w:rsidRDefault="00A86BD5"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w:t>
      </w:r>
      <w:proofErr w:type="gramStart"/>
      <w:r w:rsidRPr="00FD5BFA">
        <w:rPr>
          <w:rFonts w:ascii="Times New Roman" w:eastAsia="Times New Roman" w:hAnsi="Times New Roman"/>
          <w:sz w:val="26"/>
          <w:szCs w:val="26"/>
          <w:lang w:eastAsia="ru-RU"/>
        </w:rPr>
        <w:t>Приоритетный</w:t>
      </w:r>
      <w:proofErr w:type="gramEnd"/>
      <w:r w:rsidRPr="00FD5BFA">
        <w:rPr>
          <w:rFonts w:ascii="Times New Roman" w:eastAsia="Times New Roman" w:hAnsi="Times New Roman"/>
          <w:sz w:val="26"/>
          <w:szCs w:val="26"/>
          <w:lang w:eastAsia="ru-RU"/>
        </w:rPr>
        <w:t xml:space="preserve">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3025EA"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 качестве целевого индикатора, определяющего достижение целей подпрограммы, рассматривается </w:t>
      </w:r>
      <w:proofErr w:type="gramStart"/>
      <w:r w:rsidRPr="00FD5BFA">
        <w:rPr>
          <w:rFonts w:ascii="Times New Roman" w:hAnsi="Times New Roman"/>
          <w:sz w:val="26"/>
          <w:szCs w:val="26"/>
        </w:rPr>
        <w:t>следующий</w:t>
      </w:r>
      <w:proofErr w:type="gramEnd"/>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sidR="00352C55">
        <w:rPr>
          <w:rFonts w:ascii="Times New Roman" w:eastAsia="Times New Roman" w:hAnsi="Times New Roman" w:cs="Calibri"/>
          <w:sz w:val="26"/>
          <w:szCs w:val="26"/>
          <w:lang w:eastAsia="ru-RU"/>
        </w:rPr>
        <w:t xml:space="preserve"> </w:t>
      </w:r>
      <w:r w:rsidR="00352C55" w:rsidRPr="00352C55">
        <w:rPr>
          <w:rFonts w:ascii="Times New Roman" w:eastAsia="Times New Roman" w:hAnsi="Times New Roman" w:cs="Calibri"/>
          <w:sz w:val="26"/>
          <w:szCs w:val="26"/>
          <w:lang w:eastAsia="ru-RU"/>
        </w:rPr>
        <w:t>Дальнегорского городского округа в каникулярное время</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lastRenderedPageBreak/>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216EC">
        <w:rPr>
          <w:rFonts w:ascii="Times New Roman" w:hAnsi="Times New Roman"/>
          <w:sz w:val="26"/>
          <w:szCs w:val="26"/>
        </w:rPr>
        <w:t>Федеральный</w:t>
      </w:r>
      <w:proofErr w:type="gramEnd"/>
      <w:r w:rsidRPr="00D216EC">
        <w:rPr>
          <w:rFonts w:ascii="Times New Roman" w:hAnsi="Times New Roman"/>
          <w:sz w:val="26"/>
          <w:szCs w:val="26"/>
        </w:rPr>
        <w:t xml:space="preserve">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3025EA"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3025EA"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 xml:space="preserve">федерального, </w:t>
      </w:r>
      <w:proofErr w:type="gramStart"/>
      <w:r>
        <w:rPr>
          <w:rFonts w:ascii="Times New Roman" w:hAnsi="Times New Roman"/>
          <w:sz w:val="26"/>
          <w:szCs w:val="26"/>
        </w:rPr>
        <w:t>краевого</w:t>
      </w:r>
      <w:proofErr w:type="gramEnd"/>
      <w:r>
        <w:rPr>
          <w:rFonts w:ascii="Times New Roman" w:hAnsi="Times New Roman"/>
          <w:sz w:val="26"/>
          <w:szCs w:val="26"/>
        </w:rPr>
        <w:t xml:space="preserve">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Расходы на реализацию подпрограммы предусматриваются за счёт сре</w:t>
      </w:r>
      <w:proofErr w:type="gramStart"/>
      <w:r w:rsidRPr="00F0347F">
        <w:rPr>
          <w:rFonts w:ascii="Times New Roman" w:hAnsi="Times New Roman"/>
          <w:sz w:val="26"/>
          <w:szCs w:val="26"/>
        </w:rPr>
        <w:t>дств кр</w:t>
      </w:r>
      <w:proofErr w:type="gramEnd"/>
      <w:r w:rsidRPr="00F0347F">
        <w:rPr>
          <w:rFonts w:ascii="Times New Roman" w:hAnsi="Times New Roman"/>
          <w:sz w:val="26"/>
          <w:szCs w:val="26"/>
        </w:rPr>
        <w:t xml:space="preserve">аевого </w:t>
      </w:r>
      <w:r w:rsidRPr="0074340D">
        <w:rPr>
          <w:rFonts w:ascii="Times New Roman" w:hAnsi="Times New Roman"/>
          <w:sz w:val="26"/>
          <w:szCs w:val="26"/>
        </w:rPr>
        <w:t>бюджета и бюджета Дальнегорского городского округа.</w:t>
      </w:r>
    </w:p>
    <w:p w:rsidR="001146AA" w:rsidRPr="001146AA" w:rsidRDefault="00A71089" w:rsidP="001146AA">
      <w:pPr>
        <w:widowControl w:val="0"/>
        <w:autoSpaceDE w:val="0"/>
        <w:autoSpaceDN w:val="0"/>
        <w:adjustRightInd w:val="0"/>
        <w:spacing w:after="0"/>
        <w:ind w:firstLine="709"/>
        <w:rPr>
          <w:rFonts w:ascii="Times New Roman" w:hAnsi="Times New Roman"/>
          <w:sz w:val="26"/>
          <w:szCs w:val="26"/>
        </w:rPr>
      </w:pPr>
      <w:r w:rsidRPr="00A71089">
        <w:rPr>
          <w:rFonts w:ascii="Times New Roman" w:hAnsi="Times New Roman"/>
          <w:sz w:val="26"/>
          <w:szCs w:val="26"/>
        </w:rPr>
        <w:t xml:space="preserve">Общий объем бюджетных ассигнований – </w:t>
      </w:r>
      <w:r w:rsidR="001146AA" w:rsidRPr="001146AA">
        <w:rPr>
          <w:rFonts w:ascii="Times New Roman" w:hAnsi="Times New Roman"/>
          <w:sz w:val="26"/>
          <w:szCs w:val="26"/>
        </w:rPr>
        <w:t>1 890 204,8 тыс. рублей, в том числе:</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 xml:space="preserve"> средства федерального бюджета 28 114,5 тыс. рублей, в том числе:</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2018 год – 3 079,0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2019 год – 2 807,2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2020 год – 22 228,3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 xml:space="preserve"> средства краевого бюджета 1 421 819,3 тыс. рублей, в том числе:</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2018 год – 211 883,8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2019 год – 280 822,1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2020 год – 417 158,7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2021 год – 255 977,3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2022 год – 255 977,3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средства местного бюджета 436 526,6 тыс. рублей, в том числе:</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2018 год – 78 602,8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2019 год – 96 271,9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2020 год – 99 686,5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2021 год – 85 171,2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2022 год – 76 794,2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внебюджетные средства 3 744,5 тыс. рублей, в том числе:</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2019 год –    991,3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2020 год –    263,3 тыс. рублей;</w:t>
      </w:r>
    </w:p>
    <w:p w:rsidR="001146AA" w:rsidRPr="001146AA"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2021 год – 1 245,0  тыс. рублей;</w:t>
      </w:r>
    </w:p>
    <w:p w:rsidR="00A71089" w:rsidRPr="00A71089" w:rsidRDefault="001146AA" w:rsidP="001146AA">
      <w:pPr>
        <w:widowControl w:val="0"/>
        <w:autoSpaceDE w:val="0"/>
        <w:autoSpaceDN w:val="0"/>
        <w:adjustRightInd w:val="0"/>
        <w:spacing w:after="0"/>
        <w:ind w:firstLine="709"/>
        <w:rPr>
          <w:rFonts w:ascii="Times New Roman" w:hAnsi="Times New Roman"/>
          <w:sz w:val="26"/>
          <w:szCs w:val="26"/>
        </w:rPr>
      </w:pPr>
      <w:r w:rsidRPr="001146AA">
        <w:rPr>
          <w:rFonts w:ascii="Times New Roman" w:hAnsi="Times New Roman"/>
          <w:sz w:val="26"/>
          <w:szCs w:val="26"/>
        </w:rPr>
        <w:t>2022 год – 1 245,0  тыс. рублей.</w:t>
      </w:r>
    </w:p>
    <w:p w:rsidR="00D439B0" w:rsidRPr="0074340D" w:rsidRDefault="00D439B0" w:rsidP="001146AA">
      <w:pPr>
        <w:widowControl w:val="0"/>
        <w:autoSpaceDE w:val="0"/>
        <w:autoSpaceDN w:val="0"/>
        <w:adjustRightInd w:val="0"/>
        <w:spacing w:after="0"/>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1" w:name="Par463"/>
      <w:bookmarkEnd w:id="1"/>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339"/>
        <w:gridCol w:w="5839"/>
      </w:tblGrid>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2</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2964" w:type="pct"/>
          </w:tcPr>
          <w:p w:rsidR="00A86BD5" w:rsidRPr="00E33FCD" w:rsidRDefault="00A86BD5"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3</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4</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2964" w:type="pct"/>
          </w:tcPr>
          <w:p w:rsidR="00A86BD5" w:rsidRPr="00E33FCD" w:rsidRDefault="00A86BD5"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A86BD5" w:rsidRPr="00E33FCD" w:rsidRDefault="00A86BD5"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5</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2964" w:type="pct"/>
          </w:tcPr>
          <w:tbl>
            <w:tblPr>
              <w:tblW w:w="5454" w:type="dxa"/>
              <w:tblCellSpacing w:w="15" w:type="dxa"/>
              <w:tblLook w:val="04A0" w:firstRow="1" w:lastRow="0" w:firstColumn="1" w:lastColumn="0" w:noHBand="0" w:noVBand="1"/>
            </w:tblPr>
            <w:tblGrid>
              <w:gridCol w:w="5454"/>
            </w:tblGrid>
            <w:tr w:rsidR="00A86BD5" w:rsidRPr="00C15F27" w:rsidTr="00DE0AF9">
              <w:trPr>
                <w:tblCellSpacing w:w="15" w:type="dxa"/>
              </w:trPr>
              <w:tc>
                <w:tcPr>
                  <w:tcW w:w="0" w:type="auto"/>
                  <w:tcMar>
                    <w:top w:w="15" w:type="dxa"/>
                    <w:left w:w="15" w:type="dxa"/>
                    <w:bottom w:w="15" w:type="dxa"/>
                    <w:right w:w="15" w:type="dxa"/>
                  </w:tcMar>
                  <w:vAlign w:val="center"/>
                  <w:hideMark/>
                </w:tcPr>
                <w:p w:rsidR="00A86BD5" w:rsidRPr="00C15F27" w:rsidRDefault="00A86BD5"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A86BD5" w:rsidRPr="00C15F27" w:rsidRDefault="00A86BD5"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A86BD5" w:rsidRPr="00E33FCD" w:rsidRDefault="00A86BD5" w:rsidP="00E01CE7">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541"/>
        </w:trPr>
        <w:tc>
          <w:tcPr>
            <w:tcW w:w="343" w:type="pct"/>
          </w:tcPr>
          <w:p w:rsidR="00A86BD5" w:rsidRPr="00E33FCD" w:rsidRDefault="00A86BD5" w:rsidP="003D42C5">
            <w:pPr>
              <w:spacing w:after="0" w:line="240" w:lineRule="auto"/>
              <w:jc w:val="left"/>
              <w:rPr>
                <w:rFonts w:ascii="Times New Roman" w:hAnsi="Times New Roman"/>
                <w:sz w:val="24"/>
                <w:szCs w:val="24"/>
              </w:rPr>
            </w:pPr>
            <w:r>
              <w:rPr>
                <w:rFonts w:ascii="Times New Roman" w:hAnsi="Times New Roman"/>
                <w:sz w:val="24"/>
                <w:szCs w:val="24"/>
              </w:rPr>
              <w:t>6</w:t>
            </w:r>
          </w:p>
        </w:tc>
        <w:tc>
          <w:tcPr>
            <w:tcW w:w="1694" w:type="pct"/>
          </w:tcPr>
          <w:p w:rsidR="00A86BD5" w:rsidRPr="00E33FCD" w:rsidRDefault="00A86BD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2964" w:type="pct"/>
          </w:tcPr>
          <w:p w:rsidR="00A86BD5" w:rsidRPr="00E33FCD" w:rsidRDefault="00A86BD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A86BD5" w:rsidRPr="00E33FCD" w:rsidTr="00A86BD5">
        <w:trPr>
          <w:trHeight w:val="557"/>
        </w:trPr>
        <w:tc>
          <w:tcPr>
            <w:tcW w:w="343" w:type="pct"/>
          </w:tcPr>
          <w:p w:rsidR="00A86BD5" w:rsidRPr="00E33FCD" w:rsidRDefault="00A86BD5" w:rsidP="00E33FCD">
            <w:pPr>
              <w:spacing w:after="0" w:line="240" w:lineRule="auto"/>
              <w:jc w:val="left"/>
              <w:rPr>
                <w:rFonts w:ascii="Times New Roman" w:hAnsi="Times New Roman"/>
                <w:sz w:val="24"/>
                <w:szCs w:val="24"/>
              </w:rPr>
            </w:pPr>
            <w:r>
              <w:rPr>
                <w:rFonts w:ascii="Times New Roman" w:hAnsi="Times New Roman"/>
                <w:sz w:val="24"/>
                <w:szCs w:val="24"/>
              </w:rPr>
              <w:t>7</w:t>
            </w:r>
          </w:p>
        </w:tc>
        <w:tc>
          <w:tcPr>
            <w:tcW w:w="1694" w:type="pct"/>
          </w:tcPr>
          <w:p w:rsidR="00A86BD5" w:rsidRPr="00E33FCD" w:rsidRDefault="00A86BD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2964" w:type="pct"/>
          </w:tcPr>
          <w:p w:rsidR="00A86BD5" w:rsidRPr="00E33FCD" w:rsidRDefault="00A86BD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A86BD5" w:rsidRPr="00E33FCD" w:rsidRDefault="00A86BD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8</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2964" w:type="pct"/>
          </w:tcPr>
          <w:p w:rsidR="00A86BD5" w:rsidRPr="00E33FCD"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A86BD5" w:rsidRPr="00E33FCD" w:rsidRDefault="00A86BD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A86BD5"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A86BD5" w:rsidRPr="00E33FCD" w:rsidRDefault="00A86BD5"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2B62AE">
              <w:rPr>
                <w:rFonts w:ascii="Times New Roman" w:hAnsi="Times New Roman"/>
                <w:sz w:val="24"/>
                <w:szCs w:val="24"/>
                <w:lang w:eastAsia="ru-RU"/>
              </w:rPr>
              <w:lastRenderedPageBreak/>
              <w:t>детей данной возрастной группы</w:t>
            </w:r>
            <w:r>
              <w:rPr>
                <w:rFonts w:ascii="Times New Roman" w:hAnsi="Times New Roman"/>
                <w:sz w:val="24"/>
                <w:szCs w:val="24"/>
                <w:lang w:eastAsia="ru-RU"/>
              </w:rPr>
              <w:t>;</w:t>
            </w:r>
          </w:p>
          <w:p w:rsidR="00A86BD5" w:rsidRPr="00E33FCD" w:rsidRDefault="00A86BD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A86BD5" w:rsidRPr="00E33FCD" w:rsidRDefault="00A86BD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A86BD5" w:rsidRPr="00E33FCD" w:rsidTr="00A86BD5">
        <w:trPr>
          <w:trHeight w:val="2300"/>
        </w:trPr>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10</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964" w:type="pct"/>
          </w:tcPr>
          <w:p w:rsidR="00A86BD5" w:rsidRDefault="00A86BD5" w:rsidP="001154DB">
            <w:pPr>
              <w:spacing w:after="0" w:line="240" w:lineRule="auto"/>
              <w:rPr>
                <w:rFonts w:ascii="Times New Roman" w:hAnsi="Times New Roman"/>
                <w:sz w:val="24"/>
                <w:szCs w:val="24"/>
              </w:rPr>
            </w:pPr>
            <w:r w:rsidRPr="00C15F27">
              <w:rPr>
                <w:rFonts w:ascii="Times New Roman" w:hAnsi="Times New Roman"/>
                <w:sz w:val="24"/>
                <w:szCs w:val="24"/>
              </w:rPr>
              <w:t xml:space="preserve">общий объем финансового обеспечения –            </w:t>
            </w:r>
            <w:r>
              <w:rPr>
                <w:rFonts w:ascii="Times New Roman" w:hAnsi="Times New Roman"/>
                <w:sz w:val="24"/>
                <w:szCs w:val="24"/>
              </w:rPr>
              <w:t>60 769,8</w:t>
            </w:r>
            <w:r w:rsidRPr="00C15F27">
              <w:rPr>
                <w:rFonts w:ascii="Times New Roman" w:hAnsi="Times New Roman"/>
                <w:bCs/>
                <w:sz w:val="24"/>
                <w:szCs w:val="24"/>
              </w:rPr>
              <w:t xml:space="preserve"> тыс. рублей, в том числе:</w:t>
            </w:r>
            <w:r w:rsidRPr="0094694C">
              <w:rPr>
                <w:rFonts w:ascii="Times New Roman" w:hAnsi="Times New Roman"/>
                <w:sz w:val="24"/>
                <w:szCs w:val="24"/>
              </w:rPr>
              <w:t xml:space="preserve"> </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6 951,7 тыс. рублей,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141,9 тыс. 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Pr>
                <w:rFonts w:ascii="Times New Roman" w:hAnsi="Times New Roman"/>
                <w:sz w:val="24"/>
                <w:szCs w:val="24"/>
              </w:rPr>
              <w:t xml:space="preserve"> 53 676,2 тыс. рублей</w:t>
            </w:r>
            <w:r w:rsidRPr="00C15F27">
              <w:rPr>
                <w:rFonts w:ascii="Times New Roman" w:hAnsi="Times New Roman"/>
                <w:sz w:val="24"/>
                <w:szCs w:val="24"/>
              </w:rPr>
              <w:t>,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12 440,1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10 019,8</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 xml:space="preserve"> 10 200,0</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E33FCD" w:rsidRDefault="00A86BD5" w:rsidP="00A420CF">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 xml:space="preserve">  9 400,0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2964" w:type="pct"/>
          </w:tcPr>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Pr>
                <w:rFonts w:ascii="Times New Roman" w:hAnsi="Times New Roman"/>
                <w:sz w:val="24"/>
                <w:szCs w:val="24"/>
              </w:rPr>
              <w:t>97,34</w:t>
            </w:r>
            <w:r w:rsidRPr="00C15F27">
              <w:rPr>
                <w:rFonts w:ascii="Times New Roman" w:hAnsi="Times New Roman"/>
                <w:sz w:val="24"/>
                <w:szCs w:val="24"/>
              </w:rPr>
              <w:t>% в 201</w:t>
            </w:r>
            <w:r>
              <w:rPr>
                <w:rFonts w:ascii="Times New Roman" w:hAnsi="Times New Roman"/>
                <w:sz w:val="24"/>
                <w:szCs w:val="24"/>
              </w:rPr>
              <w:t>7</w:t>
            </w:r>
            <w:r w:rsidRPr="00C15F27">
              <w:rPr>
                <w:rFonts w:ascii="Times New Roman" w:hAnsi="Times New Roman"/>
                <w:sz w:val="24"/>
                <w:szCs w:val="24"/>
              </w:rPr>
              <w:t xml:space="preserve"> году до 94,50% в 2022 году;</w:t>
            </w:r>
          </w:p>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A86BD5" w:rsidRPr="00C15F27" w:rsidRDefault="00A86BD5"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Pr>
                <w:rFonts w:ascii="Times New Roman" w:hAnsi="Times New Roman"/>
                <w:sz w:val="24"/>
                <w:szCs w:val="24"/>
                <w:lang w:eastAsia="ru-RU"/>
              </w:rPr>
              <w:t>26,60</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A86BD5" w:rsidRDefault="00A86BD5"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Pr>
                <w:rFonts w:ascii="Times New Roman" w:hAnsi="Times New Roman"/>
                <w:sz w:val="24"/>
                <w:szCs w:val="24"/>
                <w:lang w:eastAsia="ru-RU"/>
              </w:rPr>
              <w:t>55</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Pr>
                <w:rFonts w:ascii="Times New Roman" w:hAnsi="Times New Roman"/>
                <w:sz w:val="24"/>
                <w:szCs w:val="24"/>
                <w:lang w:eastAsia="ru-RU"/>
              </w:rPr>
              <w:t>;</w:t>
            </w:r>
          </w:p>
          <w:p w:rsidR="00A86BD5" w:rsidRPr="00E33FCD" w:rsidRDefault="00A86BD5"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r>
              <w:rPr>
                <w:rFonts w:ascii="Times New Roman" w:eastAsia="Times New Roman" w:hAnsi="Times New Roman"/>
                <w:color w:val="000000"/>
                <w:lang w:eastAsia="ru-RU"/>
              </w:rPr>
              <w:t xml:space="preserve"> в 2020 году 1061 </w:t>
            </w:r>
            <w:proofErr w:type="spellStart"/>
            <w:r>
              <w:rPr>
                <w:rFonts w:ascii="Times New Roman" w:eastAsia="Times New Roman" w:hAnsi="Times New Roman"/>
                <w:color w:val="000000"/>
                <w:lang w:eastAsia="ru-RU"/>
              </w:rPr>
              <w:t>ученико</w:t>
            </w:r>
            <w:proofErr w:type="spellEnd"/>
            <w:r>
              <w:rPr>
                <w:rFonts w:ascii="Times New Roman" w:eastAsia="Times New Roman" w:hAnsi="Times New Roman"/>
                <w:color w:val="000000"/>
                <w:lang w:eastAsia="ru-RU"/>
              </w:rPr>
              <w:t>-место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2"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2"/>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 xml:space="preserve">увеличение степени удовлетворённости населения Дальнегорского </w:t>
      </w:r>
      <w:r w:rsidRPr="007F503F">
        <w:rPr>
          <w:rFonts w:ascii="Times New Roman" w:hAnsi="Times New Roman"/>
          <w:sz w:val="26"/>
          <w:szCs w:val="26"/>
        </w:rPr>
        <w:lastRenderedPageBreak/>
        <w:t>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lastRenderedPageBreak/>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3"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3"/>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A420CF" w:rsidRPr="00A420CF" w:rsidRDefault="00092922" w:rsidP="00A420CF">
      <w:pPr>
        <w:spacing w:after="0"/>
        <w:ind w:firstLine="709"/>
        <w:rPr>
          <w:rFonts w:ascii="Times New Roman" w:hAnsi="Times New Roman"/>
          <w:sz w:val="26"/>
          <w:szCs w:val="26"/>
        </w:rPr>
      </w:pPr>
      <w:r w:rsidRPr="00092922">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092922">
        <w:rPr>
          <w:rFonts w:ascii="Times New Roman" w:hAnsi="Times New Roman"/>
          <w:sz w:val="26"/>
          <w:szCs w:val="26"/>
        </w:rPr>
        <w:t xml:space="preserve"> </w:t>
      </w:r>
      <w:r w:rsidR="00A420CF" w:rsidRPr="00A420CF">
        <w:rPr>
          <w:rFonts w:ascii="Times New Roman" w:hAnsi="Times New Roman"/>
          <w:sz w:val="26"/>
          <w:szCs w:val="26"/>
        </w:rPr>
        <w:t xml:space="preserve">60 769,8 тыс. рублей, в том числе: </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-средства федерального бюджета 6 951,7 тыс. рублей, в том числе:</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2020 год  - 6 951,7 тыс. рублей;</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 средства краевого бюджета 141,9 тыс. рублей;</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2020 год  - 141,9 тыс. рублей;</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 средства местного бюджета 53 676,2 тыс. рублей, в том числе:</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2018 год – 11 616,2 тыс. рублей;</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2019 год – 12 440,1 тыс. рублей;</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 xml:space="preserve">2020 год  </w:t>
      </w:r>
      <w:r>
        <w:rPr>
          <w:rFonts w:ascii="Times New Roman" w:hAnsi="Times New Roman"/>
          <w:sz w:val="26"/>
          <w:szCs w:val="26"/>
        </w:rPr>
        <w:t>-</w:t>
      </w:r>
      <w:r w:rsidRPr="00A420CF">
        <w:rPr>
          <w:rFonts w:ascii="Times New Roman" w:hAnsi="Times New Roman"/>
          <w:sz w:val="26"/>
          <w:szCs w:val="26"/>
        </w:rPr>
        <w:t xml:space="preserve"> 10 019,8 тыс. рублей;</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2021 год –  10 200,0 тыс. рублей;</w:t>
      </w:r>
    </w:p>
    <w:p w:rsidR="00A420CF" w:rsidRPr="00A420CF" w:rsidRDefault="00A420CF" w:rsidP="00A420CF">
      <w:pPr>
        <w:spacing w:after="0"/>
        <w:ind w:firstLine="709"/>
        <w:rPr>
          <w:rFonts w:ascii="Times New Roman" w:hAnsi="Times New Roman"/>
          <w:sz w:val="26"/>
          <w:szCs w:val="26"/>
        </w:rPr>
      </w:pPr>
      <w:r w:rsidRPr="00A420CF">
        <w:rPr>
          <w:rFonts w:ascii="Times New Roman" w:hAnsi="Times New Roman"/>
          <w:sz w:val="26"/>
          <w:szCs w:val="26"/>
        </w:rPr>
        <w:t xml:space="preserve">2022 год –  </w:t>
      </w:r>
      <w:r>
        <w:rPr>
          <w:rFonts w:ascii="Times New Roman" w:hAnsi="Times New Roman"/>
          <w:sz w:val="26"/>
          <w:szCs w:val="26"/>
        </w:rPr>
        <w:t xml:space="preserve"> </w:t>
      </w:r>
      <w:r w:rsidRPr="00A420CF">
        <w:rPr>
          <w:rFonts w:ascii="Times New Roman" w:hAnsi="Times New Roman"/>
          <w:sz w:val="26"/>
          <w:szCs w:val="26"/>
        </w:rPr>
        <w:t xml:space="preserve"> 9 400,0 тыс. рублей.</w:t>
      </w:r>
    </w:p>
    <w:p w:rsidR="00720124" w:rsidRPr="007F503F" w:rsidRDefault="00720124" w:rsidP="00A420CF">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4" w:name="_Toc335389071"/>
      <w:r w:rsidRPr="006114B7">
        <w:rPr>
          <w:rFonts w:ascii="Times New Roman" w:hAnsi="Times New Roman" w:cs="Times New Roman"/>
          <w:b w:val="0"/>
          <w:color w:val="auto"/>
          <w:sz w:val="26"/>
          <w:szCs w:val="26"/>
        </w:rPr>
        <w:t>9. Сроки и этапы реализации подпрограммы</w:t>
      </w:r>
      <w:bookmarkEnd w:id="4"/>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92"/>
        <w:gridCol w:w="2944"/>
        <w:gridCol w:w="6452"/>
      </w:tblGrid>
      <w:tr w:rsidR="00A86BD5" w:rsidRPr="00E33FCD" w:rsidTr="00A86BD5">
        <w:trPr>
          <w:trHeight w:val="675"/>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4" w:type="pct"/>
            <w:vAlign w:val="center"/>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A86BD5" w:rsidRPr="00E33FCD" w:rsidTr="00A86BD5">
        <w:trPr>
          <w:trHeight w:val="36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A86BD5" w:rsidRPr="00E33FCD" w:rsidTr="00A86BD5">
        <w:trPr>
          <w:trHeight w:val="361"/>
          <w:tblCellSpacing w:w="5" w:type="nil"/>
        </w:trPr>
        <w:tc>
          <w:tcPr>
            <w:tcW w:w="200" w:type="pct"/>
          </w:tcPr>
          <w:p w:rsidR="00A86BD5" w:rsidRPr="00E33FCD" w:rsidRDefault="00A86BD5" w:rsidP="001A0B99">
            <w:pPr>
              <w:spacing w:after="0" w:line="240" w:lineRule="auto"/>
              <w:rPr>
                <w:rFonts w:ascii="Times New Roman" w:hAnsi="Times New Roman"/>
                <w:sz w:val="24"/>
                <w:szCs w:val="24"/>
              </w:rPr>
            </w:pPr>
            <w:r>
              <w:rPr>
                <w:rFonts w:ascii="Times New Roman" w:hAnsi="Times New Roman"/>
                <w:sz w:val="24"/>
                <w:szCs w:val="24"/>
              </w:rPr>
              <w:t>3</w:t>
            </w:r>
          </w:p>
        </w:tc>
        <w:tc>
          <w:tcPr>
            <w:tcW w:w="1504" w:type="pct"/>
          </w:tcPr>
          <w:p w:rsidR="00A86BD5" w:rsidRPr="00E33FCD" w:rsidRDefault="00A86BD5"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A86BD5" w:rsidRPr="00E33FCD" w:rsidTr="00A86BD5">
        <w:trPr>
          <w:trHeight w:val="361"/>
          <w:tblCellSpacing w:w="5" w:type="nil"/>
        </w:trPr>
        <w:tc>
          <w:tcPr>
            <w:tcW w:w="200" w:type="pct"/>
          </w:tcPr>
          <w:p w:rsidR="00A86BD5" w:rsidRPr="00E33FCD" w:rsidRDefault="00A86BD5" w:rsidP="00067ECF">
            <w:pPr>
              <w:spacing w:after="0" w:line="240" w:lineRule="auto"/>
              <w:rPr>
                <w:rFonts w:ascii="Times New Roman" w:hAnsi="Times New Roman"/>
                <w:sz w:val="24"/>
                <w:szCs w:val="24"/>
              </w:rPr>
            </w:pPr>
            <w:r>
              <w:rPr>
                <w:rFonts w:ascii="Times New Roman" w:hAnsi="Times New Roman"/>
                <w:sz w:val="24"/>
                <w:szCs w:val="24"/>
              </w:rPr>
              <w:t>4</w:t>
            </w:r>
          </w:p>
        </w:tc>
        <w:tc>
          <w:tcPr>
            <w:tcW w:w="1504" w:type="pct"/>
          </w:tcPr>
          <w:p w:rsidR="00A86BD5" w:rsidRPr="00E33FCD" w:rsidRDefault="00A86BD5"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296" w:type="pct"/>
          </w:tcPr>
          <w:p w:rsidR="00A86BD5" w:rsidRPr="00E33FCD" w:rsidRDefault="00A86BD5"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Pr>
                <w:rFonts w:ascii="Times New Roman" w:hAnsi="Times New Roman"/>
                <w:sz w:val="24"/>
                <w:szCs w:val="24"/>
              </w:rPr>
              <w:t>а педагогических кадров</w:t>
            </w:r>
          </w:p>
          <w:p w:rsidR="00A86BD5" w:rsidRPr="00E33FCD" w:rsidRDefault="00A86BD5"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A86BD5" w:rsidRPr="00E33FCD" w:rsidTr="00A86BD5">
        <w:trPr>
          <w:trHeight w:val="361"/>
          <w:tblCellSpacing w:w="5" w:type="nil"/>
        </w:trPr>
        <w:tc>
          <w:tcPr>
            <w:tcW w:w="200"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5</w:t>
            </w:r>
          </w:p>
        </w:tc>
        <w:tc>
          <w:tcPr>
            <w:tcW w:w="1504" w:type="pct"/>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296" w:type="pct"/>
          </w:tcPr>
          <w:tbl>
            <w:tblPr>
              <w:tblW w:w="5454" w:type="dxa"/>
              <w:tblCellSpacing w:w="15" w:type="dxa"/>
              <w:tblLook w:val="04A0" w:firstRow="1" w:lastRow="0" w:firstColumn="1" w:lastColumn="0" w:noHBand="0" w:noVBand="1"/>
            </w:tblPr>
            <w:tblGrid>
              <w:gridCol w:w="5454"/>
            </w:tblGrid>
            <w:tr w:rsidR="00A86BD5" w:rsidRPr="002200D5" w:rsidTr="00A86BD5">
              <w:trPr>
                <w:tblCellSpacing w:w="15" w:type="dxa"/>
              </w:trPr>
              <w:tc>
                <w:tcPr>
                  <w:tcW w:w="5394" w:type="dxa"/>
                  <w:tcMar>
                    <w:top w:w="15" w:type="dxa"/>
                    <w:left w:w="15" w:type="dxa"/>
                    <w:bottom w:w="15" w:type="dxa"/>
                    <w:right w:w="15" w:type="dxa"/>
                  </w:tcMar>
                  <w:vAlign w:val="center"/>
                  <w:hideMark/>
                </w:tcPr>
                <w:p w:rsidR="00A86BD5" w:rsidRPr="002200D5" w:rsidRDefault="00A86BD5"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A86BD5" w:rsidRPr="002200D5" w:rsidRDefault="00A86BD5"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w:t>
                  </w:r>
                  <w:bookmarkStart w:id="5" w:name="_GoBack"/>
                  <w:bookmarkEnd w:id="5"/>
                  <w:r w:rsidRPr="002200D5">
                    <w:rPr>
                      <w:rFonts w:ascii="Times New Roman" w:eastAsia="Times New Roman" w:hAnsi="Times New Roman" w:cs="Calibri"/>
                      <w:sz w:val="24"/>
                      <w:szCs w:val="24"/>
                      <w:lang w:eastAsia="ru-RU"/>
                    </w:rPr>
                    <w:t>ийской Федерации от 26.12.2017 № 1642;</w:t>
                  </w:r>
                </w:p>
              </w:tc>
            </w:tr>
          </w:tbl>
          <w:p w:rsidR="00A86BD5" w:rsidRPr="00E33FCD" w:rsidRDefault="00A86BD5"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1763"/>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3296" w:type="pct"/>
          </w:tcPr>
          <w:p w:rsidR="00A86BD5" w:rsidRPr="00E33FCD" w:rsidRDefault="00A86BD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A86BD5" w:rsidRPr="00E33FCD" w:rsidTr="00A86BD5">
        <w:trPr>
          <w:trHeight w:val="41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3296" w:type="pct"/>
          </w:tcPr>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A86BD5" w:rsidRPr="00E33FCD" w:rsidTr="00A86BD5">
        <w:trPr>
          <w:trHeight w:val="268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A86BD5" w:rsidRPr="00E33FCD" w:rsidTr="00A86BD5">
        <w:trPr>
          <w:trHeight w:val="169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3296" w:type="pct"/>
          </w:tcPr>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A86BD5">
        <w:trPr>
          <w:trHeight w:val="714"/>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296" w:type="pct"/>
          </w:tcPr>
          <w:p w:rsidR="00A86BD5" w:rsidRPr="008558BD" w:rsidRDefault="00A86BD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Pr>
                <w:rFonts w:ascii="Times New Roman" w:eastAsia="Times New Roman" w:hAnsi="Times New Roman"/>
                <w:sz w:val="24"/>
                <w:szCs w:val="24"/>
                <w:lang w:eastAsia="ru-RU"/>
              </w:rPr>
              <w:t>30 599,1</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Pr>
                <w:rFonts w:ascii="Times New Roman" w:hAnsi="Times New Roman"/>
                <w:bCs/>
                <w:sz w:val="24"/>
                <w:szCs w:val="24"/>
              </w:rPr>
              <w:t>30 491,1</w:t>
            </w:r>
            <w:r w:rsidRPr="008558BD">
              <w:rPr>
                <w:rFonts w:ascii="Times New Roman" w:hAnsi="Times New Roman"/>
                <w:bCs/>
                <w:sz w:val="24"/>
                <w:szCs w:val="24"/>
              </w:rPr>
              <w:t xml:space="preserve"> тыс. рублей, в том числе:</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A86BD5"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86BD5" w:rsidRDefault="00A86BD5" w:rsidP="00AC42FE">
            <w:pPr>
              <w:spacing w:after="0" w:line="240" w:lineRule="auto"/>
              <w:rPr>
                <w:rFonts w:ascii="Times New Roman" w:hAnsi="Times New Roman"/>
                <w:bCs/>
                <w:sz w:val="24"/>
                <w:szCs w:val="24"/>
              </w:rPr>
            </w:pPr>
            <w:r>
              <w:rPr>
                <w:rFonts w:ascii="Times New Roman" w:hAnsi="Times New Roman"/>
                <w:bCs/>
                <w:sz w:val="24"/>
                <w:szCs w:val="24"/>
              </w:rPr>
              <w:t>2020 год – 6 710,4</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108,0 тыс. рублей, в том числе:</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w:t>
            </w:r>
            <w:r>
              <w:rPr>
                <w:rFonts w:ascii="Times New Roman" w:hAnsi="Times New Roman"/>
                <w:sz w:val="24"/>
                <w:szCs w:val="24"/>
              </w:rPr>
              <w:t xml:space="preserve">  0</w:t>
            </w:r>
            <w:r w:rsidRPr="008558BD">
              <w:rPr>
                <w:rFonts w:ascii="Times New Roman" w:hAnsi="Times New Roman"/>
                <w:sz w:val="24"/>
                <w:szCs w:val="24"/>
              </w:rPr>
              <w:t xml:space="preserve">,0 </w:t>
            </w:r>
            <w:r w:rsidRPr="008558BD">
              <w:rPr>
                <w:rFonts w:ascii="Times New Roman" w:hAnsi="Times New Roman"/>
                <w:bCs/>
                <w:sz w:val="24"/>
                <w:szCs w:val="24"/>
              </w:rPr>
              <w:t>тыс. рублей;</w:t>
            </w:r>
          </w:p>
          <w:p w:rsidR="00A86BD5" w:rsidRPr="008558BD" w:rsidRDefault="00A86BD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A86BD5" w:rsidRPr="00E33FCD" w:rsidRDefault="00A86BD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tc>
      </w:tr>
      <w:tr w:rsidR="00A86BD5" w:rsidRPr="00E33FCD" w:rsidTr="00A86BD5">
        <w:trPr>
          <w:trHeight w:val="482"/>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Pr>
                <w:rFonts w:ascii="Times New Roman" w:hAnsi="Times New Roman"/>
                <w:sz w:val="24"/>
                <w:szCs w:val="24"/>
              </w:rPr>
              <w:t>97,16</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99% в 2022 году.</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A86BD5" w:rsidRPr="00E33FCD" w:rsidRDefault="00A86BD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lastRenderedPageBreak/>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8367D1" w:rsidRDefault="00416D33" w:rsidP="008367D1">
      <w:pPr>
        <w:pStyle w:val="ac"/>
        <w:numPr>
          <w:ilvl w:val="0"/>
          <w:numId w:val="4"/>
        </w:numPr>
        <w:tabs>
          <w:tab w:val="left" w:pos="748"/>
        </w:tabs>
        <w:spacing w:before="100" w:beforeAutospacing="1" w:after="100" w:afterAutospacing="1"/>
        <w:jc w:val="center"/>
        <w:rPr>
          <w:sz w:val="26"/>
          <w:szCs w:val="26"/>
        </w:rPr>
      </w:pPr>
      <w:r w:rsidRPr="008367D1">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773E41" w:rsidRDefault="00773E41"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B04D0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693BDA" w:rsidRPr="00693BDA" w:rsidRDefault="00416D33" w:rsidP="00693BDA">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693BDA" w:rsidRPr="00693BDA">
        <w:rPr>
          <w:rFonts w:ascii="Times New Roman" w:eastAsia="Times New Roman" w:hAnsi="Times New Roman"/>
          <w:sz w:val="26"/>
          <w:szCs w:val="26"/>
          <w:lang w:eastAsia="ru-RU"/>
        </w:rPr>
        <w:t>30 599,1 тыс. рублей, в том числе:</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средства краевого бюджета 30 491,1 тыс. рублей, в том числе:</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2018 год –    735,7 тыс. рублей;</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2019 год – 6 545,0 тыс. рублей;</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2020 год – 6 710,4 тыс. рублей;</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2021 год – 8 250,0 тыс. рублей;</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2022 год – 8 250,0 тыс. рублей;</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 средства местного бюджета 108,0 тыс. рублей, в том числе:</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2018 год – 27,0 тыс. рублей;</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2019 год – 27,0  тыс. рублей;</w:t>
      </w:r>
    </w:p>
    <w:p w:rsidR="00693BDA" w:rsidRP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2020 год –   0,0 тыс. рублей;</w:t>
      </w:r>
    </w:p>
    <w:p w:rsidR="00693BDA" w:rsidRPr="00693BDA" w:rsidRDefault="00693BDA" w:rsidP="00693BDA">
      <w:pPr>
        <w:widowControl w:val="0"/>
        <w:autoSpaceDE w:val="0"/>
        <w:autoSpaceDN w:val="0"/>
        <w:adjustRightInd w:val="0"/>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 xml:space="preserve">2021 год – 27,0 тыс. рублей; </w:t>
      </w:r>
    </w:p>
    <w:p w:rsidR="00693BDA" w:rsidRDefault="00693BDA" w:rsidP="00693BDA">
      <w:pPr>
        <w:spacing w:after="0"/>
        <w:ind w:firstLine="709"/>
        <w:rPr>
          <w:rFonts w:ascii="Times New Roman" w:eastAsia="Times New Roman" w:hAnsi="Times New Roman"/>
          <w:sz w:val="26"/>
          <w:szCs w:val="26"/>
          <w:lang w:eastAsia="ru-RU"/>
        </w:rPr>
      </w:pPr>
      <w:r w:rsidRPr="00693BDA">
        <w:rPr>
          <w:rFonts w:ascii="Times New Roman" w:eastAsia="Times New Roman" w:hAnsi="Times New Roman"/>
          <w:sz w:val="26"/>
          <w:szCs w:val="26"/>
          <w:lang w:eastAsia="ru-RU"/>
        </w:rPr>
        <w:t>2022 год – 27,0 тыс. рублей.</w:t>
      </w:r>
    </w:p>
    <w:p w:rsidR="00416D33" w:rsidRPr="00BF3273" w:rsidRDefault="00416D33" w:rsidP="00693BDA">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8367D1">
      <w:pgSz w:w="11907" w:h="16840" w:code="9"/>
      <w:pgMar w:top="567"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2A" w:rsidRDefault="0007702A" w:rsidP="00AF2FA5">
      <w:pPr>
        <w:spacing w:after="0" w:line="240" w:lineRule="auto"/>
      </w:pPr>
      <w:r>
        <w:separator/>
      </w:r>
    </w:p>
  </w:endnote>
  <w:endnote w:type="continuationSeparator" w:id="0">
    <w:p w:rsidR="0007702A" w:rsidRDefault="0007702A"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2A" w:rsidRDefault="0007702A" w:rsidP="00AF2FA5">
      <w:pPr>
        <w:spacing w:after="0" w:line="240" w:lineRule="auto"/>
      </w:pPr>
      <w:r>
        <w:separator/>
      </w:r>
    </w:p>
  </w:footnote>
  <w:footnote w:type="continuationSeparator" w:id="0">
    <w:p w:rsidR="0007702A" w:rsidRDefault="0007702A"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EA" w:rsidRDefault="003025E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7C82"/>
    <w:multiLevelType w:val="hybridMultilevel"/>
    <w:tmpl w:val="FB1E55DC"/>
    <w:lvl w:ilvl="0" w:tplc="D4E870C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3D97"/>
    <w:rsid w:val="0007490B"/>
    <w:rsid w:val="00074BB7"/>
    <w:rsid w:val="00075300"/>
    <w:rsid w:val="00076BFD"/>
    <w:rsid w:val="0007702A"/>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11D"/>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6AA"/>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0FA5"/>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25EA"/>
    <w:rsid w:val="003033AD"/>
    <w:rsid w:val="00303ED4"/>
    <w:rsid w:val="0030402A"/>
    <w:rsid w:val="003040B3"/>
    <w:rsid w:val="00304242"/>
    <w:rsid w:val="00304430"/>
    <w:rsid w:val="00305B6E"/>
    <w:rsid w:val="003065A8"/>
    <w:rsid w:val="003079F3"/>
    <w:rsid w:val="00307EF4"/>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3A7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DF3"/>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B63"/>
    <w:rsid w:val="00693BDA"/>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6E49"/>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2DFE"/>
    <w:rsid w:val="006C4E29"/>
    <w:rsid w:val="006C5209"/>
    <w:rsid w:val="006C585E"/>
    <w:rsid w:val="006C5902"/>
    <w:rsid w:val="006C5BDB"/>
    <w:rsid w:val="006C7020"/>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2B7"/>
    <w:rsid w:val="006D79C1"/>
    <w:rsid w:val="006E059F"/>
    <w:rsid w:val="006E05F9"/>
    <w:rsid w:val="006E0FFD"/>
    <w:rsid w:val="006E189D"/>
    <w:rsid w:val="006E1A35"/>
    <w:rsid w:val="006E23AF"/>
    <w:rsid w:val="006E26C9"/>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2C84"/>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7D1"/>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192"/>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0CF"/>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6BD5"/>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3443"/>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BB5"/>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30C"/>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C204-BB65-427C-B067-67EFE5EA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4809</TotalTime>
  <Pages>42</Pages>
  <Words>15288</Words>
  <Characters>87143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102227</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95</cp:revision>
  <cp:lastPrinted>2020-12-22T08:08:00Z</cp:lastPrinted>
  <dcterms:created xsi:type="dcterms:W3CDTF">2020-06-29T03:15:00Z</dcterms:created>
  <dcterms:modified xsi:type="dcterms:W3CDTF">2020-12-22T08:08:00Z</dcterms:modified>
</cp:coreProperties>
</file>