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30" w:rsidRPr="00CD6930" w:rsidRDefault="00CD6930" w:rsidP="00CD6930">
      <w:pPr>
        <w:pStyle w:val="ConsTitle"/>
        <w:widowControl/>
        <w:ind w:left="5387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Pr="00CD693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№ </w:t>
      </w:r>
      <w:r w:rsidR="009260B4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</w:p>
    <w:p w:rsidR="00CD6930" w:rsidRDefault="00CD6930" w:rsidP="00CD6930">
      <w:pPr>
        <w:pStyle w:val="ConsTitle"/>
        <w:widowControl/>
        <w:ind w:left="5387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43CD">
        <w:rPr>
          <w:rStyle w:val="16"/>
          <w:rFonts w:ascii="Times New Roman" w:eastAsia="Gulim" w:hAnsi="Times New Roman" w:cs="Times New Roman"/>
          <w:b w:val="0"/>
          <w:sz w:val="26"/>
          <w:szCs w:val="26"/>
        </w:rPr>
        <w:t>к</w:t>
      </w:r>
      <w:r w:rsidRPr="00EB43C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программ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</w:p>
    <w:p w:rsidR="00CD6930" w:rsidRDefault="00CD6930" w:rsidP="00CD6930">
      <w:pPr>
        <w:pStyle w:val="ConsTitle"/>
        <w:widowControl/>
        <w:ind w:left="5387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43CD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Развитие, содержание улично-   </w:t>
      </w:r>
    </w:p>
    <w:p w:rsidR="00CD6930" w:rsidRDefault="00CD6930" w:rsidP="00CD6930">
      <w:pPr>
        <w:pStyle w:val="ConsTitle"/>
        <w:widowControl/>
        <w:ind w:left="5387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дорожной сети и благоустройство</w:t>
      </w:r>
    </w:p>
    <w:p w:rsidR="00CD6930" w:rsidRPr="00EB43CD" w:rsidRDefault="00CD6930" w:rsidP="00CD6930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43CD">
        <w:rPr>
          <w:rFonts w:ascii="Times New Roman" w:hAnsi="Times New Roman" w:cs="Times New Roman"/>
          <w:b w:val="0"/>
          <w:bCs w:val="0"/>
          <w:sz w:val="26"/>
          <w:szCs w:val="26"/>
        </w:rPr>
        <w:t>Дальнегорского город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округа» на 2015-20</w:t>
      </w:r>
      <w:r w:rsidR="00CC731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7E5293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годы</w:t>
      </w:r>
    </w:p>
    <w:p w:rsidR="00CD6930" w:rsidRDefault="00CD6930" w:rsidP="00CD6930">
      <w:pPr>
        <w:ind w:left="5387"/>
        <w:jc w:val="both"/>
        <w:rPr>
          <w:b/>
          <w:bCs/>
          <w:sz w:val="26"/>
          <w:szCs w:val="26"/>
        </w:rPr>
      </w:pPr>
    </w:p>
    <w:p w:rsidR="00CD6930" w:rsidRDefault="00CD6930" w:rsidP="00CD693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</w:t>
      </w:r>
    </w:p>
    <w:p w:rsidR="00CD6930" w:rsidRPr="00EB43CD" w:rsidRDefault="00CD6930" w:rsidP="00CD6930">
      <w:pPr>
        <w:jc w:val="center"/>
        <w:rPr>
          <w:b/>
          <w:bCs/>
          <w:sz w:val="26"/>
          <w:szCs w:val="26"/>
        </w:rPr>
      </w:pPr>
      <w:r w:rsidRPr="00EB43CD">
        <w:rPr>
          <w:b/>
          <w:bCs/>
          <w:sz w:val="26"/>
          <w:szCs w:val="26"/>
        </w:rPr>
        <w:t>Подпрограмм</w:t>
      </w:r>
      <w:r>
        <w:rPr>
          <w:b/>
          <w:bCs/>
          <w:sz w:val="26"/>
          <w:szCs w:val="26"/>
        </w:rPr>
        <w:t>а</w:t>
      </w:r>
      <w:r w:rsidRPr="00EB43CD">
        <w:rPr>
          <w:b/>
          <w:bCs/>
          <w:sz w:val="26"/>
          <w:szCs w:val="26"/>
        </w:rPr>
        <w:t xml:space="preserve"> «Формирование современной городской среды Дальнегорского городского округа на 2017 год»</w:t>
      </w:r>
    </w:p>
    <w:p w:rsidR="00CD6930" w:rsidRPr="00EB43CD" w:rsidRDefault="00CD6930" w:rsidP="00CD6930">
      <w:pPr>
        <w:pStyle w:val="5"/>
        <w:shd w:val="clear" w:color="auto" w:fill="auto"/>
        <w:spacing w:before="0" w:after="0" w:line="293" w:lineRule="exact"/>
        <w:ind w:left="5670" w:right="-30"/>
        <w:jc w:val="center"/>
        <w:rPr>
          <w:sz w:val="26"/>
          <w:szCs w:val="26"/>
        </w:rPr>
      </w:pPr>
    </w:p>
    <w:p w:rsidR="00CD6930" w:rsidRPr="00357ED7" w:rsidRDefault="00CD6930" w:rsidP="00CD6930">
      <w:pPr>
        <w:jc w:val="center"/>
        <w:rPr>
          <w:bCs/>
          <w:sz w:val="26"/>
          <w:szCs w:val="26"/>
        </w:rPr>
      </w:pPr>
      <w:r w:rsidRPr="00357ED7">
        <w:rPr>
          <w:bCs/>
          <w:sz w:val="26"/>
          <w:szCs w:val="26"/>
        </w:rPr>
        <w:t xml:space="preserve">Паспорт подпрограммы «Формирование современной городской среды </w:t>
      </w:r>
    </w:p>
    <w:p w:rsidR="00CD6930" w:rsidRPr="00357ED7" w:rsidRDefault="00CD6930" w:rsidP="00CD6930">
      <w:pPr>
        <w:jc w:val="center"/>
        <w:rPr>
          <w:bCs/>
          <w:sz w:val="26"/>
          <w:szCs w:val="26"/>
        </w:rPr>
      </w:pPr>
      <w:r w:rsidRPr="00357ED7">
        <w:rPr>
          <w:bCs/>
          <w:sz w:val="26"/>
          <w:szCs w:val="26"/>
        </w:rPr>
        <w:t>Дальнегорского городского округа на 2017 год»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9"/>
        <w:gridCol w:w="7146"/>
      </w:tblGrid>
      <w:tr w:rsidR="00CD6930" w:rsidRPr="00EB43CD" w:rsidTr="00CD6930">
        <w:tc>
          <w:tcPr>
            <w:tcW w:w="2919" w:type="dxa"/>
            <w:vAlign w:val="center"/>
          </w:tcPr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  <w:r w:rsidRPr="00EB43CD">
              <w:rPr>
                <w:bCs/>
                <w:sz w:val="26"/>
                <w:szCs w:val="26"/>
              </w:rPr>
              <w:t xml:space="preserve">Ответственный исполнитель муниципальной  </w:t>
            </w:r>
            <w:r>
              <w:rPr>
                <w:bCs/>
                <w:sz w:val="26"/>
                <w:szCs w:val="26"/>
              </w:rPr>
              <w:t>под</w:t>
            </w:r>
            <w:r w:rsidRPr="00EB43CD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146" w:type="dxa"/>
            <w:vAlign w:val="center"/>
          </w:tcPr>
          <w:p w:rsidR="00CD6930" w:rsidRDefault="00CD6930" w:rsidP="002C4699">
            <w:pPr>
              <w:jc w:val="both"/>
              <w:rPr>
                <w:sz w:val="26"/>
                <w:szCs w:val="26"/>
              </w:rPr>
            </w:pPr>
            <w:r w:rsidRPr="00EB43CD">
              <w:rPr>
                <w:sz w:val="26"/>
                <w:szCs w:val="26"/>
              </w:rPr>
              <w:t xml:space="preserve">Отдел жизнеобеспечения администрации Дальнегорского </w:t>
            </w:r>
          </w:p>
          <w:p w:rsidR="00CD6930" w:rsidRPr="00EB43CD" w:rsidRDefault="00CD6930" w:rsidP="002C4699">
            <w:pPr>
              <w:jc w:val="both"/>
              <w:rPr>
                <w:sz w:val="26"/>
                <w:szCs w:val="26"/>
              </w:rPr>
            </w:pPr>
            <w:r w:rsidRPr="00EB43CD">
              <w:rPr>
                <w:sz w:val="26"/>
                <w:szCs w:val="26"/>
              </w:rPr>
              <w:t>городского округа</w:t>
            </w:r>
          </w:p>
        </w:tc>
      </w:tr>
      <w:tr w:rsidR="00CD6930" w:rsidRPr="00EB43CD" w:rsidTr="00CD6930">
        <w:tc>
          <w:tcPr>
            <w:tcW w:w="2919" w:type="dxa"/>
            <w:vAlign w:val="center"/>
          </w:tcPr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  <w:r w:rsidRPr="00EB43CD">
              <w:rPr>
                <w:bCs/>
                <w:sz w:val="26"/>
                <w:szCs w:val="26"/>
              </w:rPr>
              <w:t>Участники  подпрограммы</w:t>
            </w:r>
          </w:p>
        </w:tc>
        <w:tc>
          <w:tcPr>
            <w:tcW w:w="7146" w:type="dxa"/>
            <w:vAlign w:val="center"/>
          </w:tcPr>
          <w:p w:rsidR="00CD6930" w:rsidRPr="00EB43CD" w:rsidRDefault="00CD6930" w:rsidP="002C4699">
            <w:pPr>
              <w:pStyle w:val="af"/>
              <w:spacing w:before="0"/>
              <w:jc w:val="left"/>
              <w:rPr>
                <w:bCs w:val="0"/>
                <w:sz w:val="26"/>
                <w:szCs w:val="26"/>
              </w:rPr>
            </w:pPr>
            <w:r w:rsidRPr="00EB43CD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Отдел архитектуры и строительства администрации Дальнегорского городского округа</w:t>
            </w:r>
            <w:r w:rsidRPr="00EB43CD">
              <w:rPr>
                <w:rFonts w:ascii="Times New Roman" w:hAnsi="Times New Roman"/>
                <w:b w:val="0"/>
                <w:sz w:val="26"/>
                <w:szCs w:val="26"/>
              </w:rPr>
              <w:t xml:space="preserve">, территориальные отделы администрации Дальнегорского городского округа, </w:t>
            </w:r>
            <w:r w:rsidRPr="00EB43CD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Управляющие компании, ТСЖ, ЖСК, ТСН, собственники жилых помещений многоквартирных домов (по согласованию).</w:t>
            </w:r>
          </w:p>
        </w:tc>
      </w:tr>
      <w:tr w:rsidR="00CD6930" w:rsidRPr="00EB43CD" w:rsidTr="00CD6930">
        <w:tc>
          <w:tcPr>
            <w:tcW w:w="2919" w:type="dxa"/>
            <w:vAlign w:val="center"/>
          </w:tcPr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  <w:r w:rsidRPr="00EB43CD">
              <w:rPr>
                <w:bCs/>
                <w:sz w:val="26"/>
                <w:szCs w:val="26"/>
              </w:rPr>
              <w:t>Цел</w:t>
            </w:r>
            <w:r w:rsidR="00E10ED0">
              <w:rPr>
                <w:bCs/>
                <w:sz w:val="26"/>
                <w:szCs w:val="26"/>
              </w:rPr>
              <w:t>ь</w:t>
            </w:r>
          </w:p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  <w:r w:rsidRPr="00EB43CD"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7146" w:type="dxa"/>
          </w:tcPr>
          <w:p w:rsidR="00CD6930" w:rsidRPr="00EB43CD" w:rsidRDefault="00CD6930" w:rsidP="002C46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43CD">
              <w:rPr>
                <w:rFonts w:eastAsia="Calibri"/>
                <w:sz w:val="26"/>
                <w:szCs w:val="26"/>
                <w:lang w:eastAsia="en-US"/>
              </w:rPr>
              <w:t>повышение уровня комфортности жизнедеятельности граждан посредством благоустройства территории Дальнегорского городского округа</w:t>
            </w:r>
          </w:p>
        </w:tc>
      </w:tr>
      <w:tr w:rsidR="00CD6930" w:rsidRPr="00EB43CD" w:rsidTr="00CD6930">
        <w:tc>
          <w:tcPr>
            <w:tcW w:w="2919" w:type="dxa"/>
            <w:vAlign w:val="center"/>
          </w:tcPr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  <w:r w:rsidRPr="00EB43CD">
              <w:rPr>
                <w:bCs/>
                <w:sz w:val="26"/>
                <w:szCs w:val="26"/>
              </w:rPr>
              <w:t>Задачи</w:t>
            </w:r>
          </w:p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7146" w:type="dxa"/>
            <w:vAlign w:val="center"/>
          </w:tcPr>
          <w:p w:rsidR="00CD6930" w:rsidRPr="00EB43CD" w:rsidRDefault="00CD6930" w:rsidP="002C46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43C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благоустройства дворовых территорий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многоквартирных домов </w:t>
            </w:r>
            <w:r w:rsidRPr="00EB43CD">
              <w:rPr>
                <w:rFonts w:eastAsia="Calibri"/>
                <w:sz w:val="26"/>
                <w:szCs w:val="26"/>
                <w:lang w:eastAsia="en-US"/>
              </w:rPr>
              <w:t>Дальнегорского городского округа;</w:t>
            </w:r>
          </w:p>
          <w:p w:rsidR="00CD6930" w:rsidRPr="00EB43CD" w:rsidRDefault="00CD6930" w:rsidP="002C46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B43CD">
              <w:rPr>
                <w:rFonts w:eastAsia="Calibri"/>
                <w:sz w:val="26"/>
                <w:szCs w:val="26"/>
                <w:lang w:eastAsia="en-US"/>
              </w:rPr>
              <w:t>- повышение уровня благоустройства территорий общего пользования Дальнегорского городского округа;</w:t>
            </w:r>
          </w:p>
          <w:p w:rsidR="00CD6930" w:rsidRPr="00EB43CD" w:rsidRDefault="00CD6930" w:rsidP="002C4699">
            <w:pPr>
              <w:rPr>
                <w:sz w:val="26"/>
                <w:szCs w:val="26"/>
              </w:rPr>
            </w:pPr>
            <w:r w:rsidRPr="00EB43CD">
              <w:rPr>
                <w:rFonts w:eastAsia="Calibri"/>
                <w:sz w:val="26"/>
                <w:szCs w:val="26"/>
                <w:lang w:eastAsia="en-US"/>
              </w:rPr>
              <w:t>-  обустройство мест массового отдыха населения (городские парки)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Дальнегорского городского округа.</w:t>
            </w:r>
          </w:p>
        </w:tc>
      </w:tr>
      <w:tr w:rsidR="00CD6930" w:rsidRPr="00EB43CD" w:rsidTr="00CD6930">
        <w:tc>
          <w:tcPr>
            <w:tcW w:w="2919" w:type="dxa"/>
            <w:vAlign w:val="center"/>
          </w:tcPr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  <w:r w:rsidRPr="00EB43CD">
              <w:rPr>
                <w:bCs/>
                <w:sz w:val="26"/>
                <w:szCs w:val="26"/>
              </w:rPr>
              <w:t>Целевые индикаторы и показатели подпрограммы</w:t>
            </w:r>
          </w:p>
          <w:p w:rsidR="00CD6930" w:rsidRPr="00EB43CD" w:rsidRDefault="00CD6930" w:rsidP="002C469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46" w:type="dxa"/>
            <w:vAlign w:val="center"/>
          </w:tcPr>
          <w:p w:rsidR="00CD6930" w:rsidRPr="00450C9C" w:rsidRDefault="00CD6930" w:rsidP="002C4699">
            <w:pPr>
              <w:suppressAutoHyphens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увеличение доли благоустроенных дворовых территорий многоквартирных домов от общего количества дворовых территорий многоквартирных домов от 1,9% в 2016 году до </w:t>
            </w:r>
            <w:r w:rsidR="00CF0A09">
              <w:rPr>
                <w:sz w:val="26"/>
                <w:szCs w:val="26"/>
              </w:rPr>
              <w:t>2,7</w:t>
            </w:r>
            <w:r w:rsidRPr="00450C9C">
              <w:rPr>
                <w:sz w:val="26"/>
                <w:szCs w:val="26"/>
              </w:rPr>
              <w:t>% в 2017 году.</w:t>
            </w:r>
          </w:p>
          <w:p w:rsidR="00CD6930" w:rsidRPr="00450C9C" w:rsidRDefault="00CD6930" w:rsidP="002C4699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- увеличение доли благоустроенных общественных территорий</w:t>
            </w:r>
            <w:r>
              <w:rPr>
                <w:sz w:val="26"/>
                <w:szCs w:val="26"/>
              </w:rPr>
              <w:t xml:space="preserve"> Дальнегорского городского округа</w:t>
            </w:r>
            <w:r w:rsidRPr="00450C9C">
              <w:rPr>
                <w:sz w:val="26"/>
                <w:szCs w:val="26"/>
              </w:rPr>
              <w:t xml:space="preserve"> от общего количества таких территорий от 5% в 2016 году до 1</w:t>
            </w:r>
            <w:r w:rsidR="00703B08">
              <w:rPr>
                <w:sz w:val="26"/>
                <w:szCs w:val="26"/>
              </w:rPr>
              <w:t>2</w:t>
            </w:r>
            <w:r w:rsidRPr="00450C9C">
              <w:rPr>
                <w:sz w:val="26"/>
                <w:szCs w:val="26"/>
              </w:rPr>
              <w:t>% в 2017 году</w:t>
            </w:r>
            <w:r>
              <w:rPr>
                <w:sz w:val="26"/>
                <w:szCs w:val="26"/>
              </w:rPr>
              <w:t>;</w:t>
            </w:r>
          </w:p>
          <w:p w:rsidR="00CD6930" w:rsidRPr="00450C9C" w:rsidRDefault="00CD6930" w:rsidP="002C4699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450C9C">
              <w:rPr>
                <w:sz w:val="26"/>
                <w:szCs w:val="26"/>
                <w:lang w:eastAsia="ar-SA"/>
              </w:rPr>
              <w:t>- увеличение доли обустроенных мест массового отдыха населения (городских парков) от общего количества парков Дальнегорского городского округа</w:t>
            </w:r>
            <w:r w:rsidRPr="00450C9C">
              <w:rPr>
                <w:sz w:val="26"/>
                <w:szCs w:val="26"/>
              </w:rPr>
              <w:t xml:space="preserve"> </w:t>
            </w:r>
            <w:r w:rsidRPr="00450C9C">
              <w:rPr>
                <w:sz w:val="26"/>
                <w:szCs w:val="26"/>
                <w:lang w:eastAsia="ar-SA"/>
              </w:rPr>
              <w:t xml:space="preserve">от 0% в 2016 году до </w:t>
            </w:r>
            <w:r w:rsidR="00703B08">
              <w:rPr>
                <w:sz w:val="26"/>
                <w:szCs w:val="26"/>
                <w:lang w:eastAsia="ar-SA"/>
              </w:rPr>
              <w:t>25</w:t>
            </w:r>
            <w:r w:rsidRPr="00450C9C">
              <w:rPr>
                <w:sz w:val="26"/>
                <w:szCs w:val="26"/>
                <w:lang w:eastAsia="ar-SA"/>
              </w:rPr>
              <w:t>%  в 2017 году.</w:t>
            </w:r>
          </w:p>
          <w:p w:rsidR="00CD6930" w:rsidRPr="00450C9C" w:rsidRDefault="00CD6930" w:rsidP="002C46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0C9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увеличение 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>количеств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 благоустроенных дворовых территорий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многоквартирных домов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, от 8 ед. в 2016 году до </w:t>
            </w:r>
            <w:r w:rsidR="00CF0A09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 ед. в 2017 году;</w:t>
            </w:r>
          </w:p>
          <w:p w:rsidR="00CD6930" w:rsidRPr="00450C9C" w:rsidRDefault="00CD6930" w:rsidP="002C46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0C9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увеличение 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>количеств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 о</w:t>
            </w:r>
            <w:r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>устроенных мест массового отдыха населения (городских парков)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  <w:r w:rsidR="00E1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10ED0" w:rsidRPr="00450C9C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E10ED0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E10ED0" w:rsidRPr="00450C9C">
              <w:rPr>
                <w:rFonts w:eastAsia="Calibri"/>
                <w:sz w:val="26"/>
                <w:szCs w:val="26"/>
                <w:lang w:eastAsia="en-US"/>
              </w:rPr>
              <w:t xml:space="preserve"> ед. в 2016 году до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03B08">
              <w:rPr>
                <w:rFonts w:eastAsia="Calibri"/>
                <w:sz w:val="26"/>
                <w:szCs w:val="26"/>
                <w:lang w:eastAsia="en-US"/>
              </w:rPr>
              <w:t>0,5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 ед</w:t>
            </w:r>
            <w:r w:rsidR="00E10ED0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E10ED0" w:rsidRPr="00450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10ED0">
              <w:rPr>
                <w:rFonts w:eastAsia="Calibri"/>
                <w:sz w:val="26"/>
                <w:szCs w:val="26"/>
                <w:lang w:eastAsia="en-US"/>
              </w:rPr>
              <w:t>в 2017 году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CD6930" w:rsidRPr="00EB43CD" w:rsidRDefault="00CD6930" w:rsidP="00703B08">
            <w:pPr>
              <w:suppressAutoHyphens/>
              <w:jc w:val="both"/>
              <w:rPr>
                <w:sz w:val="26"/>
                <w:szCs w:val="26"/>
              </w:rPr>
            </w:pPr>
            <w:r w:rsidRPr="00450C9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E10ED0">
              <w:rPr>
                <w:rFonts w:eastAsia="Calibri"/>
                <w:sz w:val="26"/>
                <w:szCs w:val="26"/>
                <w:lang w:eastAsia="en-US"/>
              </w:rPr>
              <w:t xml:space="preserve">увеличение 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>количеств</w:t>
            </w:r>
            <w:r w:rsidR="00E10ED0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 благоустроенных общественных территорий </w:t>
            </w:r>
            <w:proofErr w:type="spellStart"/>
            <w:r w:rsidRPr="00450C9C">
              <w:rPr>
                <w:rFonts w:eastAsia="Calibri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</w:t>
            </w:r>
            <w:r w:rsidR="00E1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 от 1 ед. в 2016 году до </w:t>
            </w:r>
            <w:r w:rsidR="00703B08">
              <w:rPr>
                <w:rFonts w:eastAsia="Calibri"/>
                <w:sz w:val="26"/>
                <w:szCs w:val="26"/>
                <w:lang w:eastAsia="en-US"/>
              </w:rPr>
              <w:t>2,4</w:t>
            </w:r>
            <w:r w:rsidRPr="00450C9C">
              <w:rPr>
                <w:rFonts w:eastAsia="Calibri"/>
                <w:sz w:val="26"/>
                <w:szCs w:val="26"/>
                <w:lang w:eastAsia="en-US"/>
              </w:rPr>
              <w:t xml:space="preserve"> ед. в 2017 году.</w:t>
            </w:r>
          </w:p>
        </w:tc>
      </w:tr>
      <w:tr w:rsidR="00CD6930" w:rsidRPr="00EB43CD" w:rsidTr="00CD6930">
        <w:tc>
          <w:tcPr>
            <w:tcW w:w="2919" w:type="dxa"/>
            <w:vAlign w:val="center"/>
          </w:tcPr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  <w:r w:rsidRPr="00EB43CD">
              <w:rPr>
                <w:bCs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7146" w:type="dxa"/>
          </w:tcPr>
          <w:p w:rsidR="00CD6930" w:rsidRPr="00EB43CD" w:rsidRDefault="00CD6930" w:rsidP="002C4699">
            <w:pPr>
              <w:rPr>
                <w:sz w:val="26"/>
                <w:szCs w:val="26"/>
              </w:rPr>
            </w:pPr>
            <w:r w:rsidRPr="00EB43CD">
              <w:rPr>
                <w:sz w:val="26"/>
                <w:szCs w:val="26"/>
              </w:rPr>
              <w:t>подпрограмма реализуется в 2017 году в 1 этап</w:t>
            </w:r>
          </w:p>
          <w:p w:rsidR="00CD6930" w:rsidRPr="00EB43CD" w:rsidRDefault="00CD6930" w:rsidP="002C4699">
            <w:pPr>
              <w:rPr>
                <w:b/>
                <w:sz w:val="26"/>
                <w:szCs w:val="26"/>
              </w:rPr>
            </w:pPr>
          </w:p>
        </w:tc>
      </w:tr>
      <w:tr w:rsidR="00CD6930" w:rsidRPr="00EB43CD" w:rsidTr="00CD6930">
        <w:tc>
          <w:tcPr>
            <w:tcW w:w="2919" w:type="dxa"/>
          </w:tcPr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  <w:r w:rsidRPr="00EB43CD">
              <w:rPr>
                <w:sz w:val="26"/>
                <w:szCs w:val="26"/>
              </w:rPr>
              <w:t>Объемы бюджетных ассигнований подпрограммы</w:t>
            </w:r>
          </w:p>
          <w:p w:rsidR="00CD6930" w:rsidRPr="00EB43CD" w:rsidRDefault="00CD6930" w:rsidP="002C4699">
            <w:pPr>
              <w:rPr>
                <w:bCs/>
                <w:sz w:val="26"/>
                <w:szCs w:val="26"/>
              </w:rPr>
            </w:pPr>
          </w:p>
        </w:tc>
        <w:tc>
          <w:tcPr>
            <w:tcW w:w="7146" w:type="dxa"/>
          </w:tcPr>
          <w:p w:rsidR="00CD6930" w:rsidRPr="00BF7E90" w:rsidRDefault="00CD6930" w:rsidP="002C46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60B4">
              <w:rPr>
                <w:sz w:val="26"/>
                <w:szCs w:val="26"/>
              </w:rPr>
              <w:t xml:space="preserve">        </w:t>
            </w:r>
            <w:r w:rsidR="004060B4" w:rsidRPr="004060B4">
              <w:rPr>
                <w:sz w:val="26"/>
                <w:szCs w:val="26"/>
              </w:rPr>
              <w:t>Общий объем финансирования подпрограммы в 2017 году</w:t>
            </w:r>
            <w:r w:rsidR="004060B4">
              <w:rPr>
                <w:sz w:val="26"/>
                <w:szCs w:val="26"/>
              </w:rPr>
              <w:t xml:space="preserve"> за счет средств </w:t>
            </w:r>
            <w:r w:rsidRPr="00BF7E90">
              <w:rPr>
                <w:sz w:val="26"/>
                <w:szCs w:val="26"/>
              </w:rPr>
              <w:t xml:space="preserve">местного, краевого и федерального бюджетов составляет </w:t>
            </w:r>
            <w:r w:rsidR="004060B4">
              <w:rPr>
                <w:b/>
                <w:sz w:val="26"/>
                <w:szCs w:val="26"/>
              </w:rPr>
              <w:t>8</w:t>
            </w:r>
            <w:r w:rsidR="001243E3">
              <w:rPr>
                <w:b/>
                <w:sz w:val="26"/>
                <w:szCs w:val="26"/>
              </w:rPr>
              <w:t>55</w:t>
            </w:r>
            <w:r w:rsidR="00056E22">
              <w:rPr>
                <w:b/>
                <w:sz w:val="26"/>
                <w:szCs w:val="26"/>
              </w:rPr>
              <w:t>2</w:t>
            </w:r>
            <w:r w:rsidR="004060B4">
              <w:rPr>
                <w:b/>
                <w:sz w:val="26"/>
                <w:szCs w:val="26"/>
              </w:rPr>
              <w:t>,</w:t>
            </w:r>
            <w:r w:rsidR="00056E22">
              <w:rPr>
                <w:b/>
                <w:sz w:val="26"/>
                <w:szCs w:val="26"/>
              </w:rPr>
              <w:t>21863</w:t>
            </w:r>
            <w:r w:rsidRPr="00BF7E90">
              <w:rPr>
                <w:sz w:val="26"/>
                <w:szCs w:val="26"/>
              </w:rPr>
              <w:t xml:space="preserve"> тыс</w:t>
            </w:r>
            <w:proofErr w:type="gramStart"/>
            <w:r w:rsidRPr="00BF7E90">
              <w:rPr>
                <w:sz w:val="26"/>
                <w:szCs w:val="26"/>
              </w:rPr>
              <w:t>.р</w:t>
            </w:r>
            <w:proofErr w:type="gramEnd"/>
            <w:r w:rsidRPr="00BF7E90">
              <w:rPr>
                <w:sz w:val="26"/>
                <w:szCs w:val="26"/>
              </w:rPr>
              <w:t>уб., в том числе:</w:t>
            </w:r>
          </w:p>
          <w:p w:rsidR="004060B4" w:rsidRDefault="00CD6930" w:rsidP="002C46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7E90">
              <w:rPr>
                <w:sz w:val="26"/>
                <w:szCs w:val="26"/>
              </w:rPr>
              <w:t xml:space="preserve">        </w:t>
            </w:r>
            <w:r w:rsidR="004060B4" w:rsidRPr="00BF7E90">
              <w:rPr>
                <w:sz w:val="26"/>
                <w:szCs w:val="26"/>
              </w:rPr>
              <w:t xml:space="preserve">средства  местного бюджета – </w:t>
            </w:r>
            <w:r w:rsidR="00D32ABF" w:rsidRPr="00D32ABF">
              <w:rPr>
                <w:b/>
                <w:sz w:val="26"/>
                <w:szCs w:val="26"/>
              </w:rPr>
              <w:t>816,14593</w:t>
            </w:r>
            <w:r w:rsidR="004060B4" w:rsidRPr="00BF7E90">
              <w:rPr>
                <w:sz w:val="26"/>
                <w:szCs w:val="26"/>
              </w:rPr>
              <w:t>тыс</w:t>
            </w:r>
            <w:proofErr w:type="gramStart"/>
            <w:r w:rsidR="004060B4" w:rsidRPr="00BF7E90">
              <w:rPr>
                <w:sz w:val="26"/>
                <w:szCs w:val="26"/>
              </w:rPr>
              <w:t>.р</w:t>
            </w:r>
            <w:proofErr w:type="gramEnd"/>
            <w:r w:rsidR="004060B4" w:rsidRPr="00BF7E90">
              <w:rPr>
                <w:sz w:val="26"/>
                <w:szCs w:val="26"/>
              </w:rPr>
              <w:t>уб.</w:t>
            </w:r>
            <w:r w:rsidR="004060B4">
              <w:rPr>
                <w:sz w:val="26"/>
                <w:szCs w:val="26"/>
              </w:rPr>
              <w:t>;</w:t>
            </w:r>
          </w:p>
          <w:p w:rsidR="00CD6930" w:rsidRPr="00BF7E90" w:rsidRDefault="004060B4" w:rsidP="002C46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7E90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</w:t>
            </w:r>
            <w:r w:rsidR="00CD6930" w:rsidRPr="00BF7E90">
              <w:rPr>
                <w:sz w:val="26"/>
                <w:szCs w:val="26"/>
              </w:rPr>
              <w:t xml:space="preserve">средства краевого бюджета – </w:t>
            </w:r>
            <w:r w:rsidRPr="004060B4">
              <w:rPr>
                <w:b/>
                <w:sz w:val="26"/>
                <w:szCs w:val="26"/>
              </w:rPr>
              <w:t>1 315,13407</w:t>
            </w:r>
            <w:r w:rsidR="00CD6930" w:rsidRPr="00BF7E90">
              <w:rPr>
                <w:sz w:val="26"/>
                <w:szCs w:val="26"/>
              </w:rPr>
              <w:t xml:space="preserve"> тыс</w:t>
            </w:r>
            <w:proofErr w:type="gramStart"/>
            <w:r w:rsidR="00CD6930" w:rsidRPr="00BF7E90">
              <w:rPr>
                <w:sz w:val="26"/>
                <w:szCs w:val="26"/>
              </w:rPr>
              <w:t>.р</w:t>
            </w:r>
            <w:proofErr w:type="gramEnd"/>
            <w:r w:rsidR="00CD6930" w:rsidRPr="00BF7E90">
              <w:rPr>
                <w:sz w:val="26"/>
                <w:szCs w:val="26"/>
              </w:rPr>
              <w:t>уб.;</w:t>
            </w:r>
          </w:p>
          <w:p w:rsidR="00CD6930" w:rsidRPr="00BF7E90" w:rsidRDefault="00CD6930" w:rsidP="002C46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7E90">
              <w:rPr>
                <w:sz w:val="26"/>
                <w:szCs w:val="26"/>
              </w:rPr>
              <w:t xml:space="preserve">        средства федерального бюджета </w:t>
            </w:r>
            <w:r w:rsidR="004060B4">
              <w:rPr>
                <w:b/>
                <w:sz w:val="26"/>
                <w:szCs w:val="26"/>
              </w:rPr>
              <w:t>– 6 420,93863</w:t>
            </w:r>
            <w:r w:rsidRPr="00BF7E90">
              <w:rPr>
                <w:sz w:val="26"/>
                <w:szCs w:val="26"/>
              </w:rPr>
              <w:t xml:space="preserve"> тыс</w:t>
            </w:r>
            <w:proofErr w:type="gramStart"/>
            <w:r w:rsidRPr="00BF7E90">
              <w:rPr>
                <w:sz w:val="26"/>
                <w:szCs w:val="26"/>
              </w:rPr>
              <w:t>.р</w:t>
            </w:r>
            <w:proofErr w:type="gramEnd"/>
            <w:r w:rsidRPr="00BF7E90">
              <w:rPr>
                <w:sz w:val="26"/>
                <w:szCs w:val="26"/>
              </w:rPr>
              <w:t>уб.</w:t>
            </w:r>
          </w:p>
          <w:p w:rsidR="00CD6930" w:rsidRPr="00EB43CD" w:rsidRDefault="00CD6930" w:rsidP="004060B4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7E90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7E7573">
              <w:rPr>
                <w:rFonts w:ascii="Times New Roman" w:hAnsi="Times New Roman"/>
                <w:sz w:val="26"/>
                <w:szCs w:val="26"/>
              </w:rPr>
              <w:t>Дополнительные средства на реализацию подпрограммы не предусматриваются.</w:t>
            </w:r>
          </w:p>
        </w:tc>
      </w:tr>
      <w:tr w:rsidR="00CD6930" w:rsidRPr="00EB43CD" w:rsidTr="00CD6930">
        <w:tc>
          <w:tcPr>
            <w:tcW w:w="2919" w:type="dxa"/>
            <w:vAlign w:val="center"/>
          </w:tcPr>
          <w:p w:rsidR="00CD6930" w:rsidRPr="00EB43CD" w:rsidRDefault="00CD6930" w:rsidP="002C4699">
            <w:pPr>
              <w:ind w:right="-49"/>
              <w:rPr>
                <w:bCs/>
                <w:sz w:val="26"/>
                <w:szCs w:val="26"/>
              </w:rPr>
            </w:pPr>
            <w:r w:rsidRPr="00EB43CD">
              <w:rPr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146" w:type="dxa"/>
          </w:tcPr>
          <w:p w:rsidR="00CD6930" w:rsidRPr="00EB43CD" w:rsidRDefault="00CD6930" w:rsidP="002C4699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B43CD">
              <w:rPr>
                <w:sz w:val="26"/>
                <w:szCs w:val="26"/>
              </w:rPr>
              <w:t xml:space="preserve">количество благоустроенных дворовых </w:t>
            </w:r>
            <w:r>
              <w:rPr>
                <w:sz w:val="26"/>
                <w:szCs w:val="26"/>
              </w:rPr>
              <w:t xml:space="preserve">территорий, </w:t>
            </w:r>
            <w:r w:rsidR="00CF0A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EB43CD">
              <w:rPr>
                <w:sz w:val="26"/>
                <w:szCs w:val="26"/>
              </w:rPr>
              <w:t>ед.;</w:t>
            </w:r>
          </w:p>
          <w:p w:rsidR="00CD6930" w:rsidRPr="00EB43CD" w:rsidRDefault="00CD6930" w:rsidP="002C4699">
            <w:pPr>
              <w:ind w:left="93" w:hanging="93"/>
              <w:rPr>
                <w:sz w:val="26"/>
                <w:szCs w:val="26"/>
              </w:rPr>
            </w:pPr>
            <w:r w:rsidRPr="00EB43CD">
              <w:rPr>
                <w:sz w:val="26"/>
                <w:szCs w:val="26"/>
              </w:rPr>
              <w:t xml:space="preserve">- количество </w:t>
            </w:r>
            <w:r>
              <w:rPr>
                <w:sz w:val="26"/>
                <w:szCs w:val="26"/>
              </w:rPr>
              <w:t>об</w:t>
            </w:r>
            <w:r w:rsidRPr="00EB43CD">
              <w:rPr>
                <w:sz w:val="26"/>
                <w:szCs w:val="26"/>
              </w:rPr>
              <w:t xml:space="preserve">устроенных мест массового отдыха населения (городских парков),  </w:t>
            </w:r>
            <w:r w:rsidR="00317C3F">
              <w:rPr>
                <w:sz w:val="26"/>
                <w:szCs w:val="26"/>
              </w:rPr>
              <w:t>0,5</w:t>
            </w:r>
            <w:r w:rsidRPr="00EB43CD">
              <w:rPr>
                <w:sz w:val="26"/>
                <w:szCs w:val="26"/>
              </w:rPr>
              <w:t xml:space="preserve"> ед.;</w:t>
            </w:r>
          </w:p>
          <w:p w:rsidR="00CD6930" w:rsidRPr="00EB43CD" w:rsidRDefault="00CD6930" w:rsidP="002C4699">
            <w:pPr>
              <w:ind w:left="234" w:hanging="234"/>
              <w:rPr>
                <w:sz w:val="26"/>
                <w:szCs w:val="26"/>
              </w:rPr>
            </w:pPr>
            <w:r w:rsidRPr="00EB43CD">
              <w:rPr>
                <w:sz w:val="26"/>
                <w:szCs w:val="26"/>
              </w:rPr>
              <w:t xml:space="preserve">- количество благоустроенных общественных территорий </w:t>
            </w:r>
            <w:proofErr w:type="spellStart"/>
            <w:r w:rsidRPr="00EB43CD">
              <w:rPr>
                <w:sz w:val="26"/>
                <w:szCs w:val="26"/>
              </w:rPr>
              <w:t>Дальнегорского</w:t>
            </w:r>
            <w:proofErr w:type="spellEnd"/>
            <w:r w:rsidRPr="00EB43CD">
              <w:rPr>
                <w:sz w:val="26"/>
                <w:szCs w:val="26"/>
              </w:rPr>
              <w:t xml:space="preserve"> городского округа, </w:t>
            </w:r>
            <w:r w:rsidR="00317C3F">
              <w:rPr>
                <w:sz w:val="26"/>
                <w:szCs w:val="26"/>
              </w:rPr>
              <w:t>1,4</w:t>
            </w:r>
            <w:r w:rsidRPr="00EB43CD">
              <w:rPr>
                <w:sz w:val="26"/>
                <w:szCs w:val="26"/>
              </w:rPr>
              <w:t xml:space="preserve"> ед.</w:t>
            </w:r>
          </w:p>
          <w:p w:rsidR="00CD6930" w:rsidRPr="00EB43CD" w:rsidRDefault="00CD6930" w:rsidP="002C4699">
            <w:pPr>
              <w:ind w:left="234" w:hanging="234"/>
              <w:rPr>
                <w:sz w:val="26"/>
                <w:szCs w:val="26"/>
              </w:rPr>
            </w:pPr>
            <w:r w:rsidRPr="00EB43CD">
              <w:rPr>
                <w:sz w:val="26"/>
                <w:szCs w:val="26"/>
              </w:rPr>
              <w:t>- увеличение доли благоустроенных дворовых территорий многоквартирных домов от общего количества дворовых территорий многоквартирных домов</w:t>
            </w:r>
            <w:r>
              <w:rPr>
                <w:sz w:val="26"/>
                <w:szCs w:val="26"/>
              </w:rPr>
              <w:t xml:space="preserve"> на </w:t>
            </w:r>
            <w:r w:rsidR="00CF0A0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CF0A0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%;</w:t>
            </w:r>
          </w:p>
          <w:p w:rsidR="00CD6930" w:rsidRPr="00EB43CD" w:rsidRDefault="00CD6930" w:rsidP="002C4699">
            <w:pPr>
              <w:ind w:left="234" w:hanging="234"/>
              <w:rPr>
                <w:sz w:val="26"/>
                <w:szCs w:val="26"/>
              </w:rPr>
            </w:pPr>
            <w:r w:rsidRPr="00EB43CD">
              <w:rPr>
                <w:sz w:val="26"/>
                <w:szCs w:val="26"/>
              </w:rPr>
              <w:t>- увеличение доли благоустроенных общественных территорий  от общего количества таких территорий</w:t>
            </w:r>
            <w:r>
              <w:rPr>
                <w:sz w:val="26"/>
                <w:szCs w:val="26"/>
              </w:rPr>
              <w:t xml:space="preserve"> на </w:t>
            </w:r>
            <w:r w:rsidR="00317C3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%;</w:t>
            </w:r>
          </w:p>
          <w:p w:rsidR="00CD6930" w:rsidRPr="00EB43CD" w:rsidRDefault="00CD6930" w:rsidP="00317C3F">
            <w:pPr>
              <w:ind w:left="234" w:hanging="234"/>
              <w:rPr>
                <w:sz w:val="26"/>
                <w:szCs w:val="26"/>
              </w:rPr>
            </w:pPr>
            <w:r w:rsidRPr="00EB43CD">
              <w:rPr>
                <w:sz w:val="26"/>
                <w:szCs w:val="26"/>
              </w:rPr>
              <w:t>- увеличение доли благоустроенных мест массового отдыха населения (городских парков) от общего количества парков Дальнегорского городского округа</w:t>
            </w:r>
            <w:r>
              <w:rPr>
                <w:sz w:val="26"/>
                <w:szCs w:val="26"/>
              </w:rPr>
              <w:t xml:space="preserve"> на </w:t>
            </w:r>
            <w:r w:rsidR="00317C3F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%.</w:t>
            </w:r>
          </w:p>
        </w:tc>
      </w:tr>
    </w:tbl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326B46" w:rsidRDefault="00326B46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326B46" w:rsidRDefault="00326B46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240311" w:rsidRDefault="00240311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240311" w:rsidRDefault="00240311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240311" w:rsidRDefault="00240311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240311" w:rsidRDefault="00240311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240311" w:rsidRDefault="00240311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240311" w:rsidRDefault="00240311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  <w:sz w:val="26"/>
          <w:szCs w:val="26"/>
        </w:rPr>
      </w:pPr>
    </w:p>
    <w:p w:rsidR="00CD6930" w:rsidRPr="00EB43CD" w:rsidRDefault="00CD6930" w:rsidP="00CD6930">
      <w:pPr>
        <w:numPr>
          <w:ilvl w:val="0"/>
          <w:numId w:val="5"/>
        </w:numPr>
        <w:tabs>
          <w:tab w:val="left" w:pos="284"/>
        </w:tabs>
        <w:ind w:left="0" w:hanging="11"/>
        <w:jc w:val="center"/>
        <w:rPr>
          <w:b/>
          <w:sz w:val="26"/>
          <w:szCs w:val="26"/>
        </w:rPr>
      </w:pPr>
      <w:r w:rsidRPr="00EB43CD">
        <w:rPr>
          <w:b/>
          <w:sz w:val="26"/>
          <w:szCs w:val="26"/>
        </w:rPr>
        <w:lastRenderedPageBreak/>
        <w:t>Характеристика текущего состояния сферы благоустройства в Дальнегорском городском округе Приморского края</w:t>
      </w:r>
    </w:p>
    <w:p w:rsidR="00CD6930" w:rsidRPr="00EB43CD" w:rsidRDefault="00CD6930" w:rsidP="00CD6930">
      <w:pPr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43CD">
        <w:rPr>
          <w:rFonts w:eastAsia="Calibri"/>
          <w:sz w:val="26"/>
          <w:szCs w:val="26"/>
          <w:lang w:eastAsia="en-US"/>
        </w:rPr>
        <w:t xml:space="preserve">Важнейшей задачей администрации </w:t>
      </w:r>
      <w:proofErr w:type="spellStart"/>
      <w:r w:rsidRPr="00EB43CD">
        <w:rPr>
          <w:rFonts w:eastAsia="Calibri"/>
          <w:sz w:val="26"/>
          <w:szCs w:val="26"/>
          <w:lang w:eastAsia="en-US"/>
        </w:rPr>
        <w:t>Дальнегорского</w:t>
      </w:r>
      <w:proofErr w:type="spellEnd"/>
      <w:r w:rsidRPr="00EB43CD">
        <w:rPr>
          <w:rFonts w:eastAsia="Calibri"/>
          <w:sz w:val="26"/>
          <w:szCs w:val="26"/>
          <w:lang w:eastAsia="en-US"/>
        </w:rPr>
        <w:t xml:space="preserve"> городского округа является формирование и обеспечение среды, комфортной </w:t>
      </w:r>
      <w:r w:rsidRPr="00EB43CD">
        <w:rPr>
          <w:rFonts w:eastAsia="Calibri"/>
          <w:sz w:val="26"/>
          <w:szCs w:val="26"/>
          <w:lang w:eastAsia="en-US"/>
        </w:rPr>
        <w:br/>
        <w:t>и благоприятной для проживания населения, в том числе благоустройство</w:t>
      </w:r>
      <w:r w:rsidRPr="00EB43CD">
        <w:rPr>
          <w:rFonts w:eastAsia="Calibri"/>
          <w:sz w:val="26"/>
          <w:szCs w:val="26"/>
          <w:lang w:eastAsia="en-US"/>
        </w:rPr>
        <w:br/>
        <w:t>и надлежащее содержание дворовых территорий, наличие современных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CD6930" w:rsidRPr="00EB43CD" w:rsidRDefault="00CD6930" w:rsidP="00CD6930">
      <w:pPr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43CD">
        <w:rPr>
          <w:rFonts w:eastAsia="Calibri"/>
          <w:sz w:val="26"/>
          <w:szCs w:val="26"/>
          <w:lang w:eastAsia="en-US"/>
        </w:rPr>
        <w:t>Реализация подпрограммы осуществляется по трем направлениям:</w:t>
      </w:r>
    </w:p>
    <w:p w:rsidR="00CD6930" w:rsidRPr="00EB43CD" w:rsidRDefault="00CD6930" w:rsidP="00CD6930">
      <w:pPr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43CD">
        <w:rPr>
          <w:rFonts w:eastAsia="Calibri"/>
          <w:sz w:val="26"/>
          <w:szCs w:val="26"/>
          <w:lang w:eastAsia="en-US"/>
        </w:rPr>
        <w:t>- благоустройство дворовых территорий Дальнегорского городского округа;</w:t>
      </w:r>
    </w:p>
    <w:p w:rsidR="00CD6930" w:rsidRPr="00EB43CD" w:rsidRDefault="00CD6930" w:rsidP="00CD6930">
      <w:pPr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43CD">
        <w:rPr>
          <w:rFonts w:eastAsia="Calibri"/>
          <w:sz w:val="26"/>
          <w:szCs w:val="26"/>
          <w:lang w:eastAsia="en-US"/>
        </w:rPr>
        <w:t>- благоустройство общественных территорий Дальнегорского городского округа;</w:t>
      </w:r>
    </w:p>
    <w:p w:rsidR="00CD6930" w:rsidRPr="00EB43CD" w:rsidRDefault="00CD6930" w:rsidP="00CD6930">
      <w:pPr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43CD">
        <w:rPr>
          <w:rFonts w:eastAsia="Calibri"/>
          <w:sz w:val="26"/>
          <w:szCs w:val="26"/>
          <w:lang w:eastAsia="en-US"/>
        </w:rPr>
        <w:t>- обустройство мест массового отдыха населения (городские парки).</w:t>
      </w:r>
    </w:p>
    <w:p w:rsidR="00CD6930" w:rsidRPr="00EB43CD" w:rsidRDefault="00CD6930" w:rsidP="00CD6930">
      <w:pPr>
        <w:ind w:firstLine="851"/>
        <w:jc w:val="both"/>
        <w:rPr>
          <w:sz w:val="26"/>
          <w:szCs w:val="26"/>
        </w:rPr>
      </w:pPr>
      <w:r w:rsidRPr="00EB43CD">
        <w:rPr>
          <w:sz w:val="26"/>
          <w:szCs w:val="26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Дальнегорского городского округа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CD6930" w:rsidRPr="00EB43CD" w:rsidRDefault="00CD6930" w:rsidP="00CD6930">
      <w:pPr>
        <w:ind w:firstLine="851"/>
        <w:jc w:val="both"/>
        <w:rPr>
          <w:sz w:val="26"/>
          <w:szCs w:val="26"/>
        </w:rPr>
      </w:pPr>
      <w:r w:rsidRPr="00EB43CD">
        <w:rPr>
          <w:sz w:val="26"/>
          <w:szCs w:val="26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D6930" w:rsidRPr="00EB43CD" w:rsidRDefault="00CD6930" w:rsidP="00CD6930">
      <w:pPr>
        <w:ind w:firstLine="851"/>
        <w:jc w:val="both"/>
        <w:rPr>
          <w:sz w:val="26"/>
          <w:szCs w:val="26"/>
        </w:rPr>
      </w:pPr>
      <w:r w:rsidRPr="00EB43CD">
        <w:rPr>
          <w:sz w:val="26"/>
          <w:szCs w:val="26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CD6930" w:rsidRPr="00EB43CD" w:rsidRDefault="00CD6930" w:rsidP="00CD6930">
      <w:pPr>
        <w:ind w:firstLine="851"/>
        <w:jc w:val="both"/>
        <w:rPr>
          <w:sz w:val="26"/>
          <w:szCs w:val="26"/>
        </w:rPr>
      </w:pPr>
      <w:r w:rsidRPr="00EB43CD">
        <w:rPr>
          <w:sz w:val="26"/>
          <w:szCs w:val="26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D6930" w:rsidRPr="00EB43CD" w:rsidRDefault="00CD6930" w:rsidP="00CD6930">
      <w:pPr>
        <w:ind w:firstLine="851"/>
        <w:jc w:val="both"/>
        <w:rPr>
          <w:rFonts w:cs="Arial"/>
          <w:sz w:val="26"/>
          <w:szCs w:val="26"/>
        </w:rPr>
      </w:pPr>
      <w:r w:rsidRPr="00EB43CD">
        <w:rPr>
          <w:rFonts w:cs="Arial"/>
          <w:sz w:val="26"/>
          <w:szCs w:val="26"/>
        </w:rPr>
        <w:t>Состояние парков, скверов за последние годы на территории города ухудшилось вследствие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CD6930" w:rsidRPr="00EB43CD" w:rsidRDefault="00CD6930" w:rsidP="00CD6930">
      <w:pPr>
        <w:ind w:firstLine="851"/>
        <w:jc w:val="both"/>
        <w:rPr>
          <w:rFonts w:cs="Arial"/>
          <w:sz w:val="26"/>
          <w:szCs w:val="26"/>
        </w:rPr>
      </w:pPr>
      <w:r w:rsidRPr="00EB43CD">
        <w:rPr>
          <w:rFonts w:cs="Arial"/>
          <w:sz w:val="26"/>
          <w:szCs w:val="26"/>
        </w:rPr>
        <w:t xml:space="preserve">Парки представлены лишь наличием кустарников и  деревьев, требующих ухода, формовочной обрезки, уборки. На сегодняшний день отсутствуют объекты благоустройства – </w:t>
      </w:r>
      <w:proofErr w:type="spellStart"/>
      <w:r w:rsidRPr="00EB43CD">
        <w:rPr>
          <w:rFonts w:cs="Arial"/>
          <w:sz w:val="26"/>
          <w:szCs w:val="26"/>
        </w:rPr>
        <w:t>тропиночная</w:t>
      </w:r>
      <w:proofErr w:type="spellEnd"/>
      <w:r w:rsidRPr="00EB43CD">
        <w:rPr>
          <w:rFonts w:cs="Arial"/>
          <w:sz w:val="26"/>
          <w:szCs w:val="26"/>
        </w:rPr>
        <w:t xml:space="preserve"> сеть, скамейки, урны, архитектурные элементы, </w:t>
      </w:r>
      <w:r w:rsidRPr="00EB43CD">
        <w:rPr>
          <w:rFonts w:cs="Arial"/>
          <w:sz w:val="26"/>
          <w:szCs w:val="26"/>
        </w:rPr>
        <w:lastRenderedPageBreak/>
        <w:t>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CD6930" w:rsidRPr="00EB43CD" w:rsidRDefault="00CD6930" w:rsidP="00CD6930">
      <w:pPr>
        <w:ind w:firstLine="851"/>
        <w:jc w:val="both"/>
        <w:rPr>
          <w:sz w:val="26"/>
          <w:szCs w:val="26"/>
        </w:rPr>
      </w:pPr>
      <w:r w:rsidRPr="00EB43CD">
        <w:rPr>
          <w:sz w:val="26"/>
          <w:szCs w:val="26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D6930" w:rsidRPr="00EB43CD" w:rsidRDefault="00CD6930" w:rsidP="00CD6930">
      <w:pPr>
        <w:ind w:firstLine="851"/>
        <w:jc w:val="both"/>
        <w:rPr>
          <w:sz w:val="26"/>
          <w:szCs w:val="26"/>
        </w:rPr>
      </w:pPr>
      <w:r w:rsidRPr="00EB43CD">
        <w:rPr>
          <w:sz w:val="26"/>
          <w:szCs w:val="26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D6930" w:rsidRDefault="00CD6930" w:rsidP="00326B4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B43CD">
        <w:rPr>
          <w:rFonts w:eastAsia="Calibri"/>
          <w:color w:val="000000"/>
          <w:sz w:val="26"/>
          <w:szCs w:val="26"/>
          <w:lang w:eastAsia="en-US"/>
        </w:rPr>
        <w:t xml:space="preserve">Реализация подпрограммы позволит создать благоприятные условия среды обитания, повысить комфортность проживания населения Дальнегорского городского округа,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EB43CD">
        <w:rPr>
          <w:rFonts w:eastAsia="Calibri"/>
          <w:sz w:val="26"/>
          <w:szCs w:val="26"/>
          <w:lang w:eastAsia="en-US"/>
        </w:rPr>
        <w:t xml:space="preserve">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EB43CD">
        <w:rPr>
          <w:rFonts w:eastAsia="Calibri"/>
          <w:sz w:val="26"/>
          <w:szCs w:val="26"/>
          <w:lang w:eastAsia="en-US"/>
        </w:rPr>
        <w:t>маломобильных</w:t>
      </w:r>
      <w:proofErr w:type="spellEnd"/>
      <w:r w:rsidRPr="00EB43CD">
        <w:rPr>
          <w:rFonts w:eastAsia="Calibri"/>
          <w:sz w:val="26"/>
          <w:szCs w:val="26"/>
          <w:lang w:eastAsia="en-US"/>
        </w:rPr>
        <w:t xml:space="preserve"> групп населения.</w:t>
      </w:r>
    </w:p>
    <w:p w:rsidR="00E86245" w:rsidRPr="00EB43CD" w:rsidRDefault="00E86245" w:rsidP="00326B46">
      <w:pPr>
        <w:ind w:firstLine="540"/>
        <w:jc w:val="both"/>
        <w:rPr>
          <w:b/>
          <w:sz w:val="26"/>
          <w:szCs w:val="26"/>
        </w:rPr>
      </w:pPr>
    </w:p>
    <w:p w:rsidR="00CD6930" w:rsidRPr="00EB43CD" w:rsidRDefault="00CD6930" w:rsidP="00CD6930">
      <w:pPr>
        <w:jc w:val="center"/>
        <w:rPr>
          <w:b/>
          <w:bCs/>
          <w:sz w:val="26"/>
          <w:szCs w:val="26"/>
        </w:rPr>
      </w:pPr>
      <w:r w:rsidRPr="00EB43CD">
        <w:rPr>
          <w:b/>
          <w:bCs/>
          <w:sz w:val="26"/>
          <w:szCs w:val="26"/>
        </w:rPr>
        <w:t xml:space="preserve">2. Приоритеты политики благоустройства, формулировка целей и </w:t>
      </w:r>
      <w:r>
        <w:rPr>
          <w:b/>
          <w:bCs/>
          <w:sz w:val="26"/>
          <w:szCs w:val="26"/>
        </w:rPr>
        <w:t xml:space="preserve">        </w:t>
      </w:r>
      <w:r w:rsidRPr="00EB43CD">
        <w:rPr>
          <w:b/>
          <w:bCs/>
          <w:sz w:val="26"/>
          <w:szCs w:val="26"/>
        </w:rPr>
        <w:t>постановка задач подпрограммы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>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округа, поэтому основной целью</w:t>
      </w:r>
      <w:r>
        <w:rPr>
          <w:bCs/>
          <w:sz w:val="26"/>
          <w:szCs w:val="26"/>
        </w:rPr>
        <w:t xml:space="preserve"> </w:t>
      </w:r>
      <w:r w:rsidRPr="00EB43CD">
        <w:rPr>
          <w:bCs/>
          <w:sz w:val="26"/>
          <w:szCs w:val="26"/>
        </w:rPr>
        <w:t>реализации подпрограммы является повышение уровня комфортности жизнедеятельности граждан посредством благоустройства территории Дальнегорского городского округа.</w:t>
      </w:r>
    </w:p>
    <w:p w:rsidR="00CD6930" w:rsidRPr="00EB43CD" w:rsidRDefault="00CD6930" w:rsidP="00CD6930">
      <w:pPr>
        <w:ind w:firstLine="709"/>
        <w:jc w:val="both"/>
        <w:rPr>
          <w:sz w:val="26"/>
          <w:szCs w:val="26"/>
        </w:rPr>
      </w:pPr>
      <w:r w:rsidRPr="00EB43CD">
        <w:rPr>
          <w:sz w:val="26"/>
          <w:szCs w:val="26"/>
        </w:rPr>
        <w:t>Исходя из этого, формулируются следующие задачи подпрограммы:</w:t>
      </w:r>
    </w:p>
    <w:p w:rsidR="00CD6930" w:rsidRPr="00EB43CD" w:rsidRDefault="00CD6930" w:rsidP="00CD69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43CD">
        <w:rPr>
          <w:rFonts w:eastAsia="Calibri"/>
          <w:sz w:val="26"/>
          <w:szCs w:val="26"/>
          <w:lang w:eastAsia="en-US"/>
        </w:rPr>
        <w:t>-  повышение уровня благоустройства дворовых территорий Дальнегорского городского округа;</w:t>
      </w:r>
    </w:p>
    <w:p w:rsidR="00CD6930" w:rsidRPr="00EB43CD" w:rsidRDefault="00CD6930" w:rsidP="00CD69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43CD">
        <w:rPr>
          <w:rFonts w:eastAsia="Calibri"/>
          <w:sz w:val="26"/>
          <w:szCs w:val="26"/>
          <w:lang w:eastAsia="en-US"/>
        </w:rPr>
        <w:t>- повышение уровня благоустройства территорий общего пользования Дальнегорского городского округа;</w:t>
      </w:r>
    </w:p>
    <w:p w:rsidR="00CD6930" w:rsidRPr="00EB43CD" w:rsidRDefault="00CD6930" w:rsidP="00CD69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43CD">
        <w:rPr>
          <w:rFonts w:eastAsia="Calibri"/>
          <w:sz w:val="26"/>
          <w:szCs w:val="26"/>
          <w:lang w:eastAsia="en-US"/>
        </w:rPr>
        <w:t>- обустройство мест массового отдыха населения (городские парки)</w:t>
      </w:r>
      <w:r w:rsidR="00E10ED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10ED0" w:rsidRPr="00EB43CD">
        <w:rPr>
          <w:rFonts w:eastAsia="Calibri"/>
          <w:sz w:val="26"/>
          <w:szCs w:val="26"/>
          <w:lang w:eastAsia="en-US"/>
        </w:rPr>
        <w:t>Дальнегорского</w:t>
      </w:r>
      <w:proofErr w:type="spellEnd"/>
      <w:r w:rsidR="00E10ED0" w:rsidRPr="00EB43CD"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Pr="00EB43CD">
        <w:rPr>
          <w:rFonts w:eastAsia="Calibri"/>
          <w:sz w:val="26"/>
          <w:szCs w:val="26"/>
          <w:lang w:eastAsia="en-US"/>
        </w:rPr>
        <w:t>.</w:t>
      </w:r>
    </w:p>
    <w:p w:rsidR="00CD6930" w:rsidRPr="00EB43CD" w:rsidRDefault="00CD6930" w:rsidP="00CD6930">
      <w:pPr>
        <w:ind w:firstLine="709"/>
        <w:jc w:val="both"/>
        <w:rPr>
          <w:b/>
          <w:bCs/>
          <w:sz w:val="26"/>
          <w:szCs w:val="26"/>
        </w:rPr>
      </w:pPr>
    </w:p>
    <w:p w:rsidR="00CD6930" w:rsidRPr="00EB43CD" w:rsidRDefault="00CD6930" w:rsidP="00CD6930">
      <w:pPr>
        <w:jc w:val="center"/>
        <w:rPr>
          <w:b/>
          <w:bCs/>
          <w:sz w:val="26"/>
          <w:szCs w:val="26"/>
        </w:rPr>
      </w:pPr>
      <w:r w:rsidRPr="00EB43CD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Pr="00EB43CD">
        <w:rPr>
          <w:b/>
          <w:bCs/>
          <w:sz w:val="26"/>
          <w:szCs w:val="26"/>
        </w:rPr>
        <w:t>Прогноз ожидаемых результатов реализации подпрограммы</w:t>
      </w:r>
    </w:p>
    <w:p w:rsidR="00CD6930" w:rsidRPr="00EB43CD" w:rsidRDefault="00CD6930" w:rsidP="00CD6930">
      <w:pPr>
        <w:ind w:firstLine="709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>В целях решения задач, направленных на достижение цели подпрограммы, в ее составе предусмотрены мероприятия, с помощью которых выполняются наиболее важные задачи.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>В результате реализации данных мероприятий подпрограммы ожидается снижение доли неблагоустроенных дворовых и муниципальных территорий общего пользования.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>Успешное выполнение задач подпрограммы позволит улучшить условия проживания и жизнедеятельности горожан и повысить привлекательность Дальнегорского городского округа.</w:t>
      </w:r>
    </w:p>
    <w:p w:rsidR="00CD6930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 xml:space="preserve"> Реализация подпрограммы позволит достичь:</w:t>
      </w:r>
    </w:p>
    <w:p w:rsidR="00CD6930" w:rsidRPr="00041FDE" w:rsidRDefault="00CD6930" w:rsidP="00CD69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благоустройство</w:t>
      </w:r>
      <w:r w:rsidRPr="00041FDE">
        <w:rPr>
          <w:bCs/>
          <w:sz w:val="26"/>
          <w:szCs w:val="26"/>
        </w:rPr>
        <w:t xml:space="preserve"> дворовы</w:t>
      </w:r>
      <w:r>
        <w:rPr>
          <w:bCs/>
          <w:sz w:val="26"/>
          <w:szCs w:val="26"/>
        </w:rPr>
        <w:t xml:space="preserve">х </w:t>
      </w:r>
      <w:r w:rsidRPr="00041FDE">
        <w:rPr>
          <w:bCs/>
          <w:sz w:val="26"/>
          <w:szCs w:val="26"/>
        </w:rPr>
        <w:t>территори</w:t>
      </w:r>
      <w:r>
        <w:rPr>
          <w:bCs/>
          <w:sz w:val="26"/>
          <w:szCs w:val="26"/>
        </w:rPr>
        <w:t>и</w:t>
      </w:r>
      <w:r w:rsidRPr="00041FDE">
        <w:rPr>
          <w:bCs/>
          <w:sz w:val="26"/>
          <w:szCs w:val="26"/>
        </w:rPr>
        <w:t>;</w:t>
      </w:r>
    </w:p>
    <w:p w:rsidR="00CD6930" w:rsidRPr="00041FDE" w:rsidRDefault="00CD6930" w:rsidP="00CD69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4D5F62">
        <w:rPr>
          <w:bCs/>
          <w:sz w:val="26"/>
          <w:szCs w:val="26"/>
        </w:rPr>
        <w:t>обуст</w:t>
      </w:r>
      <w:r w:rsidRPr="00041FDE">
        <w:rPr>
          <w:bCs/>
          <w:sz w:val="26"/>
          <w:szCs w:val="26"/>
        </w:rPr>
        <w:t>ро</w:t>
      </w:r>
      <w:r>
        <w:rPr>
          <w:bCs/>
          <w:sz w:val="26"/>
          <w:szCs w:val="26"/>
        </w:rPr>
        <w:t xml:space="preserve">йство </w:t>
      </w:r>
      <w:r w:rsidRPr="00041FDE">
        <w:rPr>
          <w:bCs/>
          <w:sz w:val="26"/>
          <w:szCs w:val="26"/>
        </w:rPr>
        <w:t>мест массового отды</w:t>
      </w:r>
      <w:r>
        <w:rPr>
          <w:bCs/>
          <w:sz w:val="26"/>
          <w:szCs w:val="26"/>
        </w:rPr>
        <w:t>ха населения (городских парков)</w:t>
      </w:r>
      <w:r w:rsidRPr="00041FDE">
        <w:rPr>
          <w:bCs/>
          <w:sz w:val="26"/>
          <w:szCs w:val="26"/>
        </w:rPr>
        <w:t>;</w:t>
      </w:r>
    </w:p>
    <w:p w:rsidR="00CD6930" w:rsidRPr="000C20A3" w:rsidRDefault="00CD6930" w:rsidP="00CD69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41FDE">
        <w:rPr>
          <w:bCs/>
          <w:sz w:val="26"/>
          <w:szCs w:val="26"/>
        </w:rPr>
        <w:t>благоустро</w:t>
      </w:r>
      <w:r>
        <w:rPr>
          <w:bCs/>
          <w:sz w:val="26"/>
          <w:szCs w:val="26"/>
        </w:rPr>
        <w:t>йство</w:t>
      </w:r>
      <w:r w:rsidRPr="00041FDE">
        <w:rPr>
          <w:bCs/>
          <w:sz w:val="26"/>
          <w:szCs w:val="26"/>
        </w:rPr>
        <w:t xml:space="preserve"> общественных территорий Да</w:t>
      </w:r>
      <w:r>
        <w:rPr>
          <w:bCs/>
          <w:sz w:val="26"/>
          <w:szCs w:val="26"/>
        </w:rPr>
        <w:t>льнегорского городского округа</w:t>
      </w:r>
      <w:r w:rsidRPr="00041FDE">
        <w:rPr>
          <w:bCs/>
          <w:sz w:val="26"/>
          <w:szCs w:val="26"/>
        </w:rPr>
        <w:t>.</w:t>
      </w:r>
    </w:p>
    <w:p w:rsidR="00CD6930" w:rsidRDefault="00CD6930" w:rsidP="00CD693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C20A3">
        <w:rPr>
          <w:rFonts w:ascii="Times New Roman" w:hAnsi="Times New Roman" w:cs="Times New Roman"/>
          <w:sz w:val="26"/>
          <w:szCs w:val="26"/>
        </w:rPr>
        <w:t>Сведения о показателях (индикаторах)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отражены в табл. 1.</w:t>
      </w:r>
    </w:p>
    <w:p w:rsidR="00CD6930" w:rsidRDefault="00CD6930" w:rsidP="00CD69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D6930" w:rsidRPr="00CD6930" w:rsidRDefault="00CD6930" w:rsidP="00CD69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показателях (индикаторах) подпрограммы</w:t>
      </w:r>
    </w:p>
    <w:tbl>
      <w:tblPr>
        <w:tblpPr w:leftFromText="180" w:rightFromText="180" w:vertAnchor="text" w:horzAnchor="margin" w:tblpY="61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3231"/>
        <w:gridCol w:w="1566"/>
        <w:gridCol w:w="992"/>
        <w:gridCol w:w="851"/>
        <w:gridCol w:w="992"/>
        <w:gridCol w:w="1639"/>
      </w:tblGrid>
      <w:tr w:rsidR="00CD6930" w:rsidRPr="000C20A3" w:rsidTr="002C4699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Три года, предшествующие реализации Подпрограммы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Год формирования муниципальной программы</w:t>
            </w:r>
          </w:p>
          <w:p w:rsidR="00CD6930" w:rsidRPr="000C20A3" w:rsidRDefault="00CD6930" w:rsidP="002C4699">
            <w:pPr>
              <w:jc w:val="center"/>
            </w:pPr>
            <w:r w:rsidRPr="000C20A3">
              <w:t>2017 год</w:t>
            </w:r>
          </w:p>
        </w:tc>
      </w:tr>
      <w:tr w:rsidR="00CD6930" w:rsidRPr="000C20A3" w:rsidTr="00326B46">
        <w:trPr>
          <w:trHeight w:val="56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2016 год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/>
        </w:tc>
      </w:tr>
      <w:tr w:rsidR="00CD6930" w:rsidRPr="000C20A3" w:rsidTr="002C469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r w:rsidRPr="000C20A3">
              <w:t xml:space="preserve">Количество благоустроенных дворовых территорий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5F1D1A" w:rsidP="002C4699">
            <w:pPr>
              <w:jc w:val="center"/>
            </w:pPr>
            <w:r>
              <w:t>11</w:t>
            </w:r>
          </w:p>
        </w:tc>
      </w:tr>
      <w:tr w:rsidR="00CD6930" w:rsidRPr="000C20A3" w:rsidTr="002C469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r w:rsidRPr="000C20A3"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5F1D1A" w:rsidP="002C4699">
            <w:pPr>
              <w:jc w:val="center"/>
            </w:pPr>
            <w:r>
              <w:t>2,7</w:t>
            </w:r>
          </w:p>
        </w:tc>
      </w:tr>
      <w:tr w:rsidR="00CD6930" w:rsidRPr="000C20A3" w:rsidTr="002C469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r w:rsidRPr="000C20A3">
              <w:t>Количество благоустроенных мест массового отдыха населения (городских парков)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E86245" w:rsidP="002C4699">
            <w:pPr>
              <w:jc w:val="center"/>
            </w:pPr>
            <w:r>
              <w:t>0,5</w:t>
            </w:r>
          </w:p>
        </w:tc>
      </w:tr>
      <w:tr w:rsidR="00CD6930" w:rsidRPr="000C20A3" w:rsidTr="00E86245">
        <w:trPr>
          <w:trHeight w:val="90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r w:rsidRPr="000C20A3">
              <w:t>Доля  благоустроенных мест массового отдыха населения (городских парков)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E86245" w:rsidP="002C4699">
            <w:pPr>
              <w:jc w:val="center"/>
            </w:pPr>
            <w:r>
              <w:t>25</w:t>
            </w:r>
          </w:p>
        </w:tc>
      </w:tr>
      <w:tr w:rsidR="00CD6930" w:rsidRPr="000C20A3" w:rsidTr="00E86245">
        <w:trPr>
          <w:trHeight w:val="10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r w:rsidRPr="000C20A3">
              <w:t>Количество благоустроенных общественных территорий Дальнегорского городского округа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E86245" w:rsidP="002C4699">
            <w:pPr>
              <w:jc w:val="center"/>
            </w:pPr>
            <w:r>
              <w:t>2,4</w:t>
            </w:r>
          </w:p>
        </w:tc>
      </w:tr>
      <w:tr w:rsidR="00CD6930" w:rsidRPr="000C20A3" w:rsidTr="002C469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r w:rsidRPr="000C20A3">
              <w:t>Доля благоустроенных общественных территорий Дальнегорского городского округа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2C4699">
            <w:pPr>
              <w:jc w:val="center"/>
            </w:pPr>
            <w:r w:rsidRPr="000C20A3"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0C20A3" w:rsidRDefault="00CD6930" w:rsidP="00E86245">
            <w:pPr>
              <w:jc w:val="center"/>
            </w:pPr>
            <w:r w:rsidRPr="000C20A3">
              <w:t>1</w:t>
            </w:r>
            <w:r w:rsidR="00E86245">
              <w:t>2</w:t>
            </w:r>
          </w:p>
        </w:tc>
      </w:tr>
    </w:tbl>
    <w:p w:rsidR="00CD6930" w:rsidRDefault="00CD6930" w:rsidP="00CD6930"/>
    <w:p w:rsidR="00CD6930" w:rsidRPr="00041FDE" w:rsidRDefault="00CD6930" w:rsidP="00CD6930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Таблица1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>Необходимым условием реализации подпрограммы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>Для реализации мероприятий программы подготовлены следующие документы: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</w:t>
      </w:r>
      <w:r>
        <w:rPr>
          <w:bCs/>
          <w:sz w:val="26"/>
          <w:szCs w:val="26"/>
        </w:rPr>
        <w:t>1 к подп</w:t>
      </w:r>
      <w:r w:rsidRPr="00EB43CD">
        <w:rPr>
          <w:bCs/>
          <w:sz w:val="26"/>
          <w:szCs w:val="26"/>
        </w:rPr>
        <w:t>рограмме),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lastRenderedPageBreak/>
        <w:t xml:space="preserve">- дополнительный перечень работ по благоустройству дворовых территорий многоквартирных домов,  (приложение </w:t>
      </w:r>
      <w:r>
        <w:rPr>
          <w:bCs/>
          <w:sz w:val="26"/>
          <w:szCs w:val="26"/>
        </w:rPr>
        <w:t>2</w:t>
      </w:r>
      <w:r w:rsidRPr="00EB43CD">
        <w:rPr>
          <w:bCs/>
          <w:sz w:val="26"/>
          <w:szCs w:val="26"/>
        </w:rPr>
        <w:t xml:space="preserve"> к </w:t>
      </w:r>
      <w:r>
        <w:rPr>
          <w:bCs/>
          <w:sz w:val="26"/>
          <w:szCs w:val="26"/>
        </w:rPr>
        <w:t>под</w:t>
      </w:r>
      <w:r w:rsidRPr="00EB43CD">
        <w:rPr>
          <w:bCs/>
          <w:sz w:val="26"/>
          <w:szCs w:val="26"/>
        </w:rPr>
        <w:t>программе),</w:t>
      </w:r>
    </w:p>
    <w:p w:rsidR="00CD6930" w:rsidRPr="00431421" w:rsidRDefault="00CD6930" w:rsidP="00CD693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EB43CD">
        <w:rPr>
          <w:bCs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  <w:r w:rsidRPr="00431421">
        <w:rPr>
          <w:bCs/>
          <w:sz w:val="26"/>
          <w:szCs w:val="26"/>
        </w:rPr>
        <w:t>(приложения 3-5 к подпрограмме),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431421">
        <w:rPr>
          <w:bCs/>
          <w:sz w:val="26"/>
          <w:szCs w:val="26"/>
        </w:rPr>
        <w:t>- порядок трудового участия граждан в выполнении дополнительного перечня работ (приложение 6 к подпрограмме),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>- порядок разработки, обсуждения с заинтересованными лицами и утверждения дизайн - проектов благоустройства дворовой территор</w:t>
      </w:r>
      <w:r>
        <w:rPr>
          <w:bCs/>
          <w:sz w:val="26"/>
          <w:szCs w:val="26"/>
        </w:rPr>
        <w:t>ии, включенных в  подп</w:t>
      </w:r>
      <w:r w:rsidRPr="00EB43CD">
        <w:rPr>
          <w:bCs/>
          <w:sz w:val="26"/>
          <w:szCs w:val="26"/>
        </w:rPr>
        <w:t xml:space="preserve">рограмму на 2017 год </w:t>
      </w:r>
      <w:r w:rsidRPr="00431421">
        <w:rPr>
          <w:bCs/>
          <w:sz w:val="26"/>
          <w:szCs w:val="26"/>
        </w:rPr>
        <w:t>(приложение 7 к подпрограмме).</w:t>
      </w:r>
    </w:p>
    <w:p w:rsidR="00CD6930" w:rsidRPr="00EB43CD" w:rsidRDefault="00CD6930" w:rsidP="00CD6930">
      <w:pPr>
        <w:ind w:firstLine="708"/>
        <w:jc w:val="both"/>
        <w:rPr>
          <w:bCs/>
          <w:sz w:val="26"/>
          <w:szCs w:val="26"/>
        </w:rPr>
      </w:pPr>
      <w:r w:rsidRPr="00EB43CD">
        <w:rPr>
          <w:bCs/>
          <w:sz w:val="26"/>
          <w:szCs w:val="26"/>
        </w:rPr>
        <w:t>- адресный перечень дворовых территорий общественных территорий, подлежащих благоустройству.</w:t>
      </w:r>
    </w:p>
    <w:p w:rsidR="00CD6930" w:rsidRPr="00EB43CD" w:rsidRDefault="00CD6930" w:rsidP="00CD6930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EB43CD">
        <w:rPr>
          <w:bCs/>
          <w:sz w:val="26"/>
          <w:szCs w:val="26"/>
        </w:rPr>
        <w:t xml:space="preserve">Адресный перечень дворовых территорий и общественных территорий, подлежащих благоустройству представлен в </w:t>
      </w:r>
      <w:r w:rsidRPr="00D1627A">
        <w:rPr>
          <w:bCs/>
          <w:sz w:val="26"/>
          <w:szCs w:val="26"/>
        </w:rPr>
        <w:t>приложении 8</w:t>
      </w:r>
      <w:r w:rsidRPr="00EB43CD">
        <w:rPr>
          <w:bCs/>
          <w:sz w:val="26"/>
          <w:szCs w:val="26"/>
        </w:rPr>
        <w:t xml:space="preserve"> подпрограммы (формируется на основании заявок Управляющих компаний, ТСЖ, ЖСК, </w:t>
      </w:r>
      <w:r w:rsidRPr="00041FDE">
        <w:rPr>
          <w:bCs/>
          <w:sz w:val="26"/>
          <w:szCs w:val="26"/>
        </w:rPr>
        <w:t>собственников жилых помещений многоквартирных домов в соответствии с «Порядком и сроками представления, рассмотрения и оценки предложений граждан, организаций о включении в подпрограмму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</w:t>
      </w:r>
      <w:proofErr w:type="gramEnd"/>
      <w:r w:rsidRPr="00041FDE">
        <w:rPr>
          <w:bCs/>
          <w:sz w:val="26"/>
          <w:szCs w:val="26"/>
        </w:rPr>
        <w:t xml:space="preserve"> </w:t>
      </w:r>
      <w:proofErr w:type="gramStart"/>
      <w:r w:rsidRPr="00041FDE">
        <w:rPr>
          <w:bCs/>
          <w:sz w:val="26"/>
          <w:szCs w:val="26"/>
        </w:rPr>
        <w:t>и благоустройство Дальнегорского городского округа» на 2015-20</w:t>
      </w:r>
      <w:r w:rsidR="000B7E22">
        <w:rPr>
          <w:bCs/>
          <w:sz w:val="26"/>
          <w:szCs w:val="26"/>
        </w:rPr>
        <w:t>2</w:t>
      </w:r>
      <w:r w:rsidR="007E5293">
        <w:rPr>
          <w:bCs/>
          <w:sz w:val="26"/>
          <w:szCs w:val="26"/>
        </w:rPr>
        <w:t>1</w:t>
      </w:r>
      <w:r w:rsidRPr="00041FDE">
        <w:rPr>
          <w:bCs/>
          <w:sz w:val="26"/>
          <w:szCs w:val="26"/>
        </w:rPr>
        <w:t xml:space="preserve"> годы» и «Порядком и сроками представления, рассмотрения и оценки предложений граждан, организаций о включении в подпрограмму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на 2015-20</w:t>
      </w:r>
      <w:r w:rsidR="000B7E22">
        <w:rPr>
          <w:bCs/>
          <w:sz w:val="26"/>
          <w:szCs w:val="26"/>
        </w:rPr>
        <w:t>2</w:t>
      </w:r>
      <w:r w:rsidR="007E5293">
        <w:rPr>
          <w:bCs/>
          <w:sz w:val="26"/>
          <w:szCs w:val="26"/>
        </w:rPr>
        <w:t>1</w:t>
      </w:r>
      <w:r w:rsidRPr="00041FDE">
        <w:rPr>
          <w:bCs/>
          <w:sz w:val="26"/>
          <w:szCs w:val="26"/>
        </w:rPr>
        <w:t xml:space="preserve"> годы наиболее посещаемой муниципальной территории общего пользования Дальнегорского городского округа в 2017году</w:t>
      </w:r>
      <w:r>
        <w:rPr>
          <w:bCs/>
          <w:sz w:val="26"/>
          <w:szCs w:val="26"/>
        </w:rPr>
        <w:t>».</w:t>
      </w:r>
      <w:proofErr w:type="gramEnd"/>
    </w:p>
    <w:p w:rsidR="00CD6930" w:rsidRPr="00EB43CD" w:rsidRDefault="00CD6930" w:rsidP="00CD6930">
      <w:pPr>
        <w:jc w:val="both"/>
        <w:rPr>
          <w:b/>
          <w:sz w:val="26"/>
          <w:szCs w:val="26"/>
        </w:rPr>
      </w:pPr>
    </w:p>
    <w:p w:rsidR="00CD6930" w:rsidRPr="00EB43CD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Cs w:val="0"/>
          <w:sz w:val="26"/>
          <w:szCs w:val="26"/>
        </w:rPr>
      </w:pPr>
      <w:r w:rsidRPr="00EB43CD">
        <w:rPr>
          <w:rStyle w:val="22"/>
          <w:bCs w:val="0"/>
          <w:sz w:val="26"/>
          <w:szCs w:val="26"/>
        </w:rPr>
        <w:t>4. Состав и ресурсное обеспечение подпрограммы</w:t>
      </w:r>
    </w:p>
    <w:p w:rsidR="00CD6930" w:rsidRPr="00EB43CD" w:rsidRDefault="00CD6930" w:rsidP="00CD6930">
      <w:pPr>
        <w:ind w:firstLine="540"/>
        <w:jc w:val="both"/>
        <w:rPr>
          <w:sz w:val="26"/>
          <w:szCs w:val="26"/>
        </w:rPr>
      </w:pPr>
      <w:r w:rsidRPr="00EB43CD">
        <w:rPr>
          <w:sz w:val="26"/>
          <w:szCs w:val="26"/>
        </w:rPr>
        <w:t xml:space="preserve">Ресурсное обеспечение и перечень мероприятий, планируемых к реализации в рамках подпрограммы, приведены в </w:t>
      </w:r>
      <w:hyperlink w:anchor="P1127" w:history="1">
        <w:r w:rsidRPr="000C20A3">
          <w:rPr>
            <w:sz w:val="26"/>
            <w:szCs w:val="26"/>
          </w:rPr>
          <w:t>приложениях</w:t>
        </w:r>
      </w:hyperlink>
      <w:r w:rsidRPr="000C20A3">
        <w:rPr>
          <w:sz w:val="26"/>
          <w:szCs w:val="26"/>
        </w:rPr>
        <w:t xml:space="preserve"> 9,10</w:t>
      </w:r>
      <w:r w:rsidR="00E10ED0">
        <w:rPr>
          <w:sz w:val="26"/>
          <w:szCs w:val="26"/>
        </w:rPr>
        <w:t xml:space="preserve"> </w:t>
      </w:r>
      <w:r w:rsidR="00E10ED0" w:rsidRPr="00EB43CD">
        <w:rPr>
          <w:rStyle w:val="16"/>
          <w:rFonts w:eastAsia="Gulim"/>
          <w:sz w:val="26"/>
          <w:szCs w:val="26"/>
        </w:rPr>
        <w:t>к</w:t>
      </w:r>
      <w:r w:rsidR="00E10ED0" w:rsidRPr="00EB43CD">
        <w:rPr>
          <w:sz w:val="26"/>
          <w:szCs w:val="26"/>
        </w:rPr>
        <w:t xml:space="preserve"> муниципальной программ</w:t>
      </w:r>
      <w:r w:rsidR="00E10ED0">
        <w:rPr>
          <w:sz w:val="26"/>
          <w:szCs w:val="26"/>
        </w:rPr>
        <w:t>е</w:t>
      </w:r>
      <w:r w:rsidR="00E10ED0">
        <w:rPr>
          <w:b/>
          <w:bCs/>
          <w:sz w:val="26"/>
          <w:szCs w:val="26"/>
        </w:rPr>
        <w:t xml:space="preserve"> </w:t>
      </w:r>
      <w:r w:rsidR="00E10ED0" w:rsidRPr="00EB43CD">
        <w:rPr>
          <w:sz w:val="26"/>
          <w:szCs w:val="26"/>
        </w:rPr>
        <w:t>«</w:t>
      </w:r>
      <w:r w:rsidR="00E10ED0">
        <w:rPr>
          <w:sz w:val="26"/>
          <w:szCs w:val="26"/>
        </w:rPr>
        <w:t xml:space="preserve">Развитие, содержание </w:t>
      </w:r>
      <w:proofErr w:type="spellStart"/>
      <w:r w:rsidR="00E10ED0">
        <w:rPr>
          <w:sz w:val="26"/>
          <w:szCs w:val="26"/>
        </w:rPr>
        <w:t>улично</w:t>
      </w:r>
      <w:r w:rsidR="00E10ED0">
        <w:rPr>
          <w:b/>
          <w:bCs/>
          <w:sz w:val="26"/>
          <w:szCs w:val="26"/>
        </w:rPr>
        <w:t>д</w:t>
      </w:r>
      <w:r w:rsidR="00E10ED0">
        <w:rPr>
          <w:sz w:val="26"/>
          <w:szCs w:val="26"/>
        </w:rPr>
        <w:t>орожной</w:t>
      </w:r>
      <w:proofErr w:type="spellEnd"/>
      <w:r w:rsidR="00E10ED0">
        <w:rPr>
          <w:sz w:val="26"/>
          <w:szCs w:val="26"/>
        </w:rPr>
        <w:t xml:space="preserve"> сети и благоустройство</w:t>
      </w:r>
      <w:r w:rsidR="00E10ED0">
        <w:rPr>
          <w:b/>
          <w:bCs/>
          <w:sz w:val="26"/>
          <w:szCs w:val="26"/>
        </w:rPr>
        <w:t xml:space="preserve"> </w:t>
      </w:r>
      <w:proofErr w:type="spellStart"/>
      <w:r w:rsidR="00E10ED0" w:rsidRPr="00EB43CD">
        <w:rPr>
          <w:sz w:val="26"/>
          <w:szCs w:val="26"/>
        </w:rPr>
        <w:t>Дальнегорского</w:t>
      </w:r>
      <w:proofErr w:type="spellEnd"/>
      <w:r w:rsidR="00E10ED0" w:rsidRPr="00EB43CD">
        <w:rPr>
          <w:sz w:val="26"/>
          <w:szCs w:val="26"/>
        </w:rPr>
        <w:t xml:space="preserve"> город</w:t>
      </w:r>
      <w:r w:rsidR="00E10ED0">
        <w:rPr>
          <w:sz w:val="26"/>
          <w:szCs w:val="26"/>
        </w:rPr>
        <w:t>ского округа» на 2015-202</w:t>
      </w:r>
      <w:r w:rsidR="007E5293">
        <w:rPr>
          <w:sz w:val="26"/>
          <w:szCs w:val="26"/>
        </w:rPr>
        <w:t>1</w:t>
      </w:r>
      <w:r w:rsidR="00E10ED0">
        <w:rPr>
          <w:sz w:val="26"/>
          <w:szCs w:val="26"/>
        </w:rPr>
        <w:t xml:space="preserve"> годы.</w:t>
      </w:r>
    </w:p>
    <w:p w:rsidR="00CD6930" w:rsidRPr="00EB43CD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  <w:sz w:val="26"/>
          <w:szCs w:val="26"/>
        </w:rPr>
      </w:pPr>
    </w:p>
    <w:p w:rsidR="00CD6930" w:rsidRPr="00EB43CD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Cs w:val="0"/>
          <w:sz w:val="26"/>
          <w:szCs w:val="26"/>
        </w:rPr>
      </w:pPr>
      <w:r w:rsidRPr="00EB43CD">
        <w:rPr>
          <w:rStyle w:val="22"/>
          <w:b w:val="0"/>
          <w:bCs w:val="0"/>
          <w:sz w:val="26"/>
          <w:szCs w:val="26"/>
        </w:rPr>
        <w:t>5</w:t>
      </w:r>
      <w:r w:rsidRPr="00EB43CD">
        <w:rPr>
          <w:rStyle w:val="22"/>
          <w:bCs w:val="0"/>
          <w:sz w:val="26"/>
          <w:szCs w:val="26"/>
        </w:rPr>
        <w:t>.</w:t>
      </w:r>
      <w:r w:rsidRPr="00EB43CD">
        <w:rPr>
          <w:sz w:val="26"/>
          <w:szCs w:val="26"/>
        </w:rPr>
        <w:t xml:space="preserve"> </w:t>
      </w:r>
      <w:r>
        <w:rPr>
          <w:rStyle w:val="22"/>
          <w:bCs w:val="0"/>
          <w:sz w:val="26"/>
          <w:szCs w:val="26"/>
        </w:rPr>
        <w:t xml:space="preserve">Сроки реализации </w:t>
      </w:r>
      <w:r w:rsidRPr="00EB43CD">
        <w:rPr>
          <w:rStyle w:val="22"/>
          <w:bCs w:val="0"/>
          <w:sz w:val="26"/>
          <w:szCs w:val="26"/>
        </w:rPr>
        <w:t>и контрольные события подпрограммы</w:t>
      </w:r>
    </w:p>
    <w:p w:rsidR="00CD6930" w:rsidRPr="00EB43CD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  <w:sz w:val="26"/>
          <w:szCs w:val="26"/>
        </w:rPr>
      </w:pPr>
      <w:r>
        <w:rPr>
          <w:rStyle w:val="22"/>
          <w:b w:val="0"/>
          <w:bCs w:val="0"/>
          <w:sz w:val="26"/>
          <w:szCs w:val="26"/>
        </w:rPr>
        <w:tab/>
      </w:r>
      <w:r w:rsidRPr="00EB43CD">
        <w:rPr>
          <w:rStyle w:val="22"/>
          <w:b w:val="0"/>
          <w:bCs w:val="0"/>
          <w:sz w:val="26"/>
          <w:szCs w:val="26"/>
        </w:rPr>
        <w:t xml:space="preserve">Сроки реализации  и контрольные события подпрограммы отражены в </w:t>
      </w:r>
      <w:r w:rsidRPr="000C20A3">
        <w:rPr>
          <w:rStyle w:val="22"/>
          <w:b w:val="0"/>
          <w:bCs w:val="0"/>
          <w:sz w:val="26"/>
          <w:szCs w:val="26"/>
        </w:rPr>
        <w:t>приложении 11</w:t>
      </w:r>
      <w:r w:rsidR="008D6513">
        <w:rPr>
          <w:rStyle w:val="22"/>
          <w:b w:val="0"/>
          <w:bCs w:val="0"/>
          <w:sz w:val="26"/>
          <w:szCs w:val="26"/>
        </w:rPr>
        <w:t xml:space="preserve"> </w:t>
      </w:r>
      <w:r w:rsidR="008D6513" w:rsidRPr="00EB43CD">
        <w:rPr>
          <w:rStyle w:val="16"/>
          <w:rFonts w:eastAsia="Gulim"/>
          <w:sz w:val="26"/>
          <w:szCs w:val="26"/>
        </w:rPr>
        <w:t>к</w:t>
      </w:r>
      <w:r w:rsidR="008D6513" w:rsidRPr="00EB43CD">
        <w:rPr>
          <w:sz w:val="26"/>
          <w:szCs w:val="26"/>
        </w:rPr>
        <w:t xml:space="preserve"> муниципальной программ</w:t>
      </w:r>
      <w:r w:rsidR="008D6513">
        <w:rPr>
          <w:sz w:val="26"/>
          <w:szCs w:val="26"/>
        </w:rPr>
        <w:t>е</w:t>
      </w:r>
      <w:r w:rsidR="008D6513">
        <w:rPr>
          <w:b/>
          <w:bCs/>
          <w:sz w:val="26"/>
          <w:szCs w:val="26"/>
        </w:rPr>
        <w:t xml:space="preserve"> </w:t>
      </w:r>
      <w:r w:rsidR="008D6513" w:rsidRPr="00EB43CD">
        <w:rPr>
          <w:sz w:val="26"/>
          <w:szCs w:val="26"/>
        </w:rPr>
        <w:t>«</w:t>
      </w:r>
      <w:r w:rsidR="008D6513">
        <w:rPr>
          <w:sz w:val="26"/>
          <w:szCs w:val="26"/>
        </w:rPr>
        <w:t xml:space="preserve">Развитие, содержание </w:t>
      </w:r>
      <w:proofErr w:type="spellStart"/>
      <w:r w:rsidR="008D6513">
        <w:rPr>
          <w:sz w:val="26"/>
          <w:szCs w:val="26"/>
        </w:rPr>
        <w:t>улично</w:t>
      </w:r>
      <w:r w:rsidR="008D6513">
        <w:rPr>
          <w:b/>
          <w:bCs/>
          <w:sz w:val="26"/>
          <w:szCs w:val="26"/>
        </w:rPr>
        <w:t>д</w:t>
      </w:r>
      <w:r w:rsidR="008D6513">
        <w:rPr>
          <w:sz w:val="26"/>
          <w:szCs w:val="26"/>
        </w:rPr>
        <w:t>орожной</w:t>
      </w:r>
      <w:proofErr w:type="spellEnd"/>
      <w:r w:rsidR="008D6513">
        <w:rPr>
          <w:sz w:val="26"/>
          <w:szCs w:val="26"/>
        </w:rPr>
        <w:t xml:space="preserve"> сети и благоустройство</w:t>
      </w:r>
      <w:r w:rsidR="008D6513">
        <w:rPr>
          <w:b/>
          <w:bCs/>
          <w:sz w:val="26"/>
          <w:szCs w:val="26"/>
        </w:rPr>
        <w:t xml:space="preserve"> </w:t>
      </w:r>
      <w:proofErr w:type="spellStart"/>
      <w:r w:rsidR="008D6513" w:rsidRPr="00EB43CD">
        <w:rPr>
          <w:sz w:val="26"/>
          <w:szCs w:val="26"/>
        </w:rPr>
        <w:t>Дальнегорского</w:t>
      </w:r>
      <w:proofErr w:type="spellEnd"/>
      <w:r w:rsidR="008D6513" w:rsidRPr="00EB43CD">
        <w:rPr>
          <w:sz w:val="26"/>
          <w:szCs w:val="26"/>
        </w:rPr>
        <w:t xml:space="preserve"> город</w:t>
      </w:r>
      <w:r w:rsidR="008D6513">
        <w:rPr>
          <w:sz w:val="26"/>
          <w:szCs w:val="26"/>
        </w:rPr>
        <w:t>ского округа» на 2015-202</w:t>
      </w:r>
      <w:r w:rsidR="007E5293">
        <w:rPr>
          <w:sz w:val="26"/>
          <w:szCs w:val="26"/>
        </w:rPr>
        <w:t>1</w:t>
      </w:r>
      <w:r w:rsidR="008D6513">
        <w:rPr>
          <w:sz w:val="26"/>
          <w:szCs w:val="26"/>
        </w:rPr>
        <w:t xml:space="preserve"> годы.</w:t>
      </w:r>
      <w:r w:rsidR="00E10ED0">
        <w:rPr>
          <w:rStyle w:val="22"/>
          <w:b w:val="0"/>
          <w:bCs w:val="0"/>
          <w:sz w:val="26"/>
          <w:szCs w:val="26"/>
        </w:rPr>
        <w:t xml:space="preserve"> </w:t>
      </w:r>
    </w:p>
    <w:p w:rsidR="00CD6930" w:rsidRPr="00EB43CD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  <w:sz w:val="26"/>
          <w:szCs w:val="26"/>
        </w:rPr>
      </w:pPr>
    </w:p>
    <w:p w:rsidR="00CD6930" w:rsidRPr="00041FDE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Cs w:val="0"/>
          <w:sz w:val="26"/>
          <w:szCs w:val="26"/>
        </w:rPr>
      </w:pPr>
      <w:r>
        <w:rPr>
          <w:rStyle w:val="22"/>
          <w:bCs w:val="0"/>
          <w:sz w:val="26"/>
          <w:szCs w:val="26"/>
        </w:rPr>
        <w:t>6. Осуществление контроля</w:t>
      </w:r>
      <w:r w:rsidRPr="00041FDE">
        <w:rPr>
          <w:rStyle w:val="22"/>
          <w:bCs w:val="0"/>
          <w:sz w:val="26"/>
          <w:szCs w:val="26"/>
        </w:rPr>
        <w:t xml:space="preserve"> за реализацией подпрограммы</w:t>
      </w:r>
    </w:p>
    <w:p w:rsidR="00CD6930" w:rsidRPr="000D2CF9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  <w:sz w:val="26"/>
          <w:szCs w:val="26"/>
        </w:rPr>
      </w:pPr>
      <w:r w:rsidRPr="00EB43CD">
        <w:rPr>
          <w:rStyle w:val="22"/>
          <w:b w:val="0"/>
          <w:bCs w:val="0"/>
          <w:sz w:val="26"/>
          <w:szCs w:val="26"/>
        </w:rPr>
        <w:tab/>
        <w:t>В целях осуществления</w:t>
      </w:r>
      <w:r>
        <w:rPr>
          <w:rStyle w:val="22"/>
          <w:b w:val="0"/>
          <w:bCs w:val="0"/>
          <w:sz w:val="26"/>
          <w:szCs w:val="26"/>
        </w:rPr>
        <w:t xml:space="preserve"> контроля</w:t>
      </w:r>
      <w:r w:rsidRPr="00EB43CD">
        <w:rPr>
          <w:rStyle w:val="22"/>
          <w:b w:val="0"/>
          <w:bCs w:val="0"/>
          <w:sz w:val="26"/>
          <w:szCs w:val="26"/>
        </w:rPr>
        <w:t xml:space="preserve"> за реализацией подпрограммы в Дальнегорском городском округе создана общественная комиссия из представителей администрации Дальнегорского городского округа, Думы Дальнегорского городского округа, представителей политических партий и движений, а также общественных организаций и иных лиц.</w:t>
      </w:r>
    </w:p>
    <w:p w:rsidR="00625011" w:rsidRDefault="00CD6930" w:rsidP="00CD6930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625011" w:rsidRDefault="00625011" w:rsidP="00CD6930">
      <w:pPr>
        <w:ind w:left="4536"/>
        <w:rPr>
          <w:sz w:val="26"/>
          <w:szCs w:val="26"/>
        </w:rPr>
      </w:pPr>
    </w:p>
    <w:p w:rsidR="00CD6930" w:rsidRPr="00CD6930" w:rsidRDefault="00625011" w:rsidP="00CD6930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CD6930">
        <w:rPr>
          <w:sz w:val="26"/>
          <w:szCs w:val="26"/>
        </w:rPr>
        <w:t xml:space="preserve">   </w:t>
      </w:r>
      <w:r w:rsidR="00CD6930" w:rsidRPr="00CD6930">
        <w:rPr>
          <w:sz w:val="26"/>
          <w:szCs w:val="26"/>
        </w:rPr>
        <w:t xml:space="preserve">Приложение </w:t>
      </w:r>
      <w:r w:rsidR="00CD6930">
        <w:rPr>
          <w:sz w:val="26"/>
          <w:szCs w:val="26"/>
        </w:rPr>
        <w:t xml:space="preserve">№ </w:t>
      </w:r>
      <w:r w:rsidR="00CD6930" w:rsidRPr="00CD6930">
        <w:rPr>
          <w:sz w:val="26"/>
          <w:szCs w:val="26"/>
        </w:rPr>
        <w:t>1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 xml:space="preserve">к подпрограмме «Формирование современной городской среды Дальнегорского городского округа 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>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0B7E22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 w:rsidRPr="00CD6930">
        <w:rPr>
          <w:sz w:val="26"/>
          <w:szCs w:val="26"/>
        </w:rPr>
        <w:t xml:space="preserve"> годы</w:t>
      </w:r>
    </w:p>
    <w:p w:rsidR="00CD6930" w:rsidRDefault="00CD6930" w:rsidP="00CD69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Минимальный перечень работ</w:t>
      </w: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благоустройству дворовых территорий</w:t>
      </w: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</w:t>
      </w:r>
    </w:p>
    <w:p w:rsidR="00CD6930" w:rsidRDefault="00CD6930" w:rsidP="00CD6930">
      <w:pPr>
        <w:jc w:val="center"/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7"/>
        <w:gridCol w:w="4988"/>
      </w:tblGrid>
      <w:tr w:rsidR="00CD6930" w:rsidTr="00625011">
        <w:trPr>
          <w:trHeight w:val="431"/>
        </w:trPr>
        <w:tc>
          <w:tcPr>
            <w:tcW w:w="9045" w:type="dxa"/>
            <w:gridSpan w:val="2"/>
          </w:tcPr>
          <w:p w:rsidR="00CD6930" w:rsidRDefault="00CD6930" w:rsidP="002C4699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</w:tr>
      <w:tr w:rsidR="00CD6930" w:rsidTr="00625011">
        <w:trPr>
          <w:trHeight w:val="409"/>
        </w:trPr>
        <w:tc>
          <w:tcPr>
            <w:tcW w:w="9045" w:type="dxa"/>
            <w:gridSpan w:val="2"/>
          </w:tcPr>
          <w:p w:rsidR="00CD6930" w:rsidRDefault="00CD6930" w:rsidP="002C4699">
            <w:pPr>
              <w:pStyle w:val="ad"/>
              <w:numPr>
                <w:ilvl w:val="0"/>
                <w:numId w:val="37"/>
              </w:numPr>
              <w:suppressAutoHyphens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дворовых проездов</w:t>
            </w:r>
          </w:p>
        </w:tc>
      </w:tr>
      <w:tr w:rsidR="00CD6930" w:rsidTr="002C4699">
        <w:trPr>
          <w:trHeight w:val="574"/>
        </w:trPr>
        <w:tc>
          <w:tcPr>
            <w:tcW w:w="9045" w:type="dxa"/>
            <w:gridSpan w:val="2"/>
          </w:tcPr>
          <w:p w:rsidR="00CD6930" w:rsidRDefault="00CD6930" w:rsidP="002C4699">
            <w:pPr>
              <w:pStyle w:val="ad"/>
              <w:numPr>
                <w:ilvl w:val="0"/>
                <w:numId w:val="37"/>
              </w:numPr>
              <w:suppressAutoHyphens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освещения дворовых территорий </w:t>
            </w:r>
          </w:p>
          <w:p w:rsidR="00CD6930" w:rsidRDefault="00CD6930" w:rsidP="002C4699">
            <w:pPr>
              <w:pStyle w:val="ad"/>
              <w:ind w:left="4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(некапитального характера)</w:t>
            </w:r>
          </w:p>
        </w:tc>
      </w:tr>
      <w:tr w:rsidR="00CD6930" w:rsidTr="00625011">
        <w:trPr>
          <w:trHeight w:val="550"/>
        </w:trPr>
        <w:tc>
          <w:tcPr>
            <w:tcW w:w="9045" w:type="dxa"/>
            <w:gridSpan w:val="2"/>
          </w:tcPr>
          <w:p w:rsidR="00CD6930" w:rsidRDefault="00CD6930" w:rsidP="00625011">
            <w:pPr>
              <w:pStyle w:val="ad"/>
              <w:numPr>
                <w:ilvl w:val="0"/>
                <w:numId w:val="37"/>
              </w:numPr>
              <w:suppressAutoHyphens/>
              <w:autoSpaceDN/>
              <w:adjustRightInd/>
              <w:contextualSpacing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Установка скамеек</w:t>
            </w:r>
            <w:r>
              <w:rPr>
                <w:b/>
              </w:rPr>
              <w:t xml:space="preserve"> </w:t>
            </w:r>
          </w:p>
        </w:tc>
      </w:tr>
      <w:tr w:rsidR="00CD6930" w:rsidTr="002C4699">
        <w:trPr>
          <w:trHeight w:val="2550"/>
        </w:trPr>
        <w:tc>
          <w:tcPr>
            <w:tcW w:w="4057" w:type="dxa"/>
          </w:tcPr>
          <w:p w:rsidR="00CD6930" w:rsidRDefault="00CD6930" w:rsidP="002C4699">
            <w:r>
              <w:rPr>
                <w:noProof/>
                <w:lang w:eastAsia="ru-RU"/>
              </w:rPr>
              <w:drawing>
                <wp:inline distT="0" distB="0" distL="0" distR="0">
                  <wp:extent cx="2061845" cy="17684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CD6930" w:rsidRDefault="00CD6930" w:rsidP="002C4699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CD6930" w:rsidRDefault="00CD6930" w:rsidP="002C4699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CD6930" w:rsidTr="002C4699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6930" w:rsidRDefault="00CD6930" w:rsidP="002C4699">
                  <w:pPr>
                    <w:ind w:left="-379" w:right="-142" w:firstLine="379"/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D6930" w:rsidRDefault="00CD6930" w:rsidP="002C4699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Длина скамейки - 1,5 м;</w:t>
                  </w:r>
                </w:p>
                <w:p w:rsidR="00CD6930" w:rsidRDefault="00CD6930" w:rsidP="002C4699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Ширина – 380 мм;</w:t>
                  </w:r>
                </w:p>
                <w:p w:rsidR="00CD6930" w:rsidRDefault="00CD6930" w:rsidP="002C4699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Высота - 680 мм.</w:t>
                  </w:r>
                </w:p>
              </w:tc>
            </w:tr>
          </w:tbl>
          <w:p w:rsidR="00CD6930" w:rsidRDefault="00CD6930" w:rsidP="002C4699">
            <w:pPr>
              <w:rPr>
                <w:color w:val="000000"/>
              </w:rPr>
            </w:pPr>
          </w:p>
        </w:tc>
      </w:tr>
      <w:tr w:rsidR="00CD6930" w:rsidTr="002C4699">
        <w:trPr>
          <w:trHeight w:val="3427"/>
        </w:trPr>
        <w:tc>
          <w:tcPr>
            <w:tcW w:w="4057" w:type="dxa"/>
          </w:tcPr>
          <w:p w:rsidR="00CD6930" w:rsidRDefault="00CD6930" w:rsidP="002C4699">
            <w:r>
              <w:rPr>
                <w:noProof/>
                <w:lang w:eastAsia="ru-RU"/>
              </w:rPr>
              <w:drawing>
                <wp:inline distT="0" distB="0" distL="0" distR="0">
                  <wp:extent cx="2105025" cy="2087880"/>
                  <wp:effectExtent l="0" t="0" r="952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CD6930" w:rsidRDefault="00CD6930" w:rsidP="002C46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CD6930" w:rsidRDefault="00CD6930" w:rsidP="002C4699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CD6930" w:rsidTr="002C469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6930" w:rsidRDefault="00CD6930" w:rsidP="002C46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D6930" w:rsidRDefault="00CD6930" w:rsidP="002C4699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- 2,0 м;</w:t>
                  </w:r>
                </w:p>
                <w:p w:rsidR="00CD6930" w:rsidRDefault="00CD6930" w:rsidP="002C4699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- 385 мм;</w:t>
                  </w:r>
                </w:p>
                <w:p w:rsidR="00CD6930" w:rsidRDefault="00CD6930" w:rsidP="002C4699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CD6930" w:rsidTr="002C469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6930" w:rsidRDefault="00CD6930" w:rsidP="002C4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D6930" w:rsidRDefault="00CD6930" w:rsidP="002C4699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D6930" w:rsidRDefault="00CD6930" w:rsidP="002C4699">
            <w:pPr>
              <w:rPr>
                <w:color w:val="000000"/>
              </w:rPr>
            </w:pPr>
          </w:p>
          <w:p w:rsidR="00CD6930" w:rsidRDefault="00CD6930" w:rsidP="002C4699">
            <w:pPr>
              <w:rPr>
                <w:color w:val="000000"/>
              </w:rPr>
            </w:pPr>
          </w:p>
          <w:p w:rsidR="00CD6930" w:rsidRDefault="00CD6930" w:rsidP="002C4699">
            <w:pPr>
              <w:rPr>
                <w:color w:val="000000"/>
              </w:rPr>
            </w:pPr>
          </w:p>
          <w:p w:rsidR="00CD6930" w:rsidRDefault="00CD6930" w:rsidP="002C4699">
            <w:pPr>
              <w:rPr>
                <w:color w:val="000000"/>
              </w:rPr>
            </w:pPr>
          </w:p>
          <w:p w:rsidR="00CD6930" w:rsidRDefault="00CD6930" w:rsidP="002C4699">
            <w:pPr>
              <w:rPr>
                <w:color w:val="000000"/>
              </w:rPr>
            </w:pPr>
          </w:p>
        </w:tc>
      </w:tr>
      <w:tr w:rsidR="00CD6930" w:rsidTr="002C4699">
        <w:trPr>
          <w:trHeight w:val="952"/>
        </w:trPr>
        <w:tc>
          <w:tcPr>
            <w:tcW w:w="9045" w:type="dxa"/>
            <w:gridSpan w:val="2"/>
          </w:tcPr>
          <w:p w:rsidR="00CD6930" w:rsidRDefault="00CD6930" w:rsidP="0030648A">
            <w:pPr>
              <w:pStyle w:val="ad"/>
              <w:numPr>
                <w:ilvl w:val="0"/>
                <w:numId w:val="37"/>
              </w:numPr>
              <w:suppressAutoHyphens/>
              <w:autoSpaceDN/>
              <w:adjustRightInd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Установка урн</w:t>
            </w:r>
            <w:r w:rsidR="00E54B46">
              <w:rPr>
                <w:b/>
                <w:sz w:val="24"/>
                <w:szCs w:val="24"/>
              </w:rPr>
              <w:t xml:space="preserve"> </w:t>
            </w:r>
            <w:r w:rsidR="00E54B46" w:rsidRPr="004B3C8D">
              <w:rPr>
                <w:b/>
                <w:sz w:val="24"/>
                <w:szCs w:val="24"/>
              </w:rPr>
              <w:t>для мусора</w:t>
            </w:r>
          </w:p>
        </w:tc>
      </w:tr>
      <w:tr w:rsidR="00CD6930" w:rsidTr="002C4699">
        <w:trPr>
          <w:trHeight w:val="2923"/>
        </w:trPr>
        <w:tc>
          <w:tcPr>
            <w:tcW w:w="4057" w:type="dxa"/>
          </w:tcPr>
          <w:p w:rsidR="00CD6930" w:rsidRDefault="00CD6930" w:rsidP="002C4699">
            <w:pPr>
              <w:ind w:left="426" w:firstLine="141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69975" cy="1535430"/>
                  <wp:effectExtent l="0" t="0" r="0" b="7620"/>
                  <wp:docPr id="1" name="Рисунок 1" descr="http://polistroy74.ru/thumb/O1WINVtP-x6INxMkIaPCBA/580r450/796303/IMG__7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polistroy74.ru/thumb/O1WINVtP-x6INxMkIaPCBA/580r450/796303/IMG__7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CD6930" w:rsidRDefault="00CD6930" w:rsidP="002C469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CD6930" w:rsidRDefault="00CD6930" w:rsidP="002C4699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CD6930" w:rsidTr="002C469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6930" w:rsidRDefault="00CD6930" w:rsidP="002C46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D6930" w:rsidRDefault="00CD6930" w:rsidP="002C4699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- 540 м</w:t>
                  </w:r>
                </w:p>
                <w:p w:rsidR="00CD6930" w:rsidRDefault="00CD6930" w:rsidP="002C4699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CD6930" w:rsidRDefault="00CD6930" w:rsidP="002C4699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CD6930" w:rsidRDefault="00CD6930" w:rsidP="002C4699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</w:p>
          <w:p w:rsidR="00CD6930" w:rsidRDefault="00CD6930" w:rsidP="002C469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D6930" w:rsidRDefault="00CD6930" w:rsidP="00CD6930"/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Pr="00CD6930" w:rsidRDefault="00CD6930" w:rsidP="00CD6930">
      <w:pPr>
        <w:ind w:left="4536"/>
        <w:rPr>
          <w:sz w:val="26"/>
          <w:szCs w:val="26"/>
        </w:rPr>
      </w:pPr>
      <w:r>
        <w:lastRenderedPageBreak/>
        <w:t xml:space="preserve">    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 xml:space="preserve">к подпрограмме «Формирование современной городской среды Дальнегорского городского округа 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>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 w:rsidRPr="00CD6930">
        <w:rPr>
          <w:sz w:val="26"/>
          <w:szCs w:val="26"/>
        </w:rPr>
        <w:t xml:space="preserve"> годы</w:t>
      </w:r>
    </w:p>
    <w:p w:rsidR="00CD6930" w:rsidRDefault="00CD6930" w:rsidP="00CD6930"/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Дополнительный перечень работ</w:t>
      </w: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благоустройству дворовых территорий</w:t>
      </w: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</w:t>
      </w: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D6930" w:rsidRDefault="00CD6930" w:rsidP="002C46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363" w:type="dxa"/>
          </w:tcPr>
          <w:p w:rsidR="00CD6930" w:rsidRDefault="00CD6930" w:rsidP="002C4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видов работ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CD6930" w:rsidRDefault="00CD6930" w:rsidP="002C46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детских и (или) спортивных площадок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CD6930" w:rsidRDefault="00CD6930" w:rsidP="002C46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автомобильных парковок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CD6930" w:rsidRDefault="00CD6930" w:rsidP="002C46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 территорий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CD6930" w:rsidRDefault="00CD6930" w:rsidP="002C46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виды работ некапитального характера</w:t>
            </w:r>
          </w:p>
        </w:tc>
      </w:tr>
    </w:tbl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Pr="00CD6930" w:rsidRDefault="00CD6930" w:rsidP="00CD6930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3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 xml:space="preserve">к подпрограмме «Формирование современной городской среды Дальнегорского городского округа 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>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 w:rsidRPr="00CD6930">
        <w:rPr>
          <w:sz w:val="26"/>
          <w:szCs w:val="26"/>
        </w:rPr>
        <w:t xml:space="preserve"> годы</w:t>
      </w:r>
    </w:p>
    <w:p w:rsidR="00CD6930" w:rsidRDefault="00CD6930" w:rsidP="00CD6930">
      <w:pPr>
        <w:jc w:val="center"/>
      </w:pPr>
    </w:p>
    <w:p w:rsidR="00CD6930" w:rsidRDefault="00CD6930" w:rsidP="00CD6930">
      <w:pPr>
        <w:jc w:val="center"/>
      </w:pPr>
    </w:p>
    <w:tbl>
      <w:tblPr>
        <w:tblW w:w="9337" w:type="dxa"/>
        <w:tblInd w:w="93" w:type="dxa"/>
        <w:tblLook w:val="04A0"/>
      </w:tblPr>
      <w:tblGrid>
        <w:gridCol w:w="540"/>
        <w:gridCol w:w="4008"/>
        <w:gridCol w:w="1140"/>
        <w:gridCol w:w="2275"/>
        <w:gridCol w:w="1377"/>
      </w:tblGrid>
      <w:tr w:rsidR="00CD6930" w:rsidTr="002C4699">
        <w:trPr>
          <w:trHeight w:val="300"/>
        </w:trPr>
        <w:tc>
          <w:tcPr>
            <w:tcW w:w="9337" w:type="dxa"/>
            <w:gridSpan w:val="5"/>
            <w:noWrap/>
            <w:vAlign w:val="bottom"/>
            <w:hideMark/>
          </w:tcPr>
          <w:p w:rsidR="00CD6930" w:rsidRDefault="00CD6930" w:rsidP="00CD6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Единичные расценки </w:t>
            </w:r>
          </w:p>
        </w:tc>
      </w:tr>
      <w:tr w:rsidR="00CD6930" w:rsidTr="002C4699">
        <w:trPr>
          <w:trHeight w:val="300"/>
        </w:trPr>
        <w:tc>
          <w:tcPr>
            <w:tcW w:w="9337" w:type="dxa"/>
            <w:gridSpan w:val="5"/>
            <w:noWrap/>
            <w:vAlign w:val="bottom"/>
            <w:hideMark/>
          </w:tcPr>
          <w:p w:rsidR="00CD6930" w:rsidRDefault="00CD6930" w:rsidP="002C4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ремонт дворовых проездов</w:t>
            </w:r>
          </w:p>
        </w:tc>
      </w:tr>
      <w:tr w:rsidR="00CD6930" w:rsidTr="002C4699">
        <w:trPr>
          <w:trHeight w:val="270"/>
        </w:trPr>
        <w:tc>
          <w:tcPr>
            <w:tcW w:w="537" w:type="dxa"/>
            <w:noWrap/>
            <w:vAlign w:val="bottom"/>
            <w:hideMark/>
          </w:tcPr>
          <w:p w:rsidR="00CD6930" w:rsidRDefault="00CD6930" w:rsidP="002C4699">
            <w:pPr>
              <w:rPr>
                <w:rFonts w:ascii="Calibri" w:eastAsia="Calibri" w:hAnsi="Calibri"/>
              </w:rPr>
            </w:pPr>
          </w:p>
        </w:tc>
        <w:tc>
          <w:tcPr>
            <w:tcW w:w="4008" w:type="dxa"/>
            <w:noWrap/>
            <w:vAlign w:val="bottom"/>
            <w:hideMark/>
          </w:tcPr>
          <w:p w:rsidR="00CD6930" w:rsidRDefault="00CD6930" w:rsidP="002C4699">
            <w:pPr>
              <w:rPr>
                <w:rFonts w:ascii="Calibri" w:eastAsia="Calibri" w:hAnsi="Calibri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CD6930" w:rsidRDefault="00CD6930" w:rsidP="002C4699">
            <w:pPr>
              <w:rPr>
                <w:rFonts w:ascii="Calibri" w:eastAsia="Calibri" w:hAnsi="Calibri"/>
              </w:rPr>
            </w:pPr>
          </w:p>
        </w:tc>
        <w:tc>
          <w:tcPr>
            <w:tcW w:w="2275" w:type="dxa"/>
            <w:noWrap/>
            <w:vAlign w:val="bottom"/>
            <w:hideMark/>
          </w:tcPr>
          <w:p w:rsidR="00CD6930" w:rsidRDefault="00CD6930" w:rsidP="002C4699">
            <w:pPr>
              <w:rPr>
                <w:rFonts w:ascii="Calibri" w:eastAsia="Calibri" w:hAnsi="Calibri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CD6930" w:rsidRDefault="00CD6930" w:rsidP="002C4699">
            <w:pPr>
              <w:rPr>
                <w:rFonts w:ascii="Calibri" w:eastAsia="Calibri" w:hAnsi="Calibri"/>
              </w:rPr>
            </w:pPr>
          </w:p>
        </w:tc>
      </w:tr>
      <w:tr w:rsidR="00CD6930" w:rsidRPr="00FA3C86" w:rsidTr="002C4699">
        <w:trPr>
          <w:trHeight w:val="1305"/>
        </w:trPr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№ п/п</w:t>
            </w:r>
          </w:p>
        </w:tc>
        <w:tc>
          <w:tcPr>
            <w:tcW w:w="4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Наименование работ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Ед.</w:t>
            </w:r>
          </w:p>
          <w:p w:rsidR="00CD6930" w:rsidRPr="00FA3C86" w:rsidRDefault="00CD6930" w:rsidP="002C4699">
            <w:pPr>
              <w:jc w:val="center"/>
            </w:pPr>
            <w:proofErr w:type="spellStart"/>
            <w:r w:rsidRPr="00FA3C86">
              <w:t>измер</w:t>
            </w:r>
            <w:proofErr w:type="spellEnd"/>
            <w:r w:rsidRPr="00FA3C86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Кол-во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Стоимость с НДС в руб.</w:t>
            </w:r>
          </w:p>
        </w:tc>
      </w:tr>
      <w:tr w:rsidR="00CD6930" w:rsidRPr="00FA3C86" w:rsidTr="002C4699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930" w:rsidRPr="00FA3C86" w:rsidRDefault="00CD6930" w:rsidP="002C4699">
            <w:r w:rsidRPr="00FA3C86">
              <w:t>Регулирование высотного положения крышек колодцев с подъемом на высоту: до 10 см</w:t>
            </w:r>
          </w:p>
          <w:p w:rsidR="00CD6930" w:rsidRPr="00FA3C86" w:rsidRDefault="00CD6930" w:rsidP="002C4699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 люк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  <w:rPr>
                <w:highlight w:val="yellow"/>
              </w:rPr>
            </w:pPr>
            <w:r w:rsidRPr="00FA3C86">
              <w:t>2596</w:t>
            </w:r>
          </w:p>
        </w:tc>
      </w:tr>
      <w:tr w:rsidR="00CD6930" w:rsidRPr="00FA3C86" w:rsidTr="002C4699">
        <w:trPr>
          <w:trHeight w:val="9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930" w:rsidRPr="00FA3C86" w:rsidRDefault="00CD6930" w:rsidP="002C4699">
            <w:r w:rsidRPr="00FA3C86">
              <w:t>Срезка поверхностного слоя асфальтобетонных дорожных покрытий типа Б и В на щебне из осадочных горных пород методом холодного фрезерования с применением импортных фрез при ширине барабана фрезы 600-1300 мм, толщина: до 5 см</w:t>
            </w:r>
          </w:p>
          <w:p w:rsidR="00CD6930" w:rsidRPr="00FA3C86" w:rsidRDefault="00CD6930" w:rsidP="002C4699">
            <w:r w:rsidRPr="00FA3C86">
              <w:t xml:space="preserve"> (с погрузкой экскаватором и перевозкой автомобилями – самосвалами  на расстоянии до 15 км)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м</w:t>
            </w:r>
            <w:proofErr w:type="gramStart"/>
            <w:r w:rsidRPr="00FA3C86">
              <w:t>2</w:t>
            </w:r>
            <w:proofErr w:type="gram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Default="00CD6930" w:rsidP="002C4699">
            <w:pPr>
              <w:jc w:val="center"/>
            </w:pPr>
          </w:p>
          <w:p w:rsidR="00CD6930" w:rsidRDefault="00CD6930" w:rsidP="002C4699">
            <w:pPr>
              <w:jc w:val="center"/>
            </w:pPr>
          </w:p>
          <w:p w:rsidR="00CD6930" w:rsidRDefault="00CD6930" w:rsidP="002C4699">
            <w:pPr>
              <w:jc w:val="center"/>
            </w:pPr>
          </w:p>
          <w:p w:rsidR="00CD6930" w:rsidRDefault="00CD6930" w:rsidP="002C4699">
            <w:pPr>
              <w:jc w:val="center"/>
            </w:pPr>
          </w:p>
          <w:p w:rsidR="00CD6930" w:rsidRDefault="00CD6930" w:rsidP="002C4699">
            <w:pPr>
              <w:jc w:val="center"/>
            </w:pPr>
          </w:p>
          <w:p w:rsidR="00CD6930" w:rsidRDefault="00CD6930" w:rsidP="002C4699"/>
          <w:p w:rsidR="00CD6930" w:rsidRDefault="00CD6930" w:rsidP="002C4699"/>
          <w:p w:rsidR="00CD6930" w:rsidRDefault="00CD6930" w:rsidP="002C4699"/>
          <w:p w:rsidR="00CD6930" w:rsidRPr="009D591E" w:rsidRDefault="00403B3E" w:rsidP="002C4699">
            <w:r>
              <w:t xml:space="preserve">       </w:t>
            </w:r>
            <w:r w:rsidR="00CD6930" w:rsidRPr="009D591E">
              <w:t>74</w:t>
            </w:r>
          </w:p>
          <w:p w:rsidR="00CD6930" w:rsidRPr="00FA3C86" w:rsidRDefault="00CD6930" w:rsidP="002C4699">
            <w:pPr>
              <w:jc w:val="center"/>
              <w:rPr>
                <w:highlight w:val="yellow"/>
              </w:rPr>
            </w:pPr>
          </w:p>
        </w:tc>
      </w:tr>
      <w:tr w:rsidR="00CD6930" w:rsidRPr="00FA3C86" w:rsidTr="002C4699">
        <w:trPr>
          <w:trHeight w:val="7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930" w:rsidRPr="00FA3C86" w:rsidRDefault="00CD6930" w:rsidP="002C4699">
            <w:pPr>
              <w:rPr>
                <w:color w:val="FF0000"/>
              </w:rPr>
            </w:pPr>
            <w:proofErr w:type="gramStart"/>
            <w:r w:rsidRPr="00FA3C86">
              <w:t>Разборка</w:t>
            </w:r>
            <w:proofErr w:type="gramEnd"/>
            <w:r w:rsidRPr="00FA3C86">
              <w:t xml:space="preserve"> а/бетонного покрытия (с погрузкой экскаватором и перевозкой автомобилями – самосвалами  на расстоянии до 15км) толщ.10см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м3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1м2х0,1м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228</w:t>
            </w:r>
          </w:p>
        </w:tc>
      </w:tr>
      <w:tr w:rsidR="00CD6930" w:rsidRPr="00FA3C86" w:rsidTr="002C4699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3C86" w:rsidRDefault="00CD6930" w:rsidP="002C4699">
            <w:r w:rsidRPr="00FA3C86">
              <w:t>Разработка грунта с погрузкой на а/самосвал (с перевозкой автомобилями – самосвалами  на расстоянии до 15км)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rPr>
                <w:rFonts w:ascii="Calibri" w:eastAsia="Calibri" w:hAnsi="Calibri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  <w:rPr>
                <w:highlight w:val="yellow"/>
              </w:rPr>
            </w:pPr>
          </w:p>
        </w:tc>
      </w:tr>
      <w:tr w:rsidR="00CD6930" w:rsidRPr="00FA3C86" w:rsidTr="002C469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r w:rsidRPr="00FA3C86"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толщ.10см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м3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r>
              <w:t xml:space="preserve">       </w:t>
            </w:r>
            <w:r w:rsidRPr="00FA3C86">
              <w:t>1м2х0,1м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51</w:t>
            </w:r>
          </w:p>
        </w:tc>
      </w:tr>
      <w:tr w:rsidR="00CD6930" w:rsidRPr="00FA3C86" w:rsidTr="002C4699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3C86" w:rsidRDefault="00CD6930" w:rsidP="002C4699">
            <w:r w:rsidRPr="00FA3C86">
              <w:t>Устройство подстилающих и выравнивающих слоев оснований: из песка толщ. 10 см (с доставкой на расстоянии 40 км)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FA3C86">
              <w:rPr>
                <w:rFonts w:eastAsia="Calibri"/>
              </w:rPr>
              <w:t>м3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 м2 х0,1м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135</w:t>
            </w:r>
          </w:p>
        </w:tc>
      </w:tr>
      <w:tr w:rsidR="00CD6930" w:rsidRPr="00FA3C86" w:rsidTr="002C4699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3C86" w:rsidRDefault="00CD6930" w:rsidP="002C4699">
            <w:r w:rsidRPr="00FA3C86">
              <w:t>Устройство подстилающих и выравнивающих слоев из щебня (с доставкой на расстоянии  до 40 км)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rPr>
                <w:rFonts w:ascii="Calibri" w:eastAsia="Calibri" w:hAnsi="Calibri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</w:p>
        </w:tc>
      </w:tr>
      <w:tr w:rsidR="00CD6930" w:rsidRPr="00FA3C86" w:rsidTr="002C469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r w:rsidRPr="00FA3C86">
              <w:lastRenderedPageBreak/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толщ.10см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м3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r>
              <w:t xml:space="preserve">    </w:t>
            </w:r>
            <w:r w:rsidRPr="00FA3C86">
              <w:t>1м2х0,1м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184</w:t>
            </w:r>
          </w:p>
        </w:tc>
      </w:tr>
      <w:tr w:rsidR="00CD6930" w:rsidRPr="00FA3C86" w:rsidTr="002C469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r w:rsidRPr="00FA3C86">
              <w:t>Розлив битума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proofErr w:type="spellStart"/>
            <w:r w:rsidRPr="00FA3C86">
              <w:t>тн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1м2х0,0003тн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14</w:t>
            </w:r>
          </w:p>
        </w:tc>
      </w:tr>
      <w:tr w:rsidR="00CD6930" w:rsidRPr="00FA3C86" w:rsidTr="002C4699">
        <w:trPr>
          <w:trHeight w:val="8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3C86" w:rsidRDefault="00CD6930" w:rsidP="002C4699">
            <w:r w:rsidRPr="00FA3C86">
              <w:t>Устройство выравнивающего слоя из асфальтобетонной смеси: с применением укладчиков асфальтобетона, толщ</w:t>
            </w:r>
            <w:proofErr w:type="gramStart"/>
            <w:r w:rsidRPr="00FA3C86">
              <w:t>.</w:t>
            </w:r>
            <w:proofErr w:type="gramEnd"/>
            <w:r w:rsidRPr="00FA3C86">
              <w:t xml:space="preserve"> </w:t>
            </w:r>
            <w:proofErr w:type="gramStart"/>
            <w:r w:rsidRPr="00FA3C86">
              <w:t>с</w:t>
            </w:r>
            <w:proofErr w:type="gramEnd"/>
            <w:r w:rsidRPr="00FA3C86">
              <w:t>лоя 2,5 см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proofErr w:type="spellStart"/>
            <w:r w:rsidRPr="00FA3C86">
              <w:t>тн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1м2х0,025мх2,34тн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  <w:rPr>
                <w:highlight w:val="yellow"/>
              </w:rPr>
            </w:pPr>
            <w:r w:rsidRPr="00FA3C86">
              <w:t>242</w:t>
            </w:r>
          </w:p>
        </w:tc>
      </w:tr>
      <w:tr w:rsidR="00CD6930" w:rsidRPr="00FA3C86" w:rsidTr="002C4699">
        <w:trPr>
          <w:trHeight w:val="7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3C86" w:rsidRDefault="00CD6930" w:rsidP="002C4699">
            <w:r w:rsidRPr="00FA3C86">
              <w:t xml:space="preserve">Устройство а/бетонного  слоя из а/бетона толщ.5 см (верхний слой а/б марки </w:t>
            </w:r>
            <w:proofErr w:type="spellStart"/>
            <w:r w:rsidRPr="00FA3C86">
              <w:t>П</w:t>
            </w:r>
            <w:proofErr w:type="gramStart"/>
            <w:r w:rsidRPr="00FA3C86">
              <w:t>,т</w:t>
            </w:r>
            <w:proofErr w:type="gramEnd"/>
            <w:r w:rsidRPr="00FA3C86">
              <w:t>ип</w:t>
            </w:r>
            <w:proofErr w:type="spellEnd"/>
            <w:r w:rsidRPr="00FA3C86">
              <w:t xml:space="preserve"> В) -проезжая часть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м</w:t>
            </w:r>
            <w:proofErr w:type="gramStart"/>
            <w:r w:rsidRPr="00FA3C86">
              <w:t>2</w:t>
            </w:r>
            <w:proofErr w:type="gram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579</w:t>
            </w:r>
          </w:p>
        </w:tc>
      </w:tr>
      <w:tr w:rsidR="00CD6930" w:rsidRPr="00FA3C86" w:rsidTr="002C4699">
        <w:trPr>
          <w:trHeight w:val="8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3C86" w:rsidRDefault="00CD6930" w:rsidP="002C4699">
            <w:r w:rsidRPr="00FA3C86">
              <w:t xml:space="preserve">Разборка старого бортового камня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 xml:space="preserve">1 </w:t>
            </w:r>
            <w:proofErr w:type="spellStart"/>
            <w:r w:rsidRPr="00FA3C86">
              <w:t>пог.м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  <w:rPr>
                <w:highlight w:val="yellow"/>
              </w:rPr>
            </w:pPr>
            <w:r w:rsidRPr="00FA3C86">
              <w:t>338</w:t>
            </w:r>
          </w:p>
        </w:tc>
      </w:tr>
      <w:tr w:rsidR="00CD6930" w:rsidRPr="00FA3C86" w:rsidTr="002C4699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right"/>
            </w:pPr>
            <w:r w:rsidRPr="00FA3C86"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r w:rsidRPr="00FA3C86">
              <w:t>Установка нового бортового камня БВ 100.30.15 /бетон В30 (М400), объем 0,042 м3/ (ГОСТ 6665-91)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 xml:space="preserve">1 </w:t>
            </w:r>
            <w:proofErr w:type="spellStart"/>
            <w:r w:rsidRPr="00FA3C86">
              <w:t>пог.м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930" w:rsidRPr="00FA3C86" w:rsidRDefault="00CD6930" w:rsidP="002C4699">
            <w:pPr>
              <w:jc w:val="center"/>
            </w:pPr>
            <w:r w:rsidRPr="00FA3C86">
              <w:t>1666</w:t>
            </w:r>
          </w:p>
        </w:tc>
      </w:tr>
    </w:tbl>
    <w:p w:rsidR="00CD6930" w:rsidRPr="00616893" w:rsidRDefault="00CD6930" w:rsidP="00CD6930">
      <w:pPr>
        <w:jc w:val="center"/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Pr="00CD6930" w:rsidRDefault="00CD6930" w:rsidP="00CD6930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4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 xml:space="preserve">к подпрограмме «Формирование современной городской среды Дальнегорского городского округа 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>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 w:rsidRPr="00CD6930">
        <w:rPr>
          <w:sz w:val="26"/>
          <w:szCs w:val="26"/>
        </w:rPr>
        <w:t xml:space="preserve"> годы</w:t>
      </w:r>
    </w:p>
    <w:p w:rsidR="00CD6930" w:rsidRDefault="00CD6930" w:rsidP="00CD6930">
      <w:pPr>
        <w:jc w:val="right"/>
      </w:pP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Единичные расценки на освещение дворовых территорий</w:t>
      </w:r>
    </w:p>
    <w:p w:rsidR="00CD6930" w:rsidRPr="00FA3C86" w:rsidRDefault="00CD6930" w:rsidP="00CD6930">
      <w:pPr>
        <w:jc w:val="center"/>
        <w:rPr>
          <w:color w:val="FF0000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241"/>
      </w:tblGrid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CD6930" w:rsidRDefault="00CD6930" w:rsidP="002C4699">
            <w:pPr>
              <w:jc w:val="center"/>
            </w:pPr>
            <w:r>
              <w:t>Вид работы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Ед.</w:t>
            </w:r>
          </w:p>
          <w:p w:rsidR="00CD6930" w:rsidRDefault="00CD6930" w:rsidP="002C4699">
            <w:pPr>
              <w:jc w:val="center"/>
            </w:pPr>
            <w:r>
              <w:t>измерения</w:t>
            </w:r>
          </w:p>
        </w:tc>
        <w:tc>
          <w:tcPr>
            <w:tcW w:w="2241" w:type="dxa"/>
          </w:tcPr>
          <w:p w:rsidR="00CD6930" w:rsidRDefault="00CD6930" w:rsidP="002C4699">
            <w:pPr>
              <w:jc w:val="center"/>
            </w:pPr>
            <w:r>
              <w:t>Стоимость с НДС, руб.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CD6930" w:rsidRDefault="00CD6930" w:rsidP="002C4699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  <w:rPr>
                <w:b/>
              </w:rPr>
            </w:pP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D6930" w:rsidRDefault="00CD6930" w:rsidP="002C4699">
            <w:r>
              <w:t>Прокладка провода по фасаду здания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101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CD6930" w:rsidRDefault="00CD6930" w:rsidP="002C4699">
            <w:r>
              <w:t xml:space="preserve">Установка кронштейна 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2 352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CD6930" w:rsidRDefault="00CD6930" w:rsidP="002C4699">
            <w:r>
              <w:t>Установка светильника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1 877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CD6930" w:rsidRDefault="00CD6930" w:rsidP="002C4699">
            <w:r>
              <w:t>Установка выключателя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70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CD6930" w:rsidRDefault="00CD6930" w:rsidP="002C4699">
            <w:r>
              <w:t>Установка фотоэлемента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312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CD6930" w:rsidRDefault="00CD6930" w:rsidP="002C4699">
            <w:r>
              <w:t>Установка распределительной коробки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686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CD6930" w:rsidRDefault="00CD6930" w:rsidP="002C4699">
            <w: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31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CD6930" w:rsidRDefault="00CD6930" w:rsidP="002C4699">
            <w:r>
              <w:t>Затягивание провода в трубы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8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CD6930" w:rsidRDefault="00CD6930" w:rsidP="002C4699">
            <w:r>
              <w:t>Установка опоры СВ-110-5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2 765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CD6930" w:rsidRDefault="00CD6930" w:rsidP="002C4699">
            <w:r>
              <w:t>Подвес провода СИП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101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CD6930" w:rsidRDefault="00CD6930" w:rsidP="002C4699">
            <w:r>
              <w:t>Демонтаж светильника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732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CD6930" w:rsidRDefault="00CD6930" w:rsidP="002C4699">
            <w:r>
              <w:t>Демонтаж провода с фасада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24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CD6930" w:rsidRDefault="00CD6930" w:rsidP="002C4699">
            <w:r>
              <w:t>Демонтаж опоры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709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CD6930" w:rsidRDefault="00CD6930" w:rsidP="002C4699">
            <w:r>
              <w:t>Сверление отверстий в кирпиче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1 отв.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15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CD6930" w:rsidRDefault="00CD6930" w:rsidP="002C4699">
            <w:pPr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CD6930" w:rsidRDefault="00CD6930" w:rsidP="002C4699">
            <w:r>
              <w:t>Провод ВВГ 3*2,5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34,27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CD6930" w:rsidRDefault="00CD6930" w:rsidP="002C4699">
            <w:r>
              <w:t>Провод ВВГ 3*1,5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21,12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CD6930" w:rsidRDefault="00CD6930" w:rsidP="002C4699">
            <w:r>
              <w:t>Опора СВ-110-5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9 700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CD6930" w:rsidRDefault="00CD6930" w:rsidP="002C4699">
            <w:r>
              <w:t>Фотоэлемент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367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CD6930" w:rsidRDefault="00CD6930" w:rsidP="002C4699">
            <w:r>
              <w:t>Автоматический выключатель 16А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91,38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CD6930" w:rsidRDefault="00CD6930" w:rsidP="002C4699">
            <w:r>
              <w:t>Выключатель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54,52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CD6930" w:rsidRDefault="00CD6930" w:rsidP="002C4699">
            <w:proofErr w:type="spellStart"/>
            <w:r>
              <w:t>Гофротруба</w:t>
            </w:r>
            <w:proofErr w:type="spellEnd"/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4,91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27</w:t>
            </w:r>
          </w:p>
        </w:tc>
        <w:tc>
          <w:tcPr>
            <w:tcW w:w="4678" w:type="dxa"/>
          </w:tcPr>
          <w:p w:rsidR="00CD6930" w:rsidRDefault="00CD6930" w:rsidP="002C4699">
            <w:r>
              <w:t>Труба полипропиленовая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48,00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28</w:t>
            </w:r>
          </w:p>
        </w:tc>
        <w:tc>
          <w:tcPr>
            <w:tcW w:w="4678" w:type="dxa"/>
          </w:tcPr>
          <w:p w:rsidR="00CD6930" w:rsidRDefault="00CD6930" w:rsidP="002C4699">
            <w:pPr>
              <w:rPr>
                <w:b/>
              </w:rPr>
            </w:pPr>
            <w: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1 420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29</w:t>
            </w:r>
          </w:p>
        </w:tc>
        <w:tc>
          <w:tcPr>
            <w:tcW w:w="4678" w:type="dxa"/>
          </w:tcPr>
          <w:p w:rsidR="00CD6930" w:rsidRDefault="00CD6930" w:rsidP="002C4699">
            <w:r>
              <w:t xml:space="preserve">Светильник светодиодный </w:t>
            </w:r>
            <w:r>
              <w:rPr>
                <w:lang w:val="en-US"/>
              </w:rPr>
              <w:t>LED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5 750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</w:p>
        </w:tc>
        <w:tc>
          <w:tcPr>
            <w:tcW w:w="4678" w:type="dxa"/>
          </w:tcPr>
          <w:p w:rsidR="00CD6930" w:rsidRDefault="00CD6930" w:rsidP="002C4699">
            <w:r>
              <w:t>Кронштейн для светильников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482,86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CD6930" w:rsidRDefault="00CD6930" w:rsidP="002C4699">
            <w:r>
              <w:t>Провод СИП 2*16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33,26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CD6930" w:rsidRDefault="00CD6930" w:rsidP="002C4699">
            <w:r>
              <w:t>Провод СИП 4*16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57,37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32</w:t>
            </w:r>
          </w:p>
        </w:tc>
        <w:tc>
          <w:tcPr>
            <w:tcW w:w="4678" w:type="dxa"/>
          </w:tcPr>
          <w:p w:rsidR="00CD6930" w:rsidRDefault="00CD6930" w:rsidP="002C4699">
            <w:r>
              <w:t>Провод СИП 4*25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м</w:t>
            </w:r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80,09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CD6930" w:rsidRDefault="00CD6930" w:rsidP="002C4699">
            <w:r>
              <w:t>Изолента ПВХ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37,24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34</w:t>
            </w:r>
          </w:p>
        </w:tc>
        <w:tc>
          <w:tcPr>
            <w:tcW w:w="4678" w:type="dxa"/>
          </w:tcPr>
          <w:p w:rsidR="00CD6930" w:rsidRDefault="00CD6930" w:rsidP="002C4699">
            <w:pPr>
              <w:rPr>
                <w:lang w:val="en-US"/>
              </w:rPr>
            </w:pPr>
            <w:r>
              <w:t>Коробка распределительная</w:t>
            </w:r>
            <w:r>
              <w:rPr>
                <w:lang w:val="en-US"/>
              </w:rPr>
              <w:t xml:space="preserve"> (IP-54)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72,50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35</w:t>
            </w:r>
          </w:p>
        </w:tc>
        <w:tc>
          <w:tcPr>
            <w:tcW w:w="4678" w:type="dxa"/>
          </w:tcPr>
          <w:p w:rsidR="00CD6930" w:rsidRDefault="00CD6930" w:rsidP="002C4699">
            <w:r>
              <w:t>Клипса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7,96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36</w:t>
            </w:r>
          </w:p>
        </w:tc>
        <w:tc>
          <w:tcPr>
            <w:tcW w:w="4678" w:type="dxa"/>
          </w:tcPr>
          <w:p w:rsidR="00CD6930" w:rsidRDefault="00CD6930" w:rsidP="002C4699">
            <w:r>
              <w:t>Дюбель-гвоздь (быстрый монтаж)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3,50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lastRenderedPageBreak/>
              <w:t>37</w:t>
            </w:r>
          </w:p>
        </w:tc>
        <w:tc>
          <w:tcPr>
            <w:tcW w:w="4678" w:type="dxa"/>
          </w:tcPr>
          <w:p w:rsidR="00CD6930" w:rsidRDefault="00CD6930" w:rsidP="002C4699">
            <w:r>
              <w:t xml:space="preserve">Рейка </w:t>
            </w:r>
            <w:r>
              <w:rPr>
                <w:lang w:val="en-US"/>
              </w:rPr>
              <w:t>DIN</w:t>
            </w:r>
            <w:r>
              <w:t xml:space="preserve"> 30см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17,95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38</w:t>
            </w:r>
          </w:p>
        </w:tc>
        <w:tc>
          <w:tcPr>
            <w:tcW w:w="4678" w:type="dxa"/>
          </w:tcPr>
          <w:p w:rsidR="00CD6930" w:rsidRDefault="00CD6930" w:rsidP="002C4699">
            <w:r>
              <w:t>Шина нулевая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FF2002" w:rsidRDefault="00CD6930" w:rsidP="002C4699">
            <w:pPr>
              <w:jc w:val="center"/>
            </w:pPr>
            <w:r w:rsidRPr="00FF2002">
              <w:t>347,93</w:t>
            </w:r>
          </w:p>
        </w:tc>
      </w:tr>
    </w:tbl>
    <w:p w:rsidR="00CD6930" w:rsidRDefault="00CD6930" w:rsidP="00CD6930"/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right"/>
      </w:pPr>
    </w:p>
    <w:p w:rsidR="00CD6930" w:rsidRPr="00CD6930" w:rsidRDefault="00CD6930" w:rsidP="00CD6930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5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 xml:space="preserve">к подпрограмме «Формирование современной городской среды Дальнегорского городского округа </w:t>
      </w:r>
    </w:p>
    <w:p w:rsidR="00CD6930" w:rsidRPr="00CD6930" w:rsidRDefault="00CD6930" w:rsidP="00CD6930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>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 w:rsidRPr="00CD6930">
        <w:rPr>
          <w:sz w:val="26"/>
          <w:szCs w:val="26"/>
        </w:rPr>
        <w:t xml:space="preserve"> годы</w:t>
      </w:r>
    </w:p>
    <w:p w:rsidR="00CD6930" w:rsidRDefault="00CD6930" w:rsidP="00CD69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930" w:rsidRDefault="00CD6930" w:rsidP="00CD69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930" w:rsidRDefault="00CD6930" w:rsidP="00CD6930">
      <w:pPr>
        <w:jc w:val="right"/>
      </w:pP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Единичные расценки </w:t>
      </w: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установку скамьи</w:t>
      </w:r>
    </w:p>
    <w:p w:rsidR="00CD6930" w:rsidRDefault="00CD6930" w:rsidP="00CD6930">
      <w:pPr>
        <w:jc w:val="center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241"/>
      </w:tblGrid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CD6930" w:rsidRDefault="00CD6930" w:rsidP="002C4699">
            <w:pPr>
              <w:jc w:val="center"/>
            </w:pPr>
            <w:r>
              <w:t>Вид работы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Ед.измерения</w:t>
            </w:r>
          </w:p>
        </w:tc>
        <w:tc>
          <w:tcPr>
            <w:tcW w:w="2241" w:type="dxa"/>
          </w:tcPr>
          <w:p w:rsidR="00CD6930" w:rsidRDefault="00CD6930" w:rsidP="002C4699">
            <w:pPr>
              <w:jc w:val="center"/>
            </w:pPr>
            <w:r>
              <w:t>Стоимость с НДС, руб.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CD6930" w:rsidRDefault="00CD6930" w:rsidP="002C4699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CD6930" w:rsidRDefault="00CD6930" w:rsidP="002C4699">
            <w:pPr>
              <w:jc w:val="center"/>
              <w:rPr>
                <w:b/>
              </w:rPr>
            </w:pP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D6930" w:rsidRDefault="00CD6930" w:rsidP="002C4699">
            <w:r>
              <w:t>Стоимость установки скамьи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616893" w:rsidRDefault="00CD6930" w:rsidP="002C4699">
            <w:pPr>
              <w:jc w:val="center"/>
              <w:rPr>
                <w:highlight w:val="yellow"/>
              </w:rPr>
            </w:pPr>
            <w:r w:rsidRPr="00FA3C86">
              <w:t>1545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</w:p>
        </w:tc>
        <w:tc>
          <w:tcPr>
            <w:tcW w:w="4678" w:type="dxa"/>
          </w:tcPr>
          <w:p w:rsidR="00CD6930" w:rsidRDefault="00CD6930" w:rsidP="002C4699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</w:p>
        </w:tc>
        <w:tc>
          <w:tcPr>
            <w:tcW w:w="2241" w:type="dxa"/>
          </w:tcPr>
          <w:p w:rsidR="00CD6930" w:rsidRPr="00616893" w:rsidRDefault="00CD6930" w:rsidP="002C4699">
            <w:pPr>
              <w:jc w:val="center"/>
              <w:rPr>
                <w:highlight w:val="yellow"/>
              </w:rPr>
            </w:pP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CD6930" w:rsidRDefault="00CD6930" w:rsidP="002C4699">
            <w:r>
              <w:t>Скамья</w:t>
            </w:r>
          </w:p>
          <w:p w:rsidR="00CD6930" w:rsidRDefault="00CD6930" w:rsidP="002C4699">
            <w:r>
              <w:t>Размеры: 1500*380*680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616893" w:rsidRDefault="00CD6930" w:rsidP="002C4699">
            <w:pPr>
              <w:jc w:val="center"/>
              <w:rPr>
                <w:highlight w:val="yellow"/>
              </w:rPr>
            </w:pPr>
            <w:r w:rsidRPr="00EF25BF">
              <w:t>5000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CD6930" w:rsidRDefault="00CD6930" w:rsidP="002C4699">
            <w:r>
              <w:t>Скамья</w:t>
            </w:r>
          </w:p>
          <w:p w:rsidR="00CD6930" w:rsidRDefault="00CD6930" w:rsidP="002C4699">
            <w:r>
              <w:t>Размеры: 2000*385*660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CD6930" w:rsidRPr="00EF25BF" w:rsidRDefault="00CD6930" w:rsidP="002C4699">
            <w:pPr>
              <w:jc w:val="center"/>
            </w:pPr>
            <w:r>
              <w:t>5630</w:t>
            </w:r>
          </w:p>
        </w:tc>
      </w:tr>
    </w:tbl>
    <w:p w:rsidR="00CD6930" w:rsidRDefault="00CD6930" w:rsidP="00CD6930">
      <w:pPr>
        <w:tabs>
          <w:tab w:val="left" w:pos="6856"/>
        </w:tabs>
      </w:pPr>
      <w:r>
        <w:tab/>
      </w:r>
    </w:p>
    <w:p w:rsidR="00CD6930" w:rsidRDefault="00CD6930" w:rsidP="00CD6930">
      <w:r>
        <w:t xml:space="preserve"> </w:t>
      </w: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Единичные расценки</w:t>
      </w:r>
    </w:p>
    <w:p w:rsidR="00CD6930" w:rsidRDefault="00CD6930" w:rsidP="00CD693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установку урны</w:t>
      </w:r>
    </w:p>
    <w:p w:rsidR="00CD6930" w:rsidRDefault="00CD6930" w:rsidP="00CD6930">
      <w:pPr>
        <w:jc w:val="center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175"/>
      </w:tblGrid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4678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  <w:r>
              <w:t>Вид работы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</w:pPr>
            <w:r>
              <w:t>Ед.</w:t>
            </w:r>
          </w:p>
          <w:p w:rsidR="00CD6930" w:rsidRDefault="00CD6930" w:rsidP="002C4699">
            <w:pPr>
              <w:jc w:val="center"/>
              <w:rPr>
                <w:lang w:eastAsia="en-US"/>
              </w:rPr>
            </w:pPr>
            <w:r>
              <w:t>измерения</w:t>
            </w:r>
          </w:p>
        </w:tc>
        <w:tc>
          <w:tcPr>
            <w:tcW w:w="2175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  <w:r>
              <w:t>Стоимость с НДС, руб.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CD6930" w:rsidRDefault="00CD6930" w:rsidP="002C469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5" w:type="dxa"/>
          </w:tcPr>
          <w:p w:rsidR="00CD6930" w:rsidRDefault="00CD6930" w:rsidP="002C4699">
            <w:pPr>
              <w:jc w:val="center"/>
              <w:rPr>
                <w:b/>
                <w:lang w:eastAsia="en-US"/>
              </w:rPr>
            </w:pP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678" w:type="dxa"/>
          </w:tcPr>
          <w:p w:rsidR="00CD6930" w:rsidRDefault="00CD6930" w:rsidP="002C4699">
            <w:pPr>
              <w:rPr>
                <w:lang w:eastAsia="en-US"/>
              </w:rPr>
            </w:pPr>
            <w:r>
              <w:t>Стоимость установки урны на бетонном основании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75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  <w:r>
              <w:t>1782</w:t>
            </w: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</w:tcPr>
          <w:p w:rsidR="00CD6930" w:rsidRDefault="00CD6930" w:rsidP="002C469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</w:p>
        </w:tc>
        <w:tc>
          <w:tcPr>
            <w:tcW w:w="2175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</w:p>
        </w:tc>
      </w:tr>
      <w:tr w:rsidR="00CD6930" w:rsidTr="002C4699">
        <w:tc>
          <w:tcPr>
            <w:tcW w:w="817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678" w:type="dxa"/>
          </w:tcPr>
          <w:p w:rsidR="00CD6930" w:rsidRDefault="00CD6930" w:rsidP="002C4699">
            <w:pPr>
              <w:rPr>
                <w:lang w:eastAsia="en-US"/>
              </w:rPr>
            </w:pPr>
            <w:r>
              <w:t>Урна наземная</w:t>
            </w:r>
          </w:p>
          <w:p w:rsidR="00CD6930" w:rsidRDefault="00CD6930" w:rsidP="002C4699">
            <w:r>
              <w:t>Объем: 20л</w:t>
            </w:r>
          </w:p>
          <w:p w:rsidR="00CD6930" w:rsidRDefault="00CD6930" w:rsidP="002C4699">
            <w:pPr>
              <w:rPr>
                <w:lang w:eastAsia="en-US"/>
              </w:rPr>
            </w:pPr>
            <w:r>
              <w:t>Размеры: 400*300*540</w:t>
            </w:r>
          </w:p>
        </w:tc>
        <w:tc>
          <w:tcPr>
            <w:tcW w:w="1762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75" w:type="dxa"/>
          </w:tcPr>
          <w:p w:rsidR="00CD6930" w:rsidRDefault="00CD6930" w:rsidP="002C4699">
            <w:pPr>
              <w:jc w:val="center"/>
              <w:rPr>
                <w:lang w:eastAsia="en-US"/>
              </w:rPr>
            </w:pPr>
            <w:r>
              <w:t>5000</w:t>
            </w:r>
          </w:p>
        </w:tc>
      </w:tr>
    </w:tbl>
    <w:p w:rsidR="00CD6930" w:rsidRDefault="00CD6930" w:rsidP="00CD6930">
      <w:pPr>
        <w:rPr>
          <w:b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/>
    <w:p w:rsidR="00CD6930" w:rsidRDefault="00CD6930" w:rsidP="00CD6930"/>
    <w:p w:rsidR="00CD6930" w:rsidRDefault="00CD6930" w:rsidP="00CD6930"/>
    <w:p w:rsidR="00CD6930" w:rsidRDefault="00CD6930" w:rsidP="00CD6930"/>
    <w:p w:rsidR="00CD6930" w:rsidRDefault="00CD6930" w:rsidP="00CD6930"/>
    <w:p w:rsidR="00CD6930" w:rsidRDefault="00CD6930" w:rsidP="00CD6930"/>
    <w:p w:rsidR="00CD6930" w:rsidRDefault="00CD6930" w:rsidP="00CD6930"/>
    <w:p w:rsidR="00CD6930" w:rsidRDefault="00CD6930" w:rsidP="00CD6930"/>
    <w:p w:rsidR="00CD6930" w:rsidRDefault="00CD6930" w:rsidP="00CD6930"/>
    <w:p w:rsidR="00EA50BB" w:rsidRPr="00CD6930" w:rsidRDefault="00EA50BB" w:rsidP="00EA50BB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6</w:t>
      </w:r>
    </w:p>
    <w:p w:rsidR="00EA50BB" w:rsidRPr="00CD6930" w:rsidRDefault="00EA50BB" w:rsidP="00EA50BB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 xml:space="preserve">к подпрограмме «Формирование современной городской среды Дальнегорского городского округа </w:t>
      </w:r>
    </w:p>
    <w:p w:rsidR="00EA50BB" w:rsidRPr="00CD6930" w:rsidRDefault="00EA50BB" w:rsidP="00EA50BB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>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 w:rsidRPr="00CD6930">
        <w:rPr>
          <w:sz w:val="26"/>
          <w:szCs w:val="26"/>
        </w:rPr>
        <w:t xml:space="preserve"> годы</w:t>
      </w:r>
    </w:p>
    <w:p w:rsidR="00CD6930" w:rsidRDefault="00CD6930" w:rsidP="00CD6930">
      <w:pPr>
        <w:rPr>
          <w:sz w:val="26"/>
          <w:szCs w:val="26"/>
        </w:rPr>
      </w:pPr>
    </w:p>
    <w:p w:rsidR="00CD6930" w:rsidRPr="00B07211" w:rsidRDefault="00CD6930" w:rsidP="00CD6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B07211">
        <w:rPr>
          <w:b/>
          <w:sz w:val="26"/>
          <w:szCs w:val="26"/>
        </w:rPr>
        <w:t>орядок трудового участия граждан в выполнении дополнительного перечня работ</w:t>
      </w:r>
    </w:p>
    <w:p w:rsidR="00CD6930" w:rsidRPr="00B07211" w:rsidRDefault="00CD6930" w:rsidP="00CD6930">
      <w:pPr>
        <w:jc w:val="both"/>
        <w:rPr>
          <w:sz w:val="26"/>
          <w:szCs w:val="26"/>
        </w:rPr>
      </w:pPr>
      <w:r w:rsidRPr="00B07211">
        <w:rPr>
          <w:sz w:val="26"/>
          <w:szCs w:val="26"/>
        </w:rPr>
        <w:tab/>
        <w:t xml:space="preserve">Заинтересованные лица принимают участие  </w:t>
      </w:r>
      <w:proofErr w:type="gramStart"/>
      <w:r w:rsidRPr="00B07211">
        <w:rPr>
          <w:sz w:val="26"/>
          <w:szCs w:val="26"/>
        </w:rPr>
        <w:t>в реализации мероприятий по благоустройству дворовых тер</w:t>
      </w:r>
      <w:r>
        <w:rPr>
          <w:sz w:val="26"/>
          <w:szCs w:val="26"/>
        </w:rPr>
        <w:t xml:space="preserve">ритории в рамках </w:t>
      </w:r>
      <w:r w:rsidRPr="00B07211">
        <w:rPr>
          <w:sz w:val="26"/>
          <w:szCs w:val="26"/>
        </w:rPr>
        <w:t>дополнительного перечн</w:t>
      </w:r>
      <w:r>
        <w:rPr>
          <w:sz w:val="26"/>
          <w:szCs w:val="26"/>
        </w:rPr>
        <w:t>я</w:t>
      </w:r>
      <w:r w:rsidRPr="00B07211">
        <w:rPr>
          <w:sz w:val="26"/>
          <w:szCs w:val="26"/>
        </w:rPr>
        <w:t xml:space="preserve"> работ по благоустройству в фор</w:t>
      </w:r>
      <w:r>
        <w:rPr>
          <w:sz w:val="26"/>
          <w:szCs w:val="26"/>
        </w:rPr>
        <w:t>ме</w:t>
      </w:r>
      <w:proofErr w:type="gramEnd"/>
      <w:r>
        <w:rPr>
          <w:sz w:val="26"/>
          <w:szCs w:val="26"/>
        </w:rPr>
        <w:t xml:space="preserve"> трудового</w:t>
      </w:r>
      <w:r w:rsidRPr="00B07211">
        <w:rPr>
          <w:sz w:val="26"/>
          <w:szCs w:val="26"/>
        </w:rPr>
        <w:t xml:space="preserve"> участия.</w:t>
      </w:r>
    </w:p>
    <w:p w:rsidR="00CD6930" w:rsidRDefault="00CD6930" w:rsidP="00CD6930">
      <w:pPr>
        <w:jc w:val="both"/>
        <w:rPr>
          <w:sz w:val="26"/>
          <w:szCs w:val="26"/>
        </w:rPr>
      </w:pPr>
      <w:r w:rsidRPr="00B07211">
        <w:rPr>
          <w:sz w:val="26"/>
          <w:szCs w:val="26"/>
        </w:rPr>
        <w:tab/>
        <w:t>Организаци</w:t>
      </w:r>
      <w:r>
        <w:rPr>
          <w:sz w:val="26"/>
          <w:szCs w:val="26"/>
        </w:rPr>
        <w:t>я трудового</w:t>
      </w:r>
      <w:r w:rsidRPr="00B07211">
        <w:rPr>
          <w:sz w:val="26"/>
          <w:szCs w:val="26"/>
        </w:rPr>
        <w:t xml:space="preserve">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D6930" w:rsidRPr="00B07211" w:rsidRDefault="00CD6930" w:rsidP="00CD69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:rsidR="00CD6930" w:rsidRPr="00B07211" w:rsidRDefault="00CD6930" w:rsidP="00CD69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Трудовое</w:t>
      </w:r>
      <w:r w:rsidRPr="00B07211">
        <w:rPr>
          <w:sz w:val="26"/>
          <w:szCs w:val="26"/>
        </w:rPr>
        <w:t xml:space="preserve">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D6930" w:rsidRPr="00B07211" w:rsidRDefault="00CD6930" w:rsidP="00CD6930">
      <w:pPr>
        <w:ind w:firstLine="708"/>
        <w:jc w:val="both"/>
        <w:rPr>
          <w:sz w:val="26"/>
          <w:szCs w:val="26"/>
        </w:rPr>
      </w:pPr>
      <w:r w:rsidRPr="00B07211">
        <w:rPr>
          <w:sz w:val="26"/>
          <w:szCs w:val="26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</w:t>
      </w:r>
      <w:r>
        <w:rPr>
          <w:sz w:val="26"/>
          <w:szCs w:val="26"/>
        </w:rPr>
        <w:t>дополнительным перечнем</w:t>
      </w:r>
      <w:r w:rsidRPr="00B07211">
        <w:rPr>
          <w:sz w:val="26"/>
          <w:szCs w:val="26"/>
        </w:rPr>
        <w:t xml:space="preserve">, предоставляются в </w:t>
      </w:r>
      <w:r>
        <w:rPr>
          <w:sz w:val="26"/>
          <w:szCs w:val="26"/>
        </w:rPr>
        <w:t xml:space="preserve">Отдел жизнеобеспечения администрации Дальнегорского городского округа </w:t>
      </w:r>
      <w:r w:rsidR="00EA50BB">
        <w:rPr>
          <w:sz w:val="26"/>
          <w:szCs w:val="26"/>
        </w:rPr>
        <w:t>расположенный по</w:t>
      </w:r>
      <w:r>
        <w:rPr>
          <w:sz w:val="26"/>
          <w:szCs w:val="26"/>
        </w:rPr>
        <w:t xml:space="preserve"> адресу:</w:t>
      </w:r>
      <w:r w:rsidRPr="00371B41">
        <w:t xml:space="preserve"> </w:t>
      </w:r>
      <w:r w:rsidRPr="00371B41">
        <w:rPr>
          <w:sz w:val="26"/>
          <w:szCs w:val="26"/>
        </w:rPr>
        <w:t>Дальнегорск, проспект 50 лет Октября, 125, 1-й этаж, кабинет № 7. Телефон для справок: 8(42372) 3 23 59,</w:t>
      </w:r>
    </w:p>
    <w:p w:rsidR="00CD6930" w:rsidRPr="00B07211" w:rsidRDefault="00CD6930" w:rsidP="00CD6930">
      <w:pPr>
        <w:ind w:firstLine="708"/>
        <w:jc w:val="both"/>
        <w:rPr>
          <w:sz w:val="26"/>
          <w:szCs w:val="26"/>
        </w:rPr>
      </w:pPr>
      <w:r w:rsidRPr="00B07211">
        <w:rPr>
          <w:sz w:val="26"/>
          <w:szCs w:val="2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</w:t>
      </w:r>
      <w:r>
        <w:rPr>
          <w:sz w:val="26"/>
          <w:szCs w:val="26"/>
        </w:rPr>
        <w:t xml:space="preserve"> граждан.</w:t>
      </w:r>
    </w:p>
    <w:p w:rsidR="00CD6930" w:rsidRDefault="00CD6930" w:rsidP="00CD6930">
      <w:pPr>
        <w:ind w:firstLine="708"/>
        <w:rPr>
          <w:sz w:val="26"/>
          <w:szCs w:val="26"/>
        </w:rPr>
      </w:pPr>
      <w:r w:rsidRPr="00B07211">
        <w:rPr>
          <w:sz w:val="26"/>
          <w:szCs w:val="26"/>
        </w:rPr>
        <w:t xml:space="preserve">Документы, подтверждающие трудовое участие, представляются в </w:t>
      </w:r>
      <w:r w:rsidRPr="00371B41">
        <w:rPr>
          <w:sz w:val="26"/>
          <w:szCs w:val="26"/>
        </w:rPr>
        <w:t xml:space="preserve">Отдел жизнеобеспечения администрации Дальнегорского городского округа </w:t>
      </w:r>
      <w:r w:rsidRPr="00B07211">
        <w:rPr>
          <w:sz w:val="26"/>
          <w:szCs w:val="26"/>
        </w:rPr>
        <w:t>не позднее 10 календарных дней со дня окончания работ, выполняемых заинтересованными лицами.</w:t>
      </w:r>
    </w:p>
    <w:p w:rsidR="00CD6930" w:rsidRDefault="00CD6930" w:rsidP="00CD6930">
      <w:pPr>
        <w:ind w:firstLine="284"/>
        <w:rPr>
          <w:sz w:val="26"/>
          <w:szCs w:val="26"/>
        </w:rPr>
      </w:pPr>
      <w:r w:rsidRPr="00B07211">
        <w:rPr>
          <w:sz w:val="26"/>
          <w:szCs w:val="26"/>
        </w:rPr>
        <w:tab/>
      </w:r>
    </w:p>
    <w:p w:rsidR="00CD6930" w:rsidRDefault="00CD6930" w:rsidP="00CD6930">
      <w:pPr>
        <w:ind w:firstLine="284"/>
        <w:rPr>
          <w:sz w:val="26"/>
          <w:szCs w:val="26"/>
        </w:rPr>
      </w:pPr>
    </w:p>
    <w:p w:rsidR="00EA50BB" w:rsidRPr="00CD6930" w:rsidRDefault="00EA50BB" w:rsidP="00EA50BB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7</w:t>
      </w:r>
    </w:p>
    <w:p w:rsidR="00EA50BB" w:rsidRPr="00CD6930" w:rsidRDefault="00EA50BB" w:rsidP="00EA50BB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 xml:space="preserve">к подпрограмме «Формирование современной городской среды Дальнегорского городского округа </w:t>
      </w:r>
    </w:p>
    <w:p w:rsidR="00EA50BB" w:rsidRPr="00CD6930" w:rsidRDefault="00EA50BB" w:rsidP="00EA50BB">
      <w:pPr>
        <w:ind w:left="4536"/>
        <w:rPr>
          <w:sz w:val="26"/>
          <w:szCs w:val="26"/>
        </w:rPr>
      </w:pPr>
      <w:r w:rsidRPr="00CD6930">
        <w:rPr>
          <w:sz w:val="26"/>
          <w:szCs w:val="26"/>
        </w:rPr>
        <w:t>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 w:rsidRPr="00CD6930">
        <w:rPr>
          <w:sz w:val="26"/>
          <w:szCs w:val="26"/>
        </w:rPr>
        <w:t xml:space="preserve"> годы</w:t>
      </w:r>
    </w:p>
    <w:p w:rsidR="00CD6930" w:rsidRDefault="00CD6930" w:rsidP="00CD6930">
      <w:pPr>
        <w:jc w:val="right"/>
        <w:rPr>
          <w:sz w:val="26"/>
          <w:szCs w:val="26"/>
        </w:rPr>
      </w:pPr>
    </w:p>
    <w:p w:rsidR="00CD6930" w:rsidRDefault="00CD6930" w:rsidP="00CD6930">
      <w:pPr>
        <w:jc w:val="right"/>
        <w:rPr>
          <w:sz w:val="26"/>
          <w:szCs w:val="26"/>
        </w:rPr>
      </w:pPr>
    </w:p>
    <w:p w:rsidR="00CD6930" w:rsidRDefault="00CD6930" w:rsidP="00CD6930">
      <w:pPr>
        <w:jc w:val="center"/>
        <w:rPr>
          <w:sz w:val="26"/>
          <w:szCs w:val="26"/>
        </w:rPr>
      </w:pPr>
    </w:p>
    <w:p w:rsidR="00CD6930" w:rsidRDefault="00CD6930" w:rsidP="00CD6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CD6930" w:rsidRPr="009D591E" w:rsidRDefault="00CD6930" w:rsidP="00CD6930">
      <w:pPr>
        <w:jc w:val="both"/>
        <w:rPr>
          <w:b/>
          <w:sz w:val="26"/>
        </w:rPr>
      </w:pPr>
      <w:bookmarkStart w:id="0" w:name="Par29"/>
      <w:bookmarkEnd w:id="0"/>
      <w:r w:rsidRPr="009D591E">
        <w:rPr>
          <w:b/>
          <w:sz w:val="26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9D591E">
        <w:rPr>
          <w:b/>
          <w:sz w:val="26"/>
        </w:rPr>
        <w:t>включаемых</w:t>
      </w:r>
      <w:proofErr w:type="gramEnd"/>
      <w:r w:rsidRPr="009D591E">
        <w:rPr>
          <w:b/>
          <w:sz w:val="26"/>
        </w:rPr>
        <w:t xml:space="preserve"> в  подпрограмму  «Формирования современной городской среды на территории города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b/>
          <w:sz w:val="26"/>
        </w:rPr>
        <w:t>2</w:t>
      </w:r>
      <w:r w:rsidR="007E5293">
        <w:rPr>
          <w:b/>
          <w:sz w:val="26"/>
        </w:rPr>
        <w:t>1</w:t>
      </w:r>
      <w:r w:rsidRPr="009D591E">
        <w:rPr>
          <w:b/>
          <w:sz w:val="26"/>
        </w:rPr>
        <w:t xml:space="preserve"> годы</w:t>
      </w:r>
    </w:p>
    <w:p w:rsidR="00CD6930" w:rsidRPr="009D591E" w:rsidRDefault="00CD6930" w:rsidP="00CD6930">
      <w:pPr>
        <w:jc w:val="center"/>
        <w:rPr>
          <w:b/>
          <w:sz w:val="26"/>
          <w:szCs w:val="26"/>
        </w:rPr>
      </w:pPr>
    </w:p>
    <w:p w:rsidR="00CD6930" w:rsidRDefault="00CD6930" w:rsidP="00CD6930">
      <w:pPr>
        <w:rPr>
          <w:b/>
          <w:bCs/>
          <w:sz w:val="26"/>
          <w:szCs w:val="26"/>
        </w:rPr>
      </w:pP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sz w:val="26"/>
          <w:szCs w:val="26"/>
        </w:rPr>
        <w:t>включаемых</w:t>
      </w:r>
      <w:proofErr w:type="gramEnd"/>
      <w:r>
        <w:rPr>
          <w:sz w:val="26"/>
          <w:szCs w:val="26"/>
        </w:rPr>
        <w:t xml:space="preserve"> в муниципальную </w:t>
      </w:r>
      <w:r w:rsidR="00EA50BB">
        <w:rPr>
          <w:sz w:val="26"/>
          <w:szCs w:val="26"/>
        </w:rPr>
        <w:t>программу формирования</w:t>
      </w:r>
      <w:r>
        <w:rPr>
          <w:sz w:val="26"/>
          <w:szCs w:val="26"/>
        </w:rPr>
        <w:t xml:space="preserve"> современной городской среды на </w:t>
      </w:r>
      <w:r w:rsidR="00EA50BB">
        <w:rPr>
          <w:sz w:val="26"/>
          <w:szCs w:val="26"/>
        </w:rPr>
        <w:t>территории Дальнегорского</w:t>
      </w:r>
      <w:r>
        <w:rPr>
          <w:sz w:val="26"/>
          <w:szCs w:val="26"/>
        </w:rPr>
        <w:t xml:space="preserve"> городского округа  (далее  - Порядок).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Для целей Порядка  применяются следующие понятия:</w:t>
      </w:r>
    </w:p>
    <w:p w:rsidR="00CD6930" w:rsidRDefault="00CD6930" w:rsidP="00EA50B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D6930" w:rsidRDefault="00CD6930" w:rsidP="00EA5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Разработка дизайн - проекта обеспечивается </w:t>
      </w:r>
      <w:r w:rsidR="00EA50BB">
        <w:rPr>
          <w:sz w:val="26"/>
          <w:szCs w:val="26"/>
        </w:rPr>
        <w:t>отделом архитектуры</w:t>
      </w:r>
      <w:r>
        <w:rPr>
          <w:sz w:val="26"/>
          <w:szCs w:val="26"/>
        </w:rPr>
        <w:t xml:space="preserve"> и строительства администрации Дальнегорского городского округа (далее - уполномоченный орган).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и определением объёмов работ и мероприятий, предлагаемых к выполнению, со сметным расчетом  стоимости работ исходя из единичных расценок.  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Разработка дизайн-проекта осуществляется с учетом местных нормативов градостроительного проектирования Дальнегорского городского округа, </w:t>
      </w:r>
      <w:r w:rsidR="00EA50BB">
        <w:rPr>
          <w:sz w:val="26"/>
          <w:szCs w:val="26"/>
        </w:rPr>
        <w:t>утвержденных постановлением</w:t>
      </w:r>
      <w:r>
        <w:rPr>
          <w:sz w:val="26"/>
          <w:szCs w:val="26"/>
        </w:rPr>
        <w:t xml:space="preserve"> Главы Дальнегорского городского округа от 24 июля 2015 года № 8-пг, Региональных нормативов градостроительного проектирования в Приморском крае, утверждённых Постановлением Администрации Приморского края от 21 декабря 2016 № 593-па.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Разработка дизайн - проекта включает следующие стадии: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разработка дизайн - проекта;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согласование </w:t>
      </w:r>
      <w:proofErr w:type="gramStart"/>
      <w:r>
        <w:rPr>
          <w:sz w:val="26"/>
          <w:szCs w:val="26"/>
        </w:rPr>
        <w:t>дизайн-проекта</w:t>
      </w:r>
      <w:proofErr w:type="gramEnd"/>
      <w:r>
        <w:rPr>
          <w:sz w:val="26"/>
          <w:szCs w:val="26"/>
        </w:rPr>
        <w:t xml:space="preserve"> благоустройства дворовой территории  с представителем заинтересованных лиц;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утверждение </w:t>
      </w:r>
      <w:proofErr w:type="gramStart"/>
      <w:r>
        <w:rPr>
          <w:sz w:val="26"/>
          <w:szCs w:val="26"/>
        </w:rPr>
        <w:t>дизайн-проекта</w:t>
      </w:r>
      <w:proofErr w:type="gramEnd"/>
      <w:r>
        <w:rPr>
          <w:sz w:val="26"/>
          <w:szCs w:val="26"/>
        </w:rPr>
        <w:t xml:space="preserve"> общественной муниципальной комиссией.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отдел жизнеобеспечения администрации Дальнегорского городского округа согласованный дизайн-проект или мотивированные замечания.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 урегулирования замечаний, отдел жизнеобеспечения администрации Дальнегорского городского округа 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sz w:val="26"/>
          <w:szCs w:val="26"/>
        </w:rPr>
        <w:t>дизайн-проекту</w:t>
      </w:r>
      <w:proofErr w:type="gramEnd"/>
      <w:r>
        <w:rPr>
          <w:sz w:val="26"/>
          <w:szCs w:val="26"/>
        </w:rPr>
        <w:t>.</w:t>
      </w:r>
    </w:p>
    <w:p w:rsidR="00CD6930" w:rsidRDefault="00CD6930" w:rsidP="00EA5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Дизайн - проект утверждается общественной комиссией, решение об утверждении оформляется в виде протокола заседания  общественной комиссии.</w:t>
      </w:r>
    </w:p>
    <w:p w:rsidR="00CD6930" w:rsidRDefault="00CD6930" w:rsidP="00EA50BB">
      <w:pPr>
        <w:ind w:firstLine="709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" w:name="Par46"/>
      <w:bookmarkEnd w:id="1"/>
    </w:p>
    <w:p w:rsidR="00CD6930" w:rsidRDefault="00CD6930" w:rsidP="00CD6930"/>
    <w:p w:rsidR="00CD6930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both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</w:rPr>
      </w:pPr>
    </w:p>
    <w:p w:rsidR="002B4B64" w:rsidRDefault="002B4B64" w:rsidP="002B4B64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Приложение № 8</w:t>
      </w:r>
    </w:p>
    <w:p w:rsidR="002B4B64" w:rsidRDefault="002B4B64" w:rsidP="002B4B64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к подпрограмме «Формирование современной городской среды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2B4B64" w:rsidRDefault="002B4B64" w:rsidP="002B4B64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на 2017 год» муниципальной программы «Развитие, содержание улично-дорожной сети и благоустройство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  на 2015-20</w:t>
      </w:r>
      <w:r w:rsidR="004B3C8D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>
        <w:rPr>
          <w:sz w:val="26"/>
          <w:szCs w:val="26"/>
        </w:rPr>
        <w:t xml:space="preserve"> годы</w:t>
      </w:r>
    </w:p>
    <w:p w:rsidR="002B4B64" w:rsidRDefault="002B4B64" w:rsidP="002B4B64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</w:rPr>
      </w:pPr>
    </w:p>
    <w:p w:rsidR="002B4B64" w:rsidRDefault="002B4B64" w:rsidP="002B4B64">
      <w:pPr>
        <w:tabs>
          <w:tab w:val="left" w:pos="0"/>
        </w:tabs>
        <w:ind w:right="-30"/>
        <w:contextualSpacing/>
        <w:jc w:val="right"/>
        <w:rPr>
          <w:rStyle w:val="22"/>
          <w:b w:val="0"/>
          <w:bCs w:val="0"/>
        </w:rPr>
      </w:pPr>
    </w:p>
    <w:p w:rsidR="002B4B64" w:rsidRDefault="002B4B64" w:rsidP="002B4B64">
      <w:pPr>
        <w:tabs>
          <w:tab w:val="left" w:pos="0"/>
        </w:tabs>
        <w:ind w:right="-3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Адресный перечень дворовых территорий, общественных территорий и мест массового отдыха, подлежащих благоустройству </w:t>
      </w:r>
      <w:proofErr w:type="gramStart"/>
      <w:r>
        <w:rPr>
          <w:b/>
          <w:bCs/>
          <w:sz w:val="26"/>
          <w:szCs w:val="26"/>
        </w:rPr>
        <w:t>в</w:t>
      </w:r>
      <w:proofErr w:type="gram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Дальнегорском</w:t>
      </w:r>
      <w:proofErr w:type="gramEnd"/>
      <w:r>
        <w:rPr>
          <w:b/>
          <w:bCs/>
          <w:sz w:val="26"/>
          <w:szCs w:val="26"/>
        </w:rPr>
        <w:t xml:space="preserve"> городском округе*</w:t>
      </w:r>
    </w:p>
    <w:p w:rsidR="002B4B64" w:rsidRDefault="002B4B64" w:rsidP="002B4B64">
      <w:pPr>
        <w:tabs>
          <w:tab w:val="left" w:pos="0"/>
        </w:tabs>
        <w:ind w:right="-30"/>
        <w:contextualSpacing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1556"/>
        <w:gridCol w:w="1563"/>
      </w:tblGrid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Примечание</w:t>
            </w:r>
          </w:p>
        </w:tc>
      </w:tr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4</w:t>
            </w:r>
          </w:p>
        </w:tc>
      </w:tr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альнегорск, ул.Пионерская,9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0,163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альнегорск, ул.Пионерская,7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0,5534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альнегорск, ул.Менделеева,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</w:tbl>
    <w:p w:rsidR="002B4B64" w:rsidRDefault="002B4B64" w:rsidP="002B4B64">
      <w:pPr>
        <w:tabs>
          <w:tab w:val="left" w:pos="0"/>
        </w:tabs>
        <w:ind w:right="-30"/>
        <w:contextualSpacing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1559"/>
        <w:gridCol w:w="1635"/>
      </w:tblGrid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Наименование  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общественных</w:t>
            </w:r>
            <w:proofErr w:type="gramEnd"/>
          </w:p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Примечание</w:t>
            </w:r>
          </w:p>
        </w:tc>
      </w:tr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4</w:t>
            </w:r>
          </w:p>
        </w:tc>
      </w:tr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spacing w:line="276" w:lineRule="auto"/>
              <w:jc w:val="both"/>
            </w:pPr>
            <w:r>
              <w:t xml:space="preserve">Территория возле общественного здания МБУ «Централизованная </w:t>
            </w:r>
          </w:p>
          <w:p w:rsidR="002B4B64" w:rsidRDefault="002B4B64">
            <w:pPr>
              <w:spacing w:line="276" w:lineRule="auto"/>
              <w:jc w:val="both"/>
              <w:rPr>
                <w:rFonts w:ascii="Calibri" w:eastAsia="Calibri" w:hAnsi="Calibri"/>
                <w:bCs/>
                <w:sz w:val="26"/>
                <w:szCs w:val="26"/>
              </w:rPr>
            </w:pPr>
            <w:r>
              <w:t>библиотечная система» по адресу Приморский край, г</w:t>
            </w:r>
            <w:proofErr w:type="gramStart"/>
            <w:r>
              <w:t>.Д</w:t>
            </w:r>
            <w:proofErr w:type="gramEnd"/>
            <w:r>
              <w:t>альнегорск, проспект 50-лет Октября,80.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spacing w:line="276" w:lineRule="auto"/>
              <w:rPr>
                <w:rFonts w:ascii="Calibri" w:eastAsia="Calibri" w:hAnsi="Calibri"/>
                <w:bCs/>
              </w:rPr>
            </w:pPr>
            <w:r>
              <w:t>Сквер, расположенный  примерно в 40 м. от ориентира по направлению на юго-запад, почтовый адрес ориентира: Приморский край, г</w:t>
            </w:r>
            <w:proofErr w:type="gramStart"/>
            <w:r>
              <w:t>.Д</w:t>
            </w:r>
            <w:proofErr w:type="gramEnd"/>
            <w:r>
              <w:t>альнегорск, проспект 50 лет Октября, 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0,3632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</w:tbl>
    <w:p w:rsidR="002B4B64" w:rsidRDefault="002B4B64" w:rsidP="002B4B64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559"/>
        <w:gridCol w:w="1560"/>
      </w:tblGrid>
      <w:tr w:rsidR="002B4B64" w:rsidTr="00D87EFB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Наименование мест массового отдыха населения (городских парков)</w:t>
            </w:r>
          </w:p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 w:rsidP="00D87EFB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>
              <w:rPr>
                <w:rFonts w:eastAsia="Calibri"/>
                <w:bCs/>
                <w:sz w:val="26"/>
                <w:szCs w:val="26"/>
              </w:rPr>
              <w:t>Примечани</w:t>
            </w:r>
            <w:proofErr w:type="spellEnd"/>
          </w:p>
        </w:tc>
      </w:tr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4</w:t>
            </w:r>
          </w:p>
        </w:tc>
      </w:tr>
      <w:tr w:rsidR="002B4B64" w:rsidTr="002B4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Парк «Березка», расположен примерно в 107м. </w:t>
            </w:r>
            <w:r>
              <w:t>от ориентира по направлению на юго-запад, почтовый адрес ориентира: Приморский край, г</w:t>
            </w:r>
            <w:proofErr w:type="gramStart"/>
            <w:r>
              <w:t>.Д</w:t>
            </w:r>
            <w:proofErr w:type="gramEnd"/>
            <w:r>
              <w:t>альнегорск, ул.Приморская, 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2,1441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4" w:rsidRDefault="002B4B64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</w:tbl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F07A61">
      <w:pPr>
        <w:tabs>
          <w:tab w:val="left" w:pos="0"/>
        </w:tabs>
        <w:ind w:left="720" w:right="-30"/>
        <w:contextualSpacing/>
        <w:rPr>
          <w:rStyle w:val="22"/>
          <w:b w:val="0"/>
          <w:bCs w:val="0"/>
        </w:rPr>
        <w:sectPr w:rsidR="00CD6930" w:rsidSect="00CD6930">
          <w:headerReference w:type="default" r:id="rId11"/>
          <w:pgSz w:w="11906" w:h="16838"/>
          <w:pgMar w:top="568" w:right="991" w:bottom="1135" w:left="1560" w:header="564" w:footer="709" w:gutter="0"/>
          <w:cols w:space="708"/>
          <w:titlePg/>
          <w:docGrid w:linePitch="360"/>
        </w:sectPr>
      </w:pPr>
      <w:r w:rsidRPr="000C20A3">
        <w:rPr>
          <w:rStyle w:val="22"/>
          <w:b w:val="0"/>
          <w:bCs w:val="0"/>
        </w:rPr>
        <w:t>*Заполняется после общественного обсуждения</w:t>
      </w:r>
      <w:r>
        <w:rPr>
          <w:rStyle w:val="22"/>
          <w:b w:val="0"/>
          <w:bCs w:val="0"/>
        </w:rPr>
        <w:t xml:space="preserve"> </w:t>
      </w:r>
      <w:r>
        <w:rPr>
          <w:rStyle w:val="22"/>
          <w:b w:val="0"/>
          <w:bCs w:val="0"/>
        </w:rPr>
        <w:tab/>
      </w:r>
      <w:r>
        <w:rPr>
          <w:rStyle w:val="22"/>
          <w:b w:val="0"/>
          <w:bCs w:val="0"/>
        </w:rPr>
        <w:tab/>
      </w:r>
      <w:r>
        <w:rPr>
          <w:rStyle w:val="22"/>
          <w:b w:val="0"/>
          <w:bCs w:val="0"/>
        </w:rPr>
        <w:tab/>
      </w:r>
      <w:r>
        <w:rPr>
          <w:rStyle w:val="22"/>
          <w:b w:val="0"/>
          <w:bCs w:val="0"/>
        </w:rPr>
        <w:tab/>
      </w:r>
    </w:p>
    <w:p w:rsidR="00EA50BB" w:rsidRPr="00CD6930" w:rsidRDefault="00EA50BB" w:rsidP="00EA50BB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9</w:t>
      </w:r>
    </w:p>
    <w:p w:rsidR="00EA50BB" w:rsidRPr="00CD6930" w:rsidRDefault="00EA50BB" w:rsidP="00EA50BB">
      <w:pPr>
        <w:ind w:left="9639"/>
        <w:rPr>
          <w:sz w:val="26"/>
          <w:szCs w:val="26"/>
        </w:rPr>
      </w:pPr>
      <w:r w:rsidRPr="00CD6930">
        <w:rPr>
          <w:sz w:val="26"/>
          <w:szCs w:val="26"/>
        </w:rPr>
        <w:t>к подпрограмме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 w:rsidRPr="00CD6930">
        <w:rPr>
          <w:sz w:val="26"/>
          <w:szCs w:val="26"/>
        </w:rPr>
        <w:t xml:space="preserve"> годы</w:t>
      </w:r>
    </w:p>
    <w:p w:rsidR="00CD6930" w:rsidRDefault="00CD6930" w:rsidP="00CD6930">
      <w:pPr>
        <w:ind w:left="6521"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ind w:left="6521" w:right="-30"/>
        <w:contextualSpacing/>
        <w:jc w:val="center"/>
        <w:rPr>
          <w:rStyle w:val="22"/>
          <w:b w:val="0"/>
          <w:bCs w:val="0"/>
        </w:rPr>
      </w:pPr>
    </w:p>
    <w:p w:rsidR="00CD6930" w:rsidRPr="001B263B" w:rsidRDefault="00CD6930" w:rsidP="00CD6930">
      <w:pPr>
        <w:ind w:left="6521" w:right="-30" w:hanging="3544"/>
        <w:contextualSpacing/>
        <w:jc w:val="center"/>
        <w:rPr>
          <w:rStyle w:val="22"/>
          <w:bCs w:val="0"/>
        </w:rPr>
      </w:pPr>
      <w:r w:rsidRPr="001B263B">
        <w:rPr>
          <w:rStyle w:val="22"/>
          <w:bCs w:val="0"/>
        </w:rPr>
        <w:t>Ресурсное обеспечение реализации подпрограммы на 2017 год</w:t>
      </w:r>
    </w:p>
    <w:tbl>
      <w:tblPr>
        <w:tblW w:w="4516" w:type="pct"/>
        <w:tblInd w:w="1065" w:type="dxa"/>
        <w:tblLayout w:type="fixed"/>
        <w:tblLook w:val="04A0"/>
      </w:tblPr>
      <w:tblGrid>
        <w:gridCol w:w="1735"/>
        <w:gridCol w:w="2867"/>
        <w:gridCol w:w="1836"/>
        <w:gridCol w:w="1253"/>
        <w:gridCol w:w="849"/>
        <w:gridCol w:w="1844"/>
        <w:gridCol w:w="709"/>
        <w:gridCol w:w="2920"/>
      </w:tblGrid>
      <w:tr w:rsidR="00CD6930" w:rsidRPr="001B263B" w:rsidTr="00052108">
        <w:trPr>
          <w:gridAfter w:val="7"/>
          <w:wAfter w:w="4381" w:type="pct"/>
          <w:trHeight w:val="222"/>
        </w:trPr>
        <w:tc>
          <w:tcPr>
            <w:tcW w:w="619" w:type="pct"/>
          </w:tcPr>
          <w:p w:rsidR="00CD6930" w:rsidRPr="001B263B" w:rsidRDefault="00CD6930" w:rsidP="002C4699">
            <w:pPr>
              <w:ind w:hanging="3544"/>
              <w:jc w:val="center"/>
              <w:rPr>
                <w:b/>
                <w:bCs/>
                <w:color w:val="000000"/>
              </w:rPr>
            </w:pPr>
          </w:p>
          <w:p w:rsidR="00CD6930" w:rsidRPr="001B263B" w:rsidRDefault="00CD6930" w:rsidP="002C4699">
            <w:pPr>
              <w:ind w:hanging="3544"/>
              <w:jc w:val="center"/>
              <w:rPr>
                <w:b/>
                <w:bCs/>
                <w:color w:val="000000"/>
              </w:rPr>
            </w:pPr>
          </w:p>
        </w:tc>
      </w:tr>
      <w:tr w:rsidR="00CD6930" w:rsidRPr="00271C34" w:rsidTr="00052108">
        <w:trPr>
          <w:trHeight w:val="30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jc w:val="center"/>
              <w:rPr>
                <w:color w:val="000000"/>
              </w:rPr>
            </w:pPr>
            <w:r w:rsidRPr="00271C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jc w:val="center"/>
              <w:rPr>
                <w:color w:val="000000"/>
              </w:rPr>
            </w:pPr>
            <w:r w:rsidRPr="00271C34"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930" w:rsidRPr="00271C34" w:rsidRDefault="00CD6930" w:rsidP="002C4699">
            <w:pPr>
              <w:jc w:val="center"/>
              <w:rPr>
                <w:color w:val="000000"/>
              </w:rPr>
            </w:pPr>
            <w:r w:rsidRPr="00271C3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jc w:val="center"/>
              <w:rPr>
                <w:color w:val="000000"/>
              </w:rPr>
            </w:pPr>
            <w:r w:rsidRPr="00271C3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3C0749">
            <w:pPr>
              <w:jc w:val="center"/>
              <w:rPr>
                <w:color w:val="000000"/>
              </w:rPr>
            </w:pPr>
            <w:r w:rsidRPr="00271C34">
              <w:rPr>
                <w:color w:val="000000"/>
                <w:sz w:val="22"/>
                <w:szCs w:val="22"/>
              </w:rPr>
              <w:t>Объемы бюджетных ассигнований (тыс.</w:t>
            </w:r>
            <w:r w:rsidR="00052108">
              <w:rPr>
                <w:color w:val="000000"/>
                <w:sz w:val="22"/>
                <w:szCs w:val="22"/>
              </w:rPr>
              <w:t xml:space="preserve"> </w:t>
            </w:r>
            <w:r w:rsidRPr="00271C34">
              <w:rPr>
                <w:color w:val="000000"/>
                <w:sz w:val="22"/>
                <w:szCs w:val="22"/>
              </w:rPr>
              <w:t xml:space="preserve">рублей) </w:t>
            </w:r>
          </w:p>
        </w:tc>
      </w:tr>
      <w:tr w:rsidR="00052108" w:rsidRPr="00271C34" w:rsidTr="00052108">
        <w:trPr>
          <w:trHeight w:val="479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rPr>
                <w:color w:val="000000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rPr>
                <w:color w:val="00000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rPr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jc w:val="center"/>
              <w:rPr>
                <w:color w:val="000000"/>
              </w:rPr>
            </w:pPr>
            <w:r w:rsidRPr="00271C34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jc w:val="center"/>
              <w:rPr>
                <w:color w:val="000000"/>
              </w:rPr>
            </w:pPr>
            <w:proofErr w:type="spellStart"/>
            <w:r w:rsidRPr="00271C34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271C34">
              <w:rPr>
                <w:color w:val="000000"/>
                <w:sz w:val="22"/>
                <w:szCs w:val="22"/>
              </w:rPr>
              <w:t xml:space="preserve">  </w:t>
            </w:r>
            <w:r w:rsidRPr="00271C34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271C34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jc w:val="center"/>
              <w:rPr>
                <w:color w:val="000000"/>
              </w:rPr>
            </w:pPr>
            <w:r w:rsidRPr="00271C3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jc w:val="center"/>
              <w:rPr>
                <w:color w:val="000000"/>
              </w:rPr>
            </w:pPr>
            <w:r w:rsidRPr="00271C34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62436B" w:rsidRPr="00271C34" w:rsidTr="00241BA0">
        <w:trPr>
          <w:trHeight w:val="30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930" w:rsidRPr="00271C34" w:rsidRDefault="00CD6930" w:rsidP="002C46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  <w:r>
              <w:t xml:space="preserve"> </w:t>
            </w:r>
            <w:r w:rsidRPr="009A6294">
              <w:rPr>
                <w:color w:val="000000"/>
                <w:sz w:val="22"/>
                <w:szCs w:val="22"/>
              </w:rPr>
              <w:t xml:space="preserve"> «Формирование современной                                       городской среды </w:t>
            </w:r>
            <w:proofErr w:type="spellStart"/>
            <w:r w:rsidRPr="009A6294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9A6294">
              <w:rPr>
                <w:color w:val="000000"/>
                <w:sz w:val="22"/>
                <w:szCs w:val="22"/>
              </w:rPr>
              <w:t xml:space="preserve"> городского округа                                                    на 2017 год»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ED56C6">
            <w:pPr>
              <w:jc w:val="center"/>
              <w:rPr>
                <w:color w:val="000000"/>
              </w:rPr>
            </w:pPr>
            <w:r w:rsidRPr="00271C34">
              <w:rPr>
                <w:color w:val="000000"/>
                <w:sz w:val="22"/>
                <w:szCs w:val="22"/>
              </w:rPr>
              <w:t>всего в том числе: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30" w:rsidRPr="00271C34" w:rsidRDefault="00CD6930" w:rsidP="002C46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Бюджеты всех уровней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 w:rsidRPr="00FA2AE9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E9" w:rsidRDefault="00FA2AE9" w:rsidP="0024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</w:t>
            </w:r>
            <w:r>
              <w:rPr>
                <w:color w:val="000000"/>
                <w:sz w:val="22"/>
                <w:szCs w:val="22"/>
                <w:lang w:val="en-US"/>
              </w:rPr>
              <w:t>L5550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D6930" w:rsidRDefault="00FA2AE9" w:rsidP="0024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</w:t>
            </w:r>
            <w:r>
              <w:rPr>
                <w:color w:val="000000"/>
                <w:sz w:val="22"/>
                <w:szCs w:val="22"/>
                <w:lang w:val="en-US"/>
              </w:rPr>
              <w:t>L5</w:t>
            </w:r>
            <w:r>
              <w:rPr>
                <w:color w:val="000000"/>
                <w:sz w:val="22"/>
                <w:szCs w:val="22"/>
              </w:rPr>
              <w:t>600;</w:t>
            </w:r>
          </w:p>
          <w:p w:rsidR="00FA2AE9" w:rsidRPr="00FA2AE9" w:rsidRDefault="001D03E1" w:rsidP="001D03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1110128820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A57653" w:rsidP="007E52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AB556E">
              <w:rPr>
                <w:color w:val="000000"/>
                <w:sz w:val="22"/>
                <w:szCs w:val="22"/>
              </w:rPr>
              <w:t>55</w:t>
            </w:r>
            <w:r w:rsidR="007E5293">
              <w:rPr>
                <w:color w:val="000000"/>
                <w:sz w:val="22"/>
                <w:szCs w:val="22"/>
              </w:rPr>
              <w:t>2</w:t>
            </w:r>
            <w:r w:rsidR="00CD6930">
              <w:rPr>
                <w:color w:val="000000"/>
                <w:sz w:val="22"/>
                <w:szCs w:val="22"/>
              </w:rPr>
              <w:t>,</w:t>
            </w:r>
            <w:r w:rsidR="007E5293">
              <w:rPr>
                <w:color w:val="000000"/>
                <w:sz w:val="22"/>
                <w:szCs w:val="22"/>
              </w:rPr>
              <w:t>21863</w:t>
            </w:r>
          </w:p>
        </w:tc>
      </w:tr>
      <w:tr w:rsidR="0062436B" w:rsidRPr="00271C34" w:rsidTr="002B3A0C">
        <w:trPr>
          <w:trHeight w:val="619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rPr>
                <w:color w:val="000000"/>
              </w:rPr>
            </w:pPr>
          </w:p>
        </w:tc>
        <w:tc>
          <w:tcPr>
            <w:tcW w:w="10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6930" w:rsidRPr="00271C34" w:rsidRDefault="00CD6930" w:rsidP="00275C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Отдел жизнеобеспечения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30" w:rsidRPr="00271C34" w:rsidRDefault="00CD6930" w:rsidP="002C46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</w:t>
            </w:r>
            <w:r>
              <w:rPr>
                <w:color w:val="000000"/>
                <w:sz w:val="22"/>
                <w:szCs w:val="22"/>
                <w:lang w:val="en-US"/>
              </w:rPr>
              <w:t>L5550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D03E1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</w:t>
            </w:r>
            <w:r>
              <w:rPr>
                <w:color w:val="000000"/>
                <w:sz w:val="22"/>
                <w:szCs w:val="22"/>
                <w:lang w:val="en-US"/>
              </w:rPr>
              <w:t>L5</w:t>
            </w:r>
            <w:r>
              <w:rPr>
                <w:color w:val="000000"/>
                <w:sz w:val="22"/>
                <w:szCs w:val="22"/>
              </w:rPr>
              <w:t>600</w:t>
            </w:r>
          </w:p>
          <w:p w:rsidR="00FA2AE9" w:rsidRPr="00FA2AE9" w:rsidRDefault="001D03E1" w:rsidP="001D03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1110128820</w:t>
            </w:r>
            <w:r w:rsidR="00FA2AE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7E5293" w:rsidP="002B3A0C">
            <w:pPr>
              <w:jc w:val="center"/>
              <w:rPr>
                <w:color w:val="000000"/>
              </w:rPr>
            </w:pPr>
            <w:r w:rsidRPr="007E5293">
              <w:rPr>
                <w:color w:val="000000"/>
                <w:sz w:val="22"/>
                <w:szCs w:val="22"/>
              </w:rPr>
              <w:t>816,14593</w:t>
            </w:r>
          </w:p>
        </w:tc>
      </w:tr>
      <w:tr w:rsidR="0062436B" w:rsidRPr="00271C34" w:rsidTr="002B3A0C">
        <w:trPr>
          <w:trHeight w:val="417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rPr>
                <w:color w:val="000000"/>
              </w:rPr>
            </w:pP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6930" w:rsidRPr="00271C34" w:rsidRDefault="00CD6930" w:rsidP="002C4699">
            <w:pPr>
              <w:rPr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30" w:rsidRPr="00271C34" w:rsidRDefault="00CD6930" w:rsidP="002C46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A0" w:rsidRDefault="00241BA0" w:rsidP="0024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</w:t>
            </w:r>
            <w:r>
              <w:rPr>
                <w:color w:val="000000"/>
                <w:sz w:val="22"/>
                <w:szCs w:val="22"/>
                <w:lang w:val="en-US"/>
              </w:rPr>
              <w:t>L5550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A2AE9" w:rsidRPr="00FA2AE9" w:rsidRDefault="00241BA0" w:rsidP="0024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</w:t>
            </w:r>
            <w:r>
              <w:rPr>
                <w:color w:val="000000"/>
                <w:sz w:val="22"/>
                <w:szCs w:val="22"/>
                <w:lang w:val="en-US"/>
              </w:rPr>
              <w:t>L5</w:t>
            </w:r>
            <w:r>
              <w:rPr>
                <w:color w:val="000000"/>
                <w:sz w:val="22"/>
                <w:szCs w:val="22"/>
              </w:rPr>
              <w:t>600;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A57653" w:rsidP="002B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1 315,13407</w:t>
            </w:r>
          </w:p>
        </w:tc>
      </w:tr>
      <w:tr w:rsidR="0062436B" w:rsidRPr="00271C34" w:rsidTr="002B3A0C">
        <w:trPr>
          <w:trHeight w:val="467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30" w:rsidRPr="00271C34" w:rsidRDefault="00CD6930" w:rsidP="002C4699">
            <w:pPr>
              <w:rPr>
                <w:color w:val="000000"/>
              </w:rPr>
            </w:pPr>
          </w:p>
        </w:tc>
        <w:tc>
          <w:tcPr>
            <w:tcW w:w="10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271C34" w:rsidRDefault="00CD6930" w:rsidP="002C4699">
            <w:pPr>
              <w:rPr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30" w:rsidRPr="00271C34" w:rsidRDefault="00CD6930" w:rsidP="002C46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A0" w:rsidRDefault="00241BA0" w:rsidP="0024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</w:t>
            </w:r>
            <w:r>
              <w:rPr>
                <w:color w:val="000000"/>
                <w:sz w:val="22"/>
                <w:szCs w:val="22"/>
                <w:lang w:val="en-US"/>
              </w:rPr>
              <w:t>L5550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D6930" w:rsidRPr="00FA2AE9" w:rsidRDefault="00241BA0" w:rsidP="0024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11101</w:t>
            </w:r>
            <w:r>
              <w:rPr>
                <w:color w:val="000000"/>
                <w:sz w:val="22"/>
                <w:szCs w:val="22"/>
                <w:lang w:val="en-US"/>
              </w:rPr>
              <w:t>L5</w:t>
            </w:r>
            <w:r>
              <w:rPr>
                <w:color w:val="000000"/>
                <w:sz w:val="22"/>
                <w:szCs w:val="22"/>
              </w:rPr>
              <w:t>600;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FA2AE9" w:rsidRDefault="00FA2AE9" w:rsidP="00FA2A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271C34" w:rsidRDefault="00A57653" w:rsidP="002B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6 420,93863</w:t>
            </w:r>
          </w:p>
        </w:tc>
      </w:tr>
    </w:tbl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ED56C6" w:rsidRDefault="00ED56C6" w:rsidP="00EA50BB">
      <w:pPr>
        <w:ind w:left="9639"/>
        <w:rPr>
          <w:sz w:val="26"/>
          <w:szCs w:val="26"/>
        </w:rPr>
      </w:pPr>
    </w:p>
    <w:p w:rsidR="00EA50BB" w:rsidRPr="00CD6930" w:rsidRDefault="00EA50BB" w:rsidP="00EA50BB">
      <w:pPr>
        <w:ind w:left="9639"/>
        <w:rPr>
          <w:sz w:val="26"/>
          <w:szCs w:val="26"/>
        </w:rPr>
      </w:pP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10</w:t>
      </w:r>
    </w:p>
    <w:p w:rsidR="00EA50BB" w:rsidRPr="00CD6930" w:rsidRDefault="00EA50BB" w:rsidP="00EA50BB">
      <w:pPr>
        <w:ind w:left="9639"/>
        <w:rPr>
          <w:sz w:val="26"/>
          <w:szCs w:val="26"/>
        </w:rPr>
      </w:pPr>
      <w:r w:rsidRPr="00CD6930">
        <w:rPr>
          <w:sz w:val="26"/>
          <w:szCs w:val="26"/>
        </w:rPr>
        <w:t>к подпрограмме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sz w:val="26"/>
          <w:szCs w:val="26"/>
        </w:rPr>
        <w:t>2</w:t>
      </w:r>
      <w:r w:rsidR="00F03850">
        <w:rPr>
          <w:sz w:val="26"/>
          <w:szCs w:val="26"/>
        </w:rPr>
        <w:t>1</w:t>
      </w:r>
      <w:r w:rsidRPr="00CD6930">
        <w:rPr>
          <w:sz w:val="26"/>
          <w:szCs w:val="26"/>
        </w:rPr>
        <w:t xml:space="preserve"> годы</w:t>
      </w: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Pr="00227797" w:rsidRDefault="00CD6930" w:rsidP="00CD6930">
      <w:pPr>
        <w:jc w:val="right"/>
        <w:rPr>
          <w:rFonts w:eastAsia="Calibri"/>
          <w:sz w:val="22"/>
          <w:szCs w:val="22"/>
          <w:lang w:eastAsia="en-US"/>
        </w:rPr>
      </w:pPr>
    </w:p>
    <w:p w:rsidR="00CD6930" w:rsidRPr="008E30FB" w:rsidRDefault="00CD6930" w:rsidP="00CD693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E30FB">
        <w:rPr>
          <w:rFonts w:eastAsia="Calibri"/>
          <w:b/>
          <w:sz w:val="26"/>
          <w:szCs w:val="26"/>
          <w:lang w:eastAsia="en-US"/>
        </w:rPr>
        <w:t>ПЕРЕЧЕНЬ</w:t>
      </w:r>
    </w:p>
    <w:p w:rsidR="00CD6930" w:rsidRPr="008E30FB" w:rsidRDefault="00CD6930" w:rsidP="00CD693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E30FB">
        <w:rPr>
          <w:rFonts w:eastAsia="Calibri"/>
          <w:b/>
          <w:sz w:val="26"/>
          <w:szCs w:val="26"/>
          <w:lang w:eastAsia="en-US"/>
        </w:rPr>
        <w:t xml:space="preserve">основных мероприятий подпрограммы </w:t>
      </w:r>
    </w:p>
    <w:p w:rsidR="00CD6930" w:rsidRPr="008E30FB" w:rsidRDefault="00CD6930" w:rsidP="00CD693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690" w:type="dxa"/>
        <w:tblInd w:w="701" w:type="dxa"/>
        <w:tblLook w:val="04A0"/>
      </w:tblPr>
      <w:tblGrid>
        <w:gridCol w:w="3062"/>
        <w:gridCol w:w="2125"/>
        <w:gridCol w:w="1384"/>
        <w:gridCol w:w="1384"/>
        <w:gridCol w:w="2487"/>
        <w:gridCol w:w="2249"/>
        <w:gridCol w:w="1999"/>
      </w:tblGrid>
      <w:tr w:rsidR="00CD6930" w:rsidRPr="00EA50BB" w:rsidTr="00EA50BB">
        <w:trPr>
          <w:trHeight w:val="435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 xml:space="preserve">Срок 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 xml:space="preserve">Ожидаемый непосредственный результат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CD6930" w:rsidRPr="00EA50BB" w:rsidTr="00EA50BB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</w:tr>
      <w:tr w:rsidR="00CD6930" w:rsidRPr="00EA50BB" w:rsidTr="00EA50BB">
        <w:trPr>
          <w:trHeight w:val="300"/>
        </w:trPr>
        <w:tc>
          <w:tcPr>
            <w:tcW w:w="1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>Задача 1 Повышение уровня благоустройства дворовых территорий Дальнегорского городского округа</w:t>
            </w:r>
          </w:p>
        </w:tc>
      </w:tr>
      <w:tr w:rsidR="00CD6930" w:rsidRPr="00EA50BB" w:rsidTr="00CF124E">
        <w:trPr>
          <w:trHeight w:val="43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0" w:rsidRPr="00EA50BB" w:rsidRDefault="00CD6930" w:rsidP="00E93F84">
            <w:pPr>
              <w:rPr>
                <w:color w:val="000000"/>
              </w:rPr>
            </w:pPr>
            <w:r w:rsidRPr="00EA50BB">
              <w:rPr>
                <w:color w:val="000000"/>
              </w:rPr>
              <w:t>1. Благоустройство дворовых территорий многоквартирных домов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930" w:rsidRPr="00EA50BB" w:rsidRDefault="00CD6930" w:rsidP="00CF124E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 xml:space="preserve">Отдел жизнеобеспечения  администрации </w:t>
            </w:r>
            <w:proofErr w:type="spellStart"/>
            <w:r w:rsidRPr="00EA50BB">
              <w:rPr>
                <w:color w:val="000000"/>
              </w:rPr>
              <w:t>Дальнегорского</w:t>
            </w:r>
            <w:proofErr w:type="spellEnd"/>
            <w:r w:rsidRPr="00EA50BB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930" w:rsidRPr="00EA50BB" w:rsidRDefault="00CD6930" w:rsidP="002C4699">
            <w:pPr>
              <w:pStyle w:val="Default"/>
              <w:jc w:val="center"/>
            </w:pPr>
            <w:r w:rsidRPr="00EA50BB"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930" w:rsidRPr="00EA50BB" w:rsidRDefault="00CD6930" w:rsidP="002C4699">
            <w:pPr>
              <w:tabs>
                <w:tab w:val="left" w:pos="5812"/>
              </w:tabs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>2017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930" w:rsidRPr="00EA50BB" w:rsidRDefault="00CD6930" w:rsidP="00CF124E">
            <w:pPr>
              <w:tabs>
                <w:tab w:val="left" w:pos="5812"/>
              </w:tabs>
              <w:jc w:val="center"/>
              <w:rPr>
                <w:rFonts w:eastAsia="Calibri"/>
                <w:color w:val="000000"/>
              </w:rPr>
            </w:pPr>
            <w:r w:rsidRPr="00EA50BB">
              <w:rPr>
                <w:rFonts w:eastAsia="Calibri"/>
                <w:color w:val="000000"/>
              </w:rPr>
              <w:t xml:space="preserve">Выполнение работ </w:t>
            </w:r>
            <w:proofErr w:type="gramStart"/>
            <w:r w:rsidRPr="00EA50BB">
              <w:rPr>
                <w:rFonts w:eastAsia="Calibri"/>
                <w:color w:val="000000"/>
              </w:rPr>
              <w:t>по</w:t>
            </w:r>
            <w:proofErr w:type="gramEnd"/>
          </w:p>
          <w:p w:rsidR="00CD6930" w:rsidRPr="00EA50BB" w:rsidRDefault="00CD6930" w:rsidP="00CF124E">
            <w:pPr>
              <w:tabs>
                <w:tab w:val="left" w:pos="5812"/>
              </w:tabs>
              <w:jc w:val="center"/>
              <w:rPr>
                <w:rFonts w:eastAsia="Calibri"/>
                <w:color w:val="000000"/>
              </w:rPr>
            </w:pPr>
            <w:r w:rsidRPr="00EA50BB">
              <w:rPr>
                <w:rFonts w:eastAsia="Calibri"/>
                <w:color w:val="000000"/>
              </w:rPr>
              <w:t>комплексному</w:t>
            </w:r>
          </w:p>
          <w:p w:rsidR="00CD6930" w:rsidRPr="00EA50BB" w:rsidRDefault="00CD6930" w:rsidP="00CF124E">
            <w:pPr>
              <w:tabs>
                <w:tab w:val="left" w:pos="5812"/>
              </w:tabs>
              <w:jc w:val="center"/>
              <w:rPr>
                <w:rFonts w:eastAsia="Calibri"/>
                <w:color w:val="000000"/>
              </w:rPr>
            </w:pPr>
            <w:r w:rsidRPr="00EA50BB">
              <w:rPr>
                <w:rFonts w:eastAsia="Calibri"/>
                <w:color w:val="000000"/>
              </w:rPr>
              <w:t>благоустройству</w:t>
            </w:r>
          </w:p>
          <w:p w:rsidR="00CD6930" w:rsidRPr="00EA50BB" w:rsidRDefault="00CD6930" w:rsidP="00CF124E">
            <w:pPr>
              <w:jc w:val="center"/>
              <w:rPr>
                <w:color w:val="000000"/>
              </w:rPr>
            </w:pPr>
            <w:r w:rsidRPr="00EA50BB">
              <w:rPr>
                <w:rFonts w:eastAsia="Calibri"/>
                <w:color w:val="000000"/>
              </w:rPr>
              <w:t>дворовых территорий</w:t>
            </w:r>
            <w:r w:rsidR="003E62FA">
              <w:rPr>
                <w:rFonts w:eastAsia="Calibri"/>
                <w:color w:val="000000"/>
              </w:rPr>
              <w:t xml:space="preserve"> многоквартирных домов по</w:t>
            </w:r>
            <w:r w:rsidR="001A00E4">
              <w:rPr>
                <w:rFonts w:eastAsia="Calibri"/>
                <w:color w:val="000000"/>
              </w:rPr>
              <w:t xml:space="preserve"> ул</w:t>
            </w:r>
            <w:proofErr w:type="gramStart"/>
            <w:r w:rsidR="001A00E4">
              <w:rPr>
                <w:rFonts w:eastAsia="Calibri"/>
                <w:color w:val="000000"/>
              </w:rPr>
              <w:t>.М</w:t>
            </w:r>
            <w:proofErr w:type="gramEnd"/>
            <w:r w:rsidR="001A00E4">
              <w:rPr>
                <w:rFonts w:eastAsia="Calibri"/>
                <w:color w:val="000000"/>
              </w:rPr>
              <w:t>енделеева,1 ,</w:t>
            </w:r>
            <w:r w:rsidR="003E62FA">
              <w:rPr>
                <w:rFonts w:eastAsia="Calibri"/>
                <w:color w:val="000000"/>
              </w:rPr>
              <w:t xml:space="preserve"> ул.Пионерская № 9 и ул.Пионерская № 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930" w:rsidRPr="00EA50BB" w:rsidRDefault="00CD6930" w:rsidP="002C4699">
            <w:pPr>
              <w:rPr>
                <w:color w:val="000000"/>
              </w:rPr>
            </w:pPr>
            <w:r w:rsidRPr="00EA50BB">
              <w:rPr>
                <w:color w:val="000000"/>
              </w:rPr>
              <w:t> создание и развитие благоприятной городской среды для проживания населения Дальнегорского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930" w:rsidRPr="00EA50BB" w:rsidRDefault="00CD6930" w:rsidP="002C4699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EA50BB">
              <w:rPr>
                <w:color w:val="000000"/>
              </w:rPr>
              <w:t>-количество благоустроенных дворовых территорий;</w:t>
            </w:r>
          </w:p>
          <w:p w:rsidR="00CD6930" w:rsidRPr="00EA50BB" w:rsidRDefault="00CD6930" w:rsidP="002C4699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EA50BB">
              <w:rPr>
                <w:color w:val="000000"/>
              </w:rPr>
              <w:t>-доля благоустроенных дворовых территорий.</w:t>
            </w:r>
          </w:p>
        </w:tc>
      </w:tr>
      <w:tr w:rsidR="00CD6930" w:rsidRPr="00EA50BB" w:rsidTr="00EA50BB">
        <w:trPr>
          <w:trHeight w:val="436"/>
        </w:trPr>
        <w:tc>
          <w:tcPr>
            <w:tcW w:w="14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tabs>
                <w:tab w:val="left" w:pos="5812"/>
              </w:tabs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 xml:space="preserve">Задача 2 </w:t>
            </w:r>
            <w:r w:rsidRPr="00EA50BB">
              <w:rPr>
                <w:rFonts w:eastAsia="Calibri"/>
                <w:lang w:eastAsia="en-US"/>
              </w:rPr>
              <w:t>Повышение уровня благоустройства территорий общего пользования Дальнегорского городского округа</w:t>
            </w:r>
          </w:p>
        </w:tc>
      </w:tr>
      <w:tr w:rsidR="00CD6930" w:rsidRPr="00EA50BB" w:rsidTr="00A57653">
        <w:trPr>
          <w:trHeight w:val="43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0" w:rsidRPr="00EA50BB" w:rsidRDefault="00CD6930" w:rsidP="00CF124E">
            <w:pPr>
              <w:rPr>
                <w:color w:val="000000"/>
              </w:rPr>
            </w:pPr>
            <w:r w:rsidRPr="00EA50BB">
              <w:rPr>
                <w:color w:val="000000"/>
              </w:rPr>
              <w:t xml:space="preserve">2. </w:t>
            </w:r>
            <w:r w:rsidRPr="00EA50BB">
              <w:rPr>
                <w:rFonts w:eastAsia="Calibri"/>
                <w:lang w:eastAsia="en-US"/>
              </w:rPr>
              <w:t>Благоустройство территорий общего пользования Дальнегорского городского округа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930" w:rsidRPr="00EA50BB" w:rsidRDefault="00CD6930" w:rsidP="00CF124E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 xml:space="preserve">Отдел жизнеобеспечения  администрации </w:t>
            </w:r>
            <w:proofErr w:type="spellStart"/>
            <w:r w:rsidRPr="00EA50BB">
              <w:rPr>
                <w:color w:val="000000"/>
              </w:rPr>
              <w:t>Дальнегорского</w:t>
            </w:r>
            <w:proofErr w:type="spellEnd"/>
            <w:r w:rsidRPr="00EA50BB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930" w:rsidRPr="00EA50BB" w:rsidRDefault="00CD6930" w:rsidP="002C4699">
            <w:pPr>
              <w:pStyle w:val="Default"/>
              <w:jc w:val="center"/>
            </w:pPr>
            <w:r w:rsidRPr="00EA50BB"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930" w:rsidRPr="00EA50BB" w:rsidRDefault="00CD6930" w:rsidP="002C4699">
            <w:pPr>
              <w:tabs>
                <w:tab w:val="left" w:pos="5812"/>
              </w:tabs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>2017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930" w:rsidRPr="00EA50BB" w:rsidRDefault="00CD6930" w:rsidP="00A57653">
            <w:pPr>
              <w:tabs>
                <w:tab w:val="left" w:pos="5812"/>
              </w:tabs>
              <w:jc w:val="center"/>
              <w:rPr>
                <w:rFonts w:eastAsia="Calibri"/>
                <w:color w:val="000000"/>
              </w:rPr>
            </w:pPr>
            <w:r w:rsidRPr="00EA50BB">
              <w:rPr>
                <w:rFonts w:eastAsia="Calibri"/>
                <w:color w:val="000000"/>
              </w:rPr>
              <w:t xml:space="preserve">Выполнение работ по </w:t>
            </w:r>
            <w:proofErr w:type="gramStart"/>
            <w:r w:rsidRPr="00EA50BB">
              <w:rPr>
                <w:rFonts w:eastAsia="Calibri"/>
                <w:color w:val="000000"/>
              </w:rPr>
              <w:t>комплексному</w:t>
            </w:r>
            <w:proofErr w:type="gramEnd"/>
          </w:p>
          <w:p w:rsidR="00CD6930" w:rsidRPr="00EA50BB" w:rsidRDefault="00CD6930" w:rsidP="00A57653">
            <w:pPr>
              <w:tabs>
                <w:tab w:val="left" w:pos="5812"/>
              </w:tabs>
              <w:jc w:val="center"/>
              <w:rPr>
                <w:rFonts w:eastAsia="Calibri"/>
                <w:color w:val="000000"/>
              </w:rPr>
            </w:pPr>
            <w:r w:rsidRPr="00EA50BB">
              <w:rPr>
                <w:rFonts w:eastAsia="Calibri"/>
                <w:color w:val="000000"/>
              </w:rPr>
              <w:t>благоустройству</w:t>
            </w:r>
          </w:p>
          <w:p w:rsidR="00CD6930" w:rsidRPr="00EA50BB" w:rsidRDefault="00CD6930" w:rsidP="003E62FA">
            <w:pPr>
              <w:jc w:val="both"/>
              <w:rPr>
                <w:color w:val="000000"/>
              </w:rPr>
            </w:pPr>
            <w:r w:rsidRPr="00EA50BB">
              <w:rPr>
                <w:rFonts w:eastAsia="Calibri"/>
                <w:color w:val="000000"/>
              </w:rPr>
              <w:t>территорий общего пользования</w:t>
            </w:r>
            <w:r w:rsidR="003E62FA">
              <w:rPr>
                <w:rFonts w:eastAsia="Calibri"/>
                <w:color w:val="000000"/>
              </w:rPr>
              <w:t xml:space="preserve"> (сквер </w:t>
            </w:r>
            <w:r w:rsidR="003E62FA">
              <w:rPr>
                <w:rFonts w:eastAsia="Calibri"/>
                <w:color w:val="000000"/>
              </w:rPr>
              <w:lastRenderedPageBreak/>
              <w:t xml:space="preserve">«Звезда», </w:t>
            </w:r>
            <w:r w:rsidR="003E62FA" w:rsidRPr="003E62FA">
              <w:t xml:space="preserve">территория МБУ </w:t>
            </w:r>
            <w:proofErr w:type="spellStart"/>
            <w:proofErr w:type="gramStart"/>
            <w:r w:rsidR="003E62FA" w:rsidRPr="003E62FA">
              <w:t>Централизован</w:t>
            </w:r>
            <w:r w:rsidR="003E62FA">
              <w:t>-</w:t>
            </w:r>
            <w:r w:rsidR="003E62FA" w:rsidRPr="003E62FA">
              <w:t>ная</w:t>
            </w:r>
            <w:proofErr w:type="spellEnd"/>
            <w:proofErr w:type="gramEnd"/>
            <w:r w:rsidR="003E62FA" w:rsidRPr="003E62FA">
              <w:t xml:space="preserve"> библиотечная система»</w:t>
            </w:r>
            <w:r w:rsidR="003E62FA" w:rsidRPr="003E62FA">
              <w:rPr>
                <w:rFonts w:eastAsia="Calibri"/>
                <w:color w:val="000000"/>
              </w:rPr>
              <w:t>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rPr>
                <w:color w:val="000000"/>
              </w:rPr>
            </w:pPr>
            <w:r w:rsidRPr="00EA50BB">
              <w:rPr>
                <w:bCs/>
              </w:rPr>
              <w:lastRenderedPageBreak/>
              <w:t xml:space="preserve">создание и развитие благоприятной городской среды для проживания </w:t>
            </w:r>
            <w:r w:rsidRPr="00EA50BB">
              <w:rPr>
                <w:bCs/>
              </w:rPr>
              <w:lastRenderedPageBreak/>
              <w:t>населения Дальнегорского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EA50BB">
              <w:rPr>
                <w:color w:val="000000"/>
              </w:rPr>
              <w:lastRenderedPageBreak/>
              <w:t xml:space="preserve">-количество благоустроенных общественных территорий </w:t>
            </w:r>
          </w:p>
          <w:p w:rsidR="00CD6930" w:rsidRPr="00EA50BB" w:rsidRDefault="00CD6930" w:rsidP="002C4699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EA50BB">
              <w:rPr>
                <w:rFonts w:eastAsia="Calibri"/>
                <w:color w:val="000000"/>
              </w:rPr>
              <w:t>-</w:t>
            </w:r>
            <w:r w:rsidRPr="00EA50BB">
              <w:rPr>
                <w:rFonts w:ascii="Calibri" w:eastAsia="Calibri" w:hAnsi="Calibri"/>
                <w:lang w:eastAsia="en-US"/>
              </w:rPr>
              <w:t> </w:t>
            </w:r>
            <w:r w:rsidRPr="00EA50BB">
              <w:rPr>
                <w:rFonts w:eastAsia="Calibri"/>
                <w:color w:val="000000"/>
              </w:rPr>
              <w:t xml:space="preserve">доля </w:t>
            </w:r>
            <w:r w:rsidRPr="00EA50BB">
              <w:rPr>
                <w:rFonts w:eastAsia="Calibri"/>
                <w:color w:val="000000"/>
              </w:rPr>
              <w:lastRenderedPageBreak/>
              <w:t>благоустроенных общественных территорий</w:t>
            </w:r>
          </w:p>
        </w:tc>
      </w:tr>
      <w:tr w:rsidR="00CD6930" w:rsidRPr="00EA50BB" w:rsidTr="00EA50BB">
        <w:trPr>
          <w:trHeight w:val="436"/>
        </w:trPr>
        <w:tc>
          <w:tcPr>
            <w:tcW w:w="14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tabs>
                <w:tab w:val="left" w:pos="5812"/>
              </w:tabs>
              <w:jc w:val="center"/>
              <w:rPr>
                <w:color w:val="000000"/>
              </w:rPr>
            </w:pPr>
          </w:p>
        </w:tc>
      </w:tr>
      <w:tr w:rsidR="00CD6930" w:rsidRPr="00EA50BB" w:rsidTr="00EA50BB">
        <w:trPr>
          <w:trHeight w:val="415"/>
        </w:trPr>
        <w:tc>
          <w:tcPr>
            <w:tcW w:w="14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>Задача 3 Обустройство мест массового отдыха населения (городские парки)</w:t>
            </w:r>
          </w:p>
        </w:tc>
      </w:tr>
      <w:tr w:rsidR="00CD6930" w:rsidRPr="00EA50BB" w:rsidTr="00CF124E">
        <w:trPr>
          <w:trHeight w:val="241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930" w:rsidRPr="00EA50BB" w:rsidRDefault="00CD6930" w:rsidP="00CF124E">
            <w:pPr>
              <w:rPr>
                <w:color w:val="000000"/>
              </w:rPr>
            </w:pPr>
            <w:r w:rsidRPr="00EA50BB">
              <w:rPr>
                <w:color w:val="000000"/>
              </w:rPr>
              <w:t>3.</w:t>
            </w:r>
            <w:r w:rsidR="00CF124E">
              <w:rPr>
                <w:color w:val="000000"/>
              </w:rPr>
              <w:t xml:space="preserve"> </w:t>
            </w:r>
            <w:r w:rsidRPr="00EA50BB">
              <w:rPr>
                <w:color w:val="000000"/>
              </w:rPr>
              <w:t>Обустройство городского парка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930" w:rsidRPr="00EA50BB" w:rsidRDefault="00CD6930" w:rsidP="00CF124E">
            <w:pPr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 xml:space="preserve">Отдел жизнеобеспечения  администрации </w:t>
            </w:r>
            <w:proofErr w:type="spellStart"/>
            <w:r w:rsidRPr="00EA50BB">
              <w:rPr>
                <w:color w:val="000000"/>
              </w:rPr>
              <w:t>Дальнегорского</w:t>
            </w:r>
            <w:proofErr w:type="spellEnd"/>
            <w:r w:rsidRPr="00EA50BB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930" w:rsidRPr="00EA50BB" w:rsidRDefault="00CD6930" w:rsidP="00CF124E">
            <w:pPr>
              <w:pStyle w:val="Default"/>
              <w:jc w:val="center"/>
            </w:pPr>
            <w:r w:rsidRPr="00EA50BB"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930" w:rsidRPr="00EA50BB" w:rsidRDefault="00CD6930" w:rsidP="00CF124E">
            <w:pPr>
              <w:tabs>
                <w:tab w:val="left" w:pos="5812"/>
              </w:tabs>
              <w:jc w:val="center"/>
              <w:rPr>
                <w:color w:val="000000"/>
              </w:rPr>
            </w:pPr>
            <w:r w:rsidRPr="00EA50BB">
              <w:rPr>
                <w:color w:val="000000"/>
              </w:rPr>
              <w:t>2017 год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6E3C" w:rsidRPr="00EA50BB" w:rsidRDefault="00F96E3C" w:rsidP="00F96E3C">
            <w:pPr>
              <w:tabs>
                <w:tab w:val="left" w:pos="5812"/>
              </w:tabs>
              <w:jc w:val="center"/>
              <w:rPr>
                <w:rFonts w:eastAsia="Calibri"/>
                <w:color w:val="000000"/>
              </w:rPr>
            </w:pPr>
            <w:r w:rsidRPr="00EA50BB">
              <w:rPr>
                <w:rFonts w:eastAsia="Calibri"/>
                <w:color w:val="000000"/>
              </w:rPr>
              <w:t xml:space="preserve">Выполнение работ </w:t>
            </w:r>
            <w:proofErr w:type="gramStart"/>
            <w:r w:rsidRPr="00EA50BB">
              <w:rPr>
                <w:rFonts w:eastAsia="Calibri"/>
                <w:color w:val="000000"/>
              </w:rPr>
              <w:t>по</w:t>
            </w:r>
            <w:proofErr w:type="gramEnd"/>
          </w:p>
          <w:p w:rsidR="00F96E3C" w:rsidRPr="00EA50BB" w:rsidRDefault="00F96E3C" w:rsidP="00F96E3C">
            <w:pPr>
              <w:tabs>
                <w:tab w:val="left" w:pos="581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обустройству</w:t>
            </w:r>
          </w:p>
          <w:p w:rsidR="00CD6930" w:rsidRPr="00EA50BB" w:rsidRDefault="00F96E3C" w:rsidP="003E62FA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мест массового отдыха (</w:t>
            </w:r>
            <w:r w:rsidR="003E62FA">
              <w:rPr>
                <w:rFonts w:eastAsia="Calibri"/>
                <w:color w:val="000000"/>
              </w:rPr>
              <w:t>Парк «Березка»)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930" w:rsidRPr="00EA50BB" w:rsidRDefault="00CD6930" w:rsidP="00CF124E">
            <w:pPr>
              <w:jc w:val="center"/>
              <w:rPr>
                <w:color w:val="000000"/>
              </w:rPr>
            </w:pPr>
            <w:r w:rsidRPr="00EA50BB">
              <w:rPr>
                <w:bCs/>
              </w:rPr>
              <w:t>создание и развитие благоприятной городской среды для проживания населения Дальнегорского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6930" w:rsidRPr="00EA50BB" w:rsidRDefault="00CD6930" w:rsidP="002C4699">
            <w:pPr>
              <w:rPr>
                <w:color w:val="000000"/>
              </w:rPr>
            </w:pPr>
            <w:r w:rsidRPr="00EA50BB">
              <w:rPr>
                <w:color w:val="000000"/>
              </w:rPr>
              <w:t> количество благоустроенных мест массового отдыха</w:t>
            </w:r>
            <w:r w:rsidR="00F96E3C">
              <w:rPr>
                <w:color w:val="000000"/>
              </w:rPr>
              <w:t xml:space="preserve"> населения (городских парков)</w:t>
            </w:r>
          </w:p>
          <w:p w:rsidR="00CD6930" w:rsidRPr="00EA50BB" w:rsidRDefault="00CD6930" w:rsidP="002C4699">
            <w:pPr>
              <w:rPr>
                <w:color w:val="000000"/>
              </w:rPr>
            </w:pPr>
            <w:r w:rsidRPr="00EA50BB">
              <w:rPr>
                <w:color w:val="000000"/>
              </w:rPr>
              <w:t>- доля благоустроенных мест массового отдыха населения.</w:t>
            </w:r>
          </w:p>
        </w:tc>
      </w:tr>
      <w:tr w:rsidR="00CD6930" w:rsidRPr="00EA50BB" w:rsidTr="00EA50BB">
        <w:trPr>
          <w:trHeight w:val="98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930" w:rsidRPr="00EA50BB" w:rsidRDefault="00CD6930" w:rsidP="002C4699">
            <w:pPr>
              <w:rPr>
                <w:color w:val="000000"/>
              </w:rPr>
            </w:pPr>
          </w:p>
        </w:tc>
      </w:tr>
    </w:tbl>
    <w:p w:rsidR="00CD6930" w:rsidRPr="00227797" w:rsidRDefault="00CD6930" w:rsidP="00CD6930">
      <w:pPr>
        <w:rPr>
          <w:rFonts w:ascii="Calibri" w:eastAsia="Calibri" w:hAnsi="Calibri"/>
          <w:sz w:val="22"/>
          <w:szCs w:val="22"/>
          <w:lang w:eastAsia="en-US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CD6930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EA50BB" w:rsidRDefault="00EA50BB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EA50BB" w:rsidRDefault="00EA50BB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</w:rPr>
      </w:pPr>
    </w:p>
    <w:p w:rsidR="00EA50BB" w:rsidRPr="00CD6930" w:rsidRDefault="00EA50BB" w:rsidP="00EA50BB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11</w:t>
      </w:r>
    </w:p>
    <w:p w:rsidR="00EA50BB" w:rsidRPr="00CD6930" w:rsidRDefault="00EA50BB" w:rsidP="00EA50BB">
      <w:pPr>
        <w:ind w:left="9639"/>
        <w:rPr>
          <w:sz w:val="26"/>
          <w:szCs w:val="26"/>
        </w:rPr>
      </w:pPr>
      <w:r w:rsidRPr="00CD6930">
        <w:rPr>
          <w:sz w:val="26"/>
          <w:szCs w:val="26"/>
        </w:rPr>
        <w:t>к подпрограмме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 на 2015-20</w:t>
      </w:r>
      <w:r w:rsidR="004B3C8D">
        <w:rPr>
          <w:sz w:val="26"/>
          <w:szCs w:val="26"/>
        </w:rPr>
        <w:t>2</w:t>
      </w:r>
      <w:r w:rsidR="00F03850">
        <w:rPr>
          <w:sz w:val="26"/>
          <w:szCs w:val="26"/>
        </w:rPr>
        <w:t>1</w:t>
      </w:r>
      <w:r w:rsidRPr="00CD6930">
        <w:rPr>
          <w:sz w:val="26"/>
          <w:szCs w:val="26"/>
        </w:rPr>
        <w:t>годы</w:t>
      </w:r>
    </w:p>
    <w:p w:rsidR="00CD6930" w:rsidRPr="009A6294" w:rsidRDefault="00CD6930" w:rsidP="00CD6930">
      <w:pPr>
        <w:tabs>
          <w:tab w:val="left" w:pos="0"/>
        </w:tabs>
        <w:ind w:right="-30"/>
        <w:contextualSpacing/>
        <w:jc w:val="center"/>
        <w:rPr>
          <w:rStyle w:val="22"/>
          <w:b w:val="0"/>
          <w:bCs w:val="0"/>
          <w:sz w:val="26"/>
          <w:szCs w:val="26"/>
        </w:rPr>
      </w:pPr>
    </w:p>
    <w:p w:rsidR="005B267E" w:rsidRPr="009A6294" w:rsidRDefault="005B267E" w:rsidP="005B267E">
      <w:pPr>
        <w:jc w:val="center"/>
        <w:rPr>
          <w:rFonts w:eastAsia="Calibri"/>
          <w:sz w:val="26"/>
          <w:szCs w:val="26"/>
          <w:lang w:eastAsia="en-US"/>
        </w:rPr>
      </w:pPr>
      <w:bookmarkStart w:id="2" w:name="_GoBack"/>
      <w:bookmarkEnd w:id="2"/>
      <w:r w:rsidRPr="000D2CF9">
        <w:rPr>
          <w:rFonts w:eastAsia="Calibri"/>
          <w:b/>
          <w:sz w:val="26"/>
          <w:szCs w:val="26"/>
          <w:lang w:eastAsia="en-US"/>
        </w:rPr>
        <w:t>Сроки реализации  и контрольные события подпрограммы</w:t>
      </w:r>
    </w:p>
    <w:tbl>
      <w:tblPr>
        <w:tblW w:w="1442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7"/>
        <w:gridCol w:w="1417"/>
        <w:gridCol w:w="1985"/>
        <w:gridCol w:w="1275"/>
        <w:gridCol w:w="1276"/>
        <w:gridCol w:w="1276"/>
        <w:gridCol w:w="1276"/>
      </w:tblGrid>
      <w:tr w:rsidR="005B267E" w:rsidRPr="009A6294" w:rsidTr="00E54B46">
        <w:tc>
          <w:tcPr>
            <w:tcW w:w="5917" w:type="dxa"/>
            <w:vMerge w:val="restart"/>
          </w:tcPr>
          <w:p w:rsidR="005B267E" w:rsidRPr="003745EC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3745EC">
              <w:rPr>
                <w:rFonts w:eastAsia="Calibri"/>
                <w:lang w:eastAsia="en-US"/>
              </w:rPr>
              <w:t>Наименование контрольного события под</w:t>
            </w:r>
            <w:hyperlink r:id="rId12" w:history="1">
              <w:r w:rsidRPr="003745EC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1417" w:type="dxa"/>
            <w:vMerge w:val="restart"/>
          </w:tcPr>
          <w:p w:rsidR="005B267E" w:rsidRPr="003745EC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3745EC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5B267E" w:rsidRPr="003745EC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3745EC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5103" w:type="dxa"/>
            <w:gridSpan w:val="4"/>
          </w:tcPr>
          <w:p w:rsidR="005B267E" w:rsidRPr="003745EC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3745EC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5B267E" w:rsidRPr="009A6294" w:rsidTr="00E54B46">
        <w:tc>
          <w:tcPr>
            <w:tcW w:w="5917" w:type="dxa"/>
            <w:vMerge/>
          </w:tcPr>
          <w:p w:rsidR="005B267E" w:rsidRPr="003745EC" w:rsidRDefault="005B267E" w:rsidP="00E54B4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5B267E" w:rsidRPr="003745EC" w:rsidRDefault="005B267E" w:rsidP="00E54B4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5B267E" w:rsidRPr="003745EC" w:rsidRDefault="005B267E" w:rsidP="00E54B4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5B267E" w:rsidRPr="003745EC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3745EC">
              <w:rPr>
                <w:rFonts w:eastAsia="Calibri"/>
                <w:lang w:eastAsia="en-US"/>
              </w:rPr>
              <w:t>2017 год</w:t>
            </w:r>
          </w:p>
        </w:tc>
      </w:tr>
      <w:tr w:rsidR="005B267E" w:rsidRPr="009A6294" w:rsidTr="00E54B46">
        <w:tc>
          <w:tcPr>
            <w:tcW w:w="5917" w:type="dxa"/>
            <w:vMerge/>
          </w:tcPr>
          <w:p w:rsidR="005B267E" w:rsidRPr="003745EC" w:rsidRDefault="005B267E" w:rsidP="00E54B4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5B267E" w:rsidRPr="003745EC" w:rsidRDefault="005B267E" w:rsidP="00E54B4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5B267E" w:rsidRPr="003745EC" w:rsidRDefault="005B267E" w:rsidP="00E54B4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3745EC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3745EC">
              <w:rPr>
                <w:rFonts w:eastAsia="Calibri"/>
                <w:lang w:eastAsia="en-US"/>
              </w:rPr>
              <w:t>I квартал</w:t>
            </w:r>
          </w:p>
        </w:tc>
        <w:tc>
          <w:tcPr>
            <w:tcW w:w="1276" w:type="dxa"/>
          </w:tcPr>
          <w:p w:rsidR="005B267E" w:rsidRPr="003745EC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3745EC">
              <w:rPr>
                <w:rFonts w:eastAsia="Calibri"/>
                <w:lang w:eastAsia="en-US"/>
              </w:rPr>
              <w:t>II квартал</w:t>
            </w:r>
          </w:p>
        </w:tc>
        <w:tc>
          <w:tcPr>
            <w:tcW w:w="1276" w:type="dxa"/>
          </w:tcPr>
          <w:p w:rsidR="005B267E" w:rsidRPr="003745EC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3745EC">
              <w:rPr>
                <w:rFonts w:eastAsia="Calibri"/>
                <w:lang w:eastAsia="en-US"/>
              </w:rPr>
              <w:t>III квартал</w:t>
            </w:r>
          </w:p>
        </w:tc>
        <w:tc>
          <w:tcPr>
            <w:tcW w:w="1276" w:type="dxa"/>
          </w:tcPr>
          <w:p w:rsidR="005B267E" w:rsidRPr="003745EC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3745EC">
              <w:rPr>
                <w:rFonts w:eastAsia="Calibri"/>
                <w:lang w:eastAsia="en-US"/>
              </w:rPr>
              <w:t>IV квартал</w:t>
            </w:r>
          </w:p>
        </w:tc>
      </w:tr>
      <w:tr w:rsidR="005B267E" w:rsidRPr="009A6294" w:rsidTr="00E54B46">
        <w:tc>
          <w:tcPr>
            <w:tcW w:w="5917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Контрольное событие № 1- </w:t>
            </w:r>
          </w:p>
          <w:p w:rsidR="005B267E" w:rsidRPr="00E52AA1" w:rsidRDefault="005B267E" w:rsidP="00E54B46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E52AA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Благоустройство дворовых территорий многоквартирных домов</w:t>
            </w:r>
          </w:p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Разработка, утверждение и опубликование  порядка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сроков представления, рассмотрения  и оценки предложений  о включении 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дворовой территории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>подпрограмму</w:t>
            </w:r>
          </w:p>
        </w:tc>
        <w:tc>
          <w:tcPr>
            <w:tcW w:w="1417" w:type="dxa"/>
            <w:vAlign w:val="bottom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 w:val="restart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Отдел жизнеобеспечения  администрации </w:t>
            </w:r>
            <w:proofErr w:type="spellStart"/>
            <w:r w:rsidRPr="00E52AA1">
              <w:rPr>
                <w:rFonts w:eastAsia="Calibri"/>
                <w:sz w:val="22"/>
                <w:szCs w:val="22"/>
                <w:lang w:eastAsia="en-US"/>
              </w:rPr>
              <w:t>Дальнегорского</w:t>
            </w:r>
            <w:proofErr w:type="spellEnd"/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>.04.2017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5B267E" w:rsidRPr="009A6294" w:rsidTr="00E54B46">
        <w:trPr>
          <w:trHeight w:val="489"/>
        </w:trPr>
        <w:tc>
          <w:tcPr>
            <w:tcW w:w="5917" w:type="dxa"/>
          </w:tcPr>
          <w:p w:rsidR="005B267E" w:rsidRPr="00E52AA1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бщественные обсуждения по включению дворовой территории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>подпрограмму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>24.04.2017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Pr="00E52AA1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Разработка и утверждение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дизайн-проекта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01.07.2017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Заключение контракта на благоустройство дворовых территорий многоквартирных домов, определен подрядчик</w:t>
            </w:r>
          </w:p>
        </w:tc>
        <w:tc>
          <w:tcPr>
            <w:tcW w:w="1417" w:type="dxa"/>
            <w:vAlign w:val="center"/>
          </w:tcPr>
          <w:p w:rsidR="005B267E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267E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20.07.2017</w:t>
            </w:r>
          </w:p>
        </w:tc>
        <w:tc>
          <w:tcPr>
            <w:tcW w:w="1276" w:type="dxa"/>
          </w:tcPr>
          <w:p w:rsidR="005B267E" w:rsidRPr="003745EC" w:rsidRDefault="005B267E" w:rsidP="00E54B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B267E" w:rsidRPr="009A6294" w:rsidTr="00E54B46">
        <w:trPr>
          <w:trHeight w:val="463"/>
        </w:trPr>
        <w:tc>
          <w:tcPr>
            <w:tcW w:w="5917" w:type="dxa"/>
          </w:tcPr>
          <w:p w:rsidR="005B267E" w:rsidRPr="00E52AA1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 выполнен. Мероприятие завершено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>Завершение этапа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C60B5D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C60B5D">
              <w:rPr>
                <w:rFonts w:eastAsia="Calibri"/>
                <w:sz w:val="22"/>
                <w:szCs w:val="22"/>
                <w:lang w:eastAsia="en-US"/>
              </w:rPr>
              <w:t>.1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60B5D">
              <w:rPr>
                <w:rFonts w:eastAsia="Calibri"/>
                <w:sz w:val="22"/>
                <w:szCs w:val="22"/>
                <w:lang w:eastAsia="en-US"/>
              </w:rPr>
              <w:t>.2017</w:t>
            </w:r>
          </w:p>
        </w:tc>
      </w:tr>
      <w:tr w:rsidR="005B267E" w:rsidRPr="009A6294" w:rsidTr="005B267E">
        <w:tc>
          <w:tcPr>
            <w:tcW w:w="5917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Контрольное событие № 2- </w:t>
            </w:r>
          </w:p>
          <w:p w:rsidR="005B267E" w:rsidRPr="00E52AA1" w:rsidRDefault="005B267E" w:rsidP="00E54B46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E52AA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Благоустройство территорий общего пользования</w:t>
            </w:r>
          </w:p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Разработка, утверждение и опубликование  порядка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сроков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представления, рассмотрения  и оценки предложений  о включении 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территории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общего пользования в 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>подпрограмму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Контрольная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точка</w:t>
            </w:r>
          </w:p>
        </w:tc>
        <w:tc>
          <w:tcPr>
            <w:tcW w:w="1985" w:type="dxa"/>
            <w:vMerge w:val="restart"/>
            <w:vAlign w:val="center"/>
          </w:tcPr>
          <w:p w:rsidR="005B267E" w:rsidRPr="00E52AA1" w:rsidRDefault="005B267E" w:rsidP="005B267E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Отдел жизнеобеспечения  администрации </w:t>
            </w:r>
            <w:proofErr w:type="spellStart"/>
            <w:r w:rsidRPr="00E52AA1">
              <w:rPr>
                <w:rFonts w:eastAsia="Calibri"/>
                <w:sz w:val="22"/>
                <w:szCs w:val="22"/>
                <w:lang w:eastAsia="en-US"/>
              </w:rPr>
              <w:lastRenderedPageBreak/>
              <w:t>Дальнегорского</w:t>
            </w:r>
            <w:proofErr w:type="spellEnd"/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01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>.04.2017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Pr="00E52AA1" w:rsidRDefault="005B267E" w:rsidP="00E54B46">
            <w:pPr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бщественные обсуждения по включению  территории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общего пользования в 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>подпрограмму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28.04.2017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Pr="00E52AA1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Разработка и утверждение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дизайн-проекта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01.07.2017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Заключение контракта на благоустройство территорий общего пользования, определен подрядчик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20.07.2017</w:t>
            </w:r>
          </w:p>
        </w:tc>
        <w:tc>
          <w:tcPr>
            <w:tcW w:w="1276" w:type="dxa"/>
          </w:tcPr>
          <w:p w:rsidR="005B267E" w:rsidRPr="003745EC" w:rsidRDefault="005B267E" w:rsidP="00E54B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Pr="00E52AA1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 выполнен. Мероприятие завершено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>Завершение этапа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C60B5D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C60B5D">
              <w:rPr>
                <w:rFonts w:eastAsia="Calibri"/>
                <w:sz w:val="22"/>
                <w:szCs w:val="22"/>
                <w:lang w:eastAsia="en-US"/>
              </w:rPr>
              <w:t>.1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60B5D">
              <w:rPr>
                <w:rFonts w:eastAsia="Calibri"/>
                <w:sz w:val="22"/>
                <w:szCs w:val="22"/>
                <w:lang w:eastAsia="en-US"/>
              </w:rPr>
              <w:t>.2017</w:t>
            </w:r>
          </w:p>
        </w:tc>
      </w:tr>
      <w:tr w:rsidR="005B267E" w:rsidRPr="009A6294" w:rsidTr="00E54B46">
        <w:tc>
          <w:tcPr>
            <w:tcW w:w="5917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>Контрольное событие №3</w:t>
            </w:r>
          </w:p>
          <w:p w:rsidR="005B267E" w:rsidRDefault="005B267E" w:rsidP="00E54B46">
            <w:pPr>
              <w:jc w:val="center"/>
              <w:rPr>
                <w:b/>
                <w:color w:val="000000"/>
              </w:rPr>
            </w:pPr>
            <w:r w:rsidRPr="00E52AA1">
              <w:rPr>
                <w:b/>
                <w:color w:val="000000"/>
                <w:sz w:val="22"/>
                <w:szCs w:val="22"/>
              </w:rPr>
              <w:t>Обустройство городского парка</w:t>
            </w:r>
          </w:p>
          <w:p w:rsidR="005B267E" w:rsidRPr="00E52AA1" w:rsidRDefault="005B267E" w:rsidP="00E54B46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Разработка, утверждение и опубликование  порядка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сроков представления, рассмотрения  и оценки предложений  о включении мест массового отдыха (городского парка) в 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>подпрограмму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 w:val="restart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Отдел жизнеобеспечения  администрации </w:t>
            </w:r>
            <w:proofErr w:type="spellStart"/>
            <w:r w:rsidRPr="00E52AA1">
              <w:rPr>
                <w:rFonts w:eastAsia="Calibri"/>
                <w:sz w:val="22"/>
                <w:szCs w:val="22"/>
                <w:lang w:eastAsia="en-US"/>
              </w:rPr>
              <w:t>Дальнегорского</w:t>
            </w:r>
            <w:proofErr w:type="spellEnd"/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15.04.2017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Pr="00E52AA1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 xml:space="preserve">бщественные обсуждения по включению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 массового отдыха (городского парка) в </w:t>
            </w:r>
            <w:r w:rsidRPr="00E52AA1">
              <w:rPr>
                <w:rFonts w:eastAsia="Calibri"/>
                <w:sz w:val="22"/>
                <w:szCs w:val="22"/>
                <w:lang w:eastAsia="en-US"/>
              </w:rPr>
              <w:t>подпрограмму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11.05.2017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Pr="00E52AA1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Разработка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дизайн-проекта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01.07.2017</w:t>
            </w: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Заключение контракта на обустройство мест массового отдыха (городского парка), определен подрядчик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 точка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20.07.2017</w:t>
            </w:r>
          </w:p>
        </w:tc>
        <w:tc>
          <w:tcPr>
            <w:tcW w:w="1276" w:type="dxa"/>
          </w:tcPr>
          <w:p w:rsidR="005B267E" w:rsidRPr="003745EC" w:rsidRDefault="005B267E" w:rsidP="00E54B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B267E" w:rsidRPr="009A6294" w:rsidTr="00E54B46">
        <w:tc>
          <w:tcPr>
            <w:tcW w:w="5917" w:type="dxa"/>
          </w:tcPr>
          <w:p w:rsidR="005B267E" w:rsidRPr="00E52AA1" w:rsidRDefault="005B267E" w:rsidP="00E54B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 выполнен. Мероприятие завершено</w:t>
            </w:r>
          </w:p>
        </w:tc>
        <w:tc>
          <w:tcPr>
            <w:tcW w:w="1417" w:type="dxa"/>
            <w:vAlign w:val="center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 w:rsidRPr="00E52AA1">
              <w:rPr>
                <w:rFonts w:eastAsia="Calibri"/>
                <w:sz w:val="22"/>
                <w:szCs w:val="22"/>
                <w:lang w:eastAsia="en-US"/>
              </w:rPr>
              <w:t>Завершение этапа</w:t>
            </w:r>
          </w:p>
        </w:tc>
        <w:tc>
          <w:tcPr>
            <w:tcW w:w="1985" w:type="dxa"/>
            <w:vMerge/>
          </w:tcPr>
          <w:p w:rsidR="005B267E" w:rsidRPr="00E52AA1" w:rsidRDefault="005B267E" w:rsidP="00E54B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E52AA1" w:rsidRDefault="005B267E" w:rsidP="00E54B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B267E" w:rsidRPr="00C60B5D" w:rsidRDefault="005B267E" w:rsidP="00E54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C60B5D">
              <w:rPr>
                <w:rFonts w:eastAsia="Calibri"/>
                <w:sz w:val="22"/>
                <w:szCs w:val="22"/>
                <w:lang w:eastAsia="en-US"/>
              </w:rPr>
              <w:t>.1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60B5D">
              <w:rPr>
                <w:rFonts w:eastAsia="Calibri"/>
                <w:sz w:val="22"/>
                <w:szCs w:val="22"/>
                <w:lang w:eastAsia="en-US"/>
              </w:rPr>
              <w:t>.2017</w:t>
            </w:r>
          </w:p>
        </w:tc>
      </w:tr>
    </w:tbl>
    <w:p w:rsidR="0079479E" w:rsidRDefault="0079479E" w:rsidP="00EA50BB"/>
    <w:sectPr w:rsidR="0079479E" w:rsidSect="00EA50BB">
      <w:pgSz w:w="16837" w:h="11905" w:orient="landscape"/>
      <w:pgMar w:top="1135" w:right="819" w:bottom="680" w:left="7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F5" w:rsidRDefault="000C2AF5" w:rsidP="00CD6930">
      <w:r>
        <w:separator/>
      </w:r>
    </w:p>
  </w:endnote>
  <w:endnote w:type="continuationSeparator" w:id="0">
    <w:p w:rsidR="000C2AF5" w:rsidRDefault="000C2AF5" w:rsidP="00CD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F5" w:rsidRDefault="000C2AF5" w:rsidP="00CD6930">
      <w:r>
        <w:separator/>
      </w:r>
    </w:p>
  </w:footnote>
  <w:footnote w:type="continuationSeparator" w:id="0">
    <w:p w:rsidR="000C2AF5" w:rsidRDefault="000C2AF5" w:rsidP="00CD6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46" w:rsidRDefault="009436CF">
    <w:pPr>
      <w:pStyle w:val="af2"/>
      <w:jc w:val="center"/>
    </w:pPr>
    <w:fldSimple w:instr="PAGE   \* MERGEFORMAT">
      <w:r w:rsidR="00056E22">
        <w:rPr>
          <w:noProof/>
        </w:rPr>
        <w:t>2</w:t>
      </w:r>
    </w:fldSimple>
  </w:p>
  <w:p w:rsidR="00326B46" w:rsidRDefault="00326B4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C3917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E77560"/>
    <w:multiLevelType w:val="multilevel"/>
    <w:tmpl w:val="DAEC2F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4490C58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85BD5"/>
    <w:multiLevelType w:val="hybridMultilevel"/>
    <w:tmpl w:val="FC8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74A43"/>
    <w:multiLevelType w:val="multilevel"/>
    <w:tmpl w:val="3E4C7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0D9F3B5F"/>
    <w:multiLevelType w:val="hybridMultilevel"/>
    <w:tmpl w:val="E7E4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5D67"/>
    <w:multiLevelType w:val="hybridMultilevel"/>
    <w:tmpl w:val="A30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010FB"/>
    <w:multiLevelType w:val="multilevel"/>
    <w:tmpl w:val="32C4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0B2FB8"/>
    <w:multiLevelType w:val="multilevel"/>
    <w:tmpl w:val="F0A80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56201E5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F47AC1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5D80D50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3B548A"/>
    <w:multiLevelType w:val="hybridMultilevel"/>
    <w:tmpl w:val="AFEC7DE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9">
    <w:nsid w:val="2F440BBC"/>
    <w:multiLevelType w:val="hybridMultilevel"/>
    <w:tmpl w:val="F0EE6860"/>
    <w:lvl w:ilvl="0" w:tplc="DD20C6C4">
      <w:start w:val="1"/>
      <w:numFmt w:val="decimal"/>
      <w:lvlText w:val="%1."/>
      <w:lvlJc w:val="left"/>
      <w:pPr>
        <w:ind w:left="720" w:hanging="360"/>
      </w:pPr>
      <w:rPr>
        <w:rFonts w:ascii="Arial" w:eastAsia="Gulim" w:hAnsi="Arial" w:cs="Arial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2351F"/>
    <w:multiLevelType w:val="multilevel"/>
    <w:tmpl w:val="CD969314"/>
    <w:lvl w:ilvl="0">
      <w:start w:val="1"/>
      <w:numFmt w:val="decimal"/>
      <w:lvlText w:val="%1."/>
      <w:lvlJc w:val="left"/>
      <w:pPr>
        <w:ind w:left="1069" w:hanging="360"/>
      </w:pPr>
      <w:rPr>
        <w:rFonts w:eastAsia="Gulim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6A5299F"/>
    <w:multiLevelType w:val="multilevel"/>
    <w:tmpl w:val="F1C4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FA4DA7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FC040A"/>
    <w:multiLevelType w:val="multilevel"/>
    <w:tmpl w:val="217C0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D5207A"/>
    <w:multiLevelType w:val="multilevel"/>
    <w:tmpl w:val="0DFCF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B47FA3"/>
    <w:multiLevelType w:val="multilevel"/>
    <w:tmpl w:val="B8D08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457D01F3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23010A"/>
    <w:multiLevelType w:val="multilevel"/>
    <w:tmpl w:val="CD969314"/>
    <w:lvl w:ilvl="0">
      <w:start w:val="1"/>
      <w:numFmt w:val="decimal"/>
      <w:lvlText w:val="%1."/>
      <w:lvlJc w:val="left"/>
      <w:pPr>
        <w:ind w:left="1069" w:hanging="360"/>
      </w:pPr>
      <w:rPr>
        <w:rFonts w:eastAsia="Gulim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C9700AC"/>
    <w:multiLevelType w:val="multilevel"/>
    <w:tmpl w:val="0DFCF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B20FB9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E403DF"/>
    <w:multiLevelType w:val="multilevel"/>
    <w:tmpl w:val="50321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>
    <w:nsid w:val="543B169D"/>
    <w:multiLevelType w:val="hybridMultilevel"/>
    <w:tmpl w:val="77CA21E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E0F88"/>
    <w:multiLevelType w:val="hybridMultilevel"/>
    <w:tmpl w:val="E0A47B28"/>
    <w:lvl w:ilvl="0" w:tplc="543275B8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774EC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36CC"/>
    <w:multiLevelType w:val="multilevel"/>
    <w:tmpl w:val="F852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006CF"/>
    <w:multiLevelType w:val="multilevel"/>
    <w:tmpl w:val="C8F03B2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C42717"/>
    <w:multiLevelType w:val="hybridMultilevel"/>
    <w:tmpl w:val="54048CA2"/>
    <w:lvl w:ilvl="0" w:tplc="922C38BE">
      <w:start w:val="1"/>
      <w:numFmt w:val="decimal"/>
      <w:lvlText w:val="%1."/>
      <w:lvlJc w:val="left"/>
      <w:pPr>
        <w:ind w:left="720" w:hanging="360"/>
      </w:pPr>
      <w:rPr>
        <w:rFonts w:eastAsia="Guli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21"/>
  </w:num>
  <w:num w:numId="5">
    <w:abstractNumId w:val="1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9"/>
  </w:num>
  <w:num w:numId="11">
    <w:abstractNumId w:val="23"/>
  </w:num>
  <w:num w:numId="12">
    <w:abstractNumId w:val="25"/>
  </w:num>
  <w:num w:numId="13">
    <w:abstractNumId w:val="6"/>
  </w:num>
  <w:num w:numId="14">
    <w:abstractNumId w:val="13"/>
  </w:num>
  <w:num w:numId="15">
    <w:abstractNumId w:val="38"/>
  </w:num>
  <w:num w:numId="16">
    <w:abstractNumId w:val="30"/>
  </w:num>
  <w:num w:numId="17">
    <w:abstractNumId w:val="26"/>
  </w:num>
  <w:num w:numId="18">
    <w:abstractNumId w:val="22"/>
  </w:num>
  <w:num w:numId="19">
    <w:abstractNumId w:val="15"/>
  </w:num>
  <w:num w:numId="20">
    <w:abstractNumId w:val="2"/>
  </w:num>
  <w:num w:numId="21">
    <w:abstractNumId w:val="35"/>
  </w:num>
  <w:num w:numId="22">
    <w:abstractNumId w:val="11"/>
  </w:num>
  <w:num w:numId="23">
    <w:abstractNumId w:val="29"/>
  </w:num>
  <w:num w:numId="24">
    <w:abstractNumId w:val="4"/>
  </w:num>
  <w:num w:numId="25">
    <w:abstractNumId w:val="28"/>
  </w:num>
  <w:num w:numId="26">
    <w:abstractNumId w:val="27"/>
  </w:num>
  <w:num w:numId="27">
    <w:abstractNumId w:val="20"/>
  </w:num>
  <w:num w:numId="28">
    <w:abstractNumId w:val="8"/>
  </w:num>
  <w:num w:numId="29">
    <w:abstractNumId w:val="19"/>
  </w:num>
  <w:num w:numId="30">
    <w:abstractNumId w:val="39"/>
  </w:num>
  <w:num w:numId="31">
    <w:abstractNumId w:val="32"/>
  </w:num>
  <w:num w:numId="32">
    <w:abstractNumId w:val="36"/>
  </w:num>
  <w:num w:numId="33">
    <w:abstractNumId w:val="7"/>
  </w:num>
  <w:num w:numId="34">
    <w:abstractNumId w:val="33"/>
  </w:num>
  <w:num w:numId="35">
    <w:abstractNumId w:val="34"/>
  </w:num>
  <w:num w:numId="36">
    <w:abstractNumId w:val="5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1"/>
  </w:num>
  <w:num w:numId="40">
    <w:abstractNumId w:val="17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7B4940"/>
    <w:rsid w:val="00044699"/>
    <w:rsid w:val="00052108"/>
    <w:rsid w:val="000547EF"/>
    <w:rsid w:val="00056E22"/>
    <w:rsid w:val="00087B3B"/>
    <w:rsid w:val="000B7E22"/>
    <w:rsid w:val="000C2AF5"/>
    <w:rsid w:val="000C4D66"/>
    <w:rsid w:val="001243E3"/>
    <w:rsid w:val="00163C7B"/>
    <w:rsid w:val="0019385D"/>
    <w:rsid w:val="001A00E4"/>
    <w:rsid w:val="001D03E1"/>
    <w:rsid w:val="00227519"/>
    <w:rsid w:val="00231283"/>
    <w:rsid w:val="00231BB4"/>
    <w:rsid w:val="00240311"/>
    <w:rsid w:val="00241BA0"/>
    <w:rsid w:val="00272E21"/>
    <w:rsid w:val="00275C10"/>
    <w:rsid w:val="002876B7"/>
    <w:rsid w:val="00291C1B"/>
    <w:rsid w:val="002B3A0C"/>
    <w:rsid w:val="002B4B64"/>
    <w:rsid w:val="002B59D8"/>
    <w:rsid w:val="002C0F3B"/>
    <w:rsid w:val="002C4699"/>
    <w:rsid w:val="002F6233"/>
    <w:rsid w:val="0030648A"/>
    <w:rsid w:val="00317C3F"/>
    <w:rsid w:val="00326B46"/>
    <w:rsid w:val="00376889"/>
    <w:rsid w:val="003C0749"/>
    <w:rsid w:val="003E62FA"/>
    <w:rsid w:val="003F3F16"/>
    <w:rsid w:val="003F71BB"/>
    <w:rsid w:val="00403B3E"/>
    <w:rsid w:val="004060B4"/>
    <w:rsid w:val="00406A73"/>
    <w:rsid w:val="0044299D"/>
    <w:rsid w:val="004553E3"/>
    <w:rsid w:val="0049347E"/>
    <w:rsid w:val="004948C8"/>
    <w:rsid w:val="004B3C8D"/>
    <w:rsid w:val="004C3ABC"/>
    <w:rsid w:val="004D0A53"/>
    <w:rsid w:val="004D5F62"/>
    <w:rsid w:val="004F16E1"/>
    <w:rsid w:val="004F1FDE"/>
    <w:rsid w:val="00511A62"/>
    <w:rsid w:val="005169C3"/>
    <w:rsid w:val="005474A7"/>
    <w:rsid w:val="00563AB0"/>
    <w:rsid w:val="005B0445"/>
    <w:rsid w:val="005B267E"/>
    <w:rsid w:val="005F1D1A"/>
    <w:rsid w:val="006163E9"/>
    <w:rsid w:val="00623F77"/>
    <w:rsid w:val="0062436B"/>
    <w:rsid w:val="00625011"/>
    <w:rsid w:val="00630B9D"/>
    <w:rsid w:val="006328DA"/>
    <w:rsid w:val="00664BD2"/>
    <w:rsid w:val="006724C3"/>
    <w:rsid w:val="006A172C"/>
    <w:rsid w:val="007030C2"/>
    <w:rsid w:val="00703B08"/>
    <w:rsid w:val="00722CB6"/>
    <w:rsid w:val="00736B57"/>
    <w:rsid w:val="00743F5D"/>
    <w:rsid w:val="0079479E"/>
    <w:rsid w:val="007B4940"/>
    <w:rsid w:val="007E292A"/>
    <w:rsid w:val="007E5293"/>
    <w:rsid w:val="007E7573"/>
    <w:rsid w:val="00825B05"/>
    <w:rsid w:val="0083221C"/>
    <w:rsid w:val="00832459"/>
    <w:rsid w:val="0085193F"/>
    <w:rsid w:val="00856A3F"/>
    <w:rsid w:val="008D5293"/>
    <w:rsid w:val="008D6513"/>
    <w:rsid w:val="009260B4"/>
    <w:rsid w:val="009436CF"/>
    <w:rsid w:val="00987B8C"/>
    <w:rsid w:val="009C3314"/>
    <w:rsid w:val="00A01140"/>
    <w:rsid w:val="00A101E8"/>
    <w:rsid w:val="00A20A98"/>
    <w:rsid w:val="00A46698"/>
    <w:rsid w:val="00A57653"/>
    <w:rsid w:val="00A85CBF"/>
    <w:rsid w:val="00AA2338"/>
    <w:rsid w:val="00AB0DE5"/>
    <w:rsid w:val="00AB556E"/>
    <w:rsid w:val="00AD2C6C"/>
    <w:rsid w:val="00BA22F2"/>
    <w:rsid w:val="00BB2A6F"/>
    <w:rsid w:val="00BD273F"/>
    <w:rsid w:val="00C375CB"/>
    <w:rsid w:val="00C53F77"/>
    <w:rsid w:val="00C860D2"/>
    <w:rsid w:val="00CC7319"/>
    <w:rsid w:val="00CD6930"/>
    <w:rsid w:val="00CE61D2"/>
    <w:rsid w:val="00CF0A09"/>
    <w:rsid w:val="00CF124E"/>
    <w:rsid w:val="00D05EB3"/>
    <w:rsid w:val="00D32ABF"/>
    <w:rsid w:val="00D33EE0"/>
    <w:rsid w:val="00D87EFB"/>
    <w:rsid w:val="00DC1DF2"/>
    <w:rsid w:val="00E10ED0"/>
    <w:rsid w:val="00E54B46"/>
    <w:rsid w:val="00E86245"/>
    <w:rsid w:val="00E93F84"/>
    <w:rsid w:val="00EA50BB"/>
    <w:rsid w:val="00ED42A2"/>
    <w:rsid w:val="00ED56C6"/>
    <w:rsid w:val="00EE5FE1"/>
    <w:rsid w:val="00F03850"/>
    <w:rsid w:val="00F07A61"/>
    <w:rsid w:val="00F3077E"/>
    <w:rsid w:val="00F96E3C"/>
    <w:rsid w:val="00FA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D6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693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6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CD6930"/>
  </w:style>
  <w:style w:type="character" w:customStyle="1" w:styleId="WW-Absatz-Standardschriftart">
    <w:name w:val="WW-Absatz-Standardschriftart"/>
    <w:rsid w:val="00CD6930"/>
  </w:style>
  <w:style w:type="character" w:customStyle="1" w:styleId="WW-Absatz-Standardschriftart1">
    <w:name w:val="WW-Absatz-Standardschriftart1"/>
    <w:rsid w:val="00CD6930"/>
  </w:style>
  <w:style w:type="character" w:customStyle="1" w:styleId="WW-Absatz-Standardschriftart11">
    <w:name w:val="WW-Absatz-Standardschriftart11"/>
    <w:rsid w:val="00CD6930"/>
  </w:style>
  <w:style w:type="character" w:customStyle="1" w:styleId="WW-Absatz-Standardschriftart111">
    <w:name w:val="WW-Absatz-Standardschriftart111"/>
    <w:rsid w:val="00CD6930"/>
  </w:style>
  <w:style w:type="character" w:customStyle="1" w:styleId="WW-Absatz-Standardschriftart1111">
    <w:name w:val="WW-Absatz-Standardschriftart1111"/>
    <w:rsid w:val="00CD6930"/>
  </w:style>
  <w:style w:type="character" w:customStyle="1" w:styleId="WW-Absatz-Standardschriftart11111">
    <w:name w:val="WW-Absatz-Standardschriftart11111"/>
    <w:rsid w:val="00CD6930"/>
  </w:style>
  <w:style w:type="character" w:customStyle="1" w:styleId="WW-Absatz-Standardschriftart111111">
    <w:name w:val="WW-Absatz-Standardschriftart111111"/>
    <w:rsid w:val="00CD6930"/>
  </w:style>
  <w:style w:type="character" w:customStyle="1" w:styleId="11">
    <w:name w:val="Основной шрифт абзаца1"/>
    <w:rsid w:val="00CD6930"/>
  </w:style>
  <w:style w:type="character" w:customStyle="1" w:styleId="a3">
    <w:name w:val="Символ нумерации"/>
    <w:rsid w:val="00CD6930"/>
  </w:style>
  <w:style w:type="paragraph" w:customStyle="1" w:styleId="a4">
    <w:name w:val="Заголовок"/>
    <w:basedOn w:val="a"/>
    <w:next w:val="a5"/>
    <w:rsid w:val="00CD6930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link w:val="a6"/>
    <w:rsid w:val="00CD6930"/>
    <w:pPr>
      <w:spacing w:after="120"/>
    </w:pPr>
  </w:style>
  <w:style w:type="character" w:customStyle="1" w:styleId="a6">
    <w:name w:val="Основной текст Знак"/>
    <w:basedOn w:val="a0"/>
    <w:link w:val="a5"/>
    <w:rsid w:val="00CD6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D6930"/>
    <w:rPr>
      <w:rFonts w:cs="Tahoma"/>
    </w:rPr>
  </w:style>
  <w:style w:type="paragraph" w:customStyle="1" w:styleId="12">
    <w:name w:val="Название1"/>
    <w:basedOn w:val="a"/>
    <w:rsid w:val="00CD693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D6930"/>
    <w:pPr>
      <w:suppressLineNumbers/>
    </w:pPr>
    <w:rPr>
      <w:rFonts w:cs="Tahoma"/>
    </w:rPr>
  </w:style>
  <w:style w:type="paragraph" w:customStyle="1" w:styleId="21">
    <w:name w:val="Текст2"/>
    <w:basedOn w:val="a"/>
    <w:rsid w:val="00CD6930"/>
    <w:pPr>
      <w:spacing w:before="280" w:after="28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rsid w:val="00CD6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D69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D693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4">
    <w:name w:val="Обычный1"/>
    <w:rsid w:val="00CD6930"/>
    <w:pPr>
      <w:widowControl w:val="0"/>
      <w:suppressAutoHyphens/>
      <w:spacing w:after="0" w:line="300" w:lineRule="auto"/>
      <w:ind w:firstLine="5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5">
    <w:name w:val="Текст1"/>
    <w:basedOn w:val="a"/>
    <w:rsid w:val="00CD6930"/>
    <w:pPr>
      <w:spacing w:before="280" w:after="280"/>
    </w:pPr>
    <w:rPr>
      <w:rFonts w:ascii="Arial" w:hAnsi="Arial" w:cs="Arial"/>
      <w:sz w:val="20"/>
      <w:szCs w:val="20"/>
    </w:rPr>
  </w:style>
  <w:style w:type="paragraph" w:styleId="aa">
    <w:name w:val="Normal (Web)"/>
    <w:aliases w:val="Обычный (Web)"/>
    <w:basedOn w:val="a"/>
    <w:uiPriority w:val="99"/>
    <w:unhideWhenUsed/>
    <w:rsid w:val="00CD6930"/>
    <w:pPr>
      <w:spacing w:before="100" w:beforeAutospacing="1" w:after="100" w:afterAutospacing="1"/>
    </w:pPr>
    <w:rPr>
      <w:lang w:eastAsia="ru-RU"/>
    </w:rPr>
  </w:style>
  <w:style w:type="character" w:styleId="ab">
    <w:name w:val="Strong"/>
    <w:uiPriority w:val="22"/>
    <w:qFormat/>
    <w:rsid w:val="00CD6930"/>
    <w:rPr>
      <w:b/>
      <w:bCs/>
    </w:rPr>
  </w:style>
  <w:style w:type="paragraph" w:customStyle="1" w:styleId="textb">
    <w:name w:val="textb"/>
    <w:basedOn w:val="a"/>
    <w:rsid w:val="00CD6930"/>
    <w:pPr>
      <w:spacing w:before="100" w:beforeAutospacing="1" w:after="100" w:afterAutospacing="1"/>
    </w:pPr>
    <w:rPr>
      <w:lang w:eastAsia="ru-RU"/>
    </w:rPr>
  </w:style>
  <w:style w:type="paragraph" w:customStyle="1" w:styleId="textn">
    <w:name w:val="textn"/>
    <w:basedOn w:val="a"/>
    <w:rsid w:val="00CD6930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6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6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69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Основной текст1"/>
    <w:rsid w:val="00CD6930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Title">
    <w:name w:val="ConsTitle"/>
    <w:uiPriority w:val="99"/>
    <w:rsid w:val="00CD6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2">
    <w:name w:val="Основной текст (2)"/>
    <w:rsid w:val="00CD6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CD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_"/>
    <w:link w:val="5"/>
    <w:rsid w:val="00CD6930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c"/>
    <w:rsid w:val="00CD6930"/>
    <w:pPr>
      <w:widowControl w:val="0"/>
      <w:shd w:val="clear" w:color="auto" w:fill="FFFFFF"/>
      <w:spacing w:before="360" w:after="540" w:line="29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_"/>
    <w:rsid w:val="00CD6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30">
    <w:name w:val="Основной текст (3)"/>
    <w:rsid w:val="00CD6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rsid w:val="00CD6930"/>
    <w:rPr>
      <w:rFonts w:ascii="Gulim" w:eastAsia="Gulim" w:hAnsi="Gulim" w:cs="Gulim"/>
      <w:b w:val="0"/>
      <w:bCs w:val="0"/>
      <w:i/>
      <w:iCs/>
      <w:smallCaps w:val="0"/>
      <w:strike w:val="0"/>
      <w:spacing w:val="-20"/>
      <w:sz w:val="11"/>
      <w:szCs w:val="11"/>
      <w:u w:val="none"/>
    </w:rPr>
  </w:style>
  <w:style w:type="character" w:customStyle="1" w:styleId="40">
    <w:name w:val="Основной текст (4)"/>
    <w:rsid w:val="00CD693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CD6930"/>
    <w:pPr>
      <w:widowControl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character" w:customStyle="1" w:styleId="23">
    <w:name w:val="Основной текст (2)_"/>
    <w:rsid w:val="00CD6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3pt">
    <w:name w:val="Основной текст (2) + Интервал 3 pt"/>
    <w:rsid w:val="00CD6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rsid w:val="00CD6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CD6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rsid w:val="00CD6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2">
    <w:name w:val="Заголовок №3"/>
    <w:rsid w:val="00CD6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Hyperlink"/>
    <w:rsid w:val="00CD6930"/>
    <w:rPr>
      <w:color w:val="0066CC"/>
      <w:u w:val="single"/>
    </w:rPr>
  </w:style>
  <w:style w:type="character" w:customStyle="1" w:styleId="41">
    <w:name w:val="Основной текст4"/>
    <w:rsid w:val="00CD6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3"/>
    <w:rsid w:val="00CD6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link w:val="ConsPlusNonformat0"/>
    <w:uiPriority w:val="99"/>
    <w:rsid w:val="00CD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D6930"/>
    <w:rPr>
      <w:rFonts w:ascii="Courier New" w:eastAsia="Calibri" w:hAnsi="Courier New" w:cs="Times New Roman"/>
      <w:lang w:eastAsia="ru-RU"/>
    </w:rPr>
  </w:style>
  <w:style w:type="paragraph" w:customStyle="1" w:styleId="ConsPlusCell">
    <w:name w:val="ConsPlusCell"/>
    <w:uiPriority w:val="99"/>
    <w:rsid w:val="00CD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CD693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D69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D69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CD6930"/>
    <w:pPr>
      <w:spacing w:after="0" w:line="240" w:lineRule="auto"/>
      <w:jc w:val="center"/>
    </w:pPr>
    <w:rPr>
      <w:rFonts w:ascii="Times New Roman" w:eastAsia="Calibri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D69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D6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CD69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D69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5DED-9D0F-4B52-ACBE-B863A83A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23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76</cp:revision>
  <cp:lastPrinted>2017-09-11T00:57:00Z</cp:lastPrinted>
  <dcterms:created xsi:type="dcterms:W3CDTF">2017-04-25T02:50:00Z</dcterms:created>
  <dcterms:modified xsi:type="dcterms:W3CDTF">2018-08-19T23:35:00Z</dcterms:modified>
</cp:coreProperties>
</file>