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BE" w:rsidRPr="00967868" w:rsidRDefault="001D38AD" w:rsidP="009678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A869B" wp14:editId="0A6AEF2F">
            <wp:extent cx="4257675" cy="1219200"/>
            <wp:effectExtent l="0" t="0" r="9525" b="0"/>
            <wp:docPr id="3" name="Рисунок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9F" w:rsidRDefault="00D8779F" w:rsidP="0030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F" w:rsidRPr="00D8779F" w:rsidRDefault="00D8779F" w:rsidP="00D8779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8779F">
        <w:rPr>
          <w:rFonts w:eastAsia="Calibri" w:cstheme="minorHAnsi"/>
          <w:b/>
          <w:sz w:val="24"/>
          <w:szCs w:val="24"/>
        </w:rPr>
        <w:t xml:space="preserve">Приглашаем принять участие в тренинге «Азбука предпринимателя» </w:t>
      </w:r>
    </w:p>
    <w:p w:rsidR="00D8779F" w:rsidRPr="00D8779F" w:rsidRDefault="00D8779F" w:rsidP="00D8779F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8779F">
        <w:rPr>
          <w:rFonts w:eastAsia="Calibri" w:cstheme="minorHAnsi"/>
          <w:b/>
          <w:sz w:val="24"/>
          <w:szCs w:val="24"/>
        </w:rPr>
        <w:t>(по программе АО «Корпорация «МСП») в Дальнегорске</w:t>
      </w:r>
    </w:p>
    <w:p w:rsidR="00D8779F" w:rsidRPr="00D8779F" w:rsidRDefault="00D8779F" w:rsidP="00D8779F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b/>
          <w:sz w:val="24"/>
          <w:szCs w:val="24"/>
        </w:rPr>
        <w:t>Когда:</w:t>
      </w:r>
      <w:r w:rsidRPr="00D8779F">
        <w:rPr>
          <w:rFonts w:eastAsia="Calibri" w:cstheme="minorHAnsi"/>
          <w:sz w:val="24"/>
          <w:szCs w:val="24"/>
        </w:rPr>
        <w:t xml:space="preserve"> </w:t>
      </w:r>
      <w:r w:rsidRPr="00D8779F">
        <w:rPr>
          <w:rFonts w:eastAsia="Calibri" w:cstheme="minorHAnsi"/>
          <w:color w:val="000000"/>
          <w:sz w:val="24"/>
          <w:szCs w:val="24"/>
          <w:shd w:val="clear" w:color="auto" w:fill="FFFFFF"/>
        </w:rPr>
        <w:t>с 25-28 марта 2024 г. с 10:00 до 18:00</w:t>
      </w:r>
    </w:p>
    <w:p w:rsidR="00D8779F" w:rsidRPr="00D8779F" w:rsidRDefault="00D8779F" w:rsidP="00D8779F">
      <w:pPr>
        <w:spacing w:after="0" w:line="240" w:lineRule="auto"/>
        <w:ind w:left="-426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b/>
          <w:sz w:val="24"/>
          <w:szCs w:val="24"/>
          <w:shd w:val="clear" w:color="auto" w:fill="FFFFFF"/>
        </w:rPr>
        <w:t xml:space="preserve">       Где: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> </w:t>
      </w:r>
      <w:proofErr w:type="spellStart"/>
      <w:r w:rsidRPr="00D8779F">
        <w:rPr>
          <w:rFonts w:eastAsia="Calibri" w:cstheme="minorHAnsi"/>
          <w:sz w:val="24"/>
          <w:szCs w:val="24"/>
          <w:shd w:val="clear" w:color="auto" w:fill="FFFFFF"/>
        </w:rPr>
        <w:t>г.Дальнегорск</w:t>
      </w:r>
      <w:proofErr w:type="spellEnd"/>
      <w:r w:rsidRPr="00D8779F">
        <w:rPr>
          <w:rFonts w:eastAsia="Calibr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8779F">
        <w:rPr>
          <w:rFonts w:eastAsia="Calibri" w:cstheme="minorHAnsi"/>
          <w:sz w:val="24"/>
          <w:szCs w:val="24"/>
          <w:shd w:val="clear" w:color="auto" w:fill="FFFFFF"/>
        </w:rPr>
        <w:t>ул.Сухановская</w:t>
      </w:r>
      <w:proofErr w:type="spellEnd"/>
      <w:r w:rsidRPr="00D8779F">
        <w:rPr>
          <w:rFonts w:eastAsia="Calibri" w:cstheme="minorHAnsi"/>
          <w:sz w:val="24"/>
          <w:szCs w:val="24"/>
          <w:shd w:val="clear" w:color="auto" w:fill="FFFFFF"/>
        </w:rPr>
        <w:t>, д.1</w:t>
      </w:r>
    </w:p>
    <w:p w:rsidR="00D8779F" w:rsidRPr="00D8779F" w:rsidRDefault="00D8779F" w:rsidP="00D8779F">
      <w:pPr>
        <w:tabs>
          <w:tab w:val="left" w:pos="3435"/>
        </w:tabs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</w:rPr>
      </w:pPr>
      <w:r w:rsidRPr="00D8779F">
        <w:rPr>
          <w:rFonts w:eastAsia="Times New Roman" w:cstheme="minorHAnsi"/>
          <w:bCs/>
          <w:sz w:val="24"/>
          <w:szCs w:val="24"/>
          <w:shd w:val="clear" w:color="auto" w:fill="FFFFFF"/>
        </w:rPr>
        <w:tab/>
      </w:r>
    </w:p>
    <w:p w:rsidR="00D8779F" w:rsidRPr="00D8779F" w:rsidRDefault="00D8779F" w:rsidP="00D8779F">
      <w:pPr>
        <w:spacing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b/>
          <w:sz w:val="24"/>
          <w:szCs w:val="24"/>
          <w:shd w:val="clear" w:color="auto" w:fill="FFFFFF"/>
        </w:rPr>
        <w:t>Для кого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 xml:space="preserve">: для людей, которые хотят начать свой бизнес или реализовать новый бизнес-проект и получить поддержку от государства.  </w:t>
      </w:r>
    </w:p>
    <w:p w:rsidR="00D8779F" w:rsidRPr="00D8779F" w:rsidRDefault="00D8779F" w:rsidP="00D8779F">
      <w:pPr>
        <w:spacing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  <w:shd w:val="clear" w:color="auto" w:fill="FFFFFF"/>
        </w:rPr>
        <w:t xml:space="preserve">В рамках тренинга эксперты помогут разработать бизнес-план и успешно начать его реализовывать. </w:t>
      </w:r>
    </w:p>
    <w:p w:rsidR="00D8779F" w:rsidRPr="00D8779F" w:rsidRDefault="00D8779F" w:rsidP="00D8779F">
      <w:pPr>
        <w:spacing w:line="240" w:lineRule="auto"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b/>
          <w:sz w:val="24"/>
          <w:szCs w:val="24"/>
          <w:shd w:val="clear" w:color="auto" w:fill="FFFFFF"/>
        </w:rPr>
        <w:t xml:space="preserve">Практическая ценность: </w:t>
      </w:r>
    </w:p>
    <w:p w:rsidR="00D8779F" w:rsidRPr="00D8779F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  <w:shd w:val="clear" w:color="auto" w:fill="FFFFFF"/>
        </w:rPr>
        <w:t>Участники тренинга смогут:</w:t>
      </w:r>
    </w:p>
    <w:p w:rsidR="00D8779F" w:rsidRPr="00D8779F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</w:rPr>
        <w:t xml:space="preserve">— 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>Найти свою бизнес-идею и проверить её на жизнеспособность.</w:t>
      </w:r>
    </w:p>
    <w:p w:rsidR="00D8779F" w:rsidRPr="00D8779F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</w:rPr>
        <w:t xml:space="preserve">— 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>Разработать свой бизнес-план с нуля, определять его сильные и слабые стороны.</w:t>
      </w:r>
    </w:p>
    <w:p w:rsidR="00D8779F" w:rsidRPr="00D8779F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</w:rPr>
        <w:t>— Разобраться с важной составляющей маркетинга и создать свою собственную маркетинговую стратегию.</w:t>
      </w:r>
    </w:p>
    <w:p w:rsidR="00D8779F" w:rsidRPr="00D8779F" w:rsidRDefault="00D8779F" w:rsidP="00D877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779F">
        <w:rPr>
          <w:rFonts w:eastAsia="Times New Roman" w:cstheme="minorHAnsi"/>
          <w:sz w:val="24"/>
          <w:szCs w:val="24"/>
          <w:lang w:eastAsia="ru-RU"/>
        </w:rPr>
        <w:t>— Ставить цели в бизнесе и успешно достигать их.</w:t>
      </w:r>
    </w:p>
    <w:p w:rsidR="00D8779F" w:rsidRPr="00D8779F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</w:rPr>
        <w:t xml:space="preserve">— 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>Самостоятельно выбрать систему налогообложения и источники финансирования.</w:t>
      </w:r>
    </w:p>
    <w:p w:rsidR="00F67E29" w:rsidRDefault="00D8779F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8779F">
        <w:rPr>
          <w:rFonts w:eastAsia="Calibri" w:cstheme="minorHAnsi"/>
          <w:sz w:val="24"/>
          <w:szCs w:val="24"/>
        </w:rPr>
        <w:t xml:space="preserve">— </w:t>
      </w:r>
      <w:r w:rsidRPr="00D8779F">
        <w:rPr>
          <w:rFonts w:eastAsia="Calibri" w:cstheme="minorHAnsi"/>
          <w:sz w:val="24"/>
          <w:szCs w:val="24"/>
          <w:shd w:val="clear" w:color="auto" w:fill="FFFFFF"/>
        </w:rPr>
        <w:t>Узнать о существующих мерах государственной поддержки</w:t>
      </w:r>
      <w:r w:rsidR="009A7B31">
        <w:rPr>
          <w:rFonts w:eastAsia="Calibri" w:cstheme="minorHAnsi"/>
          <w:sz w:val="24"/>
          <w:szCs w:val="24"/>
          <w:shd w:val="clear" w:color="auto" w:fill="FFFFFF"/>
        </w:rPr>
        <w:t>.</w:t>
      </w:r>
    </w:p>
    <w:p w:rsidR="009A7B31" w:rsidRPr="00D8779F" w:rsidRDefault="009A7B31" w:rsidP="00D8779F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</w:p>
    <w:tbl>
      <w:tblPr>
        <w:tblStyle w:val="TableNormal"/>
        <w:tblW w:w="992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055F09" w:rsidRPr="00D8779F" w:rsidTr="00D8779F">
        <w:trPr>
          <w:trHeight w:val="30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F09" w:rsidRPr="00D8779F" w:rsidRDefault="00D8779F" w:rsidP="00055F09">
            <w:pPr>
              <w:pStyle w:val="ac"/>
              <w:tabs>
                <w:tab w:val="center" w:pos="40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779F">
              <w:rPr>
                <w:rFonts w:asciiTheme="minorHAnsi" w:eastAsia="Calibri" w:hAnsiTheme="minorHAnsi" w:cstheme="minorHAnsi"/>
                <w:noProof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689C3DE4" wp14:editId="4CFF433F">
                  <wp:extent cx="1619250" cy="2009775"/>
                  <wp:effectExtent l="0" t="0" r="0" b="9525"/>
                  <wp:docPr id="1" name="Рисунок 1" descr="C:\Users\ADM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24" cy="202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F09" w:rsidRPr="00D8779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F09" w:rsidRPr="00D8779F" w:rsidRDefault="00055F09" w:rsidP="0078068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D8779F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Тренер:</w:t>
            </w:r>
          </w:p>
          <w:p w:rsidR="00D8779F" w:rsidRPr="00D8779F" w:rsidRDefault="00D8779F" w:rsidP="00D8779F">
            <w:pPr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8779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— </w:t>
            </w:r>
            <w:r w:rsidRPr="00D8779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сертифицированный тренер АО «Корпорация «МСП», </w:t>
            </w:r>
            <w:r w:rsidRPr="00D8779F">
              <w:rPr>
                <w:rFonts w:asciiTheme="minorHAnsi" w:eastAsia="Calibri" w:hAnsiTheme="minorHAnsi" w:cstheme="minorHAnsi"/>
                <w:sz w:val="24"/>
                <w:szCs w:val="24"/>
              </w:rPr>
              <w:t>р</w:t>
            </w:r>
            <w:r w:rsidRPr="00D8779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уководитель отделения центра «Мой бизнес», председатель местного отделения общероссийской общественной организации «ОПОРА РОССИИ», руководитель комитета по развития института </w:t>
            </w:r>
            <w:proofErr w:type="spellStart"/>
            <w:r w:rsidRPr="00D8779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самозанятых</w:t>
            </w:r>
            <w:proofErr w:type="spellEnd"/>
            <w:r w:rsidRPr="00D8779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в Приморском крае.</w:t>
            </w:r>
          </w:p>
          <w:p w:rsidR="00055F09" w:rsidRPr="00D8779F" w:rsidRDefault="00055F09" w:rsidP="0078068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D8779F" w:rsidRPr="00D8779F" w:rsidRDefault="00D8779F" w:rsidP="0078068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055F09" w:rsidRPr="00D8779F" w:rsidRDefault="00055F09" w:rsidP="00D877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8068A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</w:pPr>
    </w:p>
    <w:p w:rsidR="0078068A" w:rsidRPr="00D8779F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D8779F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ru-RU"/>
        </w:rPr>
        <w:t>Условия участия:</w:t>
      </w:r>
    </w:p>
    <w:p w:rsidR="0078068A" w:rsidRPr="00D8779F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imes New Roman" w:hAnsi="Calibri" w:cs="Calibri"/>
          <w:b/>
          <w:color w:val="000000"/>
          <w:sz w:val="24"/>
          <w:szCs w:val="24"/>
          <w:u w:val="single" w:color="000000"/>
          <w:shd w:val="clear" w:color="auto" w:fill="FFFFFF"/>
          <w:lang w:eastAsia="ru-RU"/>
        </w:rPr>
      </w:pPr>
      <w:r w:rsidRPr="00D8779F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>Регистрация</w:t>
      </w:r>
      <w:r w:rsidR="00AE130B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 xml:space="preserve"> </w:t>
      </w:r>
      <w:hyperlink r:id="rId8" w:history="1">
        <w:r w:rsidR="00AE130B" w:rsidRPr="00E7799C">
          <w:rPr>
            <w:rStyle w:val="a3"/>
            <w:rFonts w:ascii="Calibri" w:eastAsia="Times New Roman" w:hAnsi="Calibri" w:cs="Calibri"/>
            <w:b/>
            <w:sz w:val="24"/>
            <w:szCs w:val="24"/>
            <w:u w:color="000000"/>
            <w:shd w:val="clear" w:color="auto" w:fill="FFFFFF"/>
            <w:lang w:eastAsia="ru-RU"/>
          </w:rPr>
          <w:t xml:space="preserve">по </w:t>
        </w:r>
        <w:bookmarkStart w:id="0" w:name="_GoBack"/>
        <w:bookmarkEnd w:id="0"/>
        <w:r w:rsidR="00AE130B" w:rsidRPr="00E7799C">
          <w:rPr>
            <w:rStyle w:val="a3"/>
            <w:rFonts w:ascii="Calibri" w:eastAsia="Times New Roman" w:hAnsi="Calibri" w:cs="Calibri"/>
            <w:b/>
            <w:sz w:val="24"/>
            <w:szCs w:val="24"/>
            <w:u w:color="000000"/>
            <w:shd w:val="clear" w:color="auto" w:fill="FFFFFF"/>
            <w:lang w:eastAsia="ru-RU"/>
          </w:rPr>
          <w:t>с</w:t>
        </w:r>
        <w:r w:rsidR="00AE130B" w:rsidRPr="00E7799C">
          <w:rPr>
            <w:rStyle w:val="a3"/>
            <w:rFonts w:ascii="Calibri" w:eastAsia="Times New Roman" w:hAnsi="Calibri" w:cs="Calibri"/>
            <w:b/>
            <w:sz w:val="24"/>
            <w:szCs w:val="24"/>
            <w:u w:color="000000"/>
            <w:shd w:val="clear" w:color="auto" w:fill="FFFFFF"/>
            <w:lang w:eastAsia="ru-RU"/>
          </w:rPr>
          <w:t>сылке</w:t>
        </w:r>
      </w:hyperlink>
      <w:r w:rsidR="005C0737" w:rsidRPr="00D8779F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>:</w:t>
      </w:r>
    </w:p>
    <w:p w:rsidR="0078068A" w:rsidRPr="00D8779F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</w:pPr>
      <w:r w:rsidRPr="00D8779F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 xml:space="preserve">Участие бесплатное! Количество мест ограничено! </w:t>
      </w:r>
    </w:p>
    <w:p w:rsidR="0078068A" w:rsidRPr="00D8779F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111111"/>
          <w:sz w:val="24"/>
          <w:szCs w:val="24"/>
          <w:u w:color="111111"/>
          <w:bdr w:val="nil"/>
          <w:lang w:eastAsia="ru-RU"/>
        </w:rPr>
      </w:pPr>
      <w:r w:rsidRPr="00D8779F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>Организатор:</w:t>
      </w:r>
      <w:r w:rsidRPr="00D8779F">
        <w:rPr>
          <w:rFonts w:ascii="Calibri" w:eastAsia="Times New Roman" w:hAnsi="Calibri" w:cs="Calibri"/>
          <w:sz w:val="24"/>
          <w:szCs w:val="24"/>
          <w:u w:color="000000"/>
          <w:shd w:val="clear" w:color="auto" w:fill="FFFFFF"/>
          <w:lang w:eastAsia="ru-RU"/>
        </w:rPr>
        <w:t xml:space="preserve"> </w:t>
      </w:r>
      <w:r w:rsidRPr="00D8779F">
        <w:rPr>
          <w:rFonts w:ascii="Calibri" w:eastAsia="Calibri" w:hAnsi="Calibri" w:cs="Calibri"/>
          <w:color w:val="111111"/>
          <w:sz w:val="24"/>
          <w:szCs w:val="24"/>
          <w:u w:color="111111"/>
          <w:bdr w:val="nil"/>
          <w:lang w:eastAsia="ru-RU"/>
        </w:rPr>
        <w:t>АНО «Центр поддержки предпринимательства Приморского края»</w:t>
      </w:r>
    </w:p>
    <w:p w:rsidR="0078068A" w:rsidRPr="00D8779F" w:rsidRDefault="0078068A" w:rsidP="00780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</w:pPr>
      <w:r w:rsidRPr="00D8779F">
        <w:rPr>
          <w:rFonts w:ascii="Calibri" w:eastAsia="Times New Roman" w:hAnsi="Calibri" w:cs="Calibri"/>
          <w:b/>
          <w:sz w:val="24"/>
          <w:szCs w:val="24"/>
          <w:u w:color="000000"/>
          <w:shd w:val="clear" w:color="auto" w:fill="FFFFFF"/>
          <w:lang w:eastAsia="ru-RU"/>
        </w:rPr>
        <w:t>Контакты:</w:t>
      </w:r>
      <w:r w:rsidRPr="00D8779F">
        <w:rPr>
          <w:rFonts w:ascii="Calibri" w:eastAsia="Times New Roman" w:hAnsi="Calibri" w:cs="Calibri"/>
          <w:sz w:val="24"/>
          <w:szCs w:val="24"/>
          <w:u w:color="000000"/>
          <w:shd w:val="clear" w:color="auto" w:fill="FFFFFF"/>
          <w:lang w:eastAsia="ru-RU"/>
        </w:rPr>
        <w:t xml:space="preserve"> 8-92</w:t>
      </w:r>
      <w:r w:rsidR="00D8779F">
        <w:rPr>
          <w:rFonts w:ascii="Calibri" w:eastAsia="Times New Roman" w:hAnsi="Calibri" w:cs="Calibri"/>
          <w:sz w:val="24"/>
          <w:szCs w:val="24"/>
          <w:u w:color="000000"/>
          <w:shd w:val="clear" w:color="auto" w:fill="FFFFFF"/>
          <w:lang w:eastAsia="ru-RU"/>
        </w:rPr>
        <w:t xml:space="preserve">4-120-29-58; 8(42373) 2-71-69 МАУ МКК «ЦРП» </w:t>
      </w:r>
      <w:r w:rsidRPr="00D8779F">
        <w:rPr>
          <w:rFonts w:ascii="Calibri" w:eastAsia="Times New Roman" w:hAnsi="Calibri" w:cs="Calibri"/>
          <w:sz w:val="24"/>
          <w:szCs w:val="24"/>
          <w:u w:color="000000"/>
          <w:shd w:val="clear" w:color="auto" w:fill="FFFFFF"/>
          <w:lang w:eastAsia="ru-RU"/>
        </w:rPr>
        <w:t xml:space="preserve"> Шарапута Алёна Юрьевна.</w:t>
      </w:r>
    </w:p>
    <w:p w:rsidR="003F607F" w:rsidRPr="00D8779F" w:rsidRDefault="003F607F" w:rsidP="00D8779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</w:pPr>
    </w:p>
    <w:sectPr w:rsidR="003F607F" w:rsidRPr="00D8779F" w:rsidSect="001650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06B3"/>
    <w:multiLevelType w:val="hybridMultilevel"/>
    <w:tmpl w:val="774C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F"/>
    <w:rsid w:val="0002255A"/>
    <w:rsid w:val="0002258B"/>
    <w:rsid w:val="00024240"/>
    <w:rsid w:val="00032287"/>
    <w:rsid w:val="00054B8B"/>
    <w:rsid w:val="00055F09"/>
    <w:rsid w:val="000628E8"/>
    <w:rsid w:val="00070539"/>
    <w:rsid w:val="000739C7"/>
    <w:rsid w:val="00082AA2"/>
    <w:rsid w:val="000A6AC0"/>
    <w:rsid w:val="000C5F85"/>
    <w:rsid w:val="00102AF3"/>
    <w:rsid w:val="00135916"/>
    <w:rsid w:val="0015571D"/>
    <w:rsid w:val="00165083"/>
    <w:rsid w:val="001836B2"/>
    <w:rsid w:val="00185BEF"/>
    <w:rsid w:val="001A57F3"/>
    <w:rsid w:val="001C43E6"/>
    <w:rsid w:val="001C4BA0"/>
    <w:rsid w:val="001C6F7C"/>
    <w:rsid w:val="001D38AD"/>
    <w:rsid w:val="001E72E7"/>
    <w:rsid w:val="001F3664"/>
    <w:rsid w:val="002054E3"/>
    <w:rsid w:val="00217BF1"/>
    <w:rsid w:val="00230DC9"/>
    <w:rsid w:val="00252CDD"/>
    <w:rsid w:val="002A4C8F"/>
    <w:rsid w:val="002B367E"/>
    <w:rsid w:val="002C2865"/>
    <w:rsid w:val="002E509C"/>
    <w:rsid w:val="003012F6"/>
    <w:rsid w:val="00303C31"/>
    <w:rsid w:val="003222D7"/>
    <w:rsid w:val="003225BC"/>
    <w:rsid w:val="00335803"/>
    <w:rsid w:val="00357C47"/>
    <w:rsid w:val="00363B7A"/>
    <w:rsid w:val="00376BA6"/>
    <w:rsid w:val="0039154C"/>
    <w:rsid w:val="003935AC"/>
    <w:rsid w:val="00393E0E"/>
    <w:rsid w:val="00394E04"/>
    <w:rsid w:val="003D627C"/>
    <w:rsid w:val="003E097D"/>
    <w:rsid w:val="003E72DB"/>
    <w:rsid w:val="003F1D4A"/>
    <w:rsid w:val="003F607F"/>
    <w:rsid w:val="004332A4"/>
    <w:rsid w:val="00437F42"/>
    <w:rsid w:val="00461CDB"/>
    <w:rsid w:val="00472E60"/>
    <w:rsid w:val="00486B9C"/>
    <w:rsid w:val="0049220A"/>
    <w:rsid w:val="00492541"/>
    <w:rsid w:val="004E2A57"/>
    <w:rsid w:val="00504E41"/>
    <w:rsid w:val="0051383C"/>
    <w:rsid w:val="00517339"/>
    <w:rsid w:val="00531B80"/>
    <w:rsid w:val="005428FF"/>
    <w:rsid w:val="00545384"/>
    <w:rsid w:val="00557829"/>
    <w:rsid w:val="00583A4D"/>
    <w:rsid w:val="0059535F"/>
    <w:rsid w:val="005A5222"/>
    <w:rsid w:val="005B15AA"/>
    <w:rsid w:val="005B4B38"/>
    <w:rsid w:val="005B62BD"/>
    <w:rsid w:val="005C0737"/>
    <w:rsid w:val="00643348"/>
    <w:rsid w:val="006447BE"/>
    <w:rsid w:val="006468BF"/>
    <w:rsid w:val="00654436"/>
    <w:rsid w:val="006626E3"/>
    <w:rsid w:val="00675EC4"/>
    <w:rsid w:val="006764CC"/>
    <w:rsid w:val="006851FF"/>
    <w:rsid w:val="006958AC"/>
    <w:rsid w:val="00697A8E"/>
    <w:rsid w:val="006A2D5A"/>
    <w:rsid w:val="006C345D"/>
    <w:rsid w:val="006C3579"/>
    <w:rsid w:val="006C4737"/>
    <w:rsid w:val="006D6D2C"/>
    <w:rsid w:val="006E4726"/>
    <w:rsid w:val="006F1ED7"/>
    <w:rsid w:val="006F7FE5"/>
    <w:rsid w:val="00703834"/>
    <w:rsid w:val="007238AF"/>
    <w:rsid w:val="00723D4B"/>
    <w:rsid w:val="00737615"/>
    <w:rsid w:val="00750F75"/>
    <w:rsid w:val="00754EBE"/>
    <w:rsid w:val="00770AB7"/>
    <w:rsid w:val="0078068A"/>
    <w:rsid w:val="0079711B"/>
    <w:rsid w:val="00797287"/>
    <w:rsid w:val="007A0DFE"/>
    <w:rsid w:val="007B4B5C"/>
    <w:rsid w:val="007B5322"/>
    <w:rsid w:val="007B54E8"/>
    <w:rsid w:val="007E051C"/>
    <w:rsid w:val="007E4D63"/>
    <w:rsid w:val="007F3A5F"/>
    <w:rsid w:val="007F4E40"/>
    <w:rsid w:val="008021C2"/>
    <w:rsid w:val="0083643C"/>
    <w:rsid w:val="0084229F"/>
    <w:rsid w:val="00850FD7"/>
    <w:rsid w:val="008536C8"/>
    <w:rsid w:val="008962DF"/>
    <w:rsid w:val="008B001E"/>
    <w:rsid w:val="008B7E0F"/>
    <w:rsid w:val="008F4DC7"/>
    <w:rsid w:val="00916575"/>
    <w:rsid w:val="00923A27"/>
    <w:rsid w:val="00955E32"/>
    <w:rsid w:val="00967868"/>
    <w:rsid w:val="00982135"/>
    <w:rsid w:val="009903CA"/>
    <w:rsid w:val="009A631A"/>
    <w:rsid w:val="009A7B31"/>
    <w:rsid w:val="009B075A"/>
    <w:rsid w:val="009B53F2"/>
    <w:rsid w:val="009C18DF"/>
    <w:rsid w:val="00A07B1A"/>
    <w:rsid w:val="00A10EB7"/>
    <w:rsid w:val="00A163A2"/>
    <w:rsid w:val="00A37C5B"/>
    <w:rsid w:val="00A6148C"/>
    <w:rsid w:val="00A953B4"/>
    <w:rsid w:val="00AA3B88"/>
    <w:rsid w:val="00AC29BB"/>
    <w:rsid w:val="00AE130B"/>
    <w:rsid w:val="00AF75AB"/>
    <w:rsid w:val="00B3342D"/>
    <w:rsid w:val="00B41AB8"/>
    <w:rsid w:val="00B53D36"/>
    <w:rsid w:val="00B85172"/>
    <w:rsid w:val="00BA2A79"/>
    <w:rsid w:val="00BC4FC1"/>
    <w:rsid w:val="00BC6FBB"/>
    <w:rsid w:val="00BD1DE7"/>
    <w:rsid w:val="00BD34F2"/>
    <w:rsid w:val="00BD684F"/>
    <w:rsid w:val="00BF6136"/>
    <w:rsid w:val="00C26E49"/>
    <w:rsid w:val="00C664BC"/>
    <w:rsid w:val="00C8054A"/>
    <w:rsid w:val="00CB7ABB"/>
    <w:rsid w:val="00D04729"/>
    <w:rsid w:val="00D123C8"/>
    <w:rsid w:val="00D2083E"/>
    <w:rsid w:val="00D338DC"/>
    <w:rsid w:val="00D40850"/>
    <w:rsid w:val="00D532D7"/>
    <w:rsid w:val="00D54361"/>
    <w:rsid w:val="00D57D23"/>
    <w:rsid w:val="00D6155A"/>
    <w:rsid w:val="00D72727"/>
    <w:rsid w:val="00D728C3"/>
    <w:rsid w:val="00D8779F"/>
    <w:rsid w:val="00D9601E"/>
    <w:rsid w:val="00DB38A4"/>
    <w:rsid w:val="00DB566B"/>
    <w:rsid w:val="00DC5358"/>
    <w:rsid w:val="00DD3812"/>
    <w:rsid w:val="00DE2BBE"/>
    <w:rsid w:val="00DF08F1"/>
    <w:rsid w:val="00DF1E09"/>
    <w:rsid w:val="00E30AF7"/>
    <w:rsid w:val="00E63BD8"/>
    <w:rsid w:val="00E7799C"/>
    <w:rsid w:val="00EA0845"/>
    <w:rsid w:val="00EB6412"/>
    <w:rsid w:val="00EC4F03"/>
    <w:rsid w:val="00ED08F2"/>
    <w:rsid w:val="00ED46C6"/>
    <w:rsid w:val="00EE07A2"/>
    <w:rsid w:val="00EF2FE1"/>
    <w:rsid w:val="00EF612C"/>
    <w:rsid w:val="00F67E29"/>
    <w:rsid w:val="00FB23A5"/>
    <w:rsid w:val="00FB58B8"/>
    <w:rsid w:val="00FE4E85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AD7BD-682E-4A82-B13C-9003D6F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D34F2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49220A"/>
    <w:rPr>
      <w:b/>
      <w:bCs/>
    </w:rPr>
  </w:style>
  <w:style w:type="paragraph" w:styleId="aa">
    <w:name w:val="Normal (Web)"/>
    <w:basedOn w:val="a"/>
    <w:uiPriority w:val="99"/>
    <w:unhideWhenUsed/>
    <w:rsid w:val="0089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ет"/>
    <w:rsid w:val="007238AF"/>
  </w:style>
  <w:style w:type="table" w:customStyle="1" w:styleId="TableNormal">
    <w:name w:val="Table Normal"/>
    <w:rsid w:val="00055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По умолчанию"/>
    <w:rsid w:val="00055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5-9kcqjffxnf3b.xn--p1ai/events/1436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D35E-2E02-4F5D-8786-6604DABD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5</cp:revision>
  <cp:lastPrinted>2020-10-09T04:32:00Z</cp:lastPrinted>
  <dcterms:created xsi:type="dcterms:W3CDTF">2024-03-14T05:20:00Z</dcterms:created>
  <dcterms:modified xsi:type="dcterms:W3CDTF">2024-03-14T02:33:00Z</dcterms:modified>
</cp:coreProperties>
</file>