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D" w:rsidRPr="001D3C4D" w:rsidRDefault="00AC23A9" w:rsidP="001D3C4D">
      <w:pPr>
        <w:pStyle w:val="14-15"/>
        <w:ind w:firstLine="0"/>
        <w:jc w:val="center"/>
        <w:rPr>
          <w:b/>
        </w:rPr>
      </w:pPr>
      <w:r w:rsidRPr="00AC23A9">
        <w:rPr>
          <w:b/>
          <w:noProof/>
        </w:rPr>
        <w:drawing>
          <wp:inline distT="0" distB="0" distL="0" distR="0">
            <wp:extent cx="495300" cy="619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ТЕРРИТОРИАЛЬНАЯ ИЗБИРАТЕЛЬНАЯ КОМИССИЯ</w:t>
      </w:r>
    </w:p>
    <w:p w:rsidR="001D3C4D" w:rsidRPr="001D3C4D" w:rsidRDefault="001D3C4D" w:rsidP="001D3C4D">
      <w:pPr>
        <w:pStyle w:val="14-15"/>
        <w:ind w:firstLine="0"/>
        <w:jc w:val="center"/>
        <w:rPr>
          <w:b/>
        </w:rPr>
      </w:pPr>
      <w:r w:rsidRPr="001D3C4D">
        <w:rPr>
          <w:b/>
        </w:rPr>
        <w:t>ГОРОДА ДАЛЬНЕГОРСКА</w:t>
      </w:r>
    </w:p>
    <w:p w:rsidR="001D3C4D" w:rsidRPr="001D3C4D" w:rsidRDefault="001D3C4D" w:rsidP="001D3C4D">
      <w:pPr>
        <w:jc w:val="center"/>
        <w:rPr>
          <w:rFonts w:ascii="Times New Roman" w:hAnsi="Times New Roman" w:cs="Times New Roman"/>
          <w:b/>
          <w:sz w:val="28"/>
        </w:rPr>
      </w:pPr>
    </w:p>
    <w:p w:rsidR="001D3C4D" w:rsidRPr="001D3C4D" w:rsidRDefault="001D3C4D" w:rsidP="001D3C4D">
      <w:pPr>
        <w:pStyle w:val="3"/>
        <w:jc w:val="center"/>
        <w:rPr>
          <w:b/>
          <w:sz w:val="28"/>
          <w:szCs w:val="28"/>
        </w:rPr>
      </w:pPr>
      <w:r w:rsidRPr="001D3C4D">
        <w:rPr>
          <w:b/>
          <w:sz w:val="28"/>
          <w:szCs w:val="28"/>
        </w:rPr>
        <w:t>Р Е Ш Е Н И Е</w:t>
      </w:r>
    </w:p>
    <w:p w:rsidR="00AC23A9" w:rsidRDefault="00AC23A9" w:rsidP="001D3C4D">
      <w:pPr>
        <w:rPr>
          <w:rFonts w:ascii="Times New Roman" w:hAnsi="Times New Roman" w:cs="Times New Roman"/>
          <w:sz w:val="28"/>
          <w:szCs w:val="28"/>
        </w:rPr>
      </w:pPr>
    </w:p>
    <w:p w:rsidR="001D3C4D" w:rsidRPr="001D3C4D" w:rsidRDefault="005E17EA" w:rsidP="001D3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D3C4D">
        <w:rPr>
          <w:rFonts w:ascii="Times New Roman" w:hAnsi="Times New Roman" w:cs="Times New Roman"/>
          <w:sz w:val="28"/>
          <w:szCs w:val="28"/>
        </w:rPr>
        <w:t xml:space="preserve"> </w:t>
      </w:r>
      <w:r w:rsidR="00914705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D0">
        <w:rPr>
          <w:rFonts w:ascii="Times New Roman" w:hAnsi="Times New Roman" w:cs="Times New Roman"/>
          <w:sz w:val="28"/>
          <w:szCs w:val="28"/>
        </w:rPr>
        <w:t>202</w:t>
      </w:r>
      <w:r w:rsidR="009E0141">
        <w:rPr>
          <w:rFonts w:ascii="Times New Roman" w:hAnsi="Times New Roman" w:cs="Times New Roman"/>
          <w:sz w:val="28"/>
          <w:szCs w:val="28"/>
        </w:rPr>
        <w:t>2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г</w:t>
      </w:r>
      <w:r w:rsidR="00AC23A9">
        <w:rPr>
          <w:rFonts w:ascii="Times New Roman" w:hAnsi="Times New Roman" w:cs="Times New Roman"/>
          <w:sz w:val="28"/>
          <w:szCs w:val="28"/>
        </w:rPr>
        <w:t>ода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3C4D" w:rsidRPr="001D3C4D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3C4D" w:rsidRPr="001D3C4D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4705">
        <w:rPr>
          <w:rFonts w:ascii="Times New Roman" w:hAnsi="Times New Roman" w:cs="Times New Roman"/>
          <w:sz w:val="28"/>
          <w:szCs w:val="28"/>
        </w:rPr>
        <w:t>79</w:t>
      </w:r>
      <w:r w:rsidR="00907539">
        <w:rPr>
          <w:rFonts w:ascii="Times New Roman" w:hAnsi="Times New Roman" w:cs="Times New Roman"/>
          <w:sz w:val="28"/>
          <w:szCs w:val="28"/>
        </w:rPr>
        <w:t>/</w:t>
      </w:r>
      <w:r w:rsidR="009147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D3C4D" w:rsidRDefault="001D3C4D" w:rsidP="001D3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5E17EA">
        <w:rPr>
          <w:rFonts w:ascii="Times New Roman" w:eastAsia="Times New Roman" w:hAnsi="Times New Roman" w:cs="Times New Roman"/>
          <w:b/>
          <w:sz w:val="28"/>
          <w:szCs w:val="28"/>
        </w:rPr>
        <w:t>аннулировании регистрации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кандидата в депутаты </w:t>
      </w:r>
    </w:p>
    <w:p w:rsidR="000C19AE" w:rsidRPr="00A84A29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Дальнегорского городского округа </w:t>
      </w:r>
    </w:p>
    <w:p w:rsidR="005E17EA" w:rsidRDefault="000C19AE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одномандатному избирательному округу № </w:t>
      </w:r>
      <w:r w:rsidR="005E17E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1470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84A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19AE" w:rsidRPr="00A84A29" w:rsidRDefault="00914705" w:rsidP="000C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Хугашвили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А.С.</w:t>
      </w:r>
    </w:p>
    <w:p w:rsidR="000C19AE" w:rsidRPr="000C19AE" w:rsidRDefault="000C19AE" w:rsidP="000C1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19AE" w:rsidRPr="000C19AE" w:rsidRDefault="000C19AE" w:rsidP="000C19AE">
      <w:pPr>
        <w:widowControl w:val="0"/>
        <w:tabs>
          <w:tab w:val="left" w:pos="10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Рассмотрев поступившее в территориальную избирательную комиссию города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Дальнегорска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705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2022 года письменное заявление кандидата в депутаты Думы </w:t>
      </w:r>
      <w:r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одномандатному избирательному округу № </w:t>
      </w:r>
      <w:r w:rsidR="005E17E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47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Хугашвили</w:t>
      </w:r>
      <w:proofErr w:type="spellEnd"/>
      <w:r w:rsidR="005E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705">
        <w:rPr>
          <w:rFonts w:ascii="Times New Roman" w:eastAsia="Times New Roman" w:hAnsi="Times New Roman" w:cs="Times New Roman"/>
          <w:sz w:val="28"/>
          <w:szCs w:val="28"/>
        </w:rPr>
        <w:t xml:space="preserve">Алексея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Схарбековича</w:t>
      </w:r>
      <w:proofErr w:type="spellEnd"/>
      <w:r w:rsidR="001407AA"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самовыдвижения,</w:t>
      </w:r>
      <w:r w:rsidR="0090104C">
        <w:rPr>
          <w:rFonts w:ascii="Times New Roman" w:eastAsia="Times New Roman" w:hAnsi="Times New Roman" w:cs="Times New Roman"/>
          <w:sz w:val="28"/>
          <w:szCs w:val="28"/>
        </w:rPr>
        <w:t xml:space="preserve"> о снятии своей кандидатуры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 xml:space="preserve"> с выборов депутатов Думы Дальнегорского городского округа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пунктом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2 статьи 76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</w:t>
      </w:r>
      <w:r w:rsidR="002B3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5B1E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1 статьи 50,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 xml:space="preserve">статьей 70, 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1407AA">
        <w:rPr>
          <w:rFonts w:ascii="Times New Roman" w:eastAsia="Times New Roman" w:hAnsi="Times New Roman" w:cs="Times New Roman"/>
          <w:sz w:val="28"/>
          <w:szCs w:val="28"/>
        </w:rPr>
        <w:t>91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31A4" w:rsidRPr="008F656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Избирательной комиссии Приморского края от 19 мая 2022 года № 20/98 «</w:t>
      </w:r>
      <w:r w:rsidR="002331A4" w:rsidRPr="008F6565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</w:t>
      </w:r>
      <w:r w:rsidR="006E1E0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Дальнегорска, на которую </w:t>
      </w:r>
      <w:r w:rsidR="002331A4" w:rsidRPr="008F6565">
        <w:rPr>
          <w:rFonts w:ascii="Times New Roman" w:eastAsia="Times New Roman" w:hAnsi="Times New Roman" w:cs="Times New Roman"/>
          <w:sz w:val="28"/>
          <w:szCs w:val="28"/>
        </w:rPr>
        <w:t xml:space="preserve">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</w:t>
      </w:r>
      <w:r w:rsidR="002331A4" w:rsidRPr="008F6565">
        <w:rPr>
          <w:rFonts w:ascii="Times New Roman" w:eastAsia="Times New Roman" w:hAnsi="Times New Roman" w:cs="Times New Roman"/>
          <w:sz w:val="28"/>
          <w:szCs w:val="28"/>
        </w:rPr>
        <w:lastRenderedPageBreak/>
        <w:t>21 по выборам депутатов Думы Дальнегорского городского округа восьмого созыва на территориальную избирательную комиссию города Дальнегорска»</w:t>
      </w:r>
      <w:r w:rsidR="006E1E0E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14 по выборам депутатов Думы Дальнегорского городского округа 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0C19AE" w:rsidRPr="000C19AE" w:rsidRDefault="000C19AE" w:rsidP="000C19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AE" w:rsidRDefault="001407AA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Аннулировать регистрацию 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 xml:space="preserve">кандидата в депутаты Думы </w:t>
      </w:r>
      <w:r w:rsidR="006B5BF6">
        <w:rPr>
          <w:rFonts w:ascii="Times New Roman" w:eastAsia="Times New Roman" w:hAnsi="Times New Roman" w:cs="Times New Roman"/>
          <w:sz w:val="28"/>
          <w:szCs w:val="28"/>
        </w:rPr>
        <w:t>Дальнегорского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по одномандатному избирательному округу № </w:t>
      </w:r>
      <w:r w:rsidR="0091470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4705"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Хугашвили</w:t>
      </w:r>
      <w:proofErr w:type="spellEnd"/>
      <w:r w:rsidR="00914705">
        <w:rPr>
          <w:rFonts w:ascii="Times New Roman" w:eastAsia="Times New Roman" w:hAnsi="Times New Roman" w:cs="Times New Roman"/>
          <w:sz w:val="28"/>
          <w:szCs w:val="28"/>
        </w:rPr>
        <w:t xml:space="preserve"> Алексея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Схарбековича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выдвинутого в порядке самовыдвижения</w:t>
      </w:r>
      <w:r w:rsidR="000C19AE" w:rsidRPr="000C1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E0E" w:rsidRDefault="006E1E0E" w:rsidP="00313091">
      <w:pPr>
        <w:pStyle w:val="a8"/>
        <w:numPr>
          <w:ilvl w:val="0"/>
          <w:numId w:val="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председателю территориальной избирательной комиссии города </w:t>
      </w:r>
      <w:r>
        <w:rPr>
          <w:rFonts w:ascii="Times New Roman" w:hAnsi="Times New Roman" w:cs="Times New Roman"/>
          <w:sz w:val="28"/>
          <w:szCs w:val="28"/>
        </w:rPr>
        <w:t>Дальнегорска</w:t>
      </w:r>
      <w:r>
        <w:rPr>
          <w:rFonts w:ascii="Times New Roman" w:hAnsi="Times New Roman" w:cs="Times New Roman"/>
          <w:sz w:val="28"/>
          <w:szCs w:val="28"/>
        </w:rPr>
        <w:t>, председателям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1015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6E1E0E" w:rsidRDefault="00313091" w:rsidP="00313091">
      <w:pPr>
        <w:pStyle w:val="a8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E0E">
        <w:rPr>
          <w:rFonts w:ascii="Times New Roman" w:hAnsi="Times New Roman" w:cs="Times New Roman"/>
          <w:sz w:val="28"/>
          <w:szCs w:val="28"/>
        </w:rPr>
        <w:t xml:space="preserve"> вычеркивание сведений о кандидате в депутаты Думы </w:t>
      </w:r>
      <w:r w:rsidR="006E1E0E">
        <w:rPr>
          <w:rFonts w:ascii="Times New Roman" w:hAnsi="Times New Roman" w:cs="Times New Roman"/>
          <w:sz w:val="28"/>
          <w:szCs w:val="28"/>
        </w:rPr>
        <w:t>Дальнегорского</w:t>
      </w:r>
      <w:r w:rsidR="006E1E0E">
        <w:rPr>
          <w:rFonts w:ascii="Times New Roman" w:hAnsi="Times New Roman" w:cs="Times New Roman"/>
          <w:sz w:val="28"/>
          <w:szCs w:val="28"/>
        </w:rPr>
        <w:t xml:space="preserve"> городского округа по одноманд</w:t>
      </w:r>
      <w:r w:rsidR="006E1E0E">
        <w:rPr>
          <w:rFonts w:ascii="Times New Roman" w:hAnsi="Times New Roman" w:cs="Times New Roman"/>
          <w:sz w:val="28"/>
          <w:szCs w:val="28"/>
        </w:rPr>
        <w:t>атному избирательному округу № 14</w:t>
      </w:r>
      <w:r w:rsidR="006E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28"/>
          <w:szCs w:val="28"/>
        </w:rPr>
        <w:t>Ху</w:t>
      </w:r>
      <w:bookmarkStart w:id="0" w:name="_GoBack"/>
      <w:bookmarkEnd w:id="0"/>
      <w:r w:rsidR="006E1E0E">
        <w:rPr>
          <w:rFonts w:ascii="Times New Roman" w:hAnsi="Times New Roman" w:cs="Times New Roman"/>
          <w:sz w:val="28"/>
          <w:szCs w:val="28"/>
        </w:rPr>
        <w:t>гашвили</w:t>
      </w:r>
      <w:proofErr w:type="spellEnd"/>
      <w:r w:rsidR="006E1E0E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6E1E0E">
        <w:rPr>
          <w:rFonts w:ascii="Times New Roman" w:hAnsi="Times New Roman" w:cs="Times New Roman"/>
          <w:sz w:val="28"/>
          <w:szCs w:val="28"/>
        </w:rPr>
        <w:t>е</w:t>
      </w:r>
      <w:r w:rsidR="006E1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E0E">
        <w:rPr>
          <w:rFonts w:ascii="Times New Roman" w:hAnsi="Times New Roman" w:cs="Times New Roman"/>
          <w:sz w:val="28"/>
          <w:szCs w:val="28"/>
        </w:rPr>
        <w:t>Схарбекович</w:t>
      </w:r>
      <w:r w:rsidR="006E1E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E1E0E">
        <w:rPr>
          <w:rFonts w:ascii="Times New Roman" w:hAnsi="Times New Roman" w:cs="Times New Roman"/>
          <w:sz w:val="28"/>
          <w:szCs w:val="28"/>
        </w:rPr>
        <w:t xml:space="preserve"> </w:t>
      </w:r>
      <w:r w:rsidR="006E1E0E">
        <w:rPr>
          <w:rFonts w:ascii="Times New Roman" w:hAnsi="Times New Roman" w:cs="Times New Roman"/>
          <w:sz w:val="28"/>
          <w:szCs w:val="28"/>
        </w:rPr>
        <w:t xml:space="preserve">в изготовленных избирательных бюллетенях для голосования на выборах депутатов Думы </w:t>
      </w:r>
      <w:r w:rsidR="006E1E0E">
        <w:rPr>
          <w:rFonts w:ascii="Times New Roman" w:hAnsi="Times New Roman" w:cs="Times New Roman"/>
          <w:sz w:val="28"/>
          <w:szCs w:val="28"/>
        </w:rPr>
        <w:t>Дальнегорского</w:t>
      </w:r>
      <w:r w:rsidR="006E1E0E">
        <w:rPr>
          <w:rFonts w:ascii="Times New Roman" w:hAnsi="Times New Roman" w:cs="Times New Roman"/>
          <w:sz w:val="28"/>
          <w:szCs w:val="28"/>
        </w:rPr>
        <w:t xml:space="preserve"> городского округа, назначенных на 11 сентября 2022 года;</w:t>
      </w:r>
    </w:p>
    <w:p w:rsidR="006E1E0E" w:rsidRPr="006E1E0E" w:rsidRDefault="006E1E0E" w:rsidP="00313091">
      <w:pPr>
        <w:pStyle w:val="a6"/>
        <w:tabs>
          <w:tab w:val="left" w:pos="993"/>
          <w:tab w:val="left" w:pos="9356"/>
        </w:tabs>
        <w:spacing w:after="0" w:line="360" w:lineRule="auto"/>
        <w:ind w:left="0" w:right="-1" w:firstLine="709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- заклеивание сведений о кандидате в депутаты Думы </w:t>
      </w:r>
      <w:r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 по одномандатному избирательному округу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Хугашвили</w:t>
      </w:r>
      <w:proofErr w:type="spellEnd"/>
      <w:r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Схарбекович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материале о кандидатах в депутаты Думы </w:t>
      </w:r>
      <w:r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округа, зарегистрированных по одномандатному избирательному округу №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1407AA" w:rsidRDefault="001407AA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Аннулировать удостоверение зарегистрированного кандидата в депутаты Думы Дальнегорского городского округа по одномандатному избирательному округу № </w:t>
      </w:r>
      <w:r w:rsidR="0091470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14705" w:rsidRPr="000C1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Хугашвили</w:t>
      </w:r>
      <w:proofErr w:type="spellEnd"/>
      <w:r w:rsidR="00914705">
        <w:rPr>
          <w:rFonts w:ascii="Times New Roman" w:eastAsia="Times New Roman" w:hAnsi="Times New Roman" w:cs="Times New Roman"/>
          <w:sz w:val="28"/>
          <w:szCs w:val="28"/>
        </w:rPr>
        <w:t xml:space="preserve"> Алексея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Схарбековича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9AE" w:rsidRDefault="000C19AE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Копию настоящего решения направить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Хугашвили</w:t>
      </w:r>
      <w:proofErr w:type="spellEnd"/>
      <w:r w:rsidR="00914705">
        <w:rPr>
          <w:rFonts w:ascii="Times New Roman" w:eastAsia="Times New Roman" w:hAnsi="Times New Roman" w:cs="Times New Roman"/>
          <w:sz w:val="28"/>
          <w:szCs w:val="28"/>
        </w:rPr>
        <w:t xml:space="preserve"> Алексею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Схарбековичу</w:t>
      </w:r>
      <w:proofErr w:type="spellEnd"/>
      <w:r w:rsidRPr="000C19AE">
        <w:rPr>
          <w:rFonts w:ascii="Times New Roman" w:eastAsia="Times New Roman" w:hAnsi="Times New Roman" w:cs="Times New Roman"/>
          <w:sz w:val="28"/>
          <w:szCs w:val="28"/>
        </w:rPr>
        <w:t xml:space="preserve"> для сведения.</w:t>
      </w:r>
    </w:p>
    <w:p w:rsidR="001407AA" w:rsidRDefault="001407AA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Прекратить все финансовые операции по специальному избирательному счету кандидата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Хугашвили</w:t>
      </w:r>
      <w:proofErr w:type="spellEnd"/>
      <w:r w:rsidR="00914705">
        <w:rPr>
          <w:rFonts w:ascii="Times New Roman" w:eastAsia="Times New Roman" w:hAnsi="Times New Roman" w:cs="Times New Roman"/>
          <w:sz w:val="28"/>
          <w:szCs w:val="28"/>
        </w:rPr>
        <w:t xml:space="preserve"> Алексея </w:t>
      </w:r>
      <w:proofErr w:type="spellStart"/>
      <w:r w:rsidR="00914705">
        <w:rPr>
          <w:rFonts w:ascii="Times New Roman" w:eastAsia="Times New Roman" w:hAnsi="Times New Roman" w:cs="Times New Roman"/>
          <w:sz w:val="28"/>
          <w:szCs w:val="28"/>
        </w:rPr>
        <w:t>Схарбековича</w:t>
      </w:r>
      <w:proofErr w:type="spellEnd"/>
      <w:r w:rsidRPr="001407AA">
        <w:rPr>
          <w:rFonts w:ascii="Times New Roman" w:eastAsia="Times New Roman" w:hAnsi="Times New Roman" w:cs="Times New Roman"/>
          <w:sz w:val="28"/>
          <w:szCs w:val="28"/>
        </w:rPr>
        <w:t xml:space="preserve">, направить копию настоящего решения в </w:t>
      </w:r>
      <w:r w:rsidRPr="001407AA">
        <w:rPr>
          <w:rFonts w:ascii="Times New Roman" w:eastAsia="SimSun" w:hAnsi="Times New Roman" w:cs="Times New Roman"/>
          <w:sz w:val="28"/>
          <w:szCs w:val="28"/>
        </w:rPr>
        <w:t>дополнительный офис № 8635/0281 Приморского отделения № 8635 Публичного акционерного общества «Сбербанк России», расположенный по адресу: Приморский край, г. Дальнегорск, улица Осипенко, дом 44А</w:t>
      </w:r>
      <w:r w:rsidRPr="00140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1E0E" w:rsidRPr="006E1E0E" w:rsidRDefault="006E1E0E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0E">
        <w:rPr>
          <w:rFonts w:ascii="Times New Roman" w:eastAsia="Times New Roman" w:hAnsi="Times New Roman" w:cs="Times New Roman"/>
          <w:sz w:val="28"/>
          <w:szCs w:val="28"/>
        </w:rPr>
        <w:t>Копию настоящего решения направить в структурное подразделение           № 8635/07 ПАО Сбербанк.</w:t>
      </w:r>
    </w:p>
    <w:p w:rsidR="006B5BF6" w:rsidRDefault="006B5BF6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A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6B5BF6" w:rsidRPr="001407AA" w:rsidRDefault="006B5BF6" w:rsidP="00313091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AA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6B5BF6" w:rsidRPr="000C19AE" w:rsidRDefault="006B5BF6" w:rsidP="006B5BF6">
      <w:pPr>
        <w:tabs>
          <w:tab w:val="left" w:pos="993"/>
        </w:tabs>
        <w:spacing w:after="0" w:line="360" w:lineRule="auto"/>
        <w:ind w:left="709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CC" w:rsidRPr="001D3C4D" w:rsidRDefault="00425ACC" w:rsidP="006B5B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5A13" w:rsidRPr="00295A13" w:rsidRDefault="00295A13" w:rsidP="00295A13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5A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295A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Pr="00295A13">
        <w:rPr>
          <w:rFonts w:ascii="Times New Roman" w:hAnsi="Times New Roman" w:cs="Times New Roman"/>
          <w:sz w:val="28"/>
          <w:szCs w:val="28"/>
        </w:rPr>
        <w:tab/>
        <w:t>С.Г. Кузьмиченко</w:t>
      </w:r>
    </w:p>
    <w:p w:rsidR="00DB01C2" w:rsidRDefault="00295A13" w:rsidP="00F75934">
      <w:pPr>
        <w:pStyle w:val="-14"/>
        <w:suppressAutoHyphens/>
        <w:ind w:firstLine="0"/>
      </w:pPr>
      <w:r w:rsidRPr="00295A13">
        <w:t xml:space="preserve">Секретарь </w:t>
      </w:r>
      <w:r w:rsidR="006F2055">
        <w:t>комиссии</w:t>
      </w:r>
      <w:r w:rsidRPr="00295A13">
        <w:t xml:space="preserve">                                </w:t>
      </w:r>
      <w:r>
        <w:t xml:space="preserve">    </w:t>
      </w:r>
      <w:r w:rsidRPr="00295A13">
        <w:t xml:space="preserve">                              </w:t>
      </w:r>
      <w:r w:rsidR="006F2055">
        <w:t>О.Д. Деремешко</w:t>
      </w:r>
    </w:p>
    <w:sectPr w:rsidR="00DB01C2" w:rsidSect="00425A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36F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D5F72"/>
    <w:multiLevelType w:val="hybridMultilevel"/>
    <w:tmpl w:val="0E006122"/>
    <w:lvl w:ilvl="0" w:tplc="992CA2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7C1013"/>
    <w:multiLevelType w:val="hybridMultilevel"/>
    <w:tmpl w:val="CFBC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74E3A"/>
    <w:multiLevelType w:val="hybridMultilevel"/>
    <w:tmpl w:val="0A12CDBA"/>
    <w:lvl w:ilvl="0" w:tplc="DE6A226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C4D"/>
    <w:rsid w:val="000C19AE"/>
    <w:rsid w:val="000C4D97"/>
    <w:rsid w:val="001407AA"/>
    <w:rsid w:val="001A3057"/>
    <w:rsid w:val="001B22C3"/>
    <w:rsid w:val="001B2766"/>
    <w:rsid w:val="001D3C4D"/>
    <w:rsid w:val="001E0834"/>
    <w:rsid w:val="002331A4"/>
    <w:rsid w:val="00245E8B"/>
    <w:rsid w:val="00295A13"/>
    <w:rsid w:val="002B32DA"/>
    <w:rsid w:val="00313091"/>
    <w:rsid w:val="003242DA"/>
    <w:rsid w:val="00377A94"/>
    <w:rsid w:val="003E2732"/>
    <w:rsid w:val="00413760"/>
    <w:rsid w:val="00425ACC"/>
    <w:rsid w:val="00582AD4"/>
    <w:rsid w:val="005E17EA"/>
    <w:rsid w:val="006B5BF6"/>
    <w:rsid w:val="006C0D6B"/>
    <w:rsid w:val="006E1E0E"/>
    <w:rsid w:val="006F2055"/>
    <w:rsid w:val="00703E1E"/>
    <w:rsid w:val="00742603"/>
    <w:rsid w:val="008039A5"/>
    <w:rsid w:val="00830424"/>
    <w:rsid w:val="008444C7"/>
    <w:rsid w:val="00845B1E"/>
    <w:rsid w:val="00881EA2"/>
    <w:rsid w:val="008B3ED0"/>
    <w:rsid w:val="0090104C"/>
    <w:rsid w:val="00907539"/>
    <w:rsid w:val="00914705"/>
    <w:rsid w:val="009659DD"/>
    <w:rsid w:val="009E0141"/>
    <w:rsid w:val="00A84A29"/>
    <w:rsid w:val="00AC23A9"/>
    <w:rsid w:val="00B607FB"/>
    <w:rsid w:val="00B90415"/>
    <w:rsid w:val="00C27D82"/>
    <w:rsid w:val="00C517CB"/>
    <w:rsid w:val="00C7413A"/>
    <w:rsid w:val="00D01F8B"/>
    <w:rsid w:val="00D455A6"/>
    <w:rsid w:val="00DB01C2"/>
    <w:rsid w:val="00E61AA3"/>
    <w:rsid w:val="00E736E1"/>
    <w:rsid w:val="00EE4426"/>
    <w:rsid w:val="00F220E9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A05C"/>
  <w15:docId w15:val="{C9A06ED0-3DDD-46A9-9191-012AE3A8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E"/>
  </w:style>
  <w:style w:type="paragraph" w:styleId="3">
    <w:name w:val="heading 3"/>
    <w:basedOn w:val="a"/>
    <w:next w:val="a"/>
    <w:link w:val="30"/>
    <w:semiHidden/>
    <w:unhideWhenUsed/>
    <w:qFormat/>
    <w:rsid w:val="001D3C4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3C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D3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D3C4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C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6E1E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E1E0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6E1E0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4335-EB5F-4D5C-A82D-A814CEC7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38</cp:revision>
  <cp:lastPrinted>2022-09-04T02:53:00Z</cp:lastPrinted>
  <dcterms:created xsi:type="dcterms:W3CDTF">2019-07-31T06:44:00Z</dcterms:created>
  <dcterms:modified xsi:type="dcterms:W3CDTF">2022-09-04T03:00:00Z</dcterms:modified>
</cp:coreProperties>
</file>