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42" w:rsidRDefault="006F1342" w:rsidP="006F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3AF" w:rsidRPr="006B779A" w:rsidRDefault="006F1342" w:rsidP="006B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9A">
        <w:rPr>
          <w:rFonts w:ascii="Times New Roman" w:hAnsi="Times New Roman" w:cs="Times New Roman"/>
          <w:b/>
          <w:sz w:val="28"/>
          <w:szCs w:val="28"/>
        </w:rPr>
        <w:t xml:space="preserve">Статистический отчет по </w:t>
      </w:r>
      <w:r w:rsidR="00287656" w:rsidRPr="006B779A">
        <w:rPr>
          <w:rFonts w:ascii="Times New Roman" w:hAnsi="Times New Roman" w:cs="Times New Roman"/>
          <w:b/>
          <w:sz w:val="28"/>
          <w:szCs w:val="28"/>
        </w:rPr>
        <w:t>повышению информированности об инвестиционных возможностях Дальнегорского городского округа</w:t>
      </w:r>
    </w:p>
    <w:p w:rsidR="006B779A" w:rsidRPr="006B779A" w:rsidRDefault="006B779A" w:rsidP="006B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9A">
        <w:rPr>
          <w:rFonts w:ascii="Times New Roman" w:hAnsi="Times New Roman" w:cs="Times New Roman"/>
          <w:b/>
          <w:sz w:val="28"/>
          <w:szCs w:val="28"/>
        </w:rPr>
        <w:t>за 12 месяцев 2020 года</w:t>
      </w:r>
    </w:p>
    <w:p w:rsidR="006F1342" w:rsidRDefault="006F1342" w:rsidP="006B7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342" w:rsidRDefault="00287656" w:rsidP="006B77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числа посетите</w:t>
      </w:r>
      <w:r w:rsidRPr="00287656">
        <w:rPr>
          <w:rFonts w:ascii="Times New Roman" w:hAnsi="Times New Roman" w:cs="Times New Roman"/>
          <w:sz w:val="28"/>
          <w:szCs w:val="28"/>
        </w:rPr>
        <w:t>лей инвестиционного раздела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Дальнегорского городского округа составил 77,5% (на 20.12.2020  раздел посетили </w:t>
      </w:r>
      <w:r w:rsidRPr="00287656">
        <w:rPr>
          <w:rFonts w:ascii="Times New Roman" w:hAnsi="Times New Roman" w:cs="Times New Roman"/>
          <w:sz w:val="28"/>
          <w:szCs w:val="28"/>
        </w:rPr>
        <w:t>804 человека, на 10.01.2020 - 453 человека)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342" w:rsidRDefault="006F1342" w:rsidP="006B7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экономики и поддержки предпринимательства</w:t>
      </w:r>
    </w:p>
    <w:p w:rsidR="006F1342" w:rsidRP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Дальнегорского городского округа            Н.Ю. Пономарева</w:t>
      </w:r>
    </w:p>
    <w:sectPr w:rsidR="006F1342" w:rsidRPr="006F1342" w:rsidSect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1342"/>
    <w:rsid w:val="00287656"/>
    <w:rsid w:val="0049680F"/>
    <w:rsid w:val="005343AF"/>
    <w:rsid w:val="006B779A"/>
    <w:rsid w:val="006F1342"/>
    <w:rsid w:val="008A3B36"/>
    <w:rsid w:val="00C26617"/>
    <w:rsid w:val="00E2405D"/>
    <w:rsid w:val="00EE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2020-06-22T07:20:00Z</dcterms:created>
  <dcterms:modified xsi:type="dcterms:W3CDTF">2020-12-23T03:42:00Z</dcterms:modified>
</cp:coreProperties>
</file>