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10233"/>
        <w:gridCol w:w="4582"/>
      </w:tblGrid>
      <w:tr w:rsidR="006C29DD">
        <w:trPr>
          <w:trHeight w:val="1430"/>
          <w:tblHeader/>
        </w:trPr>
        <w:tc>
          <w:tcPr>
            <w:tcW w:w="102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6C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FAA" w:rsidRPr="007D4FAA" w:rsidRDefault="007D4FAA" w:rsidP="007D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7D4FAA" w:rsidRPr="007D4FAA" w:rsidRDefault="007D4FAA" w:rsidP="007D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решению Думы </w:t>
            </w:r>
            <w:proofErr w:type="spellStart"/>
            <w:r w:rsidRPr="007D4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Дальнегорского</w:t>
            </w:r>
            <w:proofErr w:type="spellEnd"/>
          </w:p>
          <w:p w:rsidR="007D4FAA" w:rsidRPr="007D4FAA" w:rsidRDefault="007D4FAA" w:rsidP="007D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округа</w:t>
            </w:r>
          </w:p>
          <w:p w:rsidR="007D4FAA" w:rsidRPr="007D4FAA" w:rsidRDefault="007D4FAA" w:rsidP="007D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 2022 года № ____</w:t>
            </w:r>
          </w:p>
          <w:p w:rsidR="007D4FAA" w:rsidRPr="007D4FAA" w:rsidRDefault="007D4FAA" w:rsidP="007D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D4FAA" w:rsidRPr="007D4FAA" w:rsidRDefault="007D4FAA" w:rsidP="007D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7D4FAA" w:rsidRPr="007D4FAA" w:rsidRDefault="007D4FAA" w:rsidP="007D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решению Думы </w:t>
            </w:r>
            <w:proofErr w:type="spellStart"/>
            <w:r w:rsidRPr="007D4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Дальнегорского</w:t>
            </w:r>
            <w:proofErr w:type="spellEnd"/>
          </w:p>
          <w:p w:rsidR="007D4FAA" w:rsidRPr="007D4FAA" w:rsidRDefault="007D4FAA" w:rsidP="007D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округа</w:t>
            </w:r>
          </w:p>
          <w:p w:rsidR="006C29DD" w:rsidRDefault="007D4FAA" w:rsidP="007D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02 декабря 2021 года № 715</w:t>
            </w:r>
          </w:p>
          <w:p w:rsidR="007D4FAA" w:rsidRDefault="007D4FAA" w:rsidP="007D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FE0" w:rsidTr="004A0FE0">
        <w:trPr>
          <w:trHeight w:val="1387"/>
          <w:tblHeader/>
        </w:trPr>
        <w:tc>
          <w:tcPr>
            <w:tcW w:w="148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Распределение бюджетных ассигнований из бюджета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 </w:t>
            </w:r>
          </w:p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разделам, подразделам, целевым статьям, группам видов расходов бюджета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 </w:t>
            </w:r>
          </w:p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2022 год и плановый период 2023 и 2024 годов</w:t>
            </w:r>
          </w:p>
        </w:tc>
      </w:tr>
    </w:tbl>
    <w:p w:rsidR="006C29DD" w:rsidRDefault="004A0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26"/>
        <w:gridCol w:w="632"/>
        <w:gridCol w:w="620"/>
        <w:gridCol w:w="1727"/>
        <w:gridCol w:w="775"/>
        <w:gridCol w:w="1888"/>
        <w:gridCol w:w="1888"/>
        <w:gridCol w:w="1888"/>
      </w:tblGrid>
      <w:tr w:rsidR="004A0FE0" w:rsidTr="004A0FE0">
        <w:trPr>
          <w:trHeight w:val="253"/>
          <w:tblHeader/>
        </w:trPr>
        <w:tc>
          <w:tcPr>
            <w:tcW w:w="148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4A0FE0" w:rsidTr="004A0FE0">
        <w:trPr>
          <w:trHeight w:val="426"/>
          <w:tblHeader/>
        </w:trPr>
        <w:tc>
          <w:tcPr>
            <w:tcW w:w="5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ведомства, разделов, подразделов, целевых статей, видов расходов </w:t>
            </w:r>
          </w:p>
        </w:tc>
        <w:tc>
          <w:tcPr>
            <w:tcW w:w="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7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вида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566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6C29DD">
        <w:trPr>
          <w:trHeight w:val="536"/>
          <w:tblHeader/>
        </w:trPr>
        <w:tc>
          <w:tcPr>
            <w:tcW w:w="542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6C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6C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6C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6C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6C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6C29DD">
        <w:trPr>
          <w:trHeight w:val="392"/>
          <w:tblHeader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C29DD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231 369 189,45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201 733 214,66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201 248 584,12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2 904 370,21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2 904 370,21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2 884 370,21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2 904 370,21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2 894 341,51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2 884 370,21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10 028,70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8 718 565,29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8 098 565,29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8 718 565,29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5 055 306,23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5 055 306,23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5 055 306,23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4 178 462,40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4 178 462,40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4 178 462,40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874 843,83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874 843,83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874 843,83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3 375 259,06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2 755 259,06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3 375 259,06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2 755 259,06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Функционирование Правительства Российской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7 050 153,13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7 050 153,13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5 231 153,13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Заместители главы муниципального образования, заместители главы администрации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7 050 153,13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7 003 953,13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5 231 153,13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22 670,00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22 670,00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22 670,00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22 670,00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23 905 855,00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23 005 855,00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23 005 855,00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23 905 855,00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23 005 855,00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23 005 855,00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21 057 830,94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20 177 830,94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20 177 830,94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17 702 547,32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17 822 547,32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17 822 547,32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3 173 910,42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2 334 235,62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2 334 235,62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156 325,20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21 048,00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Председатель контрольно-счётной палаты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2 848 024,06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2 828 024,06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2 848 024,06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2 828 024,06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6 249 564,16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6 249 564,16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6 249 564,16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6 249 564,16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2 967 295,29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2 967 295,29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2 967 295,29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2 967 295,29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179 142 971,37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158 987 766,03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158 505 970,49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 от чрезвычайных ситуаций"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Подпрограмма «Обеспечение общественного порядка, противодействие терроризму и экстремизму, минимизация и (или) ликвидация последствий их проявлений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"Профилактика правонарушений и проявлений терроризма и экстремизма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рамках профилактики терроризма и экстремизма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06 2 01 24040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06 2 01 24040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культуры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98 435,05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"Сохранение культурного и исторического наследия"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98 435,05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"Создание условий для сохранения объектов культурного наследия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98 435,05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изготовление технических паспортов на воинские захоронения (сооружения)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08 5 01 13200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98 435,05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08 5 01 13200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98 435,05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"Противодействие коррупции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"Противодействие коррупции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в области противодействия коррупции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15 9 00 12200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15 9 00 12200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178 724 536,32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158 647 766,03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158 185 970,49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73 588 015,94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72 592 799,81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72 592 799,81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62 195 669,06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64 687 518,38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64 687 518,38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11 264 193,43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7 808 877,43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7 808 877,43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41 359,32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86 794,13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96 404,00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96 404,00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17 713 291,65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17 329 291,65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расходы, связанные с реализацией других обязанностей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164 789,25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164 789,25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осуществление функций по управлению и распоряжению муниципальной собственностью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12 474 864,32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3 263 007,58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2 491 207,58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12 319 429,21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3 123 007,58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2 351 207,58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155 435,11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 автомобилей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99 0 00 42010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1 389 150,00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1 389 150,00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2 652 574,00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2 491 234,00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2 491 234,00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2 589 574,00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2 444 414,00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2 444 414,00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46 820,00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46 820,00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52 509 375,41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56 444 187,48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56 444 187,48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37 763 718,97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35 997 073,02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35 997 073,02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14 422 299,46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20 169 598,46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20 169 598,46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323 356,98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277 516,00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277 516,00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7 290 432,07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7 443 118,56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7 443 118,56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6 173 242,07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6 113 428,56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6 113 428,56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1 117 190,00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1 329 690,00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1 329 690,00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1 522 087,00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1 579 975,00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1 640 179,00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1 461 207,00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1 579 975,00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1 640 179,00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60 880,00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992 446,00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1 029 230,00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1 067 486,00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992 446,00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1 067 486,00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1 078 199,00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1 118 727,00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1 160 877,00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1 062 440,00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1 079 146,00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1 079 146,00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15 759,00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39 581,00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81 731,00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государственных полномочий по регистрации и учёту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838 498,68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872 031,60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906 915,06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745 769,00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767 990,00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767 990,00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92 729,68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104 041,60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138 925,06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отдельных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3 469 837,00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3 599 175,00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3 733 686,00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3 221 265,44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3 352 259,00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3 352 259,00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248 571,56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246 916,00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381 427,00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полномочий Российской Федерации на государственную регистрацию актов гражданского состояния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</w:tr>
      <w:tr w:rsidR="006C29DD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4 151 957,44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1 190 000,00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3 947 957,44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1 190 000,00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 от чрезвычайных ситуаций"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1 190 000,00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"Обеспечение пожарной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"Обеспечение пожарной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в рамках обеспечения пожарной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06 1 01 24030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950 000,00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06 1 01 24030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чрезвычайных ситуаций мирного и военного времени"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"Обеспечение безопасности населения и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 от чрезвычайных ситуаций природного и техногенного характера мирного и военного времени"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Прочие мероприятия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ГОиЧС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06 3 01 24090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2 817 957,44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Проведение неотложных ремонтных и аварийно-восстановительных работ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2 727 785,64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2 727 785,64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Прочие мероприятия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ГОиЧС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90 171,80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90 171,80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мероприятия в области национальной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155 185 860,34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43 012 639,47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43 138 847,47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2 642 818,95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2 642 818,95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615 207,89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организации мест для временного размещения и содержания собак без владельцев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432 968,00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432 968,00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615 207,89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12 226 282,38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"Обеспечение безопасности гидротехнических сооружений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"Капитальный ремонт земляной плотины, траншейного водосброса"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18 1 02 25010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18 1 02 25010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"Капитальный ремонт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чаши водохранилища, донного водоспуска, водозаборной башни"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18 1 03 25010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18 1 03 25010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2 745 000,00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12 226 282,38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Проведение аварийно-спасательных работ по локализации поражающих факторов источников чрезвычайной ситуации на территории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 за счет средств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99 0 00 23800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12 226 282,38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99 0 00 23800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12 226 282,38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3 387,08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государственного полномочия в сфере транспортного обслуживания по муниципальным маршрутам в границах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135 532 886,59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34 543 642,90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«Строительство 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ремонт автомобильных дорог и инженерных сооружений на них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126 288 106,24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Мероприятия муниципальной программы "Строительство и ремонт автомобильных дорог и инженерных сооружений на них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126 288 106,24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9 000 008,25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9 000 008,25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34 328 782,12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10 000 000,00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34 328 782,12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"Асфальтированный проезд к многоквартирному жилому дому по адресу: г. Дальнегорск, ул. 1-ая Советская, д.22"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01 9 00 30100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5 649 609,60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01 9 00 30100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5 649 609,60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капитальный ремонт и ремонт автомобильных дорог общего пользования населенных пунктов,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01 9 00 92390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01 9 00 92390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капитальный ремонт и ремонт дворовых территорий многоквартирных домов, проездов к дворовым территориям многоквартирных домов населённых пунктов,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01 9 00 92400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01 9 00 92400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капитальный ремонт и ремонт автомобильных дорог общего пользования населенных пунктов,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S2390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1 543 255,37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S2390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1 543 255,37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капитальный ремонт и ремонт дворовых территорий многоквартирных домов, проездов к дворовым территориям многоквартирных домов населённых пунктов,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S2400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766 450,90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S2400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766 450,90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«Благоустройство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4 543 642,90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«Благоустройство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4 543 642,90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Прочие мероприятия в области дорожного хозяйства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11 9 00 21900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11 9 00 21900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4 543 642,90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4 543 642,90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3 454 449,75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"Обеспечение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3 454 449,75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13 9 00 41010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3 454 449,75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13 9 00 41010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3 454 449,75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4 780 485,34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5 105 401,60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5 231 609,60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Дальнегорском городском округе»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1 887 152,00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и поддержка малого и среднего предпринимательства в Дальнегорском городском округе»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1 887 152,00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поддержки и развития малого и среднего предпринимательства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04 9 00 22090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96 020,00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04 9 00 22090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96 020,00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1 905 401,60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2 031 609,60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2 031 609,60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землеустройства и землепользования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«Развитие землеустройства и землепользования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07 9 00 14010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07 9 00 14010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1 393 333,34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градостроительной деятельности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99 0 00 15020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1 393 333,34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99 0 00 15020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1 393 333,34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</w:tr>
      <w:tr w:rsidR="006C29DD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184 109 835,31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156 630 315,17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158 371 021,74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33 990 367,45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11 505 600,00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11 705 600,00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«Обеспечение доступным жильем жителей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31 766 373,61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11 505 600,00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11 505 600,00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«Обеспечение доступным жильем жителей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31 766 373,61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11 505 600,00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11 505 600,00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 жилых помещений муниципального жилищного фонда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15 682 260,00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15 682 260,00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8 273 000,00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8 273 000,00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общего имущества в многоквартирных домах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6 490 316,01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6 490 316,01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Обеспечение качественного проживания населения на территории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1 320 797,60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605 600,00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1 320 797,60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605 600,00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2 223 993,84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"Переселение граждан из аварийного жилищного фонда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2 223 993,84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16 9 00 12050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1 597 200,00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1 597 200,00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F3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626 793,84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Снос аварийных домов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 9 F3 26040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626 793,84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 F3 26040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626 793,84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"Доступная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"Доступная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транспортной и пешеходной инфраструктуры, информации и связи, физической культуры и спорта в Дальнегорском городском округе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Приспособление жилищного фонда и жилых помещений инвалидов (семей, имеющих детей-инвалидов) с учетом их потребностей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3 920 342,72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6 351 861,57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5 117 991,57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«Благоустройство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«Благоустройство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3 911 232,00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3 911 232,00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«Обеспечение доступным жильем жителей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1 520 342,72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21 699,57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«Обеспечение доступным жильем жителей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1 520 342,72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21 699,57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обеспечение граждан твердым топливом (дровами),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12 9 00 92620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1 419 757,56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12 9 00 92620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1 419 757,56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Расходы на обеспечение граждан твердым топливом (дровами),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S2620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100 585,16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21 699,57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S2620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100 585,16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21 699,57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2 418 930,00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1 185 060,00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"Обеспечение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2 418 930,00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1 185 060,00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Проектирование, строительство объектов водоснабжения на земельных участках, предоставленных на бесплатной основе гражданам, имеющим трех и более детей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13 9 00 41021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1 185 060,00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13 9 00 41021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1 185 060,00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Проектирование, строительство объектов энергоснабжения на земельных участках, предоставленных на бесплатной основе гражданам, имеющим трех и более детей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13 9 00 41022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1 233 870,00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1 185 060,00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13 9 00 41022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1 233 870,00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1 185 060,00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146 199 125,14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138 772 853,60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141 547 430,17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«Благоустройство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92 715 494,60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84 549 375,59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84 436 485,59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«Благоустройство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92 715 494,60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84 549 375,59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84 436 485,59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 инженерных сооружений (не имеющих отношения к дорожной деятельности)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21 200 000,00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35 369 551,34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14 265 333,00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14 145 333,00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35 369 551,34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14 265 333,00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14 145 333,00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 специализированной техники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11 9 00 42020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11 258 000,00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11 9 00 42020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11 258 000,00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45 417 031,26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48 406 294,59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48 406 294,59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28 722 957,96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30 612 221,19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30 612 221,19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16 694 073,30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17 794 073,40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17 794 073,40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11 9 00 93190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170 912,00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177 748,00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184 858,00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11 9 00 93190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170 912,00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177 748,00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184 858,00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"Формирование современной городской среды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 на 2018-2024 годы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47 175 860,21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54 004 608,01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56 892 074,58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«Благоустройство территорий, детских и спортивных площадок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 на 2019-2024 годы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16 246 088,76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"Благоустройство дворовых территорий, детских и спортивных площадок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16 246 088,76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благоустройству дворовых территорий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14 1 01 28830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2 306 036,60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680 140,82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680 140,82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14 1 01 28830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2 306 036,60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680 140,82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680 140,82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Расходы по благоустройству дворовых территорий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14 1 01 92610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13 521 850,59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25 556 122,52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25 556 122,52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14 1 01 92610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13 521 850,59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25 556 122,52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25 556 122,52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по благоустройству дворовых территорий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S2610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418 201,57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790 395,55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790 395,55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S2610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418 201,57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790 395,55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790 395,55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"Формирование современной городской среды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 на 2018-2024 годы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30 929 771,45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26 977 949,12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29 865 415,69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реализацию проекта инициативного бюджетирования по направлению «Твой проект» «Весёлый дворик» (Комплексная детская площадка)»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14 9 00 92361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14 9 00 92361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реализацию проекта инициативного бюджетирования по направлению "Твой проект" "Весёлый дворик" (Комплексная детская площадка)"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00 S2361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331 009,07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00 S2361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331 009,07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F2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27 598 762,38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26 977 949,12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29 865 415,69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по благоустройству дворовых территорий и территорий общего пользования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F2 28820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1 498 613,26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877 800,00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865 261,43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F2 28820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1 498 613,26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865 261,43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мероприятия по благоустройству дворовых территорий и территорий общего пользования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F2 55550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29 000 154,26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F2 55550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29 000 154,26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6 307 770,33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218 870,00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6 307 770,33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218 870,00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приобретение и установку пункта весового контроля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18 9 00 27030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18 9 00 27030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Ликвидация несанкционированных свалок на территории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18 9 00 28510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2 692 157,53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218 870,00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18 9 00 28510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2 692 157,53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218 870,00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Поддержание и улучшение санитарного и экологического состояния зон массового отдыха, набережных, пляжей и других объектов, в части вывоза твердых коммунальных отходов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18 9 00 28520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115 612,80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18 9 00 28520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115 612,80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Другие вопросы в области охраны окружающей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Мероприятия по повышению уровня экологической культуры населения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18 9 00 29100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18 9 00 29100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</w:tr>
      <w:tr w:rsidR="006C29DD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921 922 095,11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887 938 238,65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924 285 119,23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382 685 745,24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369 509 986,00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383 478 138,00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382 685 745,24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369 509 986,00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383 478 138,00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382 685 745,24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369 509 986,00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383 478 138,00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382 685 745,24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369 509 986,00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383 478 138,00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135 833 024,64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125 915 000,00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125 915 000,00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135 833 024,64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125 915 000,00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125 915 000,00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реализацию проекта инициативного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бюджетирования по направлению "Твой проект" "Благоустройство территории Муниципального дошкольного образовательного бюджетного учреждения "Центр развития ребенка - детский сад № 2" г. Дальнегорска"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2 549 999,99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2 549 999,99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реализацию проекта инициативного бюджетирования по направлению "Твой проект" "Благоустройство территории МДОБУ "ЦРР- детский сад "Оленёнок" г. Дальнегорска Проект "Будущее Приморья в новом поколении"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05 1 01 93070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241 246 660,00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243 594 986,00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257 563 138,00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241 246 660,00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243 594 986,00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257 563 138,00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реализацию проекта инициативного бюджетирования по направлению "Твой проект" "Благоустройство территории Муниципального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дошкольного образовательного бюджетного учреждения "Центр развития ребенка - детский сад № 2" г. Дальнегорска"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S2362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25 757,58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S2362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25 757,58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реализацию проекта инициативного бюджетирования по направлению "Твой проект" "Благоустройство территории МДОБУ "ЦРР- детский сад "Оленёнок" г. Дальнегорска Проект "Будущее Приморья в новом поколении"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S2363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S2363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465 136 212,86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451 714 100,32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474 092 828,90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465 136 212,86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451 667 566,90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474 092 828,90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465 136 212,86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451 667 566,90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474 092 828,90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432 580 623,07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422 217 305,00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444 642 567,00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ежемесячное денежное вознаграждение за классное руководство педагогическим работ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никам муниципальных общеобразовательных организаций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05 2 01 53030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35 100 000,00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05 2 01 53030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35 100 000,00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102 242 137,73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88 269 536,00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88 269 536,00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102 242 137,73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88 269 536,00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88 269 536,00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капитальный ремонт зданий муниципальных общеобразовательных учреждений,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05 2 01 92340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3 878 227,17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05 2 01 92340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3 878 227,17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05 2 01 93060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295 733 113,00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303 340 569,00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321 273 031,00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05 2 01 93060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295 733 113,00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303 340 569,00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321 273 031,00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зданий муници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пальных общеобразовательных учреждений,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S2340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119 945,17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S2340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119 945,17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бесплатным питанием детей, обучающихся в муниципальных общеобразовательных организациях"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32 555 589,79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05 2 02 93150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10 945 189,79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7 810 650,00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05 2 02 93150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10 945 189,79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7 810 650,00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02 R3040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R3040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21 610 400,00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29 211,90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E2 50970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29 211,90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E2 50970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29 211,90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«Развитие физической культуры и спорта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физической культуры и массового спорта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развитие спортивной инфраструктуры, находящейся в муниципальной собственности,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38 946 745,31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34 950 000,00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34 950 000,00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10 262 663,76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10 262 663,76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дополнительного образования в учреждениях дополнительного образования"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9 436 523,76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9 436 523,76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9 436 523,76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Федеральный проект "Успех каждого ребенка"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826 140,00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Предоставление детям именных сертификатов дополнительного образования в рамках механизмов персонифицированного 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E2 23110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826 140,00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E2 23110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826 140,00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культуры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дополнительного образования в сфере культуры и искусства»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"Предоставление дополнительного образования в муниципальных учреждениях дополнительного образования детей в сфере культуры и искусства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24 750 000,00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626 439,55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28 057 642,00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24 750 000,00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6 793 369,02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7 173 196,25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7 173 196,25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«Развитие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4 458 697,90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4 458 697,90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отдыха, оздоровления и занятости обучающихся муниципальных образовательных учреждений"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4 408 697,90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4 355 514,25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4 355 514,25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1 182 530,00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1 130 200,00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1 182 530,00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1 130 200,00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и обеспечению оздоровления и отдыха детей (за исключением организации отдыха детей в каникулярное время)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3 226 167,90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3 225 314,25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3 225 314,25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3 226 167,90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3 225 314,25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3 225 314,25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«Молодежь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2 334 671,12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2 757 682,00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«Социально-правовая защита, профилактика правонарушений, преступности и социально-вредных явлений в молодежной среде»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1 834 671,12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2 257 682,00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"Проведение мероприятий для успешной социализации, эффективной самореализации и развития инновационного потенциала молодежи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1 834 671,12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2 257 682,00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1 834 671,12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2 257 682,00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2 257 682,00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1 525 302,00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1 360 107,00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209 369,12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797 575,00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«Жизнь без наркотиков»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"Проведение мероприятий по пропаганде здорового образа жизни, профилактике негативных явлений в молодежной сфере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«Молодежь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28 360 022,68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24 590 956,08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24 590 956,08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27 589 911,73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23 601 955,41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23 601 955,41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в сфере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521 826,98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521 826,98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Методическое и информационное сопровождение поставщиков услуг дополнительного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E2 23120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521 826,98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E2 23120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521 826,98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и поддержка педагогических кадров»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и поддержка педагогических кадров"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«Развитие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26 929 084,75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23 470 955,41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23 470 955,41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4 461 310,70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4 461 310,70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4 461 310,70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22 448 224,05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18 990 094,71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18 990 094,71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15 131 177,75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15 648 655,41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15 648 655,41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7 264 402,30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3 291 378,30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3 293 960,22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52 644,00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50 061,00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47 479,08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«Обеспечение доступным жильем жителей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770 110,95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770 110,95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"Приобретение жилых помещений для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770 110,95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770 110,95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989 000,67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755 110,95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989 000,67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213 749 471,45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129 961 748,12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161 854 826,16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198 035 924,23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116 934 869,96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147 820 253,66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культуры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198 035 924,23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116 934 869,96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147 820 253,66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«Сохранение народного творчества и развитие культурно-досуговой деятельности»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141 272 942,60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72 496 774,19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99 935 000,00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141 272 942,60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72 496 774,19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68 900 000,00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136 262 455,96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68 900 000,00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53 008 399,41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83 254 056,55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68 900 000,00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обеспечение развития и укрепления материально-технической базы муниципальных домов культуры,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08 1 01 92470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4 312 458,33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08 1 01 92470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4 312 458,33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человек,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L4670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564 653,31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L4670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564 653,31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S2050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S2050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обеспечение развития и укрепления материально-технической базы муниципальных домов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культуры,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S2470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133 375,00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S2470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133 375,00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31 035 000,00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сети учреждений культурно-досугового типа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A1 55130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31 035 000,00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A1 55130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31 035 000,00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библиотечного дела»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42 263 081,63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"Организация библиотечного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32 052 688,20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32 052 688,20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29 247 000,00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29 247 000,00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32 052 688,20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29 247 000,00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29 247 000,00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комплектование книжных фондов и обеспечение информационно-техническим оборудованием библиотек,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08 2 01 92540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08 2 01 92540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Расходы на комплектование книжных фондов и обеспечение информационно-техническим оборудованием библиотек,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S2540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5 196,03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5 196,03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S2540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5 196,03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10 210 393,43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создание модельных муниципальных библиотек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A1 54540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10 210 393,43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A1 54540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10 210 393,43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музейного дела»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14 499 900,00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15 017 894,74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18 465 052,63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"Организация доступа населения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 к музейным коллекциям и музейным предметам"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14 499 900,00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11 460 000,00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14 499 900,00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11 460 000,00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14 499 900,00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3 557 894,74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7 005 052,63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техническое оснащение муниципальных музеев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3 A1 55900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3 557 894,74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7 005 052,63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A1 55900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3 557 894,74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7 005 052,63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15 713 547,22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14 034 572,50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культуры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15 713 547,22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14 034 572,50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"Сохранение культурного и исторического наследия"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1 570 182,00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1 007 694,34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"Создание условий для сохранения объектов культурного наследия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1 570 182,00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1 007 694,34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сохранению объектов культурного наследия (памятников истории и культуры)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08 5 01 23210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1 570 182,00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08 5 01 23210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1 570 182,00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реализацию федеральной целевой программы "Увековечение памяти погибших при защите Отечества на 2019-2024 годы",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L2990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1 007 694,34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L2990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1 007 694,34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«Развитие культуры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14 143 365,22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4 941 293,53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4 874 687,37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4 941 293,53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4 874 687,37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9 202 071,69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8 152 190,79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8 152 190,79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8 106 821,09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7 371 410,79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7 371 410,79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1 095 250,60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</w:tr>
      <w:tr w:rsidR="006C29DD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"Укрепление общественного здоровья населения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"Укрепление общественного здоровья населения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Формирование системы мотивации граждан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 к здоровому образу жизни, включая здоровое питание и отказ от вредных привычек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19 9 00 23510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19 9 00 23510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6C29DD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57 427 103,59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64 270 830,73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65 202 887,85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68 514,75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68 514,75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99 0 00 75100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68 514,75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99 0 00 75100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68 514,75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10 319 978,13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8 686 340,28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9 014 103,76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4 745 555,13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3 319 567,50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3 319 567,50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258 713,85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отдыха, оздоровления и занятости обучающихся муниципальных образовательных учреждений"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258 713,85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и обеспечению оздоровления и отдыха детей (за исключением организации отдыха детей в каникулярное время)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258 713,85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259 567,50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1 716,33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2 569,98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256 997,52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256 997,52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256 997,52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и поддержка педагогических кадров»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4 486 841,28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E1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4 486 841,28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4 486 841,28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4 486 841,28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«Обеспечение доступным жильем жителей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5 694 536,26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«Обеспечение жильем молодых семей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5 694 536,26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"Поддержка молодых семей, признанных в установленном порядке нуждающимися в улучшении жилищных условий"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5 694 536,26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социальные выплаты молодым семьям для приобретения (строительства) стандартного жилья,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2 01 L4970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5 694 536,26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01 L4970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5 694 536,26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Оказание единовременной материальной помощи семье военнослужащего, погибшего (умершего) в ходе специальной военной операции на территориях Донецкой Народной Республики, Луганской Народной Республики и Украины,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захораниваемого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 на мероприятия, связанные с захоронением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47 038 610,71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55 524 490,45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56 128 784,09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7 606 946,96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7 606 946,96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7 606 946,96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7 606 946,96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10 437 528,00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103 341,86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103 341,86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103 341,86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7 503 605,10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10 334 186,14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10 334 186,14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«Обеспечение доступным жильем жителей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13 985 178,00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13 985 178,00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"Приобретение жилых помещений для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13 985 178,00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осуществление отдельного государственного полномочия по предоставлению жилых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R0820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13 985 178,00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16 214 571,04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R0820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13 985 178,00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16 214 571,04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3 242 850,00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3 242 850,00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3 242 850,00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3 242 850,00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25 446 485,75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25 629 541,41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26 233 835,05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25 446 485,75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25 629 541,41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26 233 835,05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682 797,30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24 763 688,45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25 629 541,41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26 233 835,05</w:t>
            </w:r>
          </w:p>
        </w:tc>
      </w:tr>
      <w:tr w:rsidR="006C29DD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98 885 878,87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68 630 000,00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68 630 000,00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80 681 380,46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80 681 380,46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Подпрограмма «Развитие детско-юношеского спорта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80 361 380,46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"Обеспечение деятельности муниципальных учреждений физической культуры и спорта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72 589 212,15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72 589 212,15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72 589 212,15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65 980 000,00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7 772 168,31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муниципальных организаций, осуществляющих спортивную подготовку в соответствии с требованиями федеральных стандартов спортивной подготовки,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P5 92520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7 539 003,26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P5 92520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7 539 003,26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муниципальных организаций, осуществляющих спортивную подготовку в соответствии с требованиями федеральных стандартов спортивной подготовки,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P5 S2520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233 165,05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P5 S2520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233 165,05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Подпрограмма "Развитие физической культуры и массового спорта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23420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23420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18 204 498,41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2 650 000,00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18 204 498,41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физической культуры и массового спорта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18 204 498,41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11 158 965,00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физической культуры и массового спорта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670 081,00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579 919,00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Организация и проведение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09 2 01 23410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1 025 548,00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1 400 000,00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1 025 548,00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1 400 000,00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8 883 417,00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8 883 417,00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7 045 533,41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развитие спортивной инфраструктуры, находящейся в муниципальной собственности,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92190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4 749 533,00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92190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4 749 533,00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92230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1 731 449,98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92230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1 731 449,98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Расходы на развитие спортивной инфраструктуры, находящейся в муниципальной собственности,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146 892,77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146 892,77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S2230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53 550,00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S2230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Б2190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364 107,66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bookmarkStart w:id="0" w:name="_GoBack"/>
            <w:bookmarkEnd w:id="0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Б2190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364 107,66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795E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27 605 749,85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795E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54 419 604,00</w:t>
            </w:r>
          </w:p>
        </w:tc>
      </w:tr>
      <w:tr w:rsidR="006C29DD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6C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6C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6C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6C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4A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1 866 863 991,56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65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650F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1 580 825 336,65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9DD" w:rsidRDefault="0065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650F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1 678 403 490,57</w:t>
            </w:r>
          </w:p>
        </w:tc>
      </w:tr>
    </w:tbl>
    <w:p w:rsidR="006C29DD" w:rsidRDefault="006C29DD" w:rsidP="001E682A"/>
    <w:sectPr w:rsidR="006C29DD" w:rsidSect="001E682A">
      <w:footerReference w:type="default" r:id="rId7"/>
      <w:pgSz w:w="16901" w:h="11950" w:orient="landscape"/>
      <w:pgMar w:top="567" w:right="850" w:bottom="993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9DD" w:rsidRDefault="004A0FE0">
      <w:pPr>
        <w:spacing w:after="0" w:line="240" w:lineRule="auto"/>
      </w:pPr>
      <w:r>
        <w:separator/>
      </w:r>
    </w:p>
  </w:endnote>
  <w:endnote w:type="continuationSeparator" w:id="0">
    <w:p w:rsidR="006C29DD" w:rsidRDefault="004A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9DD" w:rsidRDefault="004A0FE0" w:rsidP="00BB2B47">
    <w:pPr>
      <w:framePr w:w="4535" w:h="239" w:wrap="auto" w:vAnchor="text" w:hAnchor="page" w:x="991" w:y="-114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1E682A">
      <w:rPr>
        <w:rFonts w:ascii="Times New Roman" w:hAnsi="Times New Roman" w:cs="Times New Roman"/>
        <w:noProof/>
        <w:color w:val="000000"/>
        <w:sz w:val="20"/>
        <w:szCs w:val="20"/>
      </w:rPr>
      <w:t>51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1E682A">
      <w:rPr>
        <w:rFonts w:ascii="Times New Roman" w:hAnsi="Times New Roman" w:cs="Times New Roman"/>
        <w:noProof/>
        <w:color w:val="000000"/>
        <w:sz w:val="20"/>
        <w:szCs w:val="20"/>
      </w:rPr>
      <w:t>51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9DD" w:rsidRDefault="004A0FE0">
      <w:pPr>
        <w:spacing w:after="0" w:line="240" w:lineRule="auto"/>
      </w:pPr>
      <w:r>
        <w:separator/>
      </w:r>
    </w:p>
  </w:footnote>
  <w:footnote w:type="continuationSeparator" w:id="0">
    <w:p w:rsidR="006C29DD" w:rsidRDefault="004A0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E0"/>
    <w:rsid w:val="001E682A"/>
    <w:rsid w:val="004A0FE0"/>
    <w:rsid w:val="00650FEB"/>
    <w:rsid w:val="006C29DD"/>
    <w:rsid w:val="007D4FAA"/>
    <w:rsid w:val="00BB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CF704"/>
  <w14:defaultImageDpi w14:val="0"/>
  <w15:docId w15:val="{3C46BCE4-1370-4176-9120-DA0AD9BA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2B47"/>
  </w:style>
  <w:style w:type="paragraph" w:styleId="a5">
    <w:name w:val="footer"/>
    <w:basedOn w:val="a"/>
    <w:link w:val="a6"/>
    <w:uiPriority w:val="99"/>
    <w:unhideWhenUsed/>
    <w:rsid w:val="00BB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2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2BDD6-C874-48EA-B468-5A4C26AE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51</Pages>
  <Words>13160</Words>
  <Characters>72467</Characters>
  <Application>Microsoft Office Word</Application>
  <DocSecurity>0</DocSecurity>
  <Lines>603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taskadmin3 05.03.2016 13:48:53; РР·РјРµРЅРµРЅ: yvv 18.05.2022 16:13:08</dc:subject>
  <dc:creator>Keysystems.DWH.ReportDesigner</dc:creator>
  <cp:keywords/>
  <dc:description/>
  <cp:lastModifiedBy>Inessa</cp:lastModifiedBy>
  <cp:revision>6</cp:revision>
  <dcterms:created xsi:type="dcterms:W3CDTF">2022-11-17T01:40:00Z</dcterms:created>
  <dcterms:modified xsi:type="dcterms:W3CDTF">2022-11-21T05:40:00Z</dcterms:modified>
</cp:coreProperties>
</file>