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" w:type="dxa"/>
        <w:tblLayout w:type="fixed"/>
        <w:tblLook w:val="0000" w:firstRow="0" w:lastRow="0" w:firstColumn="0" w:lastColumn="0" w:noHBand="0" w:noVBand="0"/>
      </w:tblPr>
      <w:tblGrid>
        <w:gridCol w:w="10223"/>
        <w:gridCol w:w="4582"/>
      </w:tblGrid>
      <w:tr w:rsidR="004361E3">
        <w:trPr>
          <w:trHeight w:val="1407"/>
          <w:tblHeader/>
        </w:trPr>
        <w:tc>
          <w:tcPr>
            <w:tcW w:w="102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43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69B" w:rsidRPr="00D85BD3" w:rsidRDefault="00DD369B" w:rsidP="00DD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D85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D369B" w:rsidRPr="00D85BD3" w:rsidRDefault="00DD369B" w:rsidP="00DD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BD3">
              <w:rPr>
                <w:rFonts w:ascii="Times New Roman" w:hAnsi="Times New Roman"/>
                <w:color w:val="000000"/>
                <w:sz w:val="28"/>
                <w:szCs w:val="28"/>
              </w:rPr>
              <w:t>к решению Думы Дальнегорского</w:t>
            </w:r>
          </w:p>
          <w:p w:rsidR="00DD369B" w:rsidRPr="00D85BD3" w:rsidRDefault="00DD369B" w:rsidP="00DD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BD3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округа</w:t>
            </w:r>
          </w:p>
          <w:p w:rsidR="00DD369B" w:rsidRDefault="00DD369B" w:rsidP="00DD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BD3">
              <w:rPr>
                <w:rFonts w:ascii="Times New Roman" w:hAnsi="Times New Roman"/>
                <w:color w:val="000000"/>
                <w:sz w:val="28"/>
                <w:szCs w:val="28"/>
              </w:rPr>
              <w:t>от 01 декабря 2022 года № 30</w:t>
            </w:r>
          </w:p>
          <w:p w:rsidR="008F24A2" w:rsidRPr="008F24A2" w:rsidRDefault="008F24A2" w:rsidP="008F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4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(в редакции решения Думы ДГО от </w:t>
            </w:r>
          </w:p>
          <w:p w:rsidR="008F24A2" w:rsidRDefault="008F24A2" w:rsidP="008F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4A2">
              <w:rPr>
                <w:rFonts w:ascii="Times New Roman" w:hAnsi="Times New Roman"/>
                <w:color w:val="000000"/>
                <w:sz w:val="28"/>
                <w:szCs w:val="28"/>
              </w:rPr>
              <w:t>от 25.12.2023 № 184)</w:t>
            </w:r>
            <w:bookmarkStart w:id="0" w:name="_GoBack"/>
            <w:bookmarkEnd w:id="0"/>
          </w:p>
          <w:p w:rsidR="00DD369B" w:rsidRDefault="00DD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A15" w:rsidTr="00332A15">
        <w:trPr>
          <w:trHeight w:val="1295"/>
          <w:tblHeader/>
        </w:trPr>
        <w:tc>
          <w:tcPr>
            <w:tcW w:w="148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бюджетных ассигнований из бюджета Дальнегорского городского округа </w:t>
            </w:r>
          </w:p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разделам, подразделам, целевым статьям и группам видов расходов в ведомственной структуре расходов бюджета </w:t>
            </w:r>
          </w:p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2023 год и плановый период 2024 и 2025 годов</w:t>
            </w:r>
          </w:p>
        </w:tc>
      </w:tr>
    </w:tbl>
    <w:p w:rsidR="004361E3" w:rsidRDefault="00332A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0"/>
        <w:gridCol w:w="632"/>
        <w:gridCol w:w="632"/>
        <w:gridCol w:w="620"/>
        <w:gridCol w:w="1727"/>
        <w:gridCol w:w="775"/>
        <w:gridCol w:w="1888"/>
        <w:gridCol w:w="1888"/>
        <w:gridCol w:w="1888"/>
      </w:tblGrid>
      <w:tr w:rsidR="00332A15" w:rsidTr="00332A15">
        <w:trPr>
          <w:trHeight w:val="289"/>
          <w:tblHeader/>
        </w:trPr>
        <w:tc>
          <w:tcPr>
            <w:tcW w:w="1485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332A15" w:rsidTr="00332A15">
        <w:trPr>
          <w:trHeight w:val="526"/>
          <w:tblHeader/>
        </w:trPr>
        <w:tc>
          <w:tcPr>
            <w:tcW w:w="4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ведомства, разделов, подразделов, целевых статей, видов расходов </w:t>
            </w:r>
          </w:p>
        </w:tc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 главного распорядителя</w:t>
            </w:r>
          </w:p>
        </w:tc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7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вида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56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361E3">
        <w:trPr>
          <w:trHeight w:val="516"/>
          <w:tblHeader/>
        </w:trPr>
        <w:tc>
          <w:tcPr>
            <w:tcW w:w="48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43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43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43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43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43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43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4361E3">
        <w:trPr>
          <w:trHeight w:val="316"/>
          <w:tblHeader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управление администрации Дальнегорского городского округа Приморского края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17 458 135,84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17 097 213,00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17 097 213,00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17 442 322,14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17 097 213,00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17 097 213,00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17 442 322,14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17 097 213,00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17 097 213,00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17 442 322,14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17 097 213,00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17 097 213,00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17 399 084,58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17 097 213,00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17 097 213,00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15 526 705,77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15 226 390,91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15 226 390,91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1 868 254,09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1 864 774,09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1 864 774,09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4 124,72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6 048,00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43 237,56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43 237,56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15 813,70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15 813,70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15 813,70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15 813,70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15 813,70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479 313 028,14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343 532 150,20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294 142 978,87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177 934 205,65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153 183 903,81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148 516 223,39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Функционирование высшего должностного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3 177 117,00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3 022 702,00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3 022 702,00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3 177 117,00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3 022 702,00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3 022 702,00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3 177 117,00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3 022 702,00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3 022 702,00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3 107 617,00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3 022 702,00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3 022 702,00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7 611 429,00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5 442 033,00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5 442 033,00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7 611 429,00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5 442 033,00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5 442 033,00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Заместители главы муниципального образования, заместители главы администрации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7 611 429,00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5 442 033,00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5 442 033,00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7 604 429,00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5 435 033,00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5 435 033,00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7 862,00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8 251,00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7 348,00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7 862,00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8 251,00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7 348,00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7 862,00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8 251,00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7 348,00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7 862,00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8 251,00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7 348,00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10 818 262,57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4 300 000,00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10 818 262,57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Резервный фонд администрации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10 818 262,57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4 300 000,00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10 818 262,57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156 319 535,08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140 410 917,81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135 744 140,39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Дальнегорского городского округа от чрезвычайных ситуаций"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350 487,00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«Обеспечение общественного порядка, противодействие терроризму и экстремизму, минимизация и (или) ликвидация последствий их проявлений 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350 487,00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"Профилактика правонарушений и проявлений терроризма и экстремизма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350 487,00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рамках профилактики терроризма и экстремизма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350 487,00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350 487,00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"Противодействие коррупции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"Противодействие коррупции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противодействия коррупции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155 949 048,08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140 090 917,81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135 424 140,39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60 151 170,53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59 148 320,00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59 148 320,00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52 123 994,83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51 824 352,00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51 824 352,00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7 947 388,53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7 258 968,00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7 258 968,00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3 103,17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76 684,00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7 602 830,08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4 560 743,38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3 042 086,70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169 995,60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169 995,60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организации питания и про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живания специалистов мобильной медицинской бригады, прибывающих на территорию Дальнегорского городского округа для проведения профилактических медицинских осмотров и медицинских осмотров несовершеннолетних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99 0 00 23520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371 840,00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99 0 00 23520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371 840,00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Компенсация расходов, связанных с перевозкой автомобильным транспортом (за исключением такси) граждан,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подлежищих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призыву на военную службу по мобилизации и других лиц, желающих участвовать в специальной военной операции, а также военнослужащих, погибших (умерших) в ходе проведения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1 818 034,82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1 818 034,82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Организация мероприятий по размещению и распространению информации, пропагандирующей службу по контракту в рядах Вооруженных сил Российской Федерации в период проведения специальной военной операции на территории Донецкой Народной Республики,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Луганской Народной Республики, Запорожской области, Херсонской области и Украины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1 311 640,00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1 311 640,00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похорон погибшего (умершего) в ходе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146 480,00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146 480,00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автомобилей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5 375 305,63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5 375 305,63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2 563 376,00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2 563 376,00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2 563 376,00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2 429 365,19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2 551 376,00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2 563 376,00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134 010,81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Обеспечение деятельности муниципальных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58 311 121,62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54 062 293,23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54 062 293,23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43 039 919,79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39 340 785,77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39 340 785,77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14 477 299,46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14 422 299,46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14 422 299,46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793 902,37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299 208,00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299 208,00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6 818 198,31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7 470 703,12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7 470 703,12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6 199 602,31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6 366 107,12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6 366 107,12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618 596,00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1 104 596,00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1 104 596,00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1 421 020,21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1 670 565,00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1 737 388,00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1 418 020,21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1 670 565,00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1 737 388,00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1 387 503,79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1 198 346,00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1 246 279,00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1 387 503,79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1 198 346,00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1 246 279,00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1 246 087,00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1 270 123,00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1 318 328,00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1 140 128,11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1 150 213,00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1 161 263,00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105 958,89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119 910,00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157 065,00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государственных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полномочий по регистрации и учёту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685 429,49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708 644,46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736 991,04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635 352,90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664 156,00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690 808,00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50 076,59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44 488,46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46 183,04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3 713 506,00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3 784 267,00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3 926 182,00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3 477 106,00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3 432 412,00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3 466 737,00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351 855,00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459 445,00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555 509,00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555 509,00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1 190 000,00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980 000,00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Дальнегорского городского округа от чрезвычайных ситуаций"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пожарной безопасности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пожарной безопасности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рамках обеспечения пожарной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570 000,00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чрезвы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чайных ситуаций мирного и военного времени"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"Обеспечение безопасности населения и территории Дальнегорского городского округа от чрезвычайных ситуаций природного и техногенного характера мирного и военного времени"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Прочие мероприятия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410 000,00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120 476 949,63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20 136 357,63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21 789 824,43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2 609 560,35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2 609 560,35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2 209 850,95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Осуществление превентивных мер по отлову, стерилизации, вакцинации и выпуску собак без владельцев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99 0 00 24600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399 709,40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99 0 00 24600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399 709,40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2 209 850,95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14 475 732,22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14 475 732,22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защищенности от негативных вод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14 475 732,22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подготовительных работ в рамках мероприятий по капитальному ремонту водохранилища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Нежданка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14 475 732,22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18 1 01 25010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1 133 287,77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18 1 01 25010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1 133 287,77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мероприятия в области использования и охраны водных объектов,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18 1 01 92130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13 209 020,00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18 1 01 92130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13 209 020,00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мероприятия в области использования и охраны водных объектов,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01 S2130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133 424,45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01 S2130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133 424,45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государственного полномочия в сфере транспортного обслуживания по муниципальным маршрутам в границах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101 332 868,38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15 691 510,00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17 223 080,00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«Строительство и ремонт автомобильных дорог и инженерных сооружений на них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99 382 519,38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10 541 161,00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12 072 731,00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"Строительство и ремонт автомобильных дорог и инженерных сооружений на них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99 382 519,38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10 541 161,00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12 072 731,00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5 990 057,38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5 990 057,38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20 794 074,38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5 541 161,00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7 072 731,00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20 794 074,38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5 541 161,00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7 072 731,00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Замена бордюрного камня вдоль автомобильной дороги "Осиновка - Рудная Пристань" на земельном участке с кадастровым номером 25:03:000000:2303, относящемся к собственности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9 972 125,00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9 972 125,00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323 232,32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323 232,32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303 030,30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303 030,30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5 150 349,00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5 150 349,00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5 150 349,00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5 150 349,00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мероприятия в области дорожного хозяйства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1 950 349,00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5 150 349,00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5 150 349,00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2 055 401,60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2 231 609,60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2 353 506,40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2 055 401,60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2 353 506,40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2 055 401,60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2 353 506,40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поддержки и развития малого и среднего предпринимательства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2 031 609,60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2 153 506,40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2 031 609,60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2 153 506,40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145 357 514,33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132 351 706,03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87 871 057,14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776 160,00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11 016 060,13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855 000,00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776 160,00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10 816 060,13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655 000,00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776 160,00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10 816 060,13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655 000,00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общего имущества в многоквартирных домах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10 161 060,13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10 161 060,13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качественного проживания населения на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696 160,00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655 000,00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696 160,00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транспортной и пешеходной инфраструктуры, информации и связи, физической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культуры и спорта в Дальнегорском городском округе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Приспособление жилищного фонда и жилых помещений инвалидов (семей, имеющих детей-инвалидов) с учетом их потребностей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11 565 138,89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3 946 680,00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3 043 406,50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3 846 680,00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3 043 406,50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3 846 680,00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Благоустройство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3 043 406,50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3 846 680,00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3 043 406,50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3 846 680,00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8 521 732,39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«Обеспечение доступным жильем жителей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8 521 732,39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обеспечение граждан твердым топливом (дровами),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8 436 515,07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8 436 515,07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граждан твердым топливом (дровами),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85 217,32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85 217,32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133 016 215,44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117 388 965,90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86 916 057,14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76 740 270,00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59 128 143,48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57 276 718,48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76 740 270,00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59 128 143,48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57 276 718,48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инженерных сооружений (не имеющих отношения к дорожной деятельности)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5 892 344,22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5 892 344,22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1 270 928,71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1 270 928,71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Благоустройство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21 752 499,12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12 319 656,16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11 663 656,16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21 752 499,12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12 319 656,16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11 663 656,16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47 714 863,95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44 994 094,32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44 994 094,32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31 340 790,65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31 500 021,02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31 500 021,02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16 374 073,30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13 494 073,30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13 494 073,30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109 634,00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114 393,00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118 968,00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109 634,00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114 393,00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118 968,00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Дальнегорского городского округа" на 2018-2024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55 843 127,72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57 227 278,42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28 605 794,66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территорий, детских и спортивных площадок на территории Дальнегорского городского округа» на 2019-2024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16 535 367,79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27 288 266,71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27 376 891,71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"Благоустройство дворовых территорий, детских и спортивных площадок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16 535 367,79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27 288 266,71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27 376 891,71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благоустройству дворовых территорий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1 952 984,69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1 578 378,00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1 667 003,00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1 952 984,69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1 578 378,00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1 667 003,00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по благоустройству дворовых территорий Дальнегорского городского округа,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14 436 559,26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25 452 789,82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25 452 789,82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14 436 559,26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25 452 789,82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25 452 789,82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по благоустройству дворовых территорий Дальнегорского городского округа,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145 823,84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257 098,89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257 098,89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145 823,84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257 098,89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257 098,89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"Формирование современной городской среды Дальнегорского городского округа" на 2018-2024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39 307 759,93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29 939 011,71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1 228 902,95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проведению претензионной работы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14 9 00 12070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14 9 00 12070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Поддержка проектов, инициируемых жителями муниципальных образований, по решению вопросов местного значения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14 9 00 94030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11 485 306,12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14 9 00 94030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11 485 306,12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F2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27 777 453,81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29 939 011,71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1 228 902,95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благоустройству дворовых территорий и территорий общего пользования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1 840 233,83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1 084 631,04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1 228 902,95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1 840 233,83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1 084 631,04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1 228 902,95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мероприятия по благоустройству дворовых территорий и территорий общего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25 937 219,98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28 854 380,67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25 937 219,98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28 854 380,67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432 817,72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1 033 544,00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1 033 544,00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432 817,72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1 033 544,00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1 033 544,00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Ликвидация несанкционированных свалок на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920 000,00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Поддержание и улучшение санитарного и экологического состояния зон массового отдыха, набережных, пляжей и других объектов, в части вывоза твердых коммунальных отходов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18 9 00 28520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212 817,72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113 544,00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113 544,00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18 9 00 28520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212 817,72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113 544,00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113 544,00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1 197 600,00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1 197 600,00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по повышению уровня экологической культуры населения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мероприятий по предотвращению и ликвидации последствий неблагоприятного воздействия на санитарно-экологическое состояние окружающей среды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1 530 084,80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1 530 084,80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«Молодежь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1 530 084,80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«Социально-правовая защита, профилактика правонарушений, преступности и социально-вредных явлений в молодежной среде»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1 530 084,80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для успешной социализации, эффективной самореализации и развития инновационного потенциала молодежи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1 530 084,80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1 530 084,80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1 530 084,80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32 236 673,73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35 127 497,93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33 443 189,11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82 954,74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85 000,00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82 954,74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82 954,74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82 954,74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7 262 467,20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5 046 343,84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2 624 136,52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4 712 467,20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5 046 343,84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2 624 136,52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«Обеспечение жильем молодых семей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4 712 467,20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5 046 343,84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2 624 136,52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"Поддержка молодых семей, признанных в установленном порядке нуждающимися в улучшении жилищных условий"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4 712 467,20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5 046 343,84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2 624 136,52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4 712 467,20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5 046 343,84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2 624 136,52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4 712 467,20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5 046 343,84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2 624 136,52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Оказание единовременной материальной помощи семье военнослужащего, погибшего (умершего) в ходе специальной военной операции на территориях Донецкой Народной Республики, Луганской Народной Республики и Украины,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захораниваемого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 на мероприятия, связанные с захоронением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24 891 251,79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29 996 154,09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30 734 052,59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24 891 251,79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29 996 154,09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30 734 052,59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24 891 251,79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29 996 154,09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30 734 052,59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343 414,83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353 898,03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364 802,93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24 547 836,96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29 642 256,06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30 369 249,66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1 014 497 714,56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1 123 998 661,56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1 162 013 268,21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980 886 520,56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1 100 029 817,56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1 137 556 652,21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425 254 870,68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411 496 201,00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427 788 219,00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425 254 870,68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411 496 201,00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427 788 219,00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425 254 870,68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411 496 201,00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427 788 219,00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425 254 870,68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411 496 201,00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427 788 219,00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153 436 639,74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141 267 132,00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141 267 132,00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153 436 639,74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141 267 132,00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141 267 132,00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проекта инициативного бюджетирования по направлению «Твой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проект» «Проект «Счастливое детство - наша цель!»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2 410 500,00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2 410 500,00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«Твой проект» «Детский сад – территория творчества и развития»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2 459 999,98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2 459 999,98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266 898 534,00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270 229 069,00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286 521 087,00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266 898 534,00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270 229 069,00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286 521 087,00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«Твой проект» «Проект «Счастливое детство - наша цель!»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24 348,48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24 348,48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«Твой проект» «Детский сад – территория творчества и развития»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24 848,48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24 848,48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509 464 259,23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649 091 259,08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670 326 075,73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509 464 259,23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649 091 259,08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670 326 075,73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509 464 259,23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649 091 259,08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670 326 075,73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EВ 51790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713 986,00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3 339 308,70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3 339 308,70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EВ 51790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3 339 308,70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3 339 308,70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"Предоставление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468 037 823,23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605 039 500,38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625 768 567,03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31 168 800,00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35 100 000,00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31 168 800,00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108 917 039,26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102 607 189,00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102 607 189,00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108 917 039,26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102 607 189,00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102 607 189,00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зданий муниципальных общеобразовательных учреждений,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6 921 693,87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6 921 693,87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320 960 374,00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331 708 618,00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352 466 631,00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320 960 374,00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331 708 618,00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352 466 631,00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L7500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135 623 693,38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135 594 747,03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L7500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135 623 693,38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135 594 747,03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зданий муниципальных общеобразовательных учреждений,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69 916,10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69 916,10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бесплатным питанием детей, обучающихся в муниципальных общеобразовательных организациях"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40 712 450,00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40 712 450,00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41 218 200,00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11 263 350,00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11 263 350,00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11 263 350,00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11 263 350,00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11 263 350,00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11 263 350,00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29 449 100,00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29 449 100,00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29 954 850,00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29 449 100,00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29 449 100,00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29 954 850,00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11 344 714,28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10 191 450,00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10 191 450,00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11 344 714,28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10 191 450,00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10 191 450,00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11 344 714,28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10 191 450,00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10 191 450,00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дополнительного образования в учреждениях дополнительного образования"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9 722 219,11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7 876 152,00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7 876 152,00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9 722 219,11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7 876 152,00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7 876 152,00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9 722 219,11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7 876 152,00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7 876 152,00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1 622 495,17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2 315 298,00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2 315 298,00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Предоставление детям именных сертификатов дополнительного образования в рамках механизмов персонифицированного 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E2 23110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1 622 495,17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2 315 298,00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2 315 298,00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E2 23110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1 622 495,17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2 315 298,00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2 315 298,00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и бесплатного начального, общего, основного общего, среднего (пол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34 767 676,37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29 190 907,48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29 190 907,48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33 950 399,98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27 967 087,41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27 967 087,41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5 145 817,91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3 137 171,00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3 137 171,00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дыха, оздоровления и занятости обучающихся муниципальных образовательных учреждений"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5 041 817,91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3 033 171,00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3 033 171,00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996 400,08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1 277 133,00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1 277 133,00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996 400,08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1 277 133,00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1 277 133,00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и обеспечению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4 045 417,83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1 756 038,00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1 756 038,00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4 045 417,83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1 756 038,00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1 756 038,00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2 040 388,17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1 650 510,00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1 650 510,00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2 040 388,17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1 650 510,00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1 650 510,00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Методическое и информационное сопровождение поставщиков услуг дополнительного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E2 23120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2 040 388,17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1 650 510,00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1 650 510,00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E2 23120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2 040 388,17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1 650 510,00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1 650 510,00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«Развитие и поддержка педагогических кадров»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и поддержка педагогических кадров"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26 737 193,90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23 152 406,41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23 152 406,41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4 732 138,80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4 671 747,00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4 671 747,00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4 712 588,80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4 652 197,00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4 652 197,00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22 005 055,10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18 480 659,41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18 480 659,41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17 940 548,10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15 139 220,41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15 139 220,41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4 014 446,00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3 293 960,00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3 296 542,50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47 479,00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44 896,50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817 276,39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1 223 820,07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1 223 820,07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817 276,39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1 223 820,07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1 223 820,07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"Приобретение жилых помещений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817 276,39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1 223 820,07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1 223 820,07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отдельного государственного полномочия по предоставлению жилых помещений детям-сиротам и детям,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817 276,39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1 223 820,07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1 223 820,07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797 276,39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1 017 282,95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1 017 282,95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206 537,12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206 537,12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33 611 194,00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23 968 844,00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24 456 616,00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8 413 368,00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3 173 928,00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3 173 928,00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8 413 368,00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3 173 928,00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3 173 928,00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409 368,00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113 928,00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113 928,00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отдыха, оздоровления и занятости обучающихся муниципальных образовательных учреждений"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409 368,00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113 928,00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113 928,00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отдельных государственных полномочий по организации и обеспечению оздоровления и отдыха детей (за исключением организации отдыха детей 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каникулярное время)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409 368,00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113 928,00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113 928,00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112 800,00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и поддержка педагогических кадров»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E1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8 004 000,00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25 197 826,00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20 794 916,00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21 282 688,00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9 219 286,00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12 271 736,00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12 759 508,00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9 219 286,00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12 271 736,00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12 759 508,00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"Предоставление общедоступного бесплатного дошкольного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образования по основным общеобразовательным программам в дошкольных 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9 219 286,00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12 271 736,00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12 759 508,00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9 219 286,00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12 271 736,00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12 759 508,00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117 994,48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122 717,36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127 595,08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9 101 291,52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12 149 018,64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12 631 912,92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15 978 540,00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8 523 180,00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8 523 180,00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15 978 540,00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8 523 180,00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8 523 180,00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"Приобретение жилых помещений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15 978 540,00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8 523 180,00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8 523 180,00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15 978 540,00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8 523 180,00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8 523 180,00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15 978 540,00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8 523 180,00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8 523 180,00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301 943 647,04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251 459 364,77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242 875 346,02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35 062 548,81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29 737 500,00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29 737 500,00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31 566 745,78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29 137 500,00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29 137 500,00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31 566 745,78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29 137 500,00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29 137 500,00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дополнительного образования в сфере культуры и искусства»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31 566 745,78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29 137 500,00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29 137 500,00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дополнительного образования в муниципальных учреждениях дополнительного образования детей в сфере культуры и искусства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31 566 745,78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29 137 500,00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29 137 500,00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Обеспечение деятельности муниципальных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31 566 745,78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29 137 500,00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29 137 500,00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31 566 745,78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29 137 500,00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29 137 500,00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3 495 803,03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«Молодежь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3 495 803,03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«Социально-правовая защита, профилактика правонарушений, преступности и социально-вредных явлений в молодежной среде»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2 995 803,03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для успешной социализации, эффективной самореализации и развития инновационного потенциала молодежи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2 995 803,03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проекта инициативного бюджетирования по направлению "Твой проект" "Молодежное пространство" на условиях софинансирования за счет средств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2 866 845,00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2 866 845,00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"Молодежное пространство"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28 958,03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28 958,03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«Жизнь без наркотиков»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по пропаганде здорового образа жизни, профилактике негативных явлений в молодежной сфере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«Молодежь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179 545 213,12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147 281 747,17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139 738 846,02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160 962 757,42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131 289 721,36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124 621 299,02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160 560 006,45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131 289 721,36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124 621 299,02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«Сохранение народного творчества и развитие культурно-досуговой деятельности»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107 666 100,66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79 345 486,47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78 692 639,00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107 666 100,66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79 345 486,47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78 692 639,00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организацию и проведение общегородских окружных мероприятий, фестива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лей, конкурсов учреждений культуры клубного типа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08 1 01 80510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4 780 380,00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4 780 380,00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102 206 991,21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77 845 486,47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77 192 639,00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14 230 314,87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652 847,47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87 976 676,34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77 192 639,00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77 192 639,00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678 729,45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678 729,45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35 713 872,93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33 190 662,02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33 244 660,02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биб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лиотечного обслуживания населения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35 713 872,93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33 190 662,02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33 244 660,02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35 544 170,91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33 020 960,00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33 074 958,00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35 544 170,91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33 020 960,00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33 074 958,00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1 697,02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1 697,02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1 697,02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1 697,02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1 697,02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1 697,02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музейного дела»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17 180 032,86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18 753 572,87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12 684 000,00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"Организация доступа населения Дальнегорского городского округа к музейным коллекциям и музейным предметам"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14 787 610,86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12 684 000,00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12 684 000,00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14 787 610,86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12 684 000,00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12 684 000,00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14 787 610,86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12 684 000,00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12 684 000,00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2 392 422,00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6 069 572,87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техническое оснащение муниципальных музеев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2 392 422,00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6 069 572,87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2 392 422,00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6 069 572,87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402 750,97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402 750,97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ния, транспортной и пешеходной инфраструктуры, информации и связи, физической культуры и спорта в Дальнегорском городском округе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402 750,97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402 750,97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18 582 455,70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15 992 025,81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15 117 547,00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18 582 455,70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15 992 025,81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15 117 547,00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1 431 235,20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874 478,81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сохранения объектов культурного наследия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1 431 235,20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874 478,81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сохранению объектов культурного наследия (памятников истории и культуры)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1 150 924,05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1 150 924,05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Расходы, связанные с реализацией федеральной целевой программы "Увековечение памяти погибших при защите Отечества на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2019-2024 годы",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125 769,25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874 478,81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125 769,25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874 478,81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федеральной целевой программы "Увековечение памяти погибших при защите Отечества на 2019-2025 годы",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Q2990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119 437,46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Q2990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119 437,46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федеральной целевой программы "Увековечение памяти погибших при защите Отечества на 2019-2025 годы",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S2990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1 206,44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S2990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1 206,44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федеральной целевой программы "Увековечение памяти погибших при защите Отечества на 2019-2025 годы"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Б2990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33 898,00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Б2990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33 898,00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17 151 220,50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15 117 547,00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15 117 547,00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5 552 871,63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5 257 450,00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5 257 450,00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5 552 871,63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5 257 450,00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5 257 450,00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11 598 348,87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9 860 097,00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9 860 097,00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10 817 568,87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9 079 317,00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9 079 317,00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"Укрепление общественного здоровья населения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"Укрепление общественного здоровья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населения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Формирование системы мотивации граждан Дальнегорского городского округа к здоровому образу жизни, включая здоровое питание и отказ от вредных привычек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361 000,00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351 000,00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351 000,00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и поддержка педагогических кадров»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351 000,00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E1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351 000,00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351 000,00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"Поддержка социально ориентированных некоммерческих организаций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"Поддержка социально ориентированных некоммерческих организаций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Создание условий для эффективной деятельности социально ориентированных некоммерческих организаций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20 9 00 22020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20 9 00 22020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86 924 885,11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74 390 117,60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73 399 000,00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56 255 560,48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71 740 117,60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70 749 000,00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56 255 560,48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71 740 117,60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70 749 000,00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детско-юношеского спорта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56 255 560,48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71 740 117,60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70 749 000,00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деятельности муниципальных учреждений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физической культуры и спорта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56 255 560,48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70 738 988,71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70 749 000,00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54 129 524,32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70 738 988,71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70 749 000,00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54 129 524,32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70 738 988,71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70 749 000,00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09 1 01 92520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2 104 775,80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2 104 775,80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01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21 260,36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21 260,36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1 001 128,89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государственную поддержку организаций, входящих в систему спортивной подготовки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50810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1 001 128,89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50810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1 001 128,89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5 559 922,00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2 650 000,00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5 559 922,00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5 559 922,00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5 559 922,00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физической культуры и массового спорта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1 583 422,00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928 422,00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проведение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299 000,00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2 056 725,00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2 056 725,00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20 775,00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25 109 402,63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25 109 402,63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детско-юношеского спорта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25 109 402,63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физической культуры и спорта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24 152 109,54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24 152 109,54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24 152 109,54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957 293,09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государственную поддержку организаций, входящих в систему спортивной подготовки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50810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957 293,09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50810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957 293,09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55 858 614,88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34 907 077,60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31 507 077,60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27 399 658,46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22 507 077,60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22 507 077,60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27 399 658,46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22 507 077,60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22 507 077,60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27 399 658,46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22 507 077,60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22 507 077,60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18 863 966,46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17 984 715,00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17 984 715,00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17 188 566,60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16 749 033,64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16 749 033,64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1 669 395,86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1 229 677,36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1 229 677,36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6 004,00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Расходы, связанные с исполнением решений, принятых судебными органами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278 726,98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278 726,98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функций по управлению и распоряжению муниципальной собственностью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8 209 965,02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4 522 362,60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4 522 362,60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8 209 965,02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4 387 362,60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4 387 362,60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проведение аудиторской проверки бухгалтерской (финансовой) отчетности муниципальных унитарных предприятий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землеустройства и землепользования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землеустройства и землепользования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26 958 956,42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7 500 000,00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26 958 956,42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24 083 792,62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7 500 000,00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24 083 792,62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7 500 000,00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жилых помещений муниципального жилищного фонда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16 583 792,62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16 583 792,62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2 875 163,80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"Переселение граждан из аварийного жилищного фонда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2 875 163,80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F3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2 875 163,80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Снос аварийных домов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2 875 163,80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2 875 163,80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Дума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9 518 759,44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8 666 977,00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8 666 977,00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9 518 759,44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8 666 977,00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8 666 977,00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9 518 759,44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8 666 977,00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8 666 977,00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9 518 759,44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8 666 977,00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8 666 977,00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6 279 031,21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5 518 258,48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5 518 258,48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5 483 659,62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4 602 713,40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4 602 713,40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794 045,08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914 045,08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914 045,08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1 326,51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2 951 728,23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2 860 718,52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2 860 718,52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2 951 728,23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2 860 718,52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2 860 718,52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Контрольно-счетная палата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7 878 848,94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6 900 000,00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7 878 848,94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6 900 000,00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7 878 848,94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6 900 000,00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7 878 848,94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6 900 000,00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4 620 110,14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3 991 481,48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3 991 481,48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4 207 492,20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3 477 663,54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3 477 663,54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393 617,94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494 817,94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494 817,94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контрольно-счётной палаты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3 258 738,80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2 908 518,52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2 908 518,52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3 258 738,80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2 908 518,52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2 908 518,52</w:t>
            </w:r>
          </w:p>
        </w:tc>
      </w:tr>
      <w:tr w:rsidR="00340E8D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E8D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E8D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E8D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E8D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E8D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E8D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E8D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E8D" w:rsidRPr="0005797B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26 094 747,86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E8D" w:rsidRPr="0005797B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43 941 579,73</w:t>
            </w:r>
          </w:p>
        </w:tc>
      </w:tr>
      <w:tr w:rsidR="00340E8D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E8D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E8D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E8D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E8D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E8D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E8D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E8D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1 886 468 748,84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E8D" w:rsidRPr="0005797B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1 812 656 191,99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E8D" w:rsidRPr="0005797B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1 807 144 440,43</w:t>
            </w:r>
          </w:p>
        </w:tc>
      </w:tr>
    </w:tbl>
    <w:p w:rsidR="004361E3" w:rsidRDefault="004361E3"/>
    <w:sectPr w:rsidR="004361E3" w:rsidSect="007C3CD5">
      <w:footerReference w:type="default" r:id="rId6"/>
      <w:pgSz w:w="16901" w:h="11950" w:orient="landscape"/>
      <w:pgMar w:top="850" w:right="850" w:bottom="850" w:left="1134" w:header="720" w:footer="360" w:gutter="0"/>
      <w:pgNumType w:start="12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1E3" w:rsidRDefault="00332A15">
      <w:pPr>
        <w:spacing w:after="0" w:line="240" w:lineRule="auto"/>
      </w:pPr>
      <w:r>
        <w:separator/>
      </w:r>
    </w:p>
  </w:endnote>
  <w:endnote w:type="continuationSeparator" w:id="0">
    <w:p w:rsidR="004361E3" w:rsidRDefault="0033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7070824"/>
      <w:docPartObj>
        <w:docPartGallery w:val="Page Numbers (Bottom of Page)"/>
        <w:docPartUnique/>
      </w:docPartObj>
    </w:sdtPr>
    <w:sdtEndPr/>
    <w:sdtContent>
      <w:p w:rsidR="007C3CD5" w:rsidRDefault="007C3C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A2">
          <w:rPr>
            <w:noProof/>
          </w:rPr>
          <w:t>121</w:t>
        </w:r>
        <w:r>
          <w:fldChar w:fldCharType="end"/>
        </w:r>
      </w:p>
    </w:sdtContent>
  </w:sdt>
  <w:p w:rsidR="004361E3" w:rsidRPr="007C3CD5" w:rsidRDefault="004361E3" w:rsidP="007C3C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1E3" w:rsidRDefault="00332A15">
      <w:pPr>
        <w:spacing w:after="0" w:line="240" w:lineRule="auto"/>
      </w:pPr>
      <w:r>
        <w:separator/>
      </w:r>
    </w:p>
  </w:footnote>
  <w:footnote w:type="continuationSeparator" w:id="0">
    <w:p w:rsidR="004361E3" w:rsidRDefault="00332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15"/>
    <w:rsid w:val="00332A15"/>
    <w:rsid w:val="00340E8D"/>
    <w:rsid w:val="004361E3"/>
    <w:rsid w:val="007C3CD5"/>
    <w:rsid w:val="008845FE"/>
    <w:rsid w:val="008F24A2"/>
    <w:rsid w:val="00CB7426"/>
    <w:rsid w:val="00DD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AC451"/>
  <w14:defaultImageDpi w14:val="0"/>
  <w15:docId w15:val="{DEE6FFA9-52D4-41D8-9308-F843F8C5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CD5"/>
  </w:style>
  <w:style w:type="paragraph" w:styleId="a5">
    <w:name w:val="footer"/>
    <w:basedOn w:val="a"/>
    <w:link w:val="a6"/>
    <w:uiPriority w:val="99"/>
    <w:unhideWhenUsed/>
    <w:rsid w:val="007C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64</Pages>
  <Words>13538</Words>
  <Characters>77172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taskadmin3 05.03.2016 13:48:53; РР·РјРµРЅРµРЅ: yvv 18.05.2022 16:13:30</dc:subject>
  <dc:creator>Keysystems.DWH.ReportDesigner</dc:creator>
  <cp:keywords/>
  <dc:description/>
  <cp:lastModifiedBy>Inessa</cp:lastModifiedBy>
  <cp:revision>8</cp:revision>
  <dcterms:created xsi:type="dcterms:W3CDTF">2023-12-21T06:54:00Z</dcterms:created>
  <dcterms:modified xsi:type="dcterms:W3CDTF">2023-12-27T06:00:00Z</dcterms:modified>
</cp:coreProperties>
</file>