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Управление </w:t>
      </w:r>
      <w:r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муниципального имущества администрации Дальнегорского городского округа </w:t>
      </w: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 xml:space="preserve">уведомляет о выявленных правообладателях </w:t>
      </w:r>
    </w:p>
    <w:p w:rsidR="00ED41CA" w:rsidRPr="00ED41CA" w:rsidRDefault="00ED41CA" w:rsidP="00ED41C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</w:pPr>
      <w:r w:rsidRPr="00ED41CA">
        <w:rPr>
          <w:rFonts w:ascii="Times New Roman" w:eastAsia="Times New Roman" w:hAnsi="Times New Roman" w:cs="Times New Roman"/>
          <w:color w:val="1C1C1C"/>
          <w:kern w:val="36"/>
          <w:sz w:val="26"/>
          <w:szCs w:val="26"/>
          <w:lang w:eastAsia="ru-RU"/>
        </w:rPr>
        <w:t>ранее учтенных объектов недвижимости</w:t>
      </w: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соответствии с пунктом 1 части 9 статьи 69.1 Федерального закона от 13.07.2015 № 218-ФЗ «О государственной регистрации недвижимости» администрация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уведомляет о выявленных правообладателях ранее учтенных объектов недвижимости:</w:t>
      </w:r>
    </w:p>
    <w:p w:rsidR="00C4718E" w:rsidRDefault="007166A3" w:rsidP="00AE40A3">
      <w:pPr>
        <w:pStyle w:val="a3"/>
        <w:numPr>
          <w:ilvl w:val="0"/>
          <w:numId w:val="1"/>
        </w:numPr>
        <w:shd w:val="clear" w:color="auto" w:fill="FFFFFF"/>
        <w:ind w:left="0" w:firstLine="360"/>
        <w:jc w:val="both"/>
        <w:rPr>
          <w:sz w:val="26"/>
          <w:szCs w:val="26"/>
        </w:rPr>
      </w:pPr>
      <w:r w:rsidRPr="00C4718E">
        <w:rPr>
          <w:sz w:val="26"/>
          <w:szCs w:val="26"/>
        </w:rPr>
        <w:t>С кадастровым номером 25:</w:t>
      </w:r>
      <w:r w:rsidR="00C4718E">
        <w:rPr>
          <w:sz w:val="26"/>
          <w:szCs w:val="26"/>
        </w:rPr>
        <w:t>03:010</w:t>
      </w:r>
      <w:r w:rsidR="00124494">
        <w:rPr>
          <w:sz w:val="26"/>
          <w:szCs w:val="26"/>
        </w:rPr>
        <w:t>10</w:t>
      </w:r>
      <w:r w:rsidR="00CA599B">
        <w:rPr>
          <w:sz w:val="26"/>
          <w:szCs w:val="26"/>
        </w:rPr>
        <w:t>5</w:t>
      </w:r>
      <w:r w:rsidR="00C4718E">
        <w:rPr>
          <w:sz w:val="26"/>
          <w:szCs w:val="26"/>
        </w:rPr>
        <w:t>:</w:t>
      </w:r>
      <w:r w:rsidR="00D53902">
        <w:rPr>
          <w:sz w:val="26"/>
          <w:szCs w:val="26"/>
        </w:rPr>
        <w:t>902</w:t>
      </w:r>
      <w:r w:rsidRPr="00C4718E">
        <w:rPr>
          <w:sz w:val="26"/>
          <w:szCs w:val="26"/>
        </w:rPr>
        <w:t xml:space="preserve">, расположенного по адресу: Приморский край, г. </w:t>
      </w:r>
      <w:r w:rsidR="00C4718E">
        <w:rPr>
          <w:sz w:val="26"/>
          <w:szCs w:val="26"/>
        </w:rPr>
        <w:t>Дальнегорск</w:t>
      </w:r>
      <w:r w:rsidRPr="00C4718E">
        <w:rPr>
          <w:sz w:val="26"/>
          <w:szCs w:val="26"/>
        </w:rPr>
        <w:t xml:space="preserve">, </w:t>
      </w:r>
      <w:r w:rsidR="00CE5DE9">
        <w:rPr>
          <w:sz w:val="26"/>
          <w:szCs w:val="26"/>
        </w:rPr>
        <w:t xml:space="preserve">ул. </w:t>
      </w:r>
      <w:r w:rsidR="00CA599B">
        <w:rPr>
          <w:sz w:val="26"/>
          <w:szCs w:val="26"/>
        </w:rPr>
        <w:t>Набережная</w:t>
      </w:r>
      <w:r w:rsidRPr="00C4718E">
        <w:rPr>
          <w:sz w:val="26"/>
          <w:szCs w:val="26"/>
        </w:rPr>
        <w:t xml:space="preserve">, д. </w:t>
      </w:r>
      <w:r w:rsidR="00D53902">
        <w:rPr>
          <w:sz w:val="26"/>
          <w:szCs w:val="26"/>
        </w:rPr>
        <w:t>17, кв. 18</w:t>
      </w:r>
      <w:r w:rsidRPr="00C4718E">
        <w:rPr>
          <w:sz w:val="26"/>
          <w:szCs w:val="26"/>
        </w:rPr>
        <w:t xml:space="preserve">. Правообладатель: </w:t>
      </w:r>
      <w:r w:rsidR="00D53902">
        <w:rPr>
          <w:sz w:val="26"/>
          <w:szCs w:val="26"/>
        </w:rPr>
        <w:t>Путинцева Таисия Васильевна</w:t>
      </w:r>
      <w:r w:rsidR="00CA599B">
        <w:rPr>
          <w:sz w:val="26"/>
          <w:szCs w:val="26"/>
        </w:rPr>
        <w:t>.</w:t>
      </w:r>
    </w:p>
    <w:p w:rsidR="007166A3" w:rsidRDefault="007166A3" w:rsidP="007166A3">
      <w:pPr>
        <w:pStyle w:val="a3"/>
        <w:shd w:val="clear" w:color="auto" w:fill="FFFFFF"/>
        <w:rPr>
          <w:rFonts w:ascii="Arial" w:hAnsi="Arial" w:cs="Arial"/>
          <w:color w:val="828282"/>
        </w:rPr>
      </w:pPr>
    </w:p>
    <w:p w:rsidR="007166A3" w:rsidRPr="00C4718E" w:rsidRDefault="007166A3" w:rsidP="00C4718E">
      <w:pPr>
        <w:pStyle w:val="a3"/>
        <w:shd w:val="clear" w:color="auto" w:fill="FFFFFF"/>
        <w:jc w:val="both"/>
        <w:rPr>
          <w:sz w:val="26"/>
          <w:szCs w:val="26"/>
        </w:rPr>
      </w:pPr>
      <w:r w:rsidRPr="00C4718E">
        <w:rPr>
          <w:sz w:val="26"/>
          <w:szCs w:val="26"/>
        </w:rPr>
        <w:t xml:space="preserve">В течение тридцати дней со дня получения проекта решения лицо, выявленное в качестве правообладателя ранее учтенного объекта недвижимости, либо иное заинтересованное лицо вправе представить в администрацию </w:t>
      </w:r>
      <w:r w:rsidR="00C4718E">
        <w:rPr>
          <w:sz w:val="26"/>
          <w:szCs w:val="26"/>
        </w:rPr>
        <w:t>Дальнегорского</w:t>
      </w:r>
      <w:r w:rsidRPr="00C4718E">
        <w:rPr>
          <w:sz w:val="26"/>
          <w:szCs w:val="26"/>
        </w:rPr>
        <w:t xml:space="preserve"> городского округа (контактный номер 8(42</w:t>
      </w:r>
      <w:r w:rsidR="00C4718E">
        <w:rPr>
          <w:sz w:val="26"/>
          <w:szCs w:val="26"/>
        </w:rPr>
        <w:t>373</w:t>
      </w:r>
      <w:r w:rsidRPr="00C4718E">
        <w:rPr>
          <w:sz w:val="26"/>
          <w:szCs w:val="26"/>
        </w:rPr>
        <w:t>)</w:t>
      </w:r>
      <w:r w:rsidR="00C4718E">
        <w:rPr>
          <w:sz w:val="26"/>
          <w:szCs w:val="26"/>
        </w:rPr>
        <w:t xml:space="preserve">3-29-93, </w:t>
      </w:r>
      <w:r w:rsidRPr="00C4718E">
        <w:rPr>
          <w:sz w:val="26"/>
          <w:szCs w:val="26"/>
        </w:rPr>
        <w:t>электронный адрес: </w:t>
      </w:r>
      <w:proofErr w:type="spellStart"/>
      <w:r w:rsidR="00C4718E">
        <w:rPr>
          <w:sz w:val="26"/>
          <w:szCs w:val="26"/>
          <w:lang w:val="en-US"/>
        </w:rPr>
        <w:t>kumidalnegorsk</w:t>
      </w:r>
      <w:proofErr w:type="spellEnd"/>
      <w:r w:rsidR="00C4718E" w:rsidRPr="00C4718E">
        <w:rPr>
          <w:sz w:val="26"/>
          <w:szCs w:val="26"/>
        </w:rPr>
        <w:t>@</w:t>
      </w:r>
      <w:proofErr w:type="spellStart"/>
      <w:r w:rsidR="00C4718E">
        <w:rPr>
          <w:sz w:val="26"/>
          <w:szCs w:val="26"/>
          <w:lang w:val="en-US"/>
        </w:rPr>
        <w:t>bk</w:t>
      </w:r>
      <w:proofErr w:type="spellEnd"/>
      <w:r w:rsidR="00C4718E" w:rsidRPr="00C4718E">
        <w:rPr>
          <w:sz w:val="26"/>
          <w:szCs w:val="26"/>
        </w:rPr>
        <w:t>.</w:t>
      </w:r>
      <w:proofErr w:type="spellStart"/>
      <w:r w:rsidR="00C4718E">
        <w:rPr>
          <w:sz w:val="26"/>
          <w:szCs w:val="26"/>
          <w:lang w:val="en-US"/>
        </w:rPr>
        <w:t>ru</w:t>
      </w:r>
      <w:proofErr w:type="spellEnd"/>
      <w:hyperlink r:id="rId5" w:history="1"/>
      <w:r w:rsidRPr="00C4718E">
        <w:rPr>
          <w:sz w:val="26"/>
          <w:szCs w:val="26"/>
        </w:rPr>
        <w:t>)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E40A3" w:rsidRPr="00AE40A3" w:rsidRDefault="00AE40A3" w:rsidP="00AE40A3">
      <w:pPr>
        <w:spacing w:before="240" w:after="240" w:line="33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AE40A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Проекты решений о выявлении правообладателей ранее учтенных объектов недвижимости - помещения: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8"/>
        <w:gridCol w:w="1662"/>
        <w:gridCol w:w="1814"/>
        <w:gridCol w:w="5341"/>
      </w:tblGrid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968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Вид и адрес объекта недвижимости</w:t>
            </w:r>
          </w:p>
        </w:tc>
        <w:tc>
          <w:tcPr>
            <w:tcW w:w="2411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Кадастровый номер объекта недвижимости</w:t>
            </w:r>
          </w:p>
        </w:tc>
        <w:tc>
          <w:tcPr>
            <w:tcW w:w="2262" w:type="dxa"/>
            <w:vAlign w:val="center"/>
          </w:tcPr>
          <w:p w:rsidR="00AE40A3" w:rsidRPr="00AE40A3" w:rsidRDefault="00AE40A3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E40A3">
              <w:rPr>
                <w:rFonts w:ascii="Times New Roman" w:hAnsi="Times New Roman" w:cs="Times New Roman"/>
                <w:b/>
                <w:sz w:val="26"/>
                <w:szCs w:val="26"/>
              </w:rPr>
              <w:t>Проект решения о выявлении правообладателя</w:t>
            </w:r>
          </w:p>
        </w:tc>
      </w:tr>
      <w:tr w:rsidR="00AE40A3" w:rsidTr="00444C62">
        <w:tc>
          <w:tcPr>
            <w:tcW w:w="704" w:type="dxa"/>
            <w:vAlign w:val="center"/>
          </w:tcPr>
          <w:p w:rsidR="00AE40A3" w:rsidRPr="00AE40A3" w:rsidRDefault="00AE40A3" w:rsidP="00AE40A3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vAlign w:val="center"/>
          </w:tcPr>
          <w:p w:rsidR="00CA599B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е помещение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44058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Приморский край, </w:t>
            </w:r>
          </w:p>
          <w:p w:rsidR="00444C62" w:rsidRDefault="00AE40A3" w:rsidP="00444C6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Дальнегорск, </w:t>
            </w:r>
          </w:p>
          <w:p w:rsidR="00AE40A3" w:rsidRPr="00AE40A3" w:rsidRDefault="00CE5DE9" w:rsidP="00D5390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Набережная</w:t>
            </w:r>
            <w:r w:rsidR="00432728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 w:rsidR="00D53902">
              <w:rPr>
                <w:rFonts w:ascii="Times New Roman" w:hAnsi="Times New Roman" w:cs="Times New Roman"/>
                <w:sz w:val="26"/>
                <w:szCs w:val="26"/>
              </w:rPr>
              <w:t>17, кв. 18</w:t>
            </w:r>
          </w:p>
        </w:tc>
        <w:tc>
          <w:tcPr>
            <w:tcW w:w="2411" w:type="dxa"/>
            <w:vAlign w:val="center"/>
          </w:tcPr>
          <w:p w:rsidR="00AE40A3" w:rsidRPr="00444C62" w:rsidRDefault="00AE40A3" w:rsidP="00D539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25:03:010</w:t>
            </w:r>
            <w:r w:rsidR="0012449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A59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8770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53902">
              <w:rPr>
                <w:rFonts w:ascii="Times New Roman" w:hAnsi="Times New Roman" w:cs="Times New Roman"/>
                <w:sz w:val="26"/>
                <w:szCs w:val="26"/>
              </w:rPr>
              <w:t>902</w:t>
            </w:r>
          </w:p>
        </w:tc>
        <w:tc>
          <w:tcPr>
            <w:tcW w:w="2262" w:type="dxa"/>
            <w:vAlign w:val="center"/>
          </w:tcPr>
          <w:p w:rsidR="00AE40A3" w:rsidRPr="00AE40A3" w:rsidRDefault="00885F4A" w:rsidP="00AE40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F4A">
              <w:rPr>
                <w:rFonts w:ascii="Times New Roman" w:hAnsi="Times New Roman" w:cs="Times New Roman"/>
                <w:b/>
                <w:sz w:val="26"/>
                <w:szCs w:val="26"/>
              </w:rPr>
              <w:t>https://dalnegorsk-mo.ru/media/project_mo_175/fb/3c/51/89/49/e0/proekt-resheniya_putintseva.docx</w:t>
            </w:r>
            <w:bookmarkStart w:id="0" w:name="_GoBack"/>
            <w:bookmarkEnd w:id="0"/>
          </w:p>
        </w:tc>
      </w:tr>
    </w:tbl>
    <w:p w:rsidR="00F06ACE" w:rsidRDefault="00F06ACE"/>
    <w:sectPr w:rsidR="00F06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12D12"/>
    <w:multiLevelType w:val="hybridMultilevel"/>
    <w:tmpl w:val="6E3691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E711C9A"/>
    <w:multiLevelType w:val="hybridMultilevel"/>
    <w:tmpl w:val="3A94A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02652"/>
    <w:multiLevelType w:val="hybridMultilevel"/>
    <w:tmpl w:val="27F4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34C"/>
    <w:rsid w:val="00124494"/>
    <w:rsid w:val="00285BD7"/>
    <w:rsid w:val="00432728"/>
    <w:rsid w:val="00444C62"/>
    <w:rsid w:val="00544058"/>
    <w:rsid w:val="007166A3"/>
    <w:rsid w:val="00885F4A"/>
    <w:rsid w:val="009F134C"/>
    <w:rsid w:val="00AE40A3"/>
    <w:rsid w:val="00BB2985"/>
    <w:rsid w:val="00BC5246"/>
    <w:rsid w:val="00C4718E"/>
    <w:rsid w:val="00CA599B"/>
    <w:rsid w:val="00CE5DE9"/>
    <w:rsid w:val="00D53902"/>
    <w:rsid w:val="00ED41CA"/>
    <w:rsid w:val="00F0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23494-393A-49D4-AE3B-C6EB16FF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66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4718E"/>
    <w:pPr>
      <w:ind w:left="720"/>
      <w:contextualSpacing/>
    </w:pPr>
  </w:style>
  <w:style w:type="table" w:styleId="a6">
    <w:name w:val="Table Grid"/>
    <w:basedOn w:val="a1"/>
    <w:uiPriority w:val="39"/>
    <w:rsid w:val="00AE4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h@ars.tow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 ДГО</dc:creator>
  <cp:keywords/>
  <dc:description/>
  <cp:lastModifiedBy>Мамонова Ирина Олеговна</cp:lastModifiedBy>
  <cp:revision>25</cp:revision>
  <dcterms:created xsi:type="dcterms:W3CDTF">2022-10-13T23:45:00Z</dcterms:created>
  <dcterms:modified xsi:type="dcterms:W3CDTF">2023-03-09T04:16:00Z</dcterms:modified>
</cp:coreProperties>
</file>