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F" w:rsidRDefault="00A008CF" w:rsidP="00A008CF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решения подготовлен комитетом Думы Дальнегорского городского округа о местном самоуправлении и законности</w:t>
      </w:r>
    </w:p>
    <w:p w:rsidR="00A008CF" w:rsidRDefault="00A008CF" w:rsidP="00A008CF">
      <w:pPr>
        <w:ind w:left="5103"/>
        <w:jc w:val="both"/>
        <w:rPr>
          <w:sz w:val="26"/>
          <w:szCs w:val="26"/>
        </w:rPr>
      </w:pPr>
    </w:p>
    <w:p w:rsidR="00464370" w:rsidRPr="00A008CF" w:rsidRDefault="00464370" w:rsidP="00A008CF">
      <w:pPr>
        <w:ind w:left="5103"/>
        <w:jc w:val="both"/>
        <w:rPr>
          <w:sz w:val="26"/>
          <w:szCs w:val="26"/>
        </w:rPr>
      </w:pPr>
    </w:p>
    <w:p w:rsidR="00587E63" w:rsidRPr="00C05A18" w:rsidRDefault="00587E63" w:rsidP="00587E63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587E63" w:rsidRPr="00500F98" w:rsidRDefault="00587E63" w:rsidP="00587E63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седьмого созыва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587E63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587E63" w:rsidRPr="00500F98" w:rsidRDefault="00587E63" w:rsidP="00587E63">
      <w:pPr>
        <w:jc w:val="center"/>
        <w:rPr>
          <w:sz w:val="26"/>
          <w:szCs w:val="26"/>
        </w:rPr>
      </w:pPr>
    </w:p>
    <w:p w:rsidR="00587E63" w:rsidRPr="00500F98" w:rsidRDefault="00464370" w:rsidP="00587E63">
      <w:pPr>
        <w:jc w:val="both"/>
        <w:rPr>
          <w:sz w:val="26"/>
          <w:szCs w:val="26"/>
        </w:rPr>
      </w:pPr>
      <w:r>
        <w:rPr>
          <w:sz w:val="26"/>
          <w:szCs w:val="26"/>
        </w:rPr>
        <w:t>«__»</w:t>
      </w:r>
      <w:r w:rsidR="00C0007A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="00587E63" w:rsidRPr="00500F98">
        <w:rPr>
          <w:sz w:val="26"/>
          <w:szCs w:val="26"/>
        </w:rPr>
        <w:t xml:space="preserve"> 20</w:t>
      </w:r>
      <w:r w:rsidR="00587E63">
        <w:rPr>
          <w:sz w:val="26"/>
          <w:szCs w:val="26"/>
        </w:rPr>
        <w:t>20</w:t>
      </w:r>
      <w:r w:rsidR="00C0007A">
        <w:rPr>
          <w:sz w:val="26"/>
          <w:szCs w:val="26"/>
        </w:rPr>
        <w:t xml:space="preserve"> года</w:t>
      </w:r>
      <w:r w:rsidR="00587E63" w:rsidRPr="00500F98">
        <w:rPr>
          <w:sz w:val="26"/>
          <w:szCs w:val="26"/>
        </w:rPr>
        <w:t xml:space="preserve">  </w:t>
      </w:r>
      <w:r w:rsidR="00587E63">
        <w:rPr>
          <w:sz w:val="26"/>
          <w:szCs w:val="26"/>
        </w:rPr>
        <w:t xml:space="preserve">   </w:t>
      </w:r>
      <w:r w:rsidR="00587E63" w:rsidRPr="00500F98">
        <w:rPr>
          <w:sz w:val="26"/>
          <w:szCs w:val="26"/>
        </w:rPr>
        <w:t xml:space="preserve">  </w:t>
      </w:r>
      <w:r w:rsidR="00C0007A">
        <w:rPr>
          <w:sz w:val="26"/>
          <w:szCs w:val="26"/>
        </w:rPr>
        <w:t xml:space="preserve">     </w:t>
      </w:r>
      <w:r w:rsidR="00587E63" w:rsidRPr="00500F98">
        <w:rPr>
          <w:sz w:val="26"/>
          <w:szCs w:val="26"/>
        </w:rPr>
        <w:t xml:space="preserve"> </w:t>
      </w:r>
      <w:proofErr w:type="gramStart"/>
      <w:r w:rsidR="00587E63" w:rsidRPr="00500F98">
        <w:rPr>
          <w:sz w:val="26"/>
          <w:szCs w:val="26"/>
        </w:rPr>
        <w:t>г</w:t>
      </w:r>
      <w:proofErr w:type="gramEnd"/>
      <w:r w:rsidR="00587E63" w:rsidRPr="00500F98">
        <w:rPr>
          <w:sz w:val="26"/>
          <w:szCs w:val="26"/>
        </w:rPr>
        <w:t xml:space="preserve">. Дальнегорск                            </w:t>
      </w:r>
      <w:r w:rsidR="00C0007A">
        <w:rPr>
          <w:sz w:val="26"/>
          <w:szCs w:val="26"/>
        </w:rPr>
        <w:t xml:space="preserve">             </w:t>
      </w:r>
      <w:r w:rsidR="00587E63">
        <w:rPr>
          <w:sz w:val="26"/>
          <w:szCs w:val="26"/>
        </w:rPr>
        <w:t xml:space="preserve">  </w:t>
      </w:r>
      <w:r w:rsidR="00587E63" w:rsidRPr="00500F98">
        <w:rPr>
          <w:sz w:val="26"/>
          <w:szCs w:val="26"/>
        </w:rPr>
        <w:t xml:space="preserve">       № </w:t>
      </w:r>
      <w:r>
        <w:rPr>
          <w:sz w:val="26"/>
          <w:szCs w:val="26"/>
        </w:rPr>
        <w:t>___</w:t>
      </w:r>
    </w:p>
    <w:p w:rsidR="00587E63" w:rsidRPr="00500F98" w:rsidRDefault="00587E63" w:rsidP="00587E63">
      <w:pPr>
        <w:jc w:val="both"/>
        <w:rPr>
          <w:sz w:val="26"/>
          <w:szCs w:val="26"/>
        </w:rPr>
      </w:pPr>
    </w:p>
    <w:p w:rsidR="00587E63" w:rsidRPr="009544D4" w:rsidRDefault="00587E63" w:rsidP="00587E63">
      <w:pPr>
        <w:tabs>
          <w:tab w:val="left" w:pos="3060"/>
        </w:tabs>
        <w:ind w:right="-1"/>
        <w:jc w:val="center"/>
        <w:rPr>
          <w:b/>
          <w:sz w:val="26"/>
          <w:szCs w:val="26"/>
        </w:rPr>
      </w:pPr>
      <w:r w:rsidRPr="009544D4">
        <w:rPr>
          <w:b/>
          <w:sz w:val="26"/>
          <w:szCs w:val="26"/>
        </w:rPr>
        <w:t>О внесении изменений в Устав Дальнегорского городского округа</w:t>
      </w:r>
    </w:p>
    <w:p w:rsidR="00587E63" w:rsidRPr="005F0F13" w:rsidRDefault="00587E63" w:rsidP="00587E63">
      <w:pPr>
        <w:ind w:right="-5"/>
        <w:jc w:val="both"/>
        <w:rPr>
          <w:sz w:val="28"/>
          <w:szCs w:val="28"/>
        </w:rPr>
      </w:pPr>
    </w:p>
    <w:p w:rsidR="00587E63" w:rsidRPr="00500F98" w:rsidRDefault="00587E63" w:rsidP="00587E63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 xml:space="preserve">Руководствуясь </w:t>
      </w:r>
      <w:r w:rsidR="00464370">
        <w:rPr>
          <w:sz w:val="26"/>
          <w:szCs w:val="26"/>
        </w:rPr>
        <w:t xml:space="preserve">Конституцией Российской Федерации, </w:t>
      </w:r>
      <w:r w:rsidRPr="00500F98">
        <w:rPr>
          <w:sz w:val="26"/>
          <w:szCs w:val="26"/>
        </w:rPr>
        <w:t>федеральными законами от 6</w:t>
      </w:r>
      <w:r>
        <w:rPr>
          <w:sz w:val="26"/>
          <w:szCs w:val="26"/>
        </w:rPr>
        <w:t xml:space="preserve"> октября </w:t>
      </w:r>
      <w:r w:rsidRPr="00500F9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464370">
        <w:rPr>
          <w:sz w:val="26"/>
          <w:szCs w:val="26"/>
        </w:rPr>
        <w:t>от 27 октября 2020 года №347-ФЗ «О внесении изменения в статью 13 Федерального закона «О муниципальной службе в Российской Федерации»</w:t>
      </w:r>
      <w:r>
        <w:rPr>
          <w:sz w:val="26"/>
          <w:szCs w:val="26"/>
        </w:rPr>
        <w:t xml:space="preserve">, </w:t>
      </w:r>
      <w:r w:rsidR="00464370">
        <w:rPr>
          <w:sz w:val="26"/>
          <w:szCs w:val="26"/>
        </w:rPr>
        <w:t>от 9 ноября 2020 года №363-ФЗ «О внесении изменений в статью 46 Федерального закона «Об общих принципах организации местного</w:t>
      </w:r>
      <w:proofErr w:type="gramEnd"/>
      <w:r w:rsidR="00464370">
        <w:rPr>
          <w:sz w:val="26"/>
          <w:szCs w:val="26"/>
        </w:rPr>
        <w:t xml:space="preserve"> самоуправления в Российской Федерации», от 9 ноября 2020 года №370-ФЗ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587E63" w:rsidRPr="00500F98" w:rsidRDefault="00587E63" w:rsidP="00587E63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587E63" w:rsidRPr="00500F98" w:rsidRDefault="00587E63" w:rsidP="00587E63">
      <w:pPr>
        <w:ind w:right="-5" w:firstLine="851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587E63" w:rsidRPr="00500F98" w:rsidRDefault="00587E63" w:rsidP="00587E63">
      <w:pPr>
        <w:ind w:right="-5" w:firstLine="708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proofErr w:type="gramStart"/>
      <w:r w:rsidRPr="00500F98">
        <w:rPr>
          <w:sz w:val="26"/>
          <w:szCs w:val="26"/>
        </w:rPr>
        <w:t>Внести в Устав Дальнегорского городского округа</w:t>
      </w:r>
      <w:r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19.09.2013 №38, от 05.12.2013 №49, от 16.01.2014 №3, от 13.03.2014 №11, от 26.06.2014 №26, от 15.10.2014 №40, от 21.01.2015</w:t>
      </w:r>
      <w:proofErr w:type="gramEnd"/>
      <w:r>
        <w:rPr>
          <w:sz w:val="26"/>
          <w:szCs w:val="26"/>
        </w:rPr>
        <w:t xml:space="preserve"> №</w:t>
      </w:r>
      <w:proofErr w:type="gramStart"/>
      <w:r>
        <w:rPr>
          <w:sz w:val="26"/>
          <w:szCs w:val="26"/>
        </w:rPr>
        <w:t>3, от 15.04.2015 №15, от 05.08.2015 №31, от 02.12.2015 №48, от 27.04.2016 №17, от 29.03.2017 №13, от 07.06.2017 №23, от 07.02.2018 №6, от 25.04.2018 №17, от 08.08.2017 №32, от 05.09.2018 №36, от 27.02.2019 №9, от 05.06.2019 №23, от 2</w:t>
      </w:r>
      <w:r w:rsidR="00C0007A">
        <w:rPr>
          <w:sz w:val="26"/>
          <w:szCs w:val="26"/>
        </w:rPr>
        <w:t>6.02.2020 №9, от 25.03.2020 №13, от 29.07.2020 №31</w:t>
      </w:r>
      <w:r w:rsidR="00464370">
        <w:rPr>
          <w:sz w:val="26"/>
          <w:szCs w:val="26"/>
        </w:rPr>
        <w:t xml:space="preserve">, </w:t>
      </w:r>
      <w:r w:rsidR="00EF1F5A">
        <w:rPr>
          <w:sz w:val="26"/>
          <w:szCs w:val="26"/>
        </w:rPr>
        <w:t>от 28.10.2020 №44</w:t>
      </w:r>
      <w:r w:rsidR="00C0007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следующие изменения:</w:t>
      </w:r>
      <w:proofErr w:type="gramEnd"/>
    </w:p>
    <w:p w:rsidR="00587E63" w:rsidRPr="00500F98" w:rsidRDefault="00587E63" w:rsidP="00587E63">
      <w:pPr>
        <w:autoSpaceDE w:val="0"/>
        <w:ind w:firstLine="851"/>
        <w:jc w:val="both"/>
        <w:rPr>
          <w:sz w:val="26"/>
          <w:szCs w:val="26"/>
        </w:rPr>
      </w:pPr>
    </w:p>
    <w:p w:rsidR="00587E63" w:rsidRDefault="00587E63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1.1) </w:t>
      </w:r>
      <w:r w:rsidR="00BF2FAC">
        <w:rPr>
          <w:rFonts w:eastAsiaTheme="minorHAnsi"/>
          <w:sz w:val="26"/>
          <w:szCs w:val="26"/>
          <w:lang w:eastAsia="en-US"/>
        </w:rPr>
        <w:t>в статье 16.1:</w:t>
      </w:r>
    </w:p>
    <w:p w:rsidR="00BF2FAC" w:rsidRDefault="00BF2FA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F2FAC" w:rsidRDefault="00BF2FA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 дополнить пунктом 1.1 следующего содержания:</w:t>
      </w:r>
    </w:p>
    <w:p w:rsidR="00BF2FAC" w:rsidRDefault="00BF2FA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«1.1) введения и использования средств самообложения граждан в соответствии с законом Приморского края на части территории населенного пункта, входящего в состав городского округа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BF2FAC" w:rsidRDefault="00BF2FA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F2FAC" w:rsidRDefault="00B84D74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первый части 2 дополнить словами «(либо части его территории)»;</w:t>
      </w:r>
    </w:p>
    <w:p w:rsidR="00B84D74" w:rsidRDefault="00B84D74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84D74" w:rsidRDefault="00B84D74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первый части 3 дополнить предложением следующего содержания:</w:t>
      </w:r>
    </w:p>
    <w:p w:rsidR="00B84D74" w:rsidRDefault="00B84D74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«Сход граждан по вопросу, предусмотренному пунктом 1.1 части 1 настоящей статьи, может созываться Думой городского округа по инициативе </w:t>
      </w:r>
      <w:proofErr w:type="gramStart"/>
      <w:r>
        <w:rPr>
          <w:rFonts w:eastAsiaTheme="minorHAnsi"/>
          <w:sz w:val="26"/>
          <w:szCs w:val="26"/>
          <w:lang w:eastAsia="en-US"/>
        </w:rPr>
        <w:t>группы жителей соответствующей части территории населенного пункта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численностью не менее десяти человек.»;</w:t>
      </w:r>
    </w:p>
    <w:p w:rsidR="00B84D74" w:rsidRDefault="00B84D74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B84D74" w:rsidRDefault="0004627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1.2) в пункте 5 части 10 статьи 27 слова «членом Совета Федерации Федерального Собрания» заменить словом «сенатором»;</w:t>
      </w:r>
    </w:p>
    <w:p w:rsidR="0004627C" w:rsidRDefault="0004627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4627C" w:rsidRDefault="0004627C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487B27">
        <w:rPr>
          <w:rFonts w:eastAsiaTheme="minorHAnsi"/>
          <w:sz w:val="26"/>
          <w:szCs w:val="26"/>
          <w:lang w:eastAsia="en-US"/>
        </w:rPr>
        <w:t>часть 10 статьи 35 изложить в следующей редакции:</w:t>
      </w:r>
    </w:p>
    <w:p w:rsidR="00487B27" w:rsidRDefault="00487B27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87B27" w:rsidRDefault="00487B27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«10. Муниципальный служащий, являющийся руководителем органа местного самоуправления, аппарата избирательной комиссии городского округа,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городского округа в период замещения им соответствующей должности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87B27" w:rsidRDefault="00487B27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87B27" w:rsidRDefault="006527A8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1.4) часть 3 статьи 43 дополнить </w:t>
      </w:r>
      <w:r w:rsidR="00FE14D8">
        <w:rPr>
          <w:rFonts w:eastAsiaTheme="minorHAnsi"/>
          <w:sz w:val="26"/>
          <w:szCs w:val="26"/>
          <w:lang w:eastAsia="en-US"/>
        </w:rPr>
        <w:t>пунктом «в» следующего содержания:</w:t>
      </w:r>
    </w:p>
    <w:p w:rsidR="00FE14D8" w:rsidRDefault="00FE14D8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E14D8" w:rsidRDefault="00FE14D8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FE14D8" w:rsidRDefault="00FE14D8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E14D8" w:rsidRDefault="00497FA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1.5) часть 2 статьи 64 изложить в следующей редакции:</w:t>
      </w:r>
    </w:p>
    <w:p w:rsidR="00497FA2" w:rsidRDefault="00497FA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97FA2" w:rsidRDefault="00497FA2" w:rsidP="00BF2FA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 </w:t>
      </w:r>
      <w:proofErr w:type="gramStart"/>
      <w:r>
        <w:rPr>
          <w:rFonts w:eastAsiaTheme="minorHAnsi"/>
          <w:sz w:val="26"/>
          <w:szCs w:val="26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городского округа (населенного пункта (либо части его территории), входящего в состав городского округа), за исключением отдельных категорий граждан, численность которых не может превышать тридцати процентов от общего числа жителей городского округа (населенного пункта (либо части его территории), входящего в состав городского округа), и для которых размер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платежей может быть </w:t>
      </w:r>
      <w:proofErr w:type="gramStart"/>
      <w:r>
        <w:rPr>
          <w:rFonts w:eastAsiaTheme="minorHAnsi"/>
          <w:sz w:val="26"/>
          <w:szCs w:val="26"/>
          <w:lang w:eastAsia="en-US"/>
        </w:rPr>
        <w:t>уменьшен</w:t>
      </w:r>
      <w:proofErr w:type="gramEnd"/>
      <w:r>
        <w:rPr>
          <w:rFonts w:eastAsiaTheme="minorHAnsi"/>
          <w:sz w:val="26"/>
          <w:szCs w:val="26"/>
          <w:lang w:eastAsia="en-US"/>
        </w:rPr>
        <w:t>.».</w:t>
      </w:r>
    </w:p>
    <w:p w:rsidR="00587E63" w:rsidRDefault="00587E63" w:rsidP="00587E6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E2FEA" w:rsidRDefault="006E2FEA" w:rsidP="00587E6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Признать подпункт 1.6 пункта 1 решения Думы Дальнегорского городского округа от 12 апреля 2019 года №256 «О внесении изменений и дополнений в Устав Дальнегорского городского округа» (газета «Трудовое слово»</w:t>
      </w:r>
      <w:r w:rsidR="00E34E7C">
        <w:rPr>
          <w:rFonts w:eastAsiaTheme="minorHAnsi"/>
          <w:sz w:val="26"/>
          <w:szCs w:val="26"/>
          <w:lang w:eastAsia="en-US"/>
        </w:rPr>
        <w:t xml:space="preserve"> от 05.06.2019 №23) утратившим силу.</w:t>
      </w:r>
    </w:p>
    <w:p w:rsidR="006E2FEA" w:rsidRDefault="006E2FEA" w:rsidP="00587E63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587E63" w:rsidRPr="00500F98" w:rsidRDefault="00B25F8D" w:rsidP="00587E63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87E63">
        <w:rPr>
          <w:rFonts w:eastAsiaTheme="minorHAnsi"/>
          <w:sz w:val="26"/>
          <w:szCs w:val="26"/>
          <w:lang w:eastAsia="en-US"/>
        </w:rPr>
        <w:t xml:space="preserve">. </w:t>
      </w:r>
      <w:r w:rsidR="00587E63" w:rsidRPr="00500F98">
        <w:rPr>
          <w:sz w:val="26"/>
          <w:szCs w:val="26"/>
        </w:rPr>
        <w:t xml:space="preserve">Направить настоящее решение в </w:t>
      </w:r>
      <w:r w:rsidR="00587E63">
        <w:rPr>
          <w:sz w:val="26"/>
          <w:szCs w:val="26"/>
        </w:rPr>
        <w:t>Главное у</w:t>
      </w:r>
      <w:r w:rsidR="00587E63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587E63" w:rsidRPr="00500F98" w:rsidRDefault="00587E63" w:rsidP="00587E63">
      <w:pPr>
        <w:pStyle w:val="u"/>
        <w:ind w:firstLine="851"/>
        <w:rPr>
          <w:sz w:val="26"/>
          <w:szCs w:val="26"/>
        </w:rPr>
      </w:pPr>
    </w:p>
    <w:p w:rsidR="00587E63" w:rsidRPr="00500F98" w:rsidRDefault="00B25F8D" w:rsidP="00587E63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E63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587E63" w:rsidRPr="00500F98" w:rsidRDefault="00587E63" w:rsidP="00587E63">
      <w:pPr>
        <w:pStyle w:val="u"/>
        <w:ind w:firstLine="851"/>
        <w:rPr>
          <w:sz w:val="26"/>
          <w:szCs w:val="26"/>
        </w:rPr>
      </w:pPr>
    </w:p>
    <w:p w:rsidR="00587E63" w:rsidRDefault="00B25F8D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5</w:t>
      </w:r>
      <w:r w:rsidR="00587E63" w:rsidRPr="00500F98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587E63" w:rsidRDefault="00587E6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D81673" w:rsidRPr="00500F98" w:rsidRDefault="00D81673" w:rsidP="00587E63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587E63" w:rsidRDefault="00587E63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В</w:t>
      </w:r>
      <w:r w:rsidRPr="00500F98">
        <w:rPr>
          <w:sz w:val="26"/>
          <w:szCs w:val="26"/>
        </w:rPr>
        <w:t xml:space="preserve">.И. </w:t>
      </w:r>
      <w:r>
        <w:rPr>
          <w:sz w:val="26"/>
          <w:szCs w:val="26"/>
        </w:rPr>
        <w:t>Язвенко</w:t>
      </w:r>
    </w:p>
    <w:p w:rsidR="00587E63" w:rsidRDefault="00587E63" w:rsidP="00587E63">
      <w:pPr>
        <w:ind w:right="-5"/>
        <w:jc w:val="both"/>
        <w:rPr>
          <w:sz w:val="26"/>
          <w:szCs w:val="26"/>
        </w:rPr>
      </w:pPr>
    </w:p>
    <w:p w:rsidR="00D81673" w:rsidRDefault="00D81673" w:rsidP="00587E63">
      <w:pPr>
        <w:ind w:right="-5"/>
        <w:jc w:val="both"/>
        <w:rPr>
          <w:sz w:val="26"/>
          <w:szCs w:val="26"/>
        </w:rPr>
      </w:pPr>
    </w:p>
    <w:p w:rsidR="00D81673" w:rsidRPr="00500F98" w:rsidRDefault="00D81673" w:rsidP="00587E63">
      <w:pPr>
        <w:ind w:right="-5"/>
        <w:jc w:val="both"/>
        <w:rPr>
          <w:sz w:val="26"/>
          <w:szCs w:val="26"/>
        </w:rPr>
      </w:pPr>
    </w:p>
    <w:p w:rsidR="00587E63" w:rsidRPr="00500F98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587E63" w:rsidRDefault="00587E63" w:rsidP="00587E63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 w:rsidRPr="00500F98">
        <w:rPr>
          <w:sz w:val="26"/>
          <w:szCs w:val="26"/>
        </w:rPr>
        <w:tab/>
      </w:r>
      <w:r>
        <w:rPr>
          <w:sz w:val="26"/>
          <w:szCs w:val="26"/>
        </w:rPr>
        <w:t xml:space="preserve">       А.М. Теребилов</w:t>
      </w:r>
    </w:p>
    <w:p w:rsidR="00587E63" w:rsidRDefault="00587E63"/>
    <w:sectPr w:rsidR="00587E63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71"/>
    <w:rsid w:val="00032685"/>
    <w:rsid w:val="0004627C"/>
    <w:rsid w:val="000840E5"/>
    <w:rsid w:val="00094200"/>
    <w:rsid w:val="00097B6F"/>
    <w:rsid w:val="000C353B"/>
    <w:rsid w:val="000F7C57"/>
    <w:rsid w:val="001E6635"/>
    <w:rsid w:val="00247120"/>
    <w:rsid w:val="002612CE"/>
    <w:rsid w:val="002D51BB"/>
    <w:rsid w:val="002F2752"/>
    <w:rsid w:val="00362671"/>
    <w:rsid w:val="00383019"/>
    <w:rsid w:val="003C07C6"/>
    <w:rsid w:val="00464370"/>
    <w:rsid w:val="00481C4B"/>
    <w:rsid w:val="00487B27"/>
    <w:rsid w:val="00497FA2"/>
    <w:rsid w:val="004E3C53"/>
    <w:rsid w:val="004F7CE5"/>
    <w:rsid w:val="005136D3"/>
    <w:rsid w:val="00572A4D"/>
    <w:rsid w:val="00587E63"/>
    <w:rsid w:val="005E2806"/>
    <w:rsid w:val="006527A8"/>
    <w:rsid w:val="00655755"/>
    <w:rsid w:val="006E2FEA"/>
    <w:rsid w:val="007124CC"/>
    <w:rsid w:val="00743BB0"/>
    <w:rsid w:val="00772D43"/>
    <w:rsid w:val="00792EC5"/>
    <w:rsid w:val="007F0A8A"/>
    <w:rsid w:val="009544D4"/>
    <w:rsid w:val="009C772D"/>
    <w:rsid w:val="009D51D7"/>
    <w:rsid w:val="009F5260"/>
    <w:rsid w:val="00A008CF"/>
    <w:rsid w:val="00A70A45"/>
    <w:rsid w:val="00B14E4C"/>
    <w:rsid w:val="00B23030"/>
    <w:rsid w:val="00B25F8D"/>
    <w:rsid w:val="00B533F9"/>
    <w:rsid w:val="00B747A1"/>
    <w:rsid w:val="00B76542"/>
    <w:rsid w:val="00B774A0"/>
    <w:rsid w:val="00B84D74"/>
    <w:rsid w:val="00BB6F4C"/>
    <w:rsid w:val="00BF2FAC"/>
    <w:rsid w:val="00C0007A"/>
    <w:rsid w:val="00C16794"/>
    <w:rsid w:val="00C32C31"/>
    <w:rsid w:val="00C953FB"/>
    <w:rsid w:val="00CA625F"/>
    <w:rsid w:val="00CB1B3E"/>
    <w:rsid w:val="00CC335D"/>
    <w:rsid w:val="00CD0A8B"/>
    <w:rsid w:val="00D30A3B"/>
    <w:rsid w:val="00D626BF"/>
    <w:rsid w:val="00D769CE"/>
    <w:rsid w:val="00D81673"/>
    <w:rsid w:val="00DC6112"/>
    <w:rsid w:val="00E11158"/>
    <w:rsid w:val="00E320DE"/>
    <w:rsid w:val="00E33037"/>
    <w:rsid w:val="00E34E7C"/>
    <w:rsid w:val="00EA0580"/>
    <w:rsid w:val="00ED64EE"/>
    <w:rsid w:val="00EF1D3E"/>
    <w:rsid w:val="00EF1F5A"/>
    <w:rsid w:val="00F62C41"/>
    <w:rsid w:val="00FC002D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7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">
    <w:name w:val="u"/>
    <w:basedOn w:val="a"/>
    <w:rsid w:val="00587E63"/>
    <w:pPr>
      <w:ind w:firstLine="390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15</cp:revision>
  <cp:lastPrinted>2020-12-03T06:21:00Z</cp:lastPrinted>
  <dcterms:created xsi:type="dcterms:W3CDTF">2020-12-02T07:21:00Z</dcterms:created>
  <dcterms:modified xsi:type="dcterms:W3CDTF">2020-12-03T08:03:00Z</dcterms:modified>
</cp:coreProperties>
</file>