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34F16" w:rsidRPr="00F66BE0" w:rsidRDefault="00934F16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кадастровым номером 25:03:</w:t>
      </w:r>
      <w:r w:rsidR="00B826E5">
        <w:rPr>
          <w:rFonts w:ascii="Times New Roman" w:hAnsi="Times New Roman" w:cs="Times New Roman"/>
          <w:sz w:val="22"/>
          <w:szCs w:val="22"/>
        </w:rPr>
        <w:t>020316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B826E5">
        <w:rPr>
          <w:rFonts w:ascii="Times New Roman" w:hAnsi="Times New Roman" w:cs="Times New Roman"/>
          <w:sz w:val="22"/>
          <w:szCs w:val="22"/>
        </w:rPr>
        <w:t>143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B826E5">
        <w:rPr>
          <w:rFonts w:ascii="Times New Roman" w:hAnsi="Times New Roman" w:cs="Times New Roman"/>
          <w:sz w:val="22"/>
          <w:szCs w:val="22"/>
        </w:rPr>
        <w:t>565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B826E5">
        <w:rPr>
          <w:rFonts w:ascii="Times New Roman" w:hAnsi="Times New Roman" w:cs="Times New Roman"/>
          <w:sz w:val="22"/>
          <w:szCs w:val="22"/>
        </w:rPr>
        <w:t>населённых пунктов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</w:t>
      </w:r>
      <w:r w:rsidR="00B826E5">
        <w:rPr>
          <w:rFonts w:ascii="Times New Roman" w:hAnsi="Times New Roman" w:cs="Times New Roman"/>
          <w:sz w:val="22"/>
          <w:szCs w:val="22"/>
        </w:rPr>
        <w:t>за 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</w:t>
      </w:r>
      <w:r w:rsidR="00B826E5">
        <w:rPr>
          <w:rFonts w:ascii="Times New Roman" w:hAnsi="Times New Roman" w:cs="Times New Roman"/>
          <w:sz w:val="22"/>
          <w:szCs w:val="22"/>
        </w:rPr>
        <w:t xml:space="preserve"> участок находится примерно в 2231 м по направлению на северо-запад от ориентира,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ориентир </w:t>
      </w:r>
      <w:r w:rsidR="00B826E5"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</w:t>
      </w:r>
      <w:r w:rsidR="00E1767A">
        <w:rPr>
          <w:rFonts w:ascii="Times New Roman" w:hAnsi="Times New Roman" w:cs="Times New Roman"/>
          <w:sz w:val="22"/>
          <w:szCs w:val="22"/>
        </w:rPr>
        <w:t xml:space="preserve">риморский край, </w:t>
      </w:r>
      <w:r w:rsidR="00B826E5">
        <w:rPr>
          <w:rFonts w:ascii="Times New Roman" w:hAnsi="Times New Roman" w:cs="Times New Roman"/>
          <w:sz w:val="22"/>
          <w:szCs w:val="22"/>
        </w:rPr>
        <w:t>г.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</w:t>
      </w:r>
      <w:r w:rsidR="00B826E5">
        <w:rPr>
          <w:rFonts w:ascii="Times New Roman" w:hAnsi="Times New Roman" w:cs="Times New Roman"/>
          <w:sz w:val="22"/>
          <w:szCs w:val="22"/>
        </w:rPr>
        <w:t>ул.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="00B826E5">
        <w:rPr>
          <w:rFonts w:ascii="Times New Roman" w:hAnsi="Times New Roman" w:cs="Times New Roman"/>
          <w:sz w:val="22"/>
          <w:szCs w:val="22"/>
        </w:rPr>
        <w:t>Дорожная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="00B826E5">
        <w:rPr>
          <w:rFonts w:ascii="Times New Roman" w:hAnsi="Times New Roman" w:cs="Times New Roman"/>
          <w:sz w:val="22"/>
          <w:szCs w:val="22"/>
        </w:rPr>
        <w:t>д.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 w:rsidR="00B826E5">
        <w:rPr>
          <w:rFonts w:ascii="Times New Roman" w:hAnsi="Times New Roman" w:cs="Times New Roman"/>
          <w:sz w:val="22"/>
          <w:szCs w:val="22"/>
        </w:rPr>
        <w:t>98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>30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B826E5">
        <w:rPr>
          <w:rFonts w:ascii="Times New Roman" w:hAnsi="Times New Roman" w:cs="Times New Roman"/>
          <w:sz w:val="22"/>
          <w:szCs w:val="22"/>
        </w:rPr>
        <w:t>29 апреля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  <w:bookmarkStart w:id="0" w:name="_GoBack"/>
      <w:bookmarkEnd w:id="0"/>
    </w:p>
    <w:sectPr w:rsidR="006C20B0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6375-9B98-4C4C-94A5-81B395DC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25</cp:revision>
  <cp:lastPrinted>2022-03-20T23:42:00Z</cp:lastPrinted>
  <dcterms:created xsi:type="dcterms:W3CDTF">2021-08-18T04:18:00Z</dcterms:created>
  <dcterms:modified xsi:type="dcterms:W3CDTF">2022-03-20T23:42:00Z</dcterms:modified>
</cp:coreProperties>
</file>