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8D" w:rsidRDefault="00B30B8D" w:rsidP="00B30B8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Положение  о фотоконкурсе «Любимый город» </w:t>
      </w:r>
    </w:p>
    <w:p w:rsidR="00B30B8D" w:rsidRDefault="00B30B8D" w:rsidP="00B30B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rStyle w:val="a4"/>
          <w:color w:val="333333"/>
        </w:rPr>
        <w:t>Общие положения</w:t>
      </w:r>
    </w:p>
    <w:p w:rsidR="00B30B8D" w:rsidRDefault="00B30B8D" w:rsidP="00B30B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    Конкурс фотографий «Любимый город» приурочен к празднованию                    </w:t>
      </w:r>
      <w:r w:rsidR="002D627D">
        <w:rPr>
          <w:b/>
          <w:color w:val="333333"/>
        </w:rPr>
        <w:t>125</w:t>
      </w:r>
      <w:r>
        <w:rPr>
          <w:b/>
          <w:color w:val="333333"/>
        </w:rPr>
        <w:t>- й  годовщины  города Дальнегорска</w:t>
      </w:r>
      <w:r>
        <w:rPr>
          <w:color w:val="333333"/>
        </w:rPr>
        <w:t>.</w:t>
      </w:r>
    </w:p>
    <w:p w:rsidR="00B30B8D" w:rsidRDefault="00B30B8D" w:rsidP="00B30B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  <w:r>
        <w:rPr>
          <w:color w:val="333333"/>
        </w:rPr>
        <w:t xml:space="preserve">            </w:t>
      </w:r>
      <w:r>
        <w:rPr>
          <w:b/>
          <w:color w:val="333333"/>
        </w:rPr>
        <w:t xml:space="preserve">Фотоконкурс проводится в целях: </w:t>
      </w:r>
    </w:p>
    <w:p w:rsidR="00B30B8D" w:rsidRDefault="00B30B8D" w:rsidP="00B30B8D">
      <w:pPr>
        <w:pStyle w:val="a3"/>
        <w:shd w:val="clear" w:color="auto" w:fill="FFFFFF"/>
        <w:spacing w:before="0" w:beforeAutospacing="0" w:after="0" w:afterAutospacing="0" w:line="276" w:lineRule="auto"/>
        <w:rPr>
          <w:color w:val="052635"/>
        </w:rPr>
      </w:pPr>
      <w:r>
        <w:rPr>
          <w:color w:val="052635"/>
        </w:rPr>
        <w:t xml:space="preserve">- формирования позитивного имиджа города, культивирования бережного и  </w:t>
      </w:r>
    </w:p>
    <w:p w:rsidR="00B30B8D" w:rsidRDefault="00B30B8D" w:rsidP="00B30B8D">
      <w:pPr>
        <w:pStyle w:val="a3"/>
        <w:shd w:val="clear" w:color="auto" w:fill="FFFFFF"/>
        <w:spacing w:before="0" w:beforeAutospacing="0" w:after="0" w:afterAutospacing="0" w:line="276" w:lineRule="auto"/>
        <w:rPr>
          <w:color w:val="052635"/>
        </w:rPr>
      </w:pPr>
      <w:r>
        <w:rPr>
          <w:color w:val="052635"/>
        </w:rPr>
        <w:t xml:space="preserve">   созидательного отношения к месту проживания;                                                                                         - воспитания гражданско-патриотических чувств жителей городского округа;                                              - создания условий для самореализации талантов и способностей жителей города </w:t>
      </w:r>
      <w:proofErr w:type="gramStart"/>
      <w:r>
        <w:rPr>
          <w:color w:val="052635"/>
        </w:rPr>
        <w:t>в</w:t>
      </w:r>
      <w:proofErr w:type="gramEnd"/>
      <w:r>
        <w:rPr>
          <w:color w:val="052635"/>
        </w:rPr>
        <w:t xml:space="preserve"> </w:t>
      </w:r>
    </w:p>
    <w:p w:rsidR="00B30B8D" w:rsidRDefault="00B30B8D" w:rsidP="00B30B8D">
      <w:pPr>
        <w:pStyle w:val="a3"/>
        <w:shd w:val="clear" w:color="auto" w:fill="FFFFFF"/>
        <w:spacing w:before="0" w:beforeAutospacing="0" w:after="0" w:afterAutospacing="0" w:line="276" w:lineRule="auto"/>
        <w:rPr>
          <w:color w:val="052635"/>
        </w:rPr>
      </w:pPr>
      <w:r>
        <w:rPr>
          <w:color w:val="052635"/>
        </w:rPr>
        <w:t xml:space="preserve">  фотографическом </w:t>
      </w:r>
      <w:proofErr w:type="gramStart"/>
      <w:r>
        <w:rPr>
          <w:color w:val="052635"/>
        </w:rPr>
        <w:t>искусстве</w:t>
      </w:r>
      <w:proofErr w:type="gramEnd"/>
      <w:r>
        <w:rPr>
          <w:color w:val="052635"/>
        </w:rPr>
        <w:t>;                                                                                                                          - развития эстетического вкуса жителей города;</w:t>
      </w:r>
    </w:p>
    <w:p w:rsidR="00B30B8D" w:rsidRDefault="00B30B8D" w:rsidP="00B30B8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  Организаторы фотоконкурса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</w:pPr>
      <w:r>
        <w:rPr>
          <w:color w:val="000000"/>
        </w:rPr>
        <w:t xml:space="preserve">          Организатором конкурса является Управление культуры, спорта и молодежной политики администрация Дальнегорского городского округа.                                                                                                                                       И</w:t>
      </w:r>
      <w:r>
        <w:rPr>
          <w:bCs/>
          <w:color w:val="052635"/>
        </w:rPr>
        <w:t>нформационная поддержка</w:t>
      </w:r>
      <w:r>
        <w:rPr>
          <w:bCs/>
        </w:rPr>
        <w:t xml:space="preserve">:                                                                                                                                    </w:t>
      </w:r>
      <w:r>
        <w:t>- редакции  газет: «Трудовое слово», «Вечерний Дальнегорск»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rPr>
          <w:color w:val="C00000"/>
        </w:rPr>
      </w:pPr>
    </w:p>
    <w:p w:rsidR="00B30B8D" w:rsidRDefault="00B30B8D" w:rsidP="00B30B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                  3.    Организационный комитет фотоконкурса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Для организации и проведения фотоконкурса формируется оргкомитет, утвержденный организаторами. </w:t>
      </w:r>
      <w:r>
        <w:rPr>
          <w:color w:val="052635"/>
        </w:rPr>
        <w:t xml:space="preserve">Предметом деятельности оргкомитета является решение организационных вопросов, направленных на достижение целей фотоконкурса, в том числе документационное, техническое, информационное и иное обеспечение его мероприятий. </w:t>
      </w:r>
      <w:r>
        <w:rPr>
          <w:color w:val="000000"/>
        </w:rPr>
        <w:t xml:space="preserve">Оргкомитет определяет состав участников, формирует экспозицию фотоконкурса.                                                                                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bCs/>
          <w:color w:val="052635"/>
        </w:rPr>
        <w:t xml:space="preserve">Оргкомитет имеет право:                                                                                                                               </w:t>
      </w:r>
      <w:r>
        <w:rPr>
          <w:color w:val="052635"/>
        </w:rPr>
        <w:t>-  отбора фоторабот до размещения на выставке  фотоконкурса;                                                                                                 -  использования  лучших фоторабот победителей и участников фотоконкурса в организации фотовыставок, сувенирной продукции и украшении города (баннеры, плакаты);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052635"/>
        </w:rPr>
        <w:t>-   подведения  итогов  и награждения  победителей фотоконкурса.</w:t>
      </w:r>
      <w:r>
        <w:rPr>
          <w:color w:val="000000"/>
        </w:rPr>
        <w:t xml:space="preserve">                                                       По всем вопросам, связанным с проведением фотоконкурса,  предоставлением фоторабот на конкурс обращаться в </w:t>
      </w:r>
      <w:r>
        <w:rPr>
          <w:b/>
          <w:color w:val="000000"/>
        </w:rPr>
        <w:t>Управление культуры, спорта и молодежной  политики  администрация Дальнегорского городского округа по адресу:  г. Дальнегорск, проспект 50 лет Октября 71, кабинет № 5, телефон 8 (423</w:t>
      </w:r>
      <w:r w:rsidR="002D627D">
        <w:rPr>
          <w:b/>
          <w:color w:val="000000"/>
        </w:rPr>
        <w:t xml:space="preserve">) 73 329 </w:t>
      </w:r>
      <w:r>
        <w:rPr>
          <w:b/>
          <w:color w:val="000000"/>
        </w:rPr>
        <w:t>35.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rPr>
          <w:color w:val="000000"/>
        </w:rPr>
      </w:pPr>
    </w:p>
    <w:p w:rsidR="00B30B8D" w:rsidRDefault="00B30B8D" w:rsidP="00B30B8D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4. Условия участия</w:t>
      </w:r>
    </w:p>
    <w:p w:rsidR="001970D4" w:rsidRDefault="00B30B8D" w:rsidP="00B30B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 фотоконкурса публикуются на сайте администрации Дальнегорского городского округа,  а также в средствах массовой информации, оказывающих информационную поддержку фотоконкурсу.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</w:t>
      </w:r>
    </w:p>
    <w:p w:rsidR="00B30B8D" w:rsidRDefault="00B30B8D" w:rsidP="00B30B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5D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70D4" w:rsidRPr="002D627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Фотоконкурс проводится в День города </w:t>
      </w:r>
      <w:r w:rsidR="002D627D" w:rsidRPr="002D627D">
        <w:rPr>
          <w:rFonts w:ascii="Times New Roman" w:eastAsia="Times New Roman" w:hAnsi="Times New Roman" w:cs="Times New Roman"/>
          <w:b/>
          <w:bCs/>
          <w:sz w:val="24"/>
          <w:szCs w:val="24"/>
        </w:rPr>
        <w:t>24 сентября  2022 года с 11.00 до 15</w:t>
      </w:r>
      <w:r w:rsidR="001970D4" w:rsidRPr="002D6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часов на бульваре Полины Осипенко.                                                                                                                             </w:t>
      </w:r>
      <w:r w:rsidRPr="002D6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D627D">
        <w:rPr>
          <w:rFonts w:ascii="Times New Roman" w:eastAsia="Times New Roman" w:hAnsi="Times New Roman" w:cs="Times New Roman"/>
          <w:bCs/>
          <w:sz w:val="24"/>
          <w:szCs w:val="24"/>
        </w:rPr>
        <w:t>Приём работ на фотоконкурс заканчивается</w:t>
      </w:r>
      <w:r w:rsidR="002D627D" w:rsidRPr="002D6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сентября 2022</w:t>
      </w:r>
      <w:r w:rsidRPr="002D6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года;</w:t>
      </w:r>
      <w:r w:rsidRPr="004F5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конкурсе принимают участие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фотографии, сделанные на территории Дальнегорского городского округа  и Приморского края (только в номинации «Приморье - моя  гордость»).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конкурсе приглашаются профессиональные фотографы и фотолюбители.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Технические требования к фотографиям</w:t>
      </w:r>
    </w:p>
    <w:p w:rsidR="00B30B8D" w:rsidRDefault="00B30B8D" w:rsidP="00B30B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представленные на конкурс работы  должны соответствовать основной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«Любимый город».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фотоконкурс принимаются цветные и черно-белые работы.</w:t>
      </w:r>
    </w:p>
    <w:p w:rsidR="00B30B8D" w:rsidRDefault="00B30B8D" w:rsidP="00B3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должны быть представлены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распечатанном и электронном виде.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распечатанном виде: формат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электронном виде файлы с фотографиями представляются в формате JPЕG </w:t>
      </w:r>
      <w:r>
        <w:rPr>
          <w:rFonts w:ascii="Times New Roman" w:hAnsi="Times New Roman" w:cs="Times New Roman"/>
          <w:sz w:val="24"/>
          <w:szCs w:val="24"/>
        </w:rPr>
        <w:t>(расширение – .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999" w:rsidRPr="00A97DEF">
        <w:rPr>
          <w:rFonts w:ascii="Times New Roman" w:hAnsi="Times New Roman" w:cs="Times New Roman"/>
          <w:color w:val="000000"/>
          <w:sz w:val="24"/>
          <w:szCs w:val="24"/>
        </w:rPr>
        <w:t>Принимаются работы, снятые на камеру телефона</w:t>
      </w:r>
      <w:r w:rsidR="000A29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обратной стороне каждого снимка словом «верх» помечается его верхняя часть, а также простым карандашом наносится надпись, указывающая автора снимка, приблизительное место и время съемки, название фотоработы, номинация. </w:t>
      </w:r>
      <w:r>
        <w:rPr>
          <w:rFonts w:ascii="Times New Roman" w:hAnsi="Times New Roman" w:cs="Times New Roman"/>
          <w:sz w:val="24"/>
          <w:szCs w:val="24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B30B8D" w:rsidRDefault="00B30B8D" w:rsidP="00B3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фотографии:</w:t>
      </w:r>
    </w:p>
    <w:p w:rsidR="00B30B8D" w:rsidRDefault="00B30B8D" w:rsidP="00B3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тематике Конкурса;</w:t>
      </w:r>
    </w:p>
    <w:p w:rsidR="00B30B8D" w:rsidRDefault="00B30B8D" w:rsidP="00B3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датой в углу фотографии;</w:t>
      </w:r>
    </w:p>
    <w:p w:rsidR="00B30B8D" w:rsidRDefault="00B30B8D" w:rsidP="00B3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копирайтом и различными надписями;</w:t>
      </w:r>
    </w:p>
    <w:p w:rsidR="00B30B8D" w:rsidRDefault="00B30B8D" w:rsidP="00B3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изображением объектов, не имеющих места в действительности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B8D" w:rsidRDefault="00B30B8D" w:rsidP="00B3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 использованием логотипов и адресов сторонних ресурсов.</w:t>
      </w:r>
    </w:p>
    <w:p w:rsidR="00B30B8D" w:rsidRDefault="00B30B8D" w:rsidP="00B30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неудовлетворительного технического качества в конкурсе не участвуют.</w:t>
      </w:r>
    </w:p>
    <w:p w:rsidR="00B30B8D" w:rsidRDefault="00B30B8D" w:rsidP="00B30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могут быть обработаны в фоторедакторе  с целью улучшения цветов, контраста, четкости, кадрирования.</w:t>
      </w:r>
    </w:p>
    <w:p w:rsidR="00B30B8D" w:rsidRDefault="00B30B8D" w:rsidP="00B30B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Автором могут быть представлены фотографии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номинации в количестве до </w:t>
      </w:r>
      <w:r w:rsidR="000A2999" w:rsidRPr="00A97DE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2D6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переноса снимков в другие номинации, отличные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автором. 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включая, отзыв присуждения мест и публичное аннулирование результатов конкурса.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Работы участникам фотоконкурса не возвращаются. Сформированная экспозиция передается в Управление культуры, спорта и молодежной политики администрации Д</w:t>
      </w:r>
      <w:r w:rsidR="002D627D">
        <w:rPr>
          <w:color w:val="000000"/>
        </w:rPr>
        <w:t xml:space="preserve">альнегорского городского округа. </w:t>
      </w:r>
      <w:r>
        <w:rPr>
          <w:color w:val="000000"/>
        </w:rPr>
        <w:t xml:space="preserve">Авторские права авторов фотографий сохраняются. </w:t>
      </w:r>
    </w:p>
    <w:p w:rsidR="002D627D" w:rsidRDefault="00B30B8D" w:rsidP="00B30B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2D627D" w:rsidRDefault="002D627D" w:rsidP="00B30B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7D" w:rsidRDefault="002D627D" w:rsidP="00B30B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7D" w:rsidRDefault="002D627D" w:rsidP="00B30B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B8D" w:rsidRDefault="002D627D" w:rsidP="00B30B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</w:t>
      </w:r>
      <w:r w:rsidR="00B30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6. Финансирование</w:t>
      </w:r>
    </w:p>
    <w:p w:rsidR="00B30B8D" w:rsidRDefault="00B30B8D" w:rsidP="00B30B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 фотоконкурса осуществляется за счет привлеченных спонсорских средств.</w:t>
      </w:r>
    </w:p>
    <w:p w:rsidR="00B30B8D" w:rsidRDefault="00B30B8D" w:rsidP="00B30B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Спонсорами  фотоконкурса могут выступать организации, учреждения и предприятия любых форм собственности.</w:t>
      </w:r>
    </w:p>
    <w:p w:rsidR="00B30B8D" w:rsidRDefault="00B30B8D" w:rsidP="00B30B8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спонсорской поддержки регулируются двухсторонними договорами между организатором  фотоконкурса и физическими, юридическими лицами.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Оценка результатов конкурса</w:t>
      </w:r>
    </w:p>
    <w:p w:rsidR="00B30B8D" w:rsidRDefault="00B30B8D" w:rsidP="00B30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Оценивает фотографии профессиональное жюри, которое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оргкомитетом. Оценка работ проводится каждым членом жюри индивидуально </w:t>
      </w:r>
      <w:r>
        <w:rPr>
          <w:rFonts w:ascii="Times New Roman" w:hAnsi="Times New Roman" w:cs="Times New Roman"/>
          <w:sz w:val="24"/>
          <w:szCs w:val="24"/>
        </w:rPr>
        <w:t>с учетом совокупности следующих рекомендуемых критериев и параметров: </w:t>
      </w:r>
      <w:r>
        <w:rPr>
          <w:rFonts w:ascii="Times New Roman" w:hAnsi="Times New Roman" w:cs="Times New Roman"/>
          <w:sz w:val="24"/>
          <w:szCs w:val="24"/>
        </w:rPr>
        <w:br/>
        <w:t>- соответствие работы тематике конкурса в целом и номинаций;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композиционное и цветовое решение;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художественная ценность работы;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оригинальность решения;</w:t>
      </w:r>
      <w:r>
        <w:rPr>
          <w:rFonts w:ascii="Times New Roman" w:hAnsi="Times New Roman" w:cs="Times New Roman"/>
          <w:sz w:val="24"/>
          <w:szCs w:val="24"/>
        </w:rPr>
        <w:t xml:space="preserve">  техническое качество работы.</w:t>
      </w:r>
    </w:p>
    <w:p w:rsidR="00B30B8D" w:rsidRDefault="00B30B8D" w:rsidP="00B30B8D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Мнение </w:t>
      </w:r>
      <w:r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оспаривается и изменению не подлежит.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B30B8D" w:rsidRDefault="00B30B8D" w:rsidP="00B30B8D">
      <w:pPr>
        <w:pStyle w:val="western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8. Награждение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</w:pPr>
      <w:r>
        <w:rPr>
          <w:color w:val="000000"/>
        </w:rPr>
        <w:t xml:space="preserve">             </w:t>
      </w:r>
      <w:r>
        <w:rPr>
          <w:b/>
        </w:rPr>
        <w:t>По итогам фотоконкурса «Любимый город» определяются победители в следующих номинациях</w:t>
      </w:r>
      <w:r>
        <w:t xml:space="preserve">: </w:t>
      </w:r>
    </w:p>
    <w:p w:rsidR="00B30B8D" w:rsidRDefault="00B30B8D" w:rsidP="00B30B8D">
      <w:pPr>
        <w:pStyle w:val="western"/>
        <w:spacing w:before="0" w:beforeAutospacing="0" w:after="0" w:afterAutospacing="0" w:line="276" w:lineRule="auto"/>
      </w:pPr>
    </w:p>
    <w:p w:rsidR="00B30B8D" w:rsidRPr="002D627D" w:rsidRDefault="00B30B8D" w:rsidP="00B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1.Краса земли Дальнегорской</w:t>
      </w:r>
      <w:r>
        <w:rPr>
          <w:rFonts w:ascii="Times New Roman" w:hAnsi="Times New Roman" w:cs="Times New Roman"/>
          <w:sz w:val="24"/>
          <w:szCs w:val="24"/>
        </w:rPr>
        <w:t xml:space="preserve"> - пейзажи, запечатлевшие красоту и многообразие  </w:t>
      </w:r>
      <w:r>
        <w:rPr>
          <w:rFonts w:ascii="Times New Roman" w:hAnsi="Times New Roman" w:cs="Times New Roman"/>
          <w:b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 xml:space="preserve"> нашего городского округа </w:t>
      </w:r>
    </w:p>
    <w:p w:rsidR="00A97DEF" w:rsidRDefault="00A97DEF" w:rsidP="00B30B8D">
      <w:pPr>
        <w:rPr>
          <w:rFonts w:ascii="Times New Roman" w:hAnsi="Times New Roman" w:cs="Times New Roman"/>
          <w:sz w:val="24"/>
          <w:szCs w:val="24"/>
        </w:rPr>
      </w:pPr>
      <w:r w:rsidRPr="002D627D">
        <w:rPr>
          <w:rFonts w:ascii="Times New Roman" w:hAnsi="Times New Roman" w:cs="Times New Roman"/>
          <w:b/>
          <w:sz w:val="24"/>
          <w:szCs w:val="24"/>
        </w:rPr>
        <w:t>2</w:t>
      </w:r>
      <w:r w:rsidRPr="002D627D">
        <w:rPr>
          <w:rFonts w:ascii="Times New Roman" w:hAnsi="Times New Roman" w:cs="Times New Roman"/>
          <w:sz w:val="24"/>
          <w:szCs w:val="24"/>
        </w:rPr>
        <w:t>.</w:t>
      </w:r>
      <w:r w:rsidRPr="002D627D">
        <w:rPr>
          <w:rFonts w:ascii="Times New Roman" w:hAnsi="Times New Roman" w:cs="Times New Roman"/>
          <w:b/>
          <w:sz w:val="24"/>
          <w:szCs w:val="24"/>
        </w:rPr>
        <w:t>О море, море</w:t>
      </w:r>
      <w:r w:rsidR="002D62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627D">
        <w:rPr>
          <w:rFonts w:ascii="Times New Roman" w:hAnsi="Times New Roman" w:cs="Times New Roman"/>
          <w:sz w:val="24"/>
          <w:szCs w:val="24"/>
        </w:rPr>
        <w:t xml:space="preserve"> – морские пейзажи нашего городского округа</w:t>
      </w:r>
    </w:p>
    <w:p w:rsidR="00B30B8D" w:rsidRDefault="00A97DEF" w:rsidP="00B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30B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Наш </w:t>
      </w:r>
      <w:r w:rsidR="00B30B8D">
        <w:rPr>
          <w:rFonts w:ascii="Times New Roman" w:hAnsi="Times New Roman" w:cs="Times New Roman"/>
          <w:b/>
          <w:sz w:val="24"/>
          <w:szCs w:val="24"/>
        </w:rPr>
        <w:t xml:space="preserve"> красивый город</w:t>
      </w:r>
      <w:r>
        <w:rPr>
          <w:rFonts w:ascii="Times New Roman" w:hAnsi="Times New Roman" w:cs="Times New Roman"/>
          <w:sz w:val="24"/>
          <w:szCs w:val="24"/>
        </w:rPr>
        <w:t xml:space="preserve"> - архитектура</w:t>
      </w:r>
      <w:r w:rsidR="00B30B8D">
        <w:rPr>
          <w:rFonts w:ascii="Times New Roman" w:hAnsi="Times New Roman" w:cs="Times New Roman"/>
          <w:sz w:val="24"/>
          <w:szCs w:val="24"/>
        </w:rPr>
        <w:t>, памятники и памятные места Дальнегорска</w:t>
      </w:r>
    </w:p>
    <w:p w:rsidR="00A97DEF" w:rsidRDefault="004F5D87" w:rsidP="00B30B8D">
      <w:pPr>
        <w:rPr>
          <w:rFonts w:ascii="Times New Roman" w:hAnsi="Times New Roman" w:cs="Times New Roman"/>
          <w:sz w:val="24"/>
          <w:szCs w:val="24"/>
        </w:rPr>
      </w:pPr>
      <w:r w:rsidRPr="002D627D">
        <w:rPr>
          <w:rFonts w:ascii="Times New Roman" w:hAnsi="Times New Roman" w:cs="Times New Roman"/>
          <w:b/>
          <w:sz w:val="24"/>
          <w:szCs w:val="24"/>
        </w:rPr>
        <w:t>4</w:t>
      </w:r>
      <w:r w:rsidR="00A97DEF" w:rsidRPr="002D627D">
        <w:rPr>
          <w:rFonts w:ascii="Times New Roman" w:hAnsi="Times New Roman" w:cs="Times New Roman"/>
          <w:b/>
          <w:sz w:val="24"/>
          <w:szCs w:val="24"/>
        </w:rPr>
        <w:t>. Сюжет</w:t>
      </w:r>
      <w:r w:rsidR="00A97DEF" w:rsidRPr="002D627D">
        <w:rPr>
          <w:rFonts w:ascii="Times New Roman" w:hAnsi="Times New Roman" w:cs="Times New Roman"/>
          <w:sz w:val="24"/>
          <w:szCs w:val="24"/>
        </w:rPr>
        <w:t xml:space="preserve"> – фотогра</w:t>
      </w:r>
      <w:r w:rsidR="002D627D">
        <w:rPr>
          <w:rFonts w:ascii="Times New Roman" w:hAnsi="Times New Roman" w:cs="Times New Roman"/>
          <w:sz w:val="24"/>
          <w:szCs w:val="24"/>
        </w:rPr>
        <w:t xml:space="preserve">фии,  освещающие события  нашего городского округа </w:t>
      </w:r>
      <w:r w:rsidR="00A97DEF" w:rsidRPr="002D627D">
        <w:rPr>
          <w:rFonts w:ascii="Times New Roman" w:hAnsi="Times New Roman" w:cs="Times New Roman"/>
          <w:sz w:val="24"/>
          <w:szCs w:val="24"/>
        </w:rPr>
        <w:t xml:space="preserve">  во времени и пространстве</w:t>
      </w:r>
      <w:r w:rsidRPr="002D627D">
        <w:rPr>
          <w:rFonts w:ascii="Times New Roman" w:hAnsi="Times New Roman" w:cs="Times New Roman"/>
          <w:sz w:val="24"/>
          <w:szCs w:val="24"/>
        </w:rPr>
        <w:t>, репортажи</w:t>
      </w:r>
    </w:p>
    <w:p w:rsidR="00B30B8D" w:rsidRDefault="004F5D87" w:rsidP="00B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0B8D">
        <w:rPr>
          <w:rFonts w:ascii="Times New Roman" w:hAnsi="Times New Roman" w:cs="Times New Roman"/>
          <w:b/>
          <w:sz w:val="24"/>
          <w:szCs w:val="24"/>
        </w:rPr>
        <w:t xml:space="preserve">.Макромир </w:t>
      </w:r>
      <w:r w:rsidR="00B30B8D">
        <w:rPr>
          <w:rFonts w:ascii="Times New Roman" w:hAnsi="Times New Roman" w:cs="Times New Roman"/>
          <w:sz w:val="24"/>
          <w:szCs w:val="24"/>
        </w:rPr>
        <w:t xml:space="preserve"> -  кадры, передающие изящество и сложную организацию мира, который сложно увидеть невооруженным глазом</w:t>
      </w:r>
    </w:p>
    <w:p w:rsidR="00B30B8D" w:rsidRDefault="004F5D87" w:rsidP="00B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30B8D">
        <w:rPr>
          <w:rFonts w:ascii="Times New Roman" w:hAnsi="Times New Roman" w:cs="Times New Roman"/>
          <w:b/>
          <w:sz w:val="24"/>
          <w:szCs w:val="24"/>
        </w:rPr>
        <w:t>.</w:t>
      </w:r>
      <w:r w:rsidR="0019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DEF">
        <w:rPr>
          <w:rFonts w:ascii="Times New Roman" w:hAnsi="Times New Roman" w:cs="Times New Roman"/>
          <w:b/>
          <w:sz w:val="24"/>
          <w:szCs w:val="24"/>
        </w:rPr>
        <w:t>Флора и фауна</w:t>
      </w:r>
      <w:r w:rsidR="00A97DEF" w:rsidRPr="00A97D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B8D">
        <w:rPr>
          <w:rFonts w:ascii="Times New Roman" w:hAnsi="Times New Roman" w:cs="Times New Roman"/>
          <w:sz w:val="24"/>
          <w:szCs w:val="24"/>
        </w:rPr>
        <w:t>- неповторимая красота животного</w:t>
      </w:r>
      <w:r w:rsidR="002D627D">
        <w:rPr>
          <w:rFonts w:ascii="Times New Roman" w:hAnsi="Times New Roman" w:cs="Times New Roman"/>
          <w:sz w:val="24"/>
          <w:szCs w:val="24"/>
        </w:rPr>
        <w:t xml:space="preserve">  и растительного  мира нашего городского округа</w:t>
      </w:r>
    </w:p>
    <w:p w:rsidR="00B30B8D" w:rsidRDefault="004F5D87" w:rsidP="00B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30B8D">
        <w:rPr>
          <w:rFonts w:ascii="Times New Roman" w:hAnsi="Times New Roman" w:cs="Times New Roman"/>
          <w:b/>
          <w:sz w:val="24"/>
          <w:szCs w:val="24"/>
        </w:rPr>
        <w:t>. Портрет</w:t>
      </w:r>
      <w:r w:rsidR="00B30B8D">
        <w:rPr>
          <w:rFonts w:ascii="Times New Roman" w:hAnsi="Times New Roman" w:cs="Times New Roman"/>
          <w:sz w:val="24"/>
          <w:szCs w:val="24"/>
        </w:rPr>
        <w:t xml:space="preserve">   - портреты, в том числе детей, отражающие  разный характер, индивидуальность  человека</w:t>
      </w:r>
    </w:p>
    <w:p w:rsidR="00B30B8D" w:rsidRDefault="004F5D87" w:rsidP="00B3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0B8D">
        <w:rPr>
          <w:rFonts w:ascii="Times New Roman" w:hAnsi="Times New Roman" w:cs="Times New Roman"/>
          <w:b/>
          <w:sz w:val="24"/>
          <w:szCs w:val="24"/>
        </w:rPr>
        <w:t>.Приморье - моя гордость!</w:t>
      </w:r>
      <w:r w:rsidR="00B30B8D">
        <w:rPr>
          <w:rFonts w:ascii="Times New Roman" w:hAnsi="Times New Roman" w:cs="Times New Roman"/>
          <w:sz w:val="24"/>
          <w:szCs w:val="24"/>
        </w:rPr>
        <w:t xml:space="preserve"> -  фотографии, выполненные в Пр</w:t>
      </w:r>
      <w:r w:rsidR="00BA41AB">
        <w:rPr>
          <w:rFonts w:ascii="Times New Roman" w:hAnsi="Times New Roman" w:cs="Times New Roman"/>
          <w:sz w:val="24"/>
          <w:szCs w:val="24"/>
        </w:rPr>
        <w:t>иморье с указанием места съёмки</w:t>
      </w:r>
      <w:bookmarkStart w:id="0" w:name="_GoBack"/>
      <w:bookmarkEnd w:id="0"/>
    </w:p>
    <w:p w:rsidR="00BA41AB" w:rsidRDefault="00BA41AB" w:rsidP="00B30B8D">
      <w:pPr>
        <w:rPr>
          <w:rFonts w:ascii="Times New Roman" w:hAnsi="Times New Roman" w:cs="Times New Roman"/>
          <w:sz w:val="24"/>
          <w:szCs w:val="24"/>
        </w:rPr>
      </w:pPr>
      <w:r w:rsidRPr="003C1F9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C1F9F" w:rsidRPr="003C1F9F">
        <w:rPr>
          <w:rFonts w:ascii="Times New Roman" w:hAnsi="Times New Roman" w:cs="Times New Roman"/>
          <w:b/>
          <w:sz w:val="24"/>
          <w:szCs w:val="24"/>
        </w:rPr>
        <w:t>Стоп-</w:t>
      </w:r>
      <w:r w:rsidR="003C1F9F">
        <w:rPr>
          <w:rFonts w:ascii="Times New Roman" w:hAnsi="Times New Roman" w:cs="Times New Roman"/>
          <w:b/>
          <w:sz w:val="24"/>
          <w:szCs w:val="24"/>
        </w:rPr>
        <w:t xml:space="preserve">кадр </w:t>
      </w:r>
      <w:r>
        <w:rPr>
          <w:rFonts w:ascii="Times New Roman" w:hAnsi="Times New Roman" w:cs="Times New Roman"/>
          <w:sz w:val="24"/>
          <w:szCs w:val="24"/>
        </w:rPr>
        <w:t xml:space="preserve"> – фотографии, выполненные </w:t>
      </w:r>
      <w:r w:rsidR="003C1F9F">
        <w:rPr>
          <w:rFonts w:ascii="Times New Roman" w:hAnsi="Times New Roman" w:cs="Times New Roman"/>
          <w:sz w:val="24"/>
          <w:szCs w:val="24"/>
        </w:rPr>
        <w:t>на свободную тему</w:t>
      </w:r>
    </w:p>
    <w:p w:rsidR="00B30B8D" w:rsidRDefault="00B30B8D" w:rsidP="00B30B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41AB">
        <w:rPr>
          <w:rFonts w:ascii="Times New Roman" w:eastAsia="Times New Roman" w:hAnsi="Times New Roman" w:cs="Times New Roman"/>
          <w:b/>
          <w:sz w:val="24"/>
          <w:szCs w:val="24"/>
        </w:rPr>
        <w:t>присуждаются</w:t>
      </w:r>
      <w:r w:rsidR="00C55FCF" w:rsidRPr="00BA41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41AB" w:rsidRPr="00BA41AB">
        <w:rPr>
          <w:rFonts w:ascii="Times New Roman" w:hAnsi="Times New Roman" w:cs="Times New Roman"/>
          <w:b/>
          <w:sz w:val="24"/>
          <w:szCs w:val="24"/>
        </w:rPr>
        <w:t>9</w:t>
      </w:r>
      <w:r w:rsidRPr="00BA41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A41AB" w:rsidRPr="00BA41AB">
        <w:rPr>
          <w:rFonts w:ascii="Times New Roman" w:eastAsia="Times New Roman" w:hAnsi="Times New Roman" w:cs="Times New Roman"/>
          <w:b/>
          <w:sz w:val="24"/>
          <w:szCs w:val="24"/>
        </w:rPr>
        <w:t>девять</w:t>
      </w:r>
      <w:r w:rsidRPr="00BA41AB">
        <w:rPr>
          <w:rFonts w:ascii="Times New Roman" w:eastAsia="Times New Roman" w:hAnsi="Times New Roman" w:cs="Times New Roman"/>
          <w:b/>
          <w:sz w:val="24"/>
          <w:szCs w:val="24"/>
        </w:rPr>
        <w:t>) призовых мест</w:t>
      </w:r>
      <w:r w:rsidRPr="00BA41AB">
        <w:rPr>
          <w:rFonts w:ascii="Times New Roman" w:hAnsi="Times New Roman" w:cs="Times New Roman"/>
          <w:b/>
          <w:sz w:val="24"/>
          <w:szCs w:val="24"/>
        </w:rPr>
        <w:t xml:space="preserve"> по одному в каждой номинации</w:t>
      </w:r>
      <w:r w:rsidRPr="00BA41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8B8" w:rsidRPr="00BA41AB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2048B8" w:rsidRPr="00BA41AB">
        <w:rPr>
          <w:rFonts w:ascii="Times New Roman" w:hAnsi="Times New Roman" w:cs="Times New Roman"/>
          <w:b/>
          <w:color w:val="000000"/>
          <w:sz w:val="24"/>
          <w:szCs w:val="24"/>
        </w:rPr>
        <w:t>Приз зрительских симпатий</w:t>
      </w:r>
      <w:r w:rsidR="002048B8" w:rsidRPr="00BA41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4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1AB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</w:t>
      </w:r>
      <w:r w:rsidRPr="00BA41AB">
        <w:rPr>
          <w:rFonts w:ascii="Times New Roman" w:hAnsi="Times New Roman" w:cs="Times New Roman"/>
          <w:sz w:val="24"/>
          <w:szCs w:val="24"/>
        </w:rPr>
        <w:t>фото</w:t>
      </w:r>
      <w:r w:rsidRPr="00BA41AB">
        <w:rPr>
          <w:rFonts w:ascii="Times New Roman" w:eastAsia="Times New Roman" w:hAnsi="Times New Roman" w:cs="Times New Roman"/>
          <w:sz w:val="24"/>
          <w:szCs w:val="24"/>
        </w:rPr>
        <w:t>конкурса награждаются памятными дипломами.   </w:t>
      </w:r>
      <w:r w:rsidRPr="00BA41A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фотоконкурса будут объявлены  в срок до </w:t>
      </w:r>
      <w:r w:rsidR="00BA41AB" w:rsidRPr="00BA41AB">
        <w:rPr>
          <w:rFonts w:ascii="Times New Roman" w:hAnsi="Times New Roman" w:cs="Times New Roman"/>
          <w:color w:val="000000"/>
          <w:sz w:val="24"/>
          <w:szCs w:val="24"/>
        </w:rPr>
        <w:t>6 октября 2022</w:t>
      </w:r>
      <w:r w:rsidRPr="00BA41A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D2817" w:rsidRDefault="00BD2817"/>
    <w:sectPr w:rsidR="00BD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4D53"/>
    <w:multiLevelType w:val="hybridMultilevel"/>
    <w:tmpl w:val="0A20C6CE"/>
    <w:lvl w:ilvl="0" w:tplc="ABFC4E60">
      <w:start w:val="1"/>
      <w:numFmt w:val="decimal"/>
      <w:lvlText w:val="%1."/>
      <w:lvlJc w:val="left"/>
      <w:pPr>
        <w:ind w:left="309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810" w:hanging="360"/>
      </w:pPr>
    </w:lvl>
    <w:lvl w:ilvl="2" w:tplc="0419001B">
      <w:start w:val="1"/>
      <w:numFmt w:val="lowerRoman"/>
      <w:lvlText w:val="%3."/>
      <w:lvlJc w:val="right"/>
      <w:pPr>
        <w:ind w:left="4530" w:hanging="180"/>
      </w:pPr>
    </w:lvl>
    <w:lvl w:ilvl="3" w:tplc="0419000F">
      <w:start w:val="1"/>
      <w:numFmt w:val="decimal"/>
      <w:lvlText w:val="%4."/>
      <w:lvlJc w:val="left"/>
      <w:pPr>
        <w:ind w:left="5250" w:hanging="360"/>
      </w:pPr>
    </w:lvl>
    <w:lvl w:ilvl="4" w:tplc="04190019">
      <w:start w:val="1"/>
      <w:numFmt w:val="lowerLetter"/>
      <w:lvlText w:val="%5."/>
      <w:lvlJc w:val="left"/>
      <w:pPr>
        <w:ind w:left="5970" w:hanging="360"/>
      </w:pPr>
    </w:lvl>
    <w:lvl w:ilvl="5" w:tplc="0419001B">
      <w:start w:val="1"/>
      <w:numFmt w:val="lowerRoman"/>
      <w:lvlText w:val="%6."/>
      <w:lvlJc w:val="right"/>
      <w:pPr>
        <w:ind w:left="6690" w:hanging="180"/>
      </w:pPr>
    </w:lvl>
    <w:lvl w:ilvl="6" w:tplc="0419000F">
      <w:start w:val="1"/>
      <w:numFmt w:val="decimal"/>
      <w:lvlText w:val="%7."/>
      <w:lvlJc w:val="left"/>
      <w:pPr>
        <w:ind w:left="7410" w:hanging="360"/>
      </w:pPr>
    </w:lvl>
    <w:lvl w:ilvl="7" w:tplc="04190019">
      <w:start w:val="1"/>
      <w:numFmt w:val="lowerLetter"/>
      <w:lvlText w:val="%8."/>
      <w:lvlJc w:val="left"/>
      <w:pPr>
        <w:ind w:left="8130" w:hanging="360"/>
      </w:pPr>
    </w:lvl>
    <w:lvl w:ilvl="8" w:tplc="0419001B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A"/>
    <w:rsid w:val="000427BD"/>
    <w:rsid w:val="000A2999"/>
    <w:rsid w:val="001970D4"/>
    <w:rsid w:val="002048B8"/>
    <w:rsid w:val="002D627D"/>
    <w:rsid w:val="003C1F9F"/>
    <w:rsid w:val="004F210A"/>
    <w:rsid w:val="004F5D87"/>
    <w:rsid w:val="00A97DEF"/>
    <w:rsid w:val="00B30B8D"/>
    <w:rsid w:val="00BA41AB"/>
    <w:rsid w:val="00BD2817"/>
    <w:rsid w:val="00C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 Данилова</dc:creator>
  <cp:lastModifiedBy>Cветлана Данилова</cp:lastModifiedBy>
  <cp:revision>6</cp:revision>
  <cp:lastPrinted>2022-08-03T01:09:00Z</cp:lastPrinted>
  <dcterms:created xsi:type="dcterms:W3CDTF">2022-04-15T22:41:00Z</dcterms:created>
  <dcterms:modified xsi:type="dcterms:W3CDTF">2022-08-03T01:17:00Z</dcterms:modified>
</cp:coreProperties>
</file>