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7" w:rsidRPr="00463EEC" w:rsidRDefault="00A3494D" w:rsidP="001A4D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EE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63EEC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ACCC424" wp14:editId="5C8D7DA1">
            <wp:extent cx="604520" cy="800100"/>
            <wp:effectExtent l="19050" t="0" r="5080" b="0"/>
            <wp:docPr id="2" name="Рисунок 2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4D07" w:rsidRPr="00463EEC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EEC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463EEC" w:rsidRPr="00463E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EEC">
        <w:rPr>
          <w:rFonts w:ascii="Times New Roman" w:hAnsi="Times New Roman" w:cs="Times New Roman"/>
          <w:b/>
          <w:sz w:val="26"/>
          <w:szCs w:val="26"/>
        </w:rPr>
        <w:t>ДАЛЬНЕГОРСКОГО ГОРОДСКОГО ОКРУГА</w:t>
      </w:r>
    </w:p>
    <w:p w:rsidR="001A4D07" w:rsidRPr="00463EEC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EE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63EEC" w:rsidRDefault="00463EEC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4D07" w:rsidRPr="00D638C5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8C5">
        <w:rPr>
          <w:rFonts w:ascii="Times New Roman" w:hAnsi="Times New Roman" w:cs="Times New Roman"/>
          <w:b/>
          <w:sz w:val="26"/>
          <w:szCs w:val="26"/>
        </w:rPr>
        <w:t xml:space="preserve">УПРАВЛЕНИЕ </w:t>
      </w:r>
      <w:r w:rsidR="00463EEC">
        <w:rPr>
          <w:rFonts w:ascii="Times New Roman" w:hAnsi="Times New Roman" w:cs="Times New Roman"/>
          <w:b/>
          <w:sz w:val="26"/>
          <w:szCs w:val="26"/>
        </w:rPr>
        <w:t>ОБРАЗОВАНИЯ</w:t>
      </w:r>
    </w:p>
    <w:p w:rsidR="001A4D07" w:rsidRPr="00E8618D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4D07" w:rsidRPr="00E8618D" w:rsidRDefault="001A4D07" w:rsidP="001A4D07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E5E11" w:rsidRDefault="000E5E11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618D" w:rsidRPr="00E8618D" w:rsidRDefault="00E8618D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618D" w:rsidRPr="00E8618D" w:rsidRDefault="00E8618D" w:rsidP="00E8618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54F09" w:rsidRPr="00D638C5" w:rsidRDefault="000B736B" w:rsidP="00654F0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     »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08C8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  20</w:t>
      </w:r>
      <w:r w:rsidR="00480A6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654F09" w:rsidRPr="00D638C5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="002F51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54F09" w:rsidRPr="00D638C5">
        <w:rPr>
          <w:rFonts w:ascii="Times New Roman" w:hAnsi="Times New Roman" w:cs="Times New Roman"/>
          <w:sz w:val="26"/>
          <w:szCs w:val="26"/>
        </w:rPr>
        <w:t xml:space="preserve"> г. Дальнегорск                                        № </w:t>
      </w:r>
      <w:r w:rsidR="005F1C5E">
        <w:rPr>
          <w:rFonts w:ascii="Times New Roman" w:hAnsi="Times New Roman" w:cs="Times New Roman"/>
          <w:sz w:val="26"/>
          <w:szCs w:val="26"/>
        </w:rPr>
        <w:t>_</w:t>
      </w:r>
      <w:r w:rsidR="00AE2A6F">
        <w:rPr>
          <w:rFonts w:ascii="Times New Roman" w:hAnsi="Times New Roman" w:cs="Times New Roman"/>
          <w:sz w:val="26"/>
          <w:szCs w:val="26"/>
        </w:rPr>
        <w:t>___</w:t>
      </w:r>
    </w:p>
    <w:p w:rsidR="00654F09" w:rsidRPr="00884FF3" w:rsidRDefault="00654F09" w:rsidP="00884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84FF3" w:rsidRPr="00884FF3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193715" w:rsidRDefault="00E908C8" w:rsidP="00463EE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866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r w:rsidR="0006001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внесении изменений в </w:t>
      </w:r>
      <w:r w:rsidR="00193715" w:rsidRPr="00193715">
        <w:rPr>
          <w:rFonts w:ascii="Times New Roman" w:hAnsi="Times New Roman" w:cs="Times New Roman"/>
          <w:b/>
          <w:sz w:val="26"/>
          <w:szCs w:val="26"/>
        </w:rPr>
        <w:t>Ведомственные перечни</w:t>
      </w:r>
      <w:r w:rsidR="00193715" w:rsidRP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93715" w:rsidRPr="00193715">
        <w:rPr>
          <w:rFonts w:ascii="Times New Roman" w:hAnsi="Times New Roman" w:cs="Times New Roman"/>
          <w:b/>
          <w:sz w:val="26"/>
          <w:szCs w:val="26"/>
        </w:rPr>
        <w:t xml:space="preserve">утвержденные Приказом </w:t>
      </w:r>
      <w:r w:rsidR="00193715" w:rsidRP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Управления </w:t>
      </w:r>
      <w:r w:rsidR="00463E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образования</w:t>
      </w:r>
      <w:r w:rsidR="00193715" w:rsidRP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администрации Дальнегорского городского округа</w:t>
      </w:r>
      <w:r w:rsidR="00193715" w:rsidRPr="00193715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463EEC">
        <w:rPr>
          <w:rFonts w:ascii="Times New Roman" w:hAnsi="Times New Roman" w:cs="Times New Roman"/>
          <w:b/>
          <w:sz w:val="26"/>
          <w:szCs w:val="26"/>
        </w:rPr>
        <w:t>29.06.2018 года</w:t>
      </w:r>
      <w:r w:rsidR="00193715" w:rsidRPr="00193715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463EEC">
        <w:rPr>
          <w:rFonts w:ascii="Times New Roman" w:hAnsi="Times New Roman" w:cs="Times New Roman"/>
          <w:b/>
          <w:sz w:val="26"/>
          <w:szCs w:val="26"/>
        </w:rPr>
        <w:t>227-а</w:t>
      </w:r>
      <w:r w:rsidR="00193715" w:rsidRPr="00193715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193715" w:rsidRP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 утверждении </w:t>
      </w:r>
      <w:r w:rsidR="00463EE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нужд», утверждении </w:t>
      </w:r>
      <w:r w:rsidR="00193715" w:rsidRPr="0019371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Ведомственных перечней отдельных видов товаров, работ, услуг, их потребительские свойства (в том числе качество) и иные характеристики (в том числе предельные цены), а также значения таких свойств и характеристик</w:t>
      </w:r>
      <w:bookmarkStart w:id="0" w:name="_GoBack"/>
      <w:bookmarkEnd w:id="0"/>
      <w:r w:rsidR="00193715" w:rsidRPr="00193715">
        <w:rPr>
          <w:rFonts w:ascii="Times New Roman" w:hAnsi="Times New Roman" w:cs="Times New Roman"/>
          <w:b/>
          <w:sz w:val="26"/>
          <w:szCs w:val="26"/>
        </w:rPr>
        <w:t>»</w:t>
      </w:r>
      <w:r w:rsidR="001937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67E3" w:rsidRPr="00F8474F" w:rsidRDefault="007E67E3" w:rsidP="00884F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66DB" w:rsidRPr="003866DB" w:rsidRDefault="007E67E3" w:rsidP="00884FF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E67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статьёй </w:t>
      </w:r>
      <w:r w:rsidRPr="003866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 </w:t>
      </w:r>
      <w:r w:rsidRPr="003866DB">
        <w:rPr>
          <w:rFonts w:ascii="Times New Roman" w:hAnsi="Times New Roman" w:cs="Times New Roman"/>
          <w:sz w:val="26"/>
          <w:szCs w:val="26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3866DB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866DB" w:rsidRPr="003866DB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07FCA">
        <w:rPr>
          <w:rFonts w:ascii="Times New Roman" w:hAnsi="Times New Roman"/>
          <w:sz w:val="26"/>
          <w:szCs w:val="26"/>
        </w:rPr>
        <w:t>15, 19</w:t>
      </w:r>
      <w:r w:rsidR="00007FCA" w:rsidRPr="003024A0">
        <w:rPr>
          <w:rFonts w:ascii="Times New Roman" w:hAnsi="Times New Roman"/>
          <w:sz w:val="26"/>
          <w:szCs w:val="26"/>
        </w:rPr>
        <w:t xml:space="preserve"> </w:t>
      </w:r>
      <w:r w:rsidR="00007FCA">
        <w:rPr>
          <w:rFonts w:ascii="Times New Roman" w:hAnsi="Times New Roman"/>
          <w:sz w:val="26"/>
          <w:szCs w:val="26"/>
        </w:rPr>
        <w:t>постановления администрации Дальнегорского городского округа от 19.10.2015 № 576-па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</w:t>
      </w:r>
      <w:proofErr w:type="gramEnd"/>
      <w:r w:rsidR="00007FC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7FCA">
        <w:rPr>
          <w:rFonts w:ascii="Times New Roman" w:hAnsi="Times New Roman"/>
          <w:sz w:val="26"/>
          <w:szCs w:val="26"/>
        </w:rPr>
        <w:t xml:space="preserve">обеспечению их исполнения», а также на основании </w:t>
      </w:r>
      <w:r w:rsidR="00007FCA" w:rsidRPr="003866DB">
        <w:rPr>
          <w:rFonts w:ascii="Times New Roman" w:hAnsi="Times New Roman"/>
          <w:sz w:val="26"/>
          <w:szCs w:val="26"/>
        </w:rPr>
        <w:t>постановлени</w:t>
      </w:r>
      <w:r w:rsidR="00007FCA">
        <w:rPr>
          <w:rFonts w:ascii="Times New Roman" w:hAnsi="Times New Roman"/>
          <w:sz w:val="26"/>
          <w:szCs w:val="26"/>
        </w:rPr>
        <w:t>я</w:t>
      </w:r>
      <w:r w:rsidR="00007FCA" w:rsidRPr="003866DB">
        <w:rPr>
          <w:rFonts w:ascii="Times New Roman" w:hAnsi="Times New Roman"/>
          <w:sz w:val="26"/>
          <w:szCs w:val="26"/>
        </w:rPr>
        <w:t xml:space="preserve"> администрации Дальнегорского городского округа от 17.10.2017 № 60</w:t>
      </w:r>
      <w:r w:rsidR="00007FCA">
        <w:rPr>
          <w:rFonts w:ascii="Times New Roman" w:hAnsi="Times New Roman"/>
          <w:sz w:val="26"/>
          <w:szCs w:val="26"/>
        </w:rPr>
        <w:t>2</w:t>
      </w:r>
      <w:r w:rsidR="00007FCA" w:rsidRPr="003866DB">
        <w:rPr>
          <w:rFonts w:ascii="Times New Roman" w:hAnsi="Times New Roman"/>
          <w:sz w:val="26"/>
          <w:szCs w:val="26"/>
        </w:rPr>
        <w:t xml:space="preserve">-па «О внесении изменений в постановление администрации Дальнегорского городского округа от </w:t>
      </w:r>
      <w:r w:rsidR="00007FCA">
        <w:rPr>
          <w:rFonts w:ascii="Times New Roman" w:hAnsi="Times New Roman"/>
          <w:sz w:val="26"/>
          <w:szCs w:val="26"/>
        </w:rPr>
        <w:t>30</w:t>
      </w:r>
      <w:r w:rsidR="00007FCA" w:rsidRPr="003866DB">
        <w:rPr>
          <w:rFonts w:ascii="Times New Roman" w:hAnsi="Times New Roman"/>
          <w:sz w:val="26"/>
          <w:szCs w:val="26"/>
        </w:rPr>
        <w:t>.</w:t>
      </w:r>
      <w:r w:rsidR="00007FCA">
        <w:rPr>
          <w:rFonts w:ascii="Times New Roman" w:hAnsi="Times New Roman"/>
          <w:sz w:val="26"/>
          <w:szCs w:val="26"/>
        </w:rPr>
        <w:t>10</w:t>
      </w:r>
      <w:r w:rsidR="00007FCA" w:rsidRPr="003866DB">
        <w:rPr>
          <w:rFonts w:ascii="Times New Roman" w:hAnsi="Times New Roman"/>
          <w:sz w:val="26"/>
          <w:szCs w:val="26"/>
        </w:rPr>
        <w:t xml:space="preserve">.2015 № </w:t>
      </w:r>
      <w:r w:rsidR="00007FCA">
        <w:rPr>
          <w:rFonts w:ascii="Times New Roman" w:hAnsi="Times New Roman"/>
          <w:sz w:val="26"/>
          <w:szCs w:val="26"/>
        </w:rPr>
        <w:t>630</w:t>
      </w:r>
      <w:r w:rsidR="00007FCA" w:rsidRPr="003866DB">
        <w:rPr>
          <w:rFonts w:ascii="Times New Roman" w:hAnsi="Times New Roman"/>
          <w:sz w:val="26"/>
          <w:szCs w:val="26"/>
        </w:rPr>
        <w:t xml:space="preserve">-па «Об утверждении </w:t>
      </w:r>
      <w:r w:rsidR="00007FCA">
        <w:rPr>
          <w:rFonts w:ascii="Times New Roman" w:hAnsi="Times New Roman"/>
          <w:sz w:val="26"/>
          <w:szCs w:val="26"/>
        </w:rPr>
        <w:t xml:space="preserve">Правил определения </w:t>
      </w:r>
      <w:r w:rsidR="00007FCA" w:rsidRPr="003866DB">
        <w:rPr>
          <w:rFonts w:ascii="Times New Roman" w:hAnsi="Times New Roman"/>
          <w:sz w:val="26"/>
          <w:szCs w:val="26"/>
        </w:rPr>
        <w:t xml:space="preserve">требований к отдельным видам товаров, работ, услуг (в том числе предельные цены товаров, работ, услуг), закупаемым </w:t>
      </w:r>
      <w:r w:rsidR="00007FCA">
        <w:rPr>
          <w:rFonts w:ascii="Times New Roman" w:hAnsi="Times New Roman"/>
          <w:sz w:val="26"/>
          <w:szCs w:val="26"/>
        </w:rPr>
        <w:t>для обеспечения муниципальных нужд»</w:t>
      </w:r>
      <w:proofErr w:type="gramEnd"/>
    </w:p>
    <w:p w:rsidR="005D4E47" w:rsidRDefault="005D4E47" w:rsidP="005D4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4F09" w:rsidRDefault="00654F09" w:rsidP="00884FF3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 w:rsidRPr="00D638C5">
        <w:rPr>
          <w:rFonts w:ascii="Times New Roman" w:hAnsi="Times New Roman" w:cs="Times New Roman"/>
          <w:sz w:val="26"/>
          <w:szCs w:val="28"/>
        </w:rPr>
        <w:t>ПРИКАЗЫВАЮ:</w:t>
      </w:r>
    </w:p>
    <w:p w:rsidR="00884FF3" w:rsidRPr="00D638C5" w:rsidRDefault="00884FF3" w:rsidP="005D4E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060014" w:rsidRPr="00194522" w:rsidRDefault="00194522" w:rsidP="009012B1">
      <w:pPr>
        <w:pStyle w:val="a4"/>
        <w:widowControl w:val="0"/>
        <w:numPr>
          <w:ilvl w:val="0"/>
          <w:numId w:val="5"/>
        </w:numPr>
        <w:tabs>
          <w:tab w:val="left" w:pos="-5954"/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изменения в утвержденные </w:t>
      </w:r>
      <w:r w:rsidR="009012B1" w:rsidRPr="009012B1">
        <w:rPr>
          <w:rFonts w:ascii="Times New Roman" w:hAnsi="Times New Roman" w:cs="Times New Roman"/>
          <w:sz w:val="26"/>
          <w:szCs w:val="26"/>
        </w:rPr>
        <w:t xml:space="preserve">Приказом Управления образования администрации Дальнегорского городского округа от 29.06.2018 года № 227-а «Об </w:t>
      </w:r>
      <w:r w:rsidR="009012B1" w:rsidRPr="009012B1">
        <w:rPr>
          <w:rFonts w:ascii="Times New Roman" w:hAnsi="Times New Roman" w:cs="Times New Roman"/>
          <w:sz w:val="26"/>
          <w:szCs w:val="26"/>
        </w:rPr>
        <w:lastRenderedPageBreak/>
        <w:t>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нужд»</w:t>
      </w:r>
      <w:r w:rsidR="009012B1">
        <w:rPr>
          <w:rFonts w:ascii="Times New Roman" w:hAnsi="Times New Roman" w:cs="Times New Roman"/>
          <w:sz w:val="26"/>
          <w:szCs w:val="26"/>
        </w:rPr>
        <w:t xml:space="preserve">, Утвердить </w:t>
      </w:r>
      <w:r w:rsidR="009012B1" w:rsidRPr="009012B1">
        <w:rPr>
          <w:rFonts w:ascii="Times New Roman" w:hAnsi="Times New Roman" w:cs="Times New Roman"/>
          <w:sz w:val="26"/>
          <w:szCs w:val="26"/>
        </w:rPr>
        <w:t>Ведомственны</w:t>
      </w:r>
      <w:r w:rsidR="009012B1">
        <w:rPr>
          <w:rFonts w:ascii="Times New Roman" w:hAnsi="Times New Roman" w:cs="Times New Roman"/>
          <w:sz w:val="26"/>
          <w:szCs w:val="26"/>
        </w:rPr>
        <w:t>е</w:t>
      </w:r>
      <w:r w:rsidR="009012B1" w:rsidRPr="009012B1">
        <w:rPr>
          <w:rFonts w:ascii="Times New Roman" w:hAnsi="Times New Roman" w:cs="Times New Roman"/>
          <w:sz w:val="26"/>
          <w:szCs w:val="26"/>
        </w:rPr>
        <w:t xml:space="preserve"> перечн</w:t>
      </w:r>
      <w:r w:rsidR="009012B1">
        <w:rPr>
          <w:rFonts w:ascii="Times New Roman" w:hAnsi="Times New Roman" w:cs="Times New Roman"/>
          <w:sz w:val="26"/>
          <w:szCs w:val="26"/>
        </w:rPr>
        <w:t>и</w:t>
      </w:r>
      <w:r w:rsidR="009012B1" w:rsidRPr="009012B1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</w:t>
      </w:r>
      <w:proofErr w:type="gramEnd"/>
      <w:r w:rsidR="009012B1" w:rsidRPr="009012B1">
        <w:rPr>
          <w:rFonts w:ascii="Times New Roman" w:hAnsi="Times New Roman" w:cs="Times New Roman"/>
          <w:sz w:val="26"/>
          <w:szCs w:val="26"/>
        </w:rPr>
        <w:t xml:space="preserve"> предельные цены), а также значения таких свойств и характеристик Управления образования администрации Дальнегорского городского округа и подведомственных ему муниципальных бюджетных учреждений» </w:t>
      </w:r>
      <w:r w:rsidR="00F8474F" w:rsidRPr="001945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Перечн</w:t>
      </w:r>
      <w:r w:rsidR="007E4026" w:rsidRPr="0019452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8474F" w:rsidRPr="0019452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изложив их в </w:t>
      </w:r>
      <w:r w:rsidR="00CB7445" w:rsidRPr="00194522">
        <w:rPr>
          <w:rFonts w:ascii="Times New Roman" w:hAnsi="Times New Roman" w:cs="Times New Roman"/>
          <w:color w:val="000000" w:themeColor="text1"/>
          <w:sz w:val="26"/>
          <w:szCs w:val="26"/>
        </w:rPr>
        <w:t>новой редакции</w:t>
      </w:r>
      <w:r w:rsidR="007E4026" w:rsidRPr="00194522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 w:rsidR="000409A2">
        <w:rPr>
          <w:rFonts w:ascii="Times New Roman" w:hAnsi="Times New Roman" w:cs="Times New Roman"/>
          <w:sz w:val="26"/>
          <w:szCs w:val="26"/>
        </w:rPr>
        <w:t>1</w:t>
      </w:r>
      <w:r w:rsidRPr="007E4026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их потребительские свойства (в том числе качество) и иные характеристики (в том числе предельные цены), а так же значения таких свойств и характеристик для обеспечения нужд </w:t>
      </w:r>
      <w:r w:rsidR="009012B1"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 w:rsidR="009012B1" w:rsidRPr="009012B1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7E402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 w:rsidR="000409A2">
        <w:rPr>
          <w:rFonts w:ascii="Times New Roman" w:hAnsi="Times New Roman" w:cs="Times New Roman"/>
          <w:sz w:val="26"/>
          <w:szCs w:val="26"/>
        </w:rPr>
        <w:t>2</w:t>
      </w:r>
      <w:r w:rsidRPr="007E4026">
        <w:rPr>
          <w:rFonts w:ascii="Times New Roman" w:hAnsi="Times New Roman" w:cs="Times New Roman"/>
          <w:sz w:val="26"/>
          <w:szCs w:val="26"/>
        </w:rPr>
        <w:t xml:space="preserve"> </w:t>
      </w:r>
      <w:r w:rsidR="00145636" w:rsidRPr="00145636">
        <w:rPr>
          <w:rFonts w:ascii="Times New Roman" w:hAnsi="Times New Roman" w:cs="Times New Roman"/>
          <w:sz w:val="26"/>
          <w:szCs w:val="26"/>
        </w:rPr>
        <w:t>отдельных видов товаров, работ, услу</w:t>
      </w:r>
      <w:r w:rsidR="00145636">
        <w:rPr>
          <w:rFonts w:ascii="Times New Roman" w:hAnsi="Times New Roman" w:cs="Times New Roman"/>
          <w:sz w:val="26"/>
          <w:szCs w:val="26"/>
        </w:rPr>
        <w:t xml:space="preserve">г, их потребительские свойства </w:t>
      </w:r>
      <w:r w:rsidR="00145636" w:rsidRPr="00145636">
        <w:rPr>
          <w:rFonts w:ascii="Times New Roman" w:hAnsi="Times New Roman" w:cs="Times New Roman"/>
          <w:sz w:val="26"/>
          <w:szCs w:val="26"/>
        </w:rPr>
        <w:t>(в том числе качество) и иные характеристики (в том числе предельные цены), товаров, работ, услуг для общеобразовательных бюджетных учреждений, подведомственных Управлению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026" w:rsidRP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 w:rsidR="000409A2">
        <w:rPr>
          <w:rFonts w:ascii="Times New Roman" w:hAnsi="Times New Roman" w:cs="Times New Roman"/>
          <w:sz w:val="26"/>
          <w:szCs w:val="26"/>
        </w:rPr>
        <w:t>3</w:t>
      </w:r>
      <w:r w:rsidRPr="007E4026">
        <w:rPr>
          <w:rFonts w:ascii="Times New Roman" w:hAnsi="Times New Roman" w:cs="Times New Roman"/>
          <w:sz w:val="26"/>
          <w:szCs w:val="26"/>
        </w:rPr>
        <w:t xml:space="preserve"> </w:t>
      </w:r>
      <w:r w:rsidR="00145636" w:rsidRPr="00145636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 (в том числе качество) и иные характеристики (в том числе предельные цены), товаров, работ, услуг для дошкольных образовательных бюджетных учреждений, подведомственных Управлению образования</w:t>
      </w:r>
      <w:r w:rsidRPr="007E4026">
        <w:rPr>
          <w:rFonts w:ascii="Times New Roman" w:hAnsi="Times New Roman" w:cs="Times New Roman"/>
          <w:sz w:val="26"/>
          <w:szCs w:val="26"/>
        </w:rPr>
        <w:t>;</w:t>
      </w:r>
    </w:p>
    <w:p w:rsidR="007E4026" w:rsidRDefault="007E4026" w:rsidP="007E402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7E4026">
        <w:rPr>
          <w:rFonts w:ascii="Times New Roman" w:hAnsi="Times New Roman" w:cs="Times New Roman"/>
          <w:sz w:val="26"/>
          <w:szCs w:val="26"/>
        </w:rPr>
        <w:t xml:space="preserve">Перечень № </w:t>
      </w:r>
      <w:r w:rsidR="000409A2">
        <w:rPr>
          <w:rFonts w:ascii="Times New Roman" w:hAnsi="Times New Roman" w:cs="Times New Roman"/>
          <w:sz w:val="26"/>
          <w:szCs w:val="26"/>
        </w:rPr>
        <w:t>4</w:t>
      </w:r>
      <w:r w:rsidRPr="007E4026">
        <w:rPr>
          <w:rFonts w:ascii="Times New Roman" w:hAnsi="Times New Roman" w:cs="Times New Roman"/>
          <w:sz w:val="26"/>
          <w:szCs w:val="26"/>
        </w:rPr>
        <w:t xml:space="preserve"> </w:t>
      </w:r>
      <w:r w:rsidR="00145636" w:rsidRPr="00145636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 (в том числе качество) и иные характеристики (в том числе предельные цены), товаров, работ, услуг для бюджетных учреждений дополнительного образования, подведомственных Управлению образования</w:t>
      </w:r>
      <w:r w:rsidRPr="007E4026">
        <w:rPr>
          <w:rFonts w:ascii="Times New Roman" w:hAnsi="Times New Roman" w:cs="Times New Roman"/>
          <w:sz w:val="26"/>
          <w:szCs w:val="26"/>
        </w:rPr>
        <w:t>;</w:t>
      </w:r>
    </w:p>
    <w:p w:rsidR="005D4E47" w:rsidRPr="00087D0F" w:rsidRDefault="005D4E47" w:rsidP="00087D0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7D0F">
        <w:rPr>
          <w:rFonts w:ascii="Times New Roman" w:hAnsi="Times New Roman" w:cs="Times New Roman"/>
          <w:color w:val="000000"/>
          <w:sz w:val="26"/>
          <w:szCs w:val="26"/>
        </w:rPr>
        <w:t>Разместить настоящи</w:t>
      </w:r>
      <w:r w:rsidR="007E402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87D0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474F" w:rsidRPr="00087D0F">
        <w:rPr>
          <w:rFonts w:ascii="Times New Roman" w:hAnsi="Times New Roman" w:cs="Times New Roman"/>
          <w:color w:val="000000"/>
          <w:sz w:val="26"/>
          <w:szCs w:val="26"/>
        </w:rPr>
        <w:t>Перечн</w:t>
      </w:r>
      <w:r w:rsidR="007E4026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87D0F">
        <w:rPr>
          <w:rFonts w:ascii="Times New Roman" w:hAnsi="Times New Roman" w:cs="Times New Roman"/>
          <w:color w:val="000000"/>
          <w:sz w:val="26"/>
          <w:szCs w:val="26"/>
        </w:rPr>
        <w:t xml:space="preserve"> в единой информационной системе в сфере закупок и на официальном интернет - сайте Дальнегорского городского округа.</w:t>
      </w:r>
    </w:p>
    <w:p w:rsidR="00087D0F" w:rsidRPr="00087D0F" w:rsidRDefault="00087D0F" w:rsidP="00087D0F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87D0F">
        <w:rPr>
          <w:rFonts w:ascii="Times New Roman" w:hAnsi="Times New Roman" w:cs="Times New Roman"/>
          <w:sz w:val="26"/>
          <w:szCs w:val="26"/>
        </w:rPr>
        <w:t>Настоящий приказ вступает в силу с момента его подписания.</w:t>
      </w:r>
    </w:p>
    <w:p w:rsidR="00087D0F" w:rsidRPr="00087D0F" w:rsidRDefault="00087D0F" w:rsidP="00087D0F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8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87D0F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884FF3" w:rsidRDefault="00884FF3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5636" w:rsidRPr="00D638C5" w:rsidRDefault="00145636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5DB" w:rsidRDefault="001A4D07" w:rsidP="00884F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8C5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145636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Pr="00D638C5">
        <w:rPr>
          <w:rFonts w:ascii="Times New Roman" w:hAnsi="Times New Roman" w:cs="Times New Roman"/>
          <w:sz w:val="26"/>
          <w:szCs w:val="26"/>
        </w:rPr>
        <w:tab/>
      </w:r>
      <w:r w:rsidR="00145636">
        <w:rPr>
          <w:rFonts w:ascii="Times New Roman" w:hAnsi="Times New Roman" w:cs="Times New Roman"/>
          <w:sz w:val="26"/>
          <w:szCs w:val="26"/>
        </w:rPr>
        <w:tab/>
      </w:r>
      <w:r w:rsidR="005D4E47">
        <w:rPr>
          <w:rFonts w:ascii="Times New Roman" w:hAnsi="Times New Roman" w:cs="Times New Roman"/>
          <w:sz w:val="26"/>
          <w:szCs w:val="26"/>
        </w:rPr>
        <w:tab/>
      </w:r>
      <w:r w:rsidR="005D4E47">
        <w:rPr>
          <w:rFonts w:ascii="Times New Roman" w:hAnsi="Times New Roman" w:cs="Times New Roman"/>
          <w:sz w:val="26"/>
          <w:szCs w:val="26"/>
        </w:rPr>
        <w:tab/>
      </w:r>
      <w:r w:rsidR="00145636">
        <w:rPr>
          <w:rFonts w:ascii="Times New Roman" w:hAnsi="Times New Roman" w:cs="Times New Roman"/>
          <w:sz w:val="26"/>
          <w:szCs w:val="26"/>
        </w:rPr>
        <w:t>А.М. Аверьянова</w:t>
      </w:r>
    </w:p>
    <w:sectPr w:rsidR="004A45DB" w:rsidSect="00E8618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1292"/>
    <w:multiLevelType w:val="hybridMultilevel"/>
    <w:tmpl w:val="73EC96C0"/>
    <w:lvl w:ilvl="0" w:tplc="18083FF2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B9B3FBD"/>
    <w:multiLevelType w:val="multilevel"/>
    <w:tmpl w:val="B29E07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225D7F63"/>
    <w:multiLevelType w:val="hybridMultilevel"/>
    <w:tmpl w:val="C5EEEF22"/>
    <w:lvl w:ilvl="0" w:tplc="D90C1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22BC9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C079E"/>
    <w:multiLevelType w:val="hybridMultilevel"/>
    <w:tmpl w:val="E4BA3B4E"/>
    <w:lvl w:ilvl="0" w:tplc="A01C004A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6278AF"/>
    <w:multiLevelType w:val="hybridMultilevel"/>
    <w:tmpl w:val="5A24A5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157984"/>
    <w:multiLevelType w:val="hybridMultilevel"/>
    <w:tmpl w:val="10665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7D916DE"/>
    <w:multiLevelType w:val="hybridMultilevel"/>
    <w:tmpl w:val="86BAF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B1DB4"/>
    <w:multiLevelType w:val="multilevel"/>
    <w:tmpl w:val="AEE4E13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07"/>
    <w:rsid w:val="00007FCA"/>
    <w:rsid w:val="000262C8"/>
    <w:rsid w:val="000409A2"/>
    <w:rsid w:val="00060014"/>
    <w:rsid w:val="0006285F"/>
    <w:rsid w:val="00072035"/>
    <w:rsid w:val="00087D0F"/>
    <w:rsid w:val="000960B0"/>
    <w:rsid w:val="000B2067"/>
    <w:rsid w:val="000B736B"/>
    <w:rsid w:val="000D4D65"/>
    <w:rsid w:val="000E4E53"/>
    <w:rsid w:val="000E5E11"/>
    <w:rsid w:val="000F2AEE"/>
    <w:rsid w:val="001016EC"/>
    <w:rsid w:val="00113A62"/>
    <w:rsid w:val="0011539C"/>
    <w:rsid w:val="00135475"/>
    <w:rsid w:val="00137E92"/>
    <w:rsid w:val="00145636"/>
    <w:rsid w:val="001630E1"/>
    <w:rsid w:val="00193715"/>
    <w:rsid w:val="0019422C"/>
    <w:rsid w:val="00194522"/>
    <w:rsid w:val="001979EA"/>
    <w:rsid w:val="001A1BC4"/>
    <w:rsid w:val="001A2143"/>
    <w:rsid w:val="001A4D07"/>
    <w:rsid w:val="001D30D0"/>
    <w:rsid w:val="002067E5"/>
    <w:rsid w:val="00224B1F"/>
    <w:rsid w:val="002320BD"/>
    <w:rsid w:val="00256BA3"/>
    <w:rsid w:val="00271917"/>
    <w:rsid w:val="00273F5E"/>
    <w:rsid w:val="002979AB"/>
    <w:rsid w:val="002C0534"/>
    <w:rsid w:val="002C3569"/>
    <w:rsid w:val="002D4755"/>
    <w:rsid w:val="002F18F1"/>
    <w:rsid w:val="002F51F1"/>
    <w:rsid w:val="002F6433"/>
    <w:rsid w:val="00320158"/>
    <w:rsid w:val="00326F8D"/>
    <w:rsid w:val="003339AC"/>
    <w:rsid w:val="003572A6"/>
    <w:rsid w:val="00375A5E"/>
    <w:rsid w:val="00385506"/>
    <w:rsid w:val="003866DB"/>
    <w:rsid w:val="00386EE7"/>
    <w:rsid w:val="00392F8E"/>
    <w:rsid w:val="003A159D"/>
    <w:rsid w:val="003B268B"/>
    <w:rsid w:val="003B3A75"/>
    <w:rsid w:val="003D43E0"/>
    <w:rsid w:val="003F3CDE"/>
    <w:rsid w:val="003F40D3"/>
    <w:rsid w:val="003F6DBB"/>
    <w:rsid w:val="00402AFB"/>
    <w:rsid w:val="0044475A"/>
    <w:rsid w:val="00452438"/>
    <w:rsid w:val="00457790"/>
    <w:rsid w:val="00457EB1"/>
    <w:rsid w:val="00463926"/>
    <w:rsid w:val="00463EEC"/>
    <w:rsid w:val="00480A62"/>
    <w:rsid w:val="00484B7C"/>
    <w:rsid w:val="00487269"/>
    <w:rsid w:val="00492812"/>
    <w:rsid w:val="004A1C80"/>
    <w:rsid w:val="004A43E6"/>
    <w:rsid w:val="004A45DB"/>
    <w:rsid w:val="004A5273"/>
    <w:rsid w:val="004B2848"/>
    <w:rsid w:val="004C0BD3"/>
    <w:rsid w:val="004F3D24"/>
    <w:rsid w:val="00504811"/>
    <w:rsid w:val="005131A6"/>
    <w:rsid w:val="00523EB3"/>
    <w:rsid w:val="00533B19"/>
    <w:rsid w:val="00541933"/>
    <w:rsid w:val="005777C7"/>
    <w:rsid w:val="005803BC"/>
    <w:rsid w:val="005853C6"/>
    <w:rsid w:val="005D099A"/>
    <w:rsid w:val="005D4E47"/>
    <w:rsid w:val="005D4EED"/>
    <w:rsid w:val="005F1C5E"/>
    <w:rsid w:val="005F6300"/>
    <w:rsid w:val="00654F09"/>
    <w:rsid w:val="006E483A"/>
    <w:rsid w:val="006E77CC"/>
    <w:rsid w:val="006E7DE4"/>
    <w:rsid w:val="007042E2"/>
    <w:rsid w:val="007055F4"/>
    <w:rsid w:val="0072468C"/>
    <w:rsid w:val="00725414"/>
    <w:rsid w:val="00734272"/>
    <w:rsid w:val="00757167"/>
    <w:rsid w:val="00762053"/>
    <w:rsid w:val="00776A31"/>
    <w:rsid w:val="00791731"/>
    <w:rsid w:val="00796E77"/>
    <w:rsid w:val="007B5F2D"/>
    <w:rsid w:val="007B7AF2"/>
    <w:rsid w:val="007C4818"/>
    <w:rsid w:val="007E4026"/>
    <w:rsid w:val="007E67E3"/>
    <w:rsid w:val="00826D87"/>
    <w:rsid w:val="00835FBE"/>
    <w:rsid w:val="00860D43"/>
    <w:rsid w:val="0086348A"/>
    <w:rsid w:val="0087252D"/>
    <w:rsid w:val="008774D2"/>
    <w:rsid w:val="0087796D"/>
    <w:rsid w:val="00884FF3"/>
    <w:rsid w:val="00892404"/>
    <w:rsid w:val="008B0B1F"/>
    <w:rsid w:val="009012B1"/>
    <w:rsid w:val="00941D40"/>
    <w:rsid w:val="00952F67"/>
    <w:rsid w:val="009C1468"/>
    <w:rsid w:val="009C1646"/>
    <w:rsid w:val="00A0146A"/>
    <w:rsid w:val="00A21D9B"/>
    <w:rsid w:val="00A3319E"/>
    <w:rsid w:val="00A3494D"/>
    <w:rsid w:val="00A35E6B"/>
    <w:rsid w:val="00A44438"/>
    <w:rsid w:val="00A87953"/>
    <w:rsid w:val="00AB560C"/>
    <w:rsid w:val="00AC27C8"/>
    <w:rsid w:val="00AC40F5"/>
    <w:rsid w:val="00AD705F"/>
    <w:rsid w:val="00AE2A6F"/>
    <w:rsid w:val="00AE6206"/>
    <w:rsid w:val="00AF4C95"/>
    <w:rsid w:val="00B2292F"/>
    <w:rsid w:val="00B3489C"/>
    <w:rsid w:val="00B44634"/>
    <w:rsid w:val="00B50E39"/>
    <w:rsid w:val="00B555C0"/>
    <w:rsid w:val="00B9611B"/>
    <w:rsid w:val="00BE3E6C"/>
    <w:rsid w:val="00BF3FCD"/>
    <w:rsid w:val="00C203F4"/>
    <w:rsid w:val="00C20FAC"/>
    <w:rsid w:val="00C26D79"/>
    <w:rsid w:val="00C3041F"/>
    <w:rsid w:val="00C71A63"/>
    <w:rsid w:val="00C911E6"/>
    <w:rsid w:val="00C93B5A"/>
    <w:rsid w:val="00CA23F2"/>
    <w:rsid w:val="00CB7445"/>
    <w:rsid w:val="00CB7543"/>
    <w:rsid w:val="00CF21F6"/>
    <w:rsid w:val="00CF27E5"/>
    <w:rsid w:val="00D17C4A"/>
    <w:rsid w:val="00D23CE7"/>
    <w:rsid w:val="00D266C9"/>
    <w:rsid w:val="00D43562"/>
    <w:rsid w:val="00D638C5"/>
    <w:rsid w:val="00D81A18"/>
    <w:rsid w:val="00DC6FA8"/>
    <w:rsid w:val="00DF4715"/>
    <w:rsid w:val="00E04F4E"/>
    <w:rsid w:val="00E1351D"/>
    <w:rsid w:val="00E27719"/>
    <w:rsid w:val="00E704D9"/>
    <w:rsid w:val="00E8618D"/>
    <w:rsid w:val="00E87E79"/>
    <w:rsid w:val="00E908C8"/>
    <w:rsid w:val="00EC33DF"/>
    <w:rsid w:val="00F01DBF"/>
    <w:rsid w:val="00F26B88"/>
    <w:rsid w:val="00F4138E"/>
    <w:rsid w:val="00F43078"/>
    <w:rsid w:val="00F52086"/>
    <w:rsid w:val="00F824FD"/>
    <w:rsid w:val="00F84411"/>
    <w:rsid w:val="00F8474F"/>
    <w:rsid w:val="00F85748"/>
    <w:rsid w:val="00F94FCE"/>
    <w:rsid w:val="00FD6BCB"/>
    <w:rsid w:val="00FE3128"/>
    <w:rsid w:val="00FE637F"/>
    <w:rsid w:val="00F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4D0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4D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4D07"/>
  </w:style>
  <w:style w:type="paragraph" w:styleId="a7">
    <w:name w:val="Balloon Text"/>
    <w:basedOn w:val="a"/>
    <w:link w:val="a8"/>
    <w:uiPriority w:val="99"/>
    <w:semiHidden/>
    <w:unhideWhenUsed/>
    <w:rsid w:val="001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D0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1A4D07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4D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4D07"/>
  </w:style>
  <w:style w:type="paragraph" w:styleId="a7">
    <w:name w:val="Balloon Text"/>
    <w:basedOn w:val="a"/>
    <w:link w:val="a8"/>
    <w:uiPriority w:val="99"/>
    <w:semiHidden/>
    <w:unhideWhenUsed/>
    <w:rsid w:val="001A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D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6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089CA-F6A3-4338-89C4-A07BE6BA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Доля</cp:lastModifiedBy>
  <cp:revision>3</cp:revision>
  <cp:lastPrinted>2015-12-08T04:46:00Z</cp:lastPrinted>
  <dcterms:created xsi:type="dcterms:W3CDTF">2019-02-28T00:19:00Z</dcterms:created>
  <dcterms:modified xsi:type="dcterms:W3CDTF">2019-02-28T01:27:00Z</dcterms:modified>
</cp:coreProperties>
</file>