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94C" w:rsidRDefault="0054394C" w:rsidP="0054394C">
      <w:pPr>
        <w:ind w:left="2750" w:right="2698"/>
        <w:jc w:val="center"/>
      </w:pPr>
      <w:r>
        <w:rPr>
          <w:noProof/>
        </w:rPr>
        <w:drawing>
          <wp:inline distT="0" distB="0" distL="0" distR="0">
            <wp:extent cx="714375" cy="923925"/>
            <wp:effectExtent l="0" t="0" r="9525" b="9525"/>
            <wp:docPr id="3" name="Рисунок 1" descr="grb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_colo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72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394C" w:rsidRDefault="0054394C" w:rsidP="005439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ДАЛЬНЕГОРСКОГО ГОРОДСКОГО ОКРУГА</w:t>
      </w:r>
    </w:p>
    <w:p w:rsidR="0054394C" w:rsidRDefault="0054394C" w:rsidP="0054394C">
      <w:pPr>
        <w:jc w:val="center"/>
        <w:rPr>
          <w:b/>
          <w:sz w:val="16"/>
          <w:szCs w:val="16"/>
        </w:rPr>
      </w:pPr>
      <w:r>
        <w:rPr>
          <w:b/>
          <w:sz w:val="28"/>
          <w:szCs w:val="28"/>
        </w:rPr>
        <w:t>ПРИМОРСКОГО КРАЯ</w:t>
      </w:r>
    </w:p>
    <w:p w:rsidR="0054394C" w:rsidRPr="004241AC" w:rsidRDefault="0054394C" w:rsidP="0054394C">
      <w:pPr>
        <w:jc w:val="center"/>
        <w:rPr>
          <w:sz w:val="16"/>
          <w:szCs w:val="16"/>
        </w:rPr>
      </w:pPr>
    </w:p>
    <w:p w:rsidR="0054394C" w:rsidRPr="004241AC" w:rsidRDefault="0054394C" w:rsidP="0054394C">
      <w:pPr>
        <w:jc w:val="center"/>
        <w:rPr>
          <w:sz w:val="16"/>
          <w:szCs w:val="16"/>
        </w:rPr>
      </w:pPr>
    </w:p>
    <w:p w:rsidR="0054394C" w:rsidRDefault="0054394C" w:rsidP="0054394C">
      <w:pPr>
        <w:jc w:val="center"/>
        <w:rPr>
          <w:sz w:val="16"/>
          <w:szCs w:val="16"/>
        </w:rPr>
      </w:pPr>
      <w:r>
        <w:rPr>
          <w:sz w:val="28"/>
          <w:szCs w:val="28"/>
        </w:rPr>
        <w:t>ПОСТАНОВЛЕНИЕ</w:t>
      </w:r>
    </w:p>
    <w:p w:rsidR="0054394C" w:rsidRDefault="0054394C" w:rsidP="0054394C">
      <w:pPr>
        <w:jc w:val="center"/>
        <w:rPr>
          <w:sz w:val="16"/>
          <w:szCs w:val="16"/>
        </w:rPr>
      </w:pPr>
    </w:p>
    <w:p w:rsidR="0054394C" w:rsidRDefault="0054394C" w:rsidP="0054394C">
      <w:pPr>
        <w:jc w:val="center"/>
        <w:rPr>
          <w:sz w:val="16"/>
          <w:szCs w:val="16"/>
        </w:rPr>
      </w:pPr>
    </w:p>
    <w:p w:rsidR="0054394C" w:rsidRDefault="00451F77" w:rsidP="0054394C">
      <w:pPr>
        <w:jc w:val="center"/>
      </w:pPr>
      <w:r>
        <w:rPr>
          <w:sz w:val="26"/>
          <w:szCs w:val="26"/>
        </w:rPr>
        <w:t>15 октября 2014г.</w:t>
      </w:r>
      <w:r w:rsidR="0054394C">
        <w:rPr>
          <w:sz w:val="26"/>
          <w:szCs w:val="26"/>
        </w:rPr>
        <w:t xml:space="preserve">                  г. Дальнегорск                                 № </w:t>
      </w:r>
      <w:r>
        <w:rPr>
          <w:sz w:val="26"/>
          <w:szCs w:val="26"/>
        </w:rPr>
        <w:t>894-па</w:t>
      </w:r>
    </w:p>
    <w:p w:rsidR="0054394C" w:rsidRPr="00590D77" w:rsidRDefault="0054394C" w:rsidP="0054394C">
      <w:pPr>
        <w:rPr>
          <w:sz w:val="16"/>
          <w:szCs w:val="16"/>
        </w:rPr>
      </w:pPr>
    </w:p>
    <w:p w:rsidR="0054394C" w:rsidRPr="00590D77" w:rsidRDefault="0054394C" w:rsidP="0054394C">
      <w:pPr>
        <w:rPr>
          <w:sz w:val="16"/>
          <w:szCs w:val="16"/>
        </w:rPr>
      </w:pPr>
    </w:p>
    <w:p w:rsidR="0054394C" w:rsidRDefault="0054394C" w:rsidP="0054394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внесении изменений в постановление администрации </w:t>
      </w:r>
    </w:p>
    <w:p w:rsidR="0054394C" w:rsidRDefault="0054394C" w:rsidP="0054394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Дальнегорского городского округа от 11.09.2014 № 799- па </w:t>
      </w:r>
    </w:p>
    <w:p w:rsidR="0054394C" w:rsidRDefault="0054394C" w:rsidP="0054394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</w:t>
      </w:r>
      <w:r w:rsidRPr="008F7A34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б оплате труда работников муниципальных бюджетных </w:t>
      </w:r>
    </w:p>
    <w:p w:rsidR="0054394C" w:rsidRPr="008F7A34" w:rsidRDefault="0054394C" w:rsidP="0054394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учреждений, финансируемых из местного бюджета» </w:t>
      </w:r>
    </w:p>
    <w:p w:rsidR="0054394C" w:rsidRDefault="0054394C" w:rsidP="0054394C">
      <w:pPr>
        <w:jc w:val="both"/>
        <w:rPr>
          <w:sz w:val="16"/>
          <w:szCs w:val="16"/>
        </w:rPr>
      </w:pPr>
    </w:p>
    <w:p w:rsidR="00590D77" w:rsidRPr="00590D77" w:rsidRDefault="00590D77" w:rsidP="0054394C">
      <w:pPr>
        <w:jc w:val="both"/>
        <w:rPr>
          <w:sz w:val="16"/>
          <w:szCs w:val="16"/>
        </w:rPr>
      </w:pPr>
    </w:p>
    <w:p w:rsidR="0054394C" w:rsidRDefault="0054394C" w:rsidP="004157A5">
      <w:pPr>
        <w:spacing w:line="360" w:lineRule="auto"/>
        <w:jc w:val="both"/>
        <w:rPr>
          <w:sz w:val="26"/>
        </w:rPr>
      </w:pPr>
      <w:r>
        <w:rPr>
          <w:sz w:val="26"/>
        </w:rPr>
        <w:tab/>
      </w:r>
      <w:r w:rsidR="00BE736D">
        <w:rPr>
          <w:sz w:val="26"/>
        </w:rPr>
        <w:t>Во исполнение статьи 7 р</w:t>
      </w:r>
      <w:r w:rsidR="00BE736D">
        <w:rPr>
          <w:sz w:val="26"/>
          <w:szCs w:val="26"/>
        </w:rPr>
        <w:t xml:space="preserve">ешения Думы Дальнегорского городского округа </w:t>
      </w:r>
      <w:r w:rsidR="00590D77">
        <w:rPr>
          <w:sz w:val="26"/>
          <w:szCs w:val="26"/>
        </w:rPr>
        <w:t xml:space="preserve">  </w:t>
      </w:r>
      <w:r w:rsidR="00BE736D">
        <w:rPr>
          <w:sz w:val="26"/>
          <w:szCs w:val="26"/>
        </w:rPr>
        <w:t>от 29.11.2013 № 184 «О  бюджете Дальнегорского городского округа на 2014 год и плановый период 2015 и 2016 годов»</w:t>
      </w:r>
      <w:r w:rsidR="00BE736D">
        <w:rPr>
          <w:sz w:val="26"/>
        </w:rPr>
        <w:t xml:space="preserve">, руководствуясь Уставом Дальнегорского городского округа, администрация Дальнегорского городского </w:t>
      </w:r>
    </w:p>
    <w:p w:rsidR="00BE736D" w:rsidRDefault="00BE736D" w:rsidP="004157A5">
      <w:pPr>
        <w:jc w:val="both"/>
        <w:rPr>
          <w:sz w:val="26"/>
        </w:rPr>
      </w:pPr>
    </w:p>
    <w:p w:rsidR="0054394C" w:rsidRDefault="0054394C" w:rsidP="004157A5">
      <w:pPr>
        <w:jc w:val="both"/>
        <w:rPr>
          <w:sz w:val="26"/>
        </w:rPr>
      </w:pPr>
      <w:r>
        <w:rPr>
          <w:sz w:val="26"/>
        </w:rPr>
        <w:t>ПОСТАНОВЛЯЕТ:</w:t>
      </w:r>
    </w:p>
    <w:p w:rsidR="0054394C" w:rsidRDefault="0054394C" w:rsidP="004157A5">
      <w:pPr>
        <w:jc w:val="both"/>
        <w:rPr>
          <w:sz w:val="26"/>
        </w:rPr>
      </w:pPr>
    </w:p>
    <w:p w:rsidR="0054394C" w:rsidRPr="004157A5" w:rsidRDefault="004157A5" w:rsidP="0054394C">
      <w:pPr>
        <w:pStyle w:val="a5"/>
        <w:numPr>
          <w:ilvl w:val="0"/>
          <w:numId w:val="1"/>
        </w:numPr>
        <w:spacing w:line="360" w:lineRule="auto"/>
        <w:ind w:left="0" w:firstLine="360"/>
        <w:jc w:val="both"/>
        <w:rPr>
          <w:sz w:val="26"/>
        </w:rPr>
      </w:pPr>
      <w:proofErr w:type="gramStart"/>
      <w:r w:rsidRPr="004157A5">
        <w:rPr>
          <w:sz w:val="26"/>
        </w:rPr>
        <w:t xml:space="preserve">Внести в </w:t>
      </w:r>
      <w:r w:rsidRPr="004157A5">
        <w:rPr>
          <w:sz w:val="26"/>
          <w:szCs w:val="26"/>
        </w:rPr>
        <w:t>постановление администрации Дальнегорского городского округа от 11.09.2014 № 799- па «Об оплате труда работников муниципальных бюджетных учреждений, финансируемых из местного бюджета» следующие изменения:</w:t>
      </w:r>
      <w:r w:rsidRPr="004157A5">
        <w:rPr>
          <w:sz w:val="26"/>
        </w:rPr>
        <w:t xml:space="preserve"> </w:t>
      </w:r>
      <w:r>
        <w:rPr>
          <w:sz w:val="26"/>
        </w:rPr>
        <w:t>п</w:t>
      </w:r>
      <w:r w:rsidR="0054394C" w:rsidRPr="004157A5">
        <w:rPr>
          <w:sz w:val="26"/>
        </w:rPr>
        <w:t xml:space="preserve">ункт 2.1 изложить в следующей редакции « </w:t>
      </w:r>
      <w:r w:rsidR="00590D77">
        <w:rPr>
          <w:sz w:val="26"/>
        </w:rPr>
        <w:t xml:space="preserve">2.1. </w:t>
      </w:r>
      <w:r w:rsidR="0054394C" w:rsidRPr="004157A5">
        <w:rPr>
          <w:sz w:val="26"/>
        </w:rPr>
        <w:t>- тарифную ставку (оклад) первого разряда тарифной сетки по оплате труда работников муниципальных бюджетных учреждений, финансируемых из местного бюджета, в размере 2303 рублей в месяц»</w:t>
      </w:r>
      <w:r w:rsidR="00434CF6" w:rsidRPr="004157A5">
        <w:rPr>
          <w:sz w:val="26"/>
        </w:rPr>
        <w:t>.</w:t>
      </w:r>
      <w:proofErr w:type="gramEnd"/>
    </w:p>
    <w:p w:rsidR="00434CF6" w:rsidRDefault="00434CF6" w:rsidP="00434CF6">
      <w:pPr>
        <w:spacing w:line="360" w:lineRule="auto"/>
        <w:ind w:firstLine="360"/>
        <w:jc w:val="both"/>
        <w:rPr>
          <w:sz w:val="26"/>
        </w:rPr>
      </w:pPr>
      <w:r>
        <w:rPr>
          <w:sz w:val="26"/>
        </w:rPr>
        <w:t xml:space="preserve">2. </w:t>
      </w:r>
      <w:proofErr w:type="gramStart"/>
      <w:r>
        <w:rPr>
          <w:sz w:val="26"/>
        </w:rPr>
        <w:t>Контроль за</w:t>
      </w:r>
      <w:proofErr w:type="gramEnd"/>
      <w:r>
        <w:rPr>
          <w:sz w:val="26"/>
        </w:rPr>
        <w:t xml:space="preserve"> исполнением настоящего постановления возложить на первого заместителя главы администрации Дальнегорского городского округа.</w:t>
      </w:r>
    </w:p>
    <w:p w:rsidR="00434CF6" w:rsidRDefault="00434CF6" w:rsidP="00434CF6">
      <w:pPr>
        <w:spacing w:line="360" w:lineRule="auto"/>
        <w:ind w:firstLine="360"/>
        <w:jc w:val="both"/>
        <w:rPr>
          <w:sz w:val="26"/>
        </w:rPr>
      </w:pPr>
      <w:r>
        <w:rPr>
          <w:sz w:val="26"/>
        </w:rPr>
        <w:t xml:space="preserve">3. Опубликовать настоящее постановление   в газете </w:t>
      </w:r>
      <w:r w:rsidR="00932FB6">
        <w:rPr>
          <w:sz w:val="26"/>
        </w:rPr>
        <w:t>«</w:t>
      </w:r>
      <w:r>
        <w:rPr>
          <w:sz w:val="26"/>
        </w:rPr>
        <w:t>Трудовое слово</w:t>
      </w:r>
      <w:r w:rsidR="00932FB6">
        <w:rPr>
          <w:sz w:val="26"/>
        </w:rPr>
        <w:t>»</w:t>
      </w:r>
      <w:r>
        <w:rPr>
          <w:sz w:val="26"/>
        </w:rPr>
        <w:t xml:space="preserve"> и разместить на официальном сайте Дальнегорского городского округа.</w:t>
      </w:r>
    </w:p>
    <w:p w:rsidR="00434CF6" w:rsidRDefault="00434CF6" w:rsidP="00434CF6">
      <w:pPr>
        <w:spacing w:line="360" w:lineRule="auto"/>
        <w:jc w:val="both"/>
        <w:rPr>
          <w:sz w:val="26"/>
        </w:rPr>
      </w:pPr>
    </w:p>
    <w:p w:rsidR="00495FF0" w:rsidRDefault="00495FF0" w:rsidP="00434CF6">
      <w:pPr>
        <w:jc w:val="both"/>
        <w:rPr>
          <w:sz w:val="26"/>
        </w:rPr>
      </w:pPr>
    </w:p>
    <w:p w:rsidR="00590D77" w:rsidRDefault="00590D77" w:rsidP="00434CF6">
      <w:pPr>
        <w:jc w:val="both"/>
        <w:rPr>
          <w:sz w:val="26"/>
        </w:rPr>
      </w:pPr>
    </w:p>
    <w:p w:rsidR="00434CF6" w:rsidRDefault="00434CF6" w:rsidP="00434CF6">
      <w:pPr>
        <w:jc w:val="both"/>
        <w:rPr>
          <w:sz w:val="26"/>
        </w:rPr>
      </w:pPr>
      <w:r>
        <w:rPr>
          <w:sz w:val="26"/>
        </w:rPr>
        <w:t xml:space="preserve">Глава Дальнегорского </w:t>
      </w:r>
    </w:p>
    <w:p w:rsidR="00434CF6" w:rsidRPr="00434CF6" w:rsidRDefault="00434CF6" w:rsidP="00434CF6">
      <w:pPr>
        <w:jc w:val="both"/>
        <w:rPr>
          <w:sz w:val="26"/>
        </w:rPr>
      </w:pPr>
      <w:r>
        <w:rPr>
          <w:sz w:val="26"/>
        </w:rPr>
        <w:t xml:space="preserve">городского округа                                                                                             </w:t>
      </w:r>
      <w:proofErr w:type="spellStart"/>
      <w:r>
        <w:rPr>
          <w:sz w:val="26"/>
        </w:rPr>
        <w:t>И.</w:t>
      </w:r>
      <w:r w:rsidR="00DA1163">
        <w:rPr>
          <w:sz w:val="26"/>
        </w:rPr>
        <w:t>В.</w:t>
      </w:r>
      <w:r>
        <w:rPr>
          <w:sz w:val="26"/>
        </w:rPr>
        <w:t>Сахута</w:t>
      </w:r>
      <w:proofErr w:type="spellEnd"/>
    </w:p>
    <w:p w:rsidR="00422893" w:rsidRDefault="00422893"/>
    <w:sectPr w:rsidR="00422893" w:rsidSect="00590D77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D52AC"/>
    <w:multiLevelType w:val="hybridMultilevel"/>
    <w:tmpl w:val="68E0B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3B5612"/>
    <w:multiLevelType w:val="hybridMultilevel"/>
    <w:tmpl w:val="C67C25CE"/>
    <w:lvl w:ilvl="0" w:tplc="427E41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394C"/>
    <w:rsid w:val="000020BB"/>
    <w:rsid w:val="001C567B"/>
    <w:rsid w:val="004157A5"/>
    <w:rsid w:val="00422893"/>
    <w:rsid w:val="00434CF6"/>
    <w:rsid w:val="00451F77"/>
    <w:rsid w:val="0049281E"/>
    <w:rsid w:val="00495FF0"/>
    <w:rsid w:val="0054394C"/>
    <w:rsid w:val="00590D77"/>
    <w:rsid w:val="005B5453"/>
    <w:rsid w:val="005F1202"/>
    <w:rsid w:val="007948D7"/>
    <w:rsid w:val="00932FB6"/>
    <w:rsid w:val="00BE736D"/>
    <w:rsid w:val="00DA1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9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39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394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439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12</cp:revision>
  <cp:lastPrinted>2014-10-10T05:19:00Z</cp:lastPrinted>
  <dcterms:created xsi:type="dcterms:W3CDTF">2014-10-10T03:15:00Z</dcterms:created>
  <dcterms:modified xsi:type="dcterms:W3CDTF">2014-10-15T05:59:00Z</dcterms:modified>
</cp:coreProperties>
</file>