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71E" w:rsidRDefault="00EA45D2" w:rsidP="00B5238F">
      <w:pPr>
        <w:jc w:val="center"/>
        <w:rPr>
          <w:sz w:val="26"/>
          <w:szCs w:val="26"/>
        </w:rPr>
      </w:pPr>
      <w:r w:rsidRPr="00EA45D2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60.6pt" filled="t">
            <v:fill opacity="0" color2="black"/>
            <v:imagedata r:id="rId5" o:title=""/>
          </v:shape>
        </w:pict>
      </w:r>
    </w:p>
    <w:p w:rsidR="002F671E" w:rsidRDefault="002F671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Приморский край</w:t>
      </w:r>
    </w:p>
    <w:p w:rsidR="002F671E" w:rsidRDefault="002F671E">
      <w:pPr>
        <w:jc w:val="center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2F671E" w:rsidRDefault="002F671E">
      <w:pPr>
        <w:jc w:val="center"/>
        <w:rPr>
          <w:sz w:val="26"/>
          <w:szCs w:val="26"/>
        </w:rPr>
      </w:pPr>
      <w:r>
        <w:rPr>
          <w:sz w:val="26"/>
          <w:szCs w:val="26"/>
        </w:rPr>
        <w:t>шестого созыва</w:t>
      </w:r>
    </w:p>
    <w:p w:rsidR="002F671E" w:rsidRDefault="002F671E">
      <w:pPr>
        <w:jc w:val="center"/>
        <w:rPr>
          <w:sz w:val="26"/>
          <w:szCs w:val="26"/>
        </w:rPr>
      </w:pPr>
    </w:p>
    <w:p w:rsidR="002F671E" w:rsidRDefault="002F671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F671E" w:rsidRDefault="002F671E">
      <w:pPr>
        <w:jc w:val="center"/>
        <w:rPr>
          <w:sz w:val="26"/>
          <w:szCs w:val="26"/>
        </w:rPr>
      </w:pPr>
    </w:p>
    <w:p w:rsidR="002F671E" w:rsidRDefault="002F671E" w:rsidP="00B523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 __________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>.              г. Дальнегорск                                               № ____</w:t>
      </w:r>
    </w:p>
    <w:p w:rsidR="002F671E" w:rsidRDefault="002F671E">
      <w:pPr>
        <w:jc w:val="both"/>
        <w:rPr>
          <w:sz w:val="26"/>
          <w:szCs w:val="26"/>
        </w:rPr>
      </w:pPr>
    </w:p>
    <w:p w:rsidR="002F671E" w:rsidRDefault="002F671E" w:rsidP="006839FE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Правила</w:t>
      </w:r>
    </w:p>
    <w:p w:rsidR="002F671E" w:rsidRDefault="002F671E" w:rsidP="006839FE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землепользования и застройки </w:t>
      </w:r>
      <w:proofErr w:type="gramStart"/>
      <w:r>
        <w:rPr>
          <w:sz w:val="26"/>
          <w:szCs w:val="26"/>
        </w:rPr>
        <w:t>на</w:t>
      </w:r>
      <w:proofErr w:type="gramEnd"/>
    </w:p>
    <w:p w:rsidR="002F671E" w:rsidRDefault="002F671E" w:rsidP="006839FE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территории Дальнегорского</w:t>
      </w:r>
    </w:p>
    <w:p w:rsidR="002F671E" w:rsidRDefault="002F671E" w:rsidP="006839FE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</w:p>
    <w:p w:rsidR="002F671E" w:rsidRDefault="002F671E">
      <w:pPr>
        <w:ind w:right="-5"/>
        <w:jc w:val="both"/>
        <w:rPr>
          <w:sz w:val="26"/>
          <w:szCs w:val="26"/>
        </w:rPr>
      </w:pPr>
    </w:p>
    <w:p w:rsidR="002F671E" w:rsidRPr="006222F3" w:rsidRDefault="002F671E" w:rsidP="009F5C1F">
      <w:pPr>
        <w:autoSpaceDE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6222F3">
        <w:rPr>
          <w:sz w:val="26"/>
          <w:szCs w:val="26"/>
        </w:rPr>
        <w:t>Рассмотрев протокол</w:t>
      </w:r>
      <w:r>
        <w:rPr>
          <w:sz w:val="26"/>
          <w:szCs w:val="26"/>
        </w:rPr>
        <w:t>ы</w:t>
      </w:r>
      <w:r w:rsidRPr="006222F3">
        <w:rPr>
          <w:sz w:val="26"/>
          <w:szCs w:val="26"/>
        </w:rPr>
        <w:t xml:space="preserve"> </w:t>
      </w:r>
      <w:r>
        <w:rPr>
          <w:sz w:val="26"/>
          <w:szCs w:val="26"/>
        </w:rPr>
        <w:t>публичных слушаний по проекту «Внесение</w:t>
      </w:r>
      <w:r w:rsidRPr="006222F3">
        <w:rPr>
          <w:sz w:val="26"/>
          <w:szCs w:val="26"/>
        </w:rPr>
        <w:t xml:space="preserve"> изменений в Правила землепользования и застройки на территории Дальнегорского городского</w:t>
      </w:r>
      <w:r>
        <w:rPr>
          <w:sz w:val="26"/>
          <w:szCs w:val="26"/>
        </w:rPr>
        <w:t xml:space="preserve"> </w:t>
      </w:r>
      <w:r w:rsidRPr="006222F3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»  № 1/17  от 03.07.2017</w:t>
      </w:r>
      <w:r w:rsidRPr="006222F3">
        <w:rPr>
          <w:sz w:val="26"/>
          <w:szCs w:val="26"/>
        </w:rPr>
        <w:t>,</w:t>
      </w:r>
      <w:r>
        <w:rPr>
          <w:sz w:val="26"/>
          <w:szCs w:val="26"/>
        </w:rPr>
        <w:t xml:space="preserve">  № 2 от  03.07.2017,  № 3 от  04.07.2017, № 4 от </w:t>
      </w:r>
      <w:r w:rsidRPr="006222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04.07.2017, № 5 от 05.07.2017, № 6 от 05.07.2017, № 7 от 06.07.2017, № 8 от 06.07.2017, </w:t>
      </w:r>
      <w:r w:rsidRPr="006222F3">
        <w:rPr>
          <w:sz w:val="26"/>
          <w:szCs w:val="26"/>
        </w:rPr>
        <w:t xml:space="preserve">заключение о результатах </w:t>
      </w:r>
      <w:r>
        <w:rPr>
          <w:sz w:val="26"/>
          <w:szCs w:val="26"/>
        </w:rPr>
        <w:t>публичных слушаний по проекту «Внесение</w:t>
      </w:r>
      <w:r w:rsidRPr="006222F3">
        <w:rPr>
          <w:sz w:val="26"/>
          <w:szCs w:val="26"/>
        </w:rPr>
        <w:t xml:space="preserve"> изменений в Правила землепользования и застройки  на территории Дальнегорского</w:t>
      </w:r>
      <w:proofErr w:type="gramEnd"/>
      <w:r w:rsidRPr="006222F3">
        <w:rPr>
          <w:sz w:val="26"/>
          <w:szCs w:val="26"/>
        </w:rPr>
        <w:t xml:space="preserve"> городского ок</w:t>
      </w:r>
      <w:r>
        <w:rPr>
          <w:sz w:val="26"/>
          <w:szCs w:val="26"/>
        </w:rPr>
        <w:t>руга»</w:t>
      </w:r>
      <w:r w:rsidRPr="006222F3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6222F3">
        <w:rPr>
          <w:sz w:val="26"/>
          <w:szCs w:val="26"/>
        </w:rPr>
        <w:t xml:space="preserve">уководствуясь </w:t>
      </w:r>
      <w:r>
        <w:rPr>
          <w:sz w:val="26"/>
          <w:szCs w:val="26"/>
        </w:rPr>
        <w:t>статьёй 32 Градостроительного кодекса Российской Федерации, статьёй 16 Федерального закона</w:t>
      </w:r>
      <w:r w:rsidRPr="006222F3">
        <w:rPr>
          <w:sz w:val="26"/>
          <w:szCs w:val="26"/>
        </w:rPr>
        <w:t xml:space="preserve"> </w:t>
      </w:r>
      <w:r>
        <w:rPr>
          <w:sz w:val="26"/>
          <w:szCs w:val="26"/>
        </w:rPr>
        <w:t>от 06.10.2003</w:t>
      </w:r>
      <w:r w:rsidRPr="006222F3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Уставом Дальнегорского городского округа, Дума Да</w:t>
      </w:r>
      <w:r>
        <w:rPr>
          <w:sz w:val="26"/>
          <w:szCs w:val="26"/>
        </w:rPr>
        <w:t>льнегорского городского округа,</w:t>
      </w:r>
    </w:p>
    <w:p w:rsidR="002F671E" w:rsidRDefault="002F671E" w:rsidP="00614CBC">
      <w:pPr>
        <w:ind w:right="-5"/>
        <w:jc w:val="both"/>
        <w:rPr>
          <w:sz w:val="26"/>
          <w:szCs w:val="26"/>
        </w:rPr>
      </w:pPr>
    </w:p>
    <w:p w:rsidR="002F671E" w:rsidRDefault="002F671E" w:rsidP="00614CBC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F671E" w:rsidRDefault="002F671E">
      <w:pPr>
        <w:ind w:right="-5" w:firstLine="708"/>
        <w:jc w:val="both"/>
        <w:rPr>
          <w:sz w:val="26"/>
          <w:szCs w:val="26"/>
        </w:rPr>
      </w:pPr>
    </w:p>
    <w:p w:rsidR="002F671E" w:rsidRDefault="002F671E" w:rsidP="009F5C1F">
      <w:pPr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932EB">
        <w:rPr>
          <w:color w:val="FF6600"/>
          <w:sz w:val="26"/>
          <w:szCs w:val="26"/>
        </w:rPr>
        <w:t xml:space="preserve">. </w:t>
      </w:r>
      <w:proofErr w:type="gramStart"/>
      <w:r w:rsidRPr="00A9622B">
        <w:rPr>
          <w:sz w:val="26"/>
          <w:szCs w:val="26"/>
        </w:rPr>
        <w:t xml:space="preserve">Статьи </w:t>
      </w:r>
      <w:r w:rsidR="00CE254E" w:rsidRPr="00A9622B">
        <w:rPr>
          <w:sz w:val="26"/>
          <w:szCs w:val="26"/>
        </w:rPr>
        <w:t xml:space="preserve">56, </w:t>
      </w:r>
      <w:r w:rsidRPr="00A9622B">
        <w:rPr>
          <w:sz w:val="26"/>
          <w:szCs w:val="26"/>
        </w:rPr>
        <w:t xml:space="preserve">56.1 – 56.8 </w:t>
      </w:r>
      <w:r w:rsidR="00CE254E" w:rsidRPr="00A9622B">
        <w:rPr>
          <w:sz w:val="26"/>
          <w:szCs w:val="26"/>
        </w:rPr>
        <w:t>порядка регулирования землепользования и застройки на основе территориального зонирования, р</w:t>
      </w:r>
      <w:r w:rsidR="00F62C04" w:rsidRPr="00A9622B">
        <w:rPr>
          <w:sz w:val="26"/>
          <w:szCs w:val="26"/>
        </w:rPr>
        <w:t>егламентов</w:t>
      </w:r>
      <w:r w:rsidR="00CE254E" w:rsidRPr="00A9622B">
        <w:rPr>
          <w:sz w:val="26"/>
          <w:szCs w:val="26"/>
        </w:rPr>
        <w:t xml:space="preserve"> использования территорий  </w:t>
      </w:r>
      <w:r w:rsidR="00817077" w:rsidRPr="00A9622B">
        <w:rPr>
          <w:sz w:val="26"/>
          <w:szCs w:val="26"/>
        </w:rPr>
        <w:t xml:space="preserve"> </w:t>
      </w:r>
      <w:r w:rsidR="00CE254E" w:rsidRPr="00A9622B">
        <w:rPr>
          <w:sz w:val="26"/>
          <w:szCs w:val="26"/>
        </w:rPr>
        <w:t>п</w:t>
      </w:r>
      <w:r w:rsidRPr="00A9622B">
        <w:rPr>
          <w:sz w:val="26"/>
          <w:szCs w:val="26"/>
        </w:rPr>
        <w:t>равил землепользования и застройки на территории Дальнегорского городского округа, утвержденных решением Думы Дальнегорского городского округа от 26.09.2013  № 137</w:t>
      </w:r>
      <w:r>
        <w:rPr>
          <w:sz w:val="26"/>
          <w:szCs w:val="26"/>
        </w:rPr>
        <w:t xml:space="preserve"> (далее – решение) (опубликовано в газете «Трудовое слово» от 10.10.2013 № 41) изложить в новой редакции в соответствии с</w:t>
      </w:r>
      <w:r w:rsidR="00CE254E">
        <w:rPr>
          <w:sz w:val="26"/>
          <w:szCs w:val="26"/>
        </w:rPr>
        <w:t xml:space="preserve"> проектной документацией «Внесение изменений в</w:t>
      </w:r>
      <w:r>
        <w:rPr>
          <w:sz w:val="26"/>
          <w:szCs w:val="26"/>
        </w:rPr>
        <w:t xml:space="preserve"> правил</w:t>
      </w:r>
      <w:r w:rsidR="00CE254E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</w:t>
      </w:r>
      <w:proofErr w:type="gramEnd"/>
      <w:r>
        <w:rPr>
          <w:sz w:val="26"/>
          <w:szCs w:val="26"/>
        </w:rPr>
        <w:t xml:space="preserve"> на территории Дальнегорского городского округа. Порядок регулирования землепользования и застройки на основе территориального зонирования. Регламенты использования территорий. 17050125 – ПЗЗ» (приложение №1).</w:t>
      </w:r>
    </w:p>
    <w:p w:rsidR="00817077" w:rsidRDefault="00817077" w:rsidP="009F5C1F">
      <w:pPr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2</w:t>
      </w:r>
    </w:p>
    <w:p w:rsidR="00CE254E" w:rsidRDefault="00CE254E" w:rsidP="009F5C1F">
      <w:pPr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Включить в порядок регулирования землепользования и застройки</w:t>
      </w:r>
      <w:r w:rsidR="00817077">
        <w:rPr>
          <w:sz w:val="26"/>
          <w:szCs w:val="26"/>
        </w:rPr>
        <w:t xml:space="preserve"> на территории Дальнегорского городского округа,  утверждённый настоящим решением, Главу 19 «Зоны комплексного устойчивого развития территории» в соответствии с проектной документацией «Внесение изменений в правила землепользования и застройки на территории Дальнегорского городского округа. Порядок регулирования землепользования и застройки на основе территориального зонирования. Регламенты использования территорий. 17050125 – ПЗЗ».</w:t>
      </w:r>
    </w:p>
    <w:p w:rsidR="002F671E" w:rsidRDefault="00817077" w:rsidP="009F5C1F">
      <w:pPr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671E">
        <w:rPr>
          <w:sz w:val="26"/>
          <w:szCs w:val="26"/>
        </w:rPr>
        <w:t>. Приложение №2 к решению изложить в редакции приложения №2 к настоящему решению.</w:t>
      </w:r>
    </w:p>
    <w:p w:rsidR="002F671E" w:rsidRDefault="00F62C04" w:rsidP="009F5C1F">
      <w:pPr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17077">
        <w:rPr>
          <w:sz w:val="26"/>
          <w:szCs w:val="26"/>
        </w:rPr>
        <w:t>. Приложение №4</w:t>
      </w:r>
      <w:r w:rsidR="002F671E">
        <w:rPr>
          <w:sz w:val="26"/>
          <w:szCs w:val="26"/>
        </w:rPr>
        <w:t xml:space="preserve"> к решению изложить в редакции приложения №3 к настоящему решению.</w:t>
      </w:r>
    </w:p>
    <w:p w:rsidR="002F671E" w:rsidRDefault="00F62C04" w:rsidP="009F5C1F">
      <w:pPr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17077">
        <w:rPr>
          <w:sz w:val="26"/>
          <w:szCs w:val="26"/>
        </w:rPr>
        <w:t>. Приложение №6</w:t>
      </w:r>
      <w:r w:rsidR="002F671E">
        <w:rPr>
          <w:sz w:val="26"/>
          <w:szCs w:val="26"/>
        </w:rPr>
        <w:t xml:space="preserve"> к решению изложить в редакции приложения №4 к настоящему решению.</w:t>
      </w:r>
    </w:p>
    <w:p w:rsidR="002F671E" w:rsidRDefault="00F62C04" w:rsidP="009F5C1F">
      <w:pPr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F671E">
        <w:rPr>
          <w:sz w:val="26"/>
          <w:szCs w:val="26"/>
        </w:rPr>
        <w:t>. Настоящее решение с приложениями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«Интернет».</w:t>
      </w:r>
    </w:p>
    <w:p w:rsidR="002F671E" w:rsidRDefault="00F62C04" w:rsidP="009F5C1F">
      <w:pPr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F671E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2F671E" w:rsidRDefault="002F671E" w:rsidP="009F5C1F">
      <w:pPr>
        <w:spacing w:line="360" w:lineRule="auto"/>
        <w:ind w:right="-5" w:firstLine="708"/>
        <w:jc w:val="both"/>
        <w:rPr>
          <w:sz w:val="26"/>
          <w:szCs w:val="26"/>
        </w:rPr>
      </w:pPr>
    </w:p>
    <w:p w:rsidR="002F671E" w:rsidRDefault="002F671E" w:rsidP="00893854">
      <w:pPr>
        <w:ind w:right="-5" w:firstLine="708"/>
        <w:jc w:val="both"/>
        <w:rPr>
          <w:sz w:val="26"/>
          <w:szCs w:val="26"/>
        </w:rPr>
      </w:pPr>
    </w:p>
    <w:p w:rsidR="002F671E" w:rsidRDefault="002F671E" w:rsidP="0062757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2F671E" w:rsidRDefault="002F671E" w:rsidP="0062757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</w:t>
      </w:r>
      <w:r w:rsidR="00817077">
        <w:rPr>
          <w:sz w:val="26"/>
          <w:szCs w:val="26"/>
        </w:rPr>
        <w:t xml:space="preserve">          </w:t>
      </w:r>
      <w:r w:rsidR="00F62C04">
        <w:rPr>
          <w:sz w:val="26"/>
          <w:szCs w:val="26"/>
        </w:rPr>
        <w:t xml:space="preserve"> </w:t>
      </w:r>
      <w:r w:rsidR="00817077">
        <w:rPr>
          <w:sz w:val="26"/>
          <w:szCs w:val="26"/>
        </w:rPr>
        <w:t xml:space="preserve"> В.И. </w:t>
      </w:r>
      <w:proofErr w:type="spellStart"/>
      <w:r w:rsidR="00817077">
        <w:rPr>
          <w:sz w:val="26"/>
          <w:szCs w:val="26"/>
        </w:rPr>
        <w:t>Язвенко</w:t>
      </w:r>
      <w:proofErr w:type="spellEnd"/>
    </w:p>
    <w:p w:rsidR="002F671E" w:rsidRDefault="002F671E" w:rsidP="00627571">
      <w:pPr>
        <w:ind w:right="-5"/>
        <w:jc w:val="both"/>
        <w:rPr>
          <w:sz w:val="26"/>
          <w:szCs w:val="26"/>
        </w:rPr>
      </w:pPr>
    </w:p>
    <w:p w:rsidR="002F671E" w:rsidRDefault="00817077" w:rsidP="0062757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2F671E" w:rsidRPr="00001D65" w:rsidRDefault="002F671E" w:rsidP="0062757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</w:t>
      </w:r>
      <w:r w:rsidR="00E35320">
        <w:rPr>
          <w:sz w:val="26"/>
          <w:szCs w:val="26"/>
        </w:rPr>
        <w:t xml:space="preserve">               </w:t>
      </w:r>
      <w:r w:rsidR="00817077">
        <w:rPr>
          <w:sz w:val="26"/>
          <w:szCs w:val="26"/>
        </w:rPr>
        <w:t>В.Н. Колосков</w:t>
      </w:r>
    </w:p>
    <w:sectPr w:rsidR="002F671E" w:rsidRPr="00001D65" w:rsidSect="00644183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330"/>
    <w:multiLevelType w:val="multilevel"/>
    <w:tmpl w:val="D93ED6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97B35CE"/>
    <w:multiLevelType w:val="hybridMultilevel"/>
    <w:tmpl w:val="4540F834"/>
    <w:lvl w:ilvl="0" w:tplc="E81050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38F"/>
    <w:rsid w:val="00001D65"/>
    <w:rsid w:val="000116D3"/>
    <w:rsid w:val="00011DD0"/>
    <w:rsid w:val="00017192"/>
    <w:rsid w:val="00022F84"/>
    <w:rsid w:val="00024384"/>
    <w:rsid w:val="000266CD"/>
    <w:rsid w:val="000514E8"/>
    <w:rsid w:val="000671F0"/>
    <w:rsid w:val="00075E12"/>
    <w:rsid w:val="00076C9C"/>
    <w:rsid w:val="00082038"/>
    <w:rsid w:val="00083FCB"/>
    <w:rsid w:val="000B16C2"/>
    <w:rsid w:val="000C3769"/>
    <w:rsid w:val="000C550B"/>
    <w:rsid w:val="000E343B"/>
    <w:rsid w:val="000E60AF"/>
    <w:rsid w:val="00103DEA"/>
    <w:rsid w:val="00110436"/>
    <w:rsid w:val="00113740"/>
    <w:rsid w:val="00115804"/>
    <w:rsid w:val="001228BA"/>
    <w:rsid w:val="00131C32"/>
    <w:rsid w:val="001349C3"/>
    <w:rsid w:val="001360F1"/>
    <w:rsid w:val="00147E8C"/>
    <w:rsid w:val="0016265D"/>
    <w:rsid w:val="0016556B"/>
    <w:rsid w:val="00173B39"/>
    <w:rsid w:val="00177A91"/>
    <w:rsid w:val="00185416"/>
    <w:rsid w:val="00191B11"/>
    <w:rsid w:val="001B1491"/>
    <w:rsid w:val="001C0281"/>
    <w:rsid w:val="001E2779"/>
    <w:rsid w:val="001F2296"/>
    <w:rsid w:val="00206556"/>
    <w:rsid w:val="00214838"/>
    <w:rsid w:val="00216367"/>
    <w:rsid w:val="002303F1"/>
    <w:rsid w:val="00242EB5"/>
    <w:rsid w:val="00245073"/>
    <w:rsid w:val="00250E7A"/>
    <w:rsid w:val="00253B1F"/>
    <w:rsid w:val="00260489"/>
    <w:rsid w:val="00283DB3"/>
    <w:rsid w:val="0029684A"/>
    <w:rsid w:val="002A6888"/>
    <w:rsid w:val="002A6EDE"/>
    <w:rsid w:val="002B676E"/>
    <w:rsid w:val="002B6B63"/>
    <w:rsid w:val="002B75B5"/>
    <w:rsid w:val="002C7C6D"/>
    <w:rsid w:val="002D3AB7"/>
    <w:rsid w:val="002D4F0D"/>
    <w:rsid w:val="002D5952"/>
    <w:rsid w:val="002E0619"/>
    <w:rsid w:val="002E2148"/>
    <w:rsid w:val="002F2106"/>
    <w:rsid w:val="002F3C4A"/>
    <w:rsid w:val="002F671E"/>
    <w:rsid w:val="003136E3"/>
    <w:rsid w:val="003149B9"/>
    <w:rsid w:val="0032089F"/>
    <w:rsid w:val="00332FBB"/>
    <w:rsid w:val="003332E2"/>
    <w:rsid w:val="00336572"/>
    <w:rsid w:val="0034024C"/>
    <w:rsid w:val="00342F4B"/>
    <w:rsid w:val="003721C3"/>
    <w:rsid w:val="0037509A"/>
    <w:rsid w:val="003755F1"/>
    <w:rsid w:val="00384BCA"/>
    <w:rsid w:val="0038578D"/>
    <w:rsid w:val="003A585E"/>
    <w:rsid w:val="003B7ED3"/>
    <w:rsid w:val="003F2DBD"/>
    <w:rsid w:val="004154DC"/>
    <w:rsid w:val="00421600"/>
    <w:rsid w:val="00422904"/>
    <w:rsid w:val="0044662B"/>
    <w:rsid w:val="00447D2E"/>
    <w:rsid w:val="00456F4C"/>
    <w:rsid w:val="004663BD"/>
    <w:rsid w:val="00471377"/>
    <w:rsid w:val="0048537B"/>
    <w:rsid w:val="00486747"/>
    <w:rsid w:val="004935DB"/>
    <w:rsid w:val="0049672F"/>
    <w:rsid w:val="004978E3"/>
    <w:rsid w:val="004A211D"/>
    <w:rsid w:val="004A4296"/>
    <w:rsid w:val="004C4508"/>
    <w:rsid w:val="004C4B0F"/>
    <w:rsid w:val="004D0C72"/>
    <w:rsid w:val="004E524E"/>
    <w:rsid w:val="004E658A"/>
    <w:rsid w:val="004F3D59"/>
    <w:rsid w:val="004F5276"/>
    <w:rsid w:val="005065CA"/>
    <w:rsid w:val="0051378E"/>
    <w:rsid w:val="00513844"/>
    <w:rsid w:val="00540292"/>
    <w:rsid w:val="005457EC"/>
    <w:rsid w:val="00550434"/>
    <w:rsid w:val="00551CDD"/>
    <w:rsid w:val="00552FCF"/>
    <w:rsid w:val="00560E79"/>
    <w:rsid w:val="005625AB"/>
    <w:rsid w:val="00566CC9"/>
    <w:rsid w:val="00570B78"/>
    <w:rsid w:val="005B029C"/>
    <w:rsid w:val="005B222C"/>
    <w:rsid w:val="005B3091"/>
    <w:rsid w:val="005B4AC8"/>
    <w:rsid w:val="005B7749"/>
    <w:rsid w:val="005B787F"/>
    <w:rsid w:val="005C0CE5"/>
    <w:rsid w:val="005C49BF"/>
    <w:rsid w:val="005C4E44"/>
    <w:rsid w:val="005D19B0"/>
    <w:rsid w:val="005D3502"/>
    <w:rsid w:val="005E1CCD"/>
    <w:rsid w:val="005E2A82"/>
    <w:rsid w:val="006016F4"/>
    <w:rsid w:val="006042F0"/>
    <w:rsid w:val="006044D0"/>
    <w:rsid w:val="006064E3"/>
    <w:rsid w:val="006102CF"/>
    <w:rsid w:val="00614CBC"/>
    <w:rsid w:val="006222F3"/>
    <w:rsid w:val="00627571"/>
    <w:rsid w:val="00642190"/>
    <w:rsid w:val="006423D9"/>
    <w:rsid w:val="00644183"/>
    <w:rsid w:val="0064596B"/>
    <w:rsid w:val="00653C3E"/>
    <w:rsid w:val="00667720"/>
    <w:rsid w:val="006721F8"/>
    <w:rsid w:val="006807C2"/>
    <w:rsid w:val="006839FE"/>
    <w:rsid w:val="00687D85"/>
    <w:rsid w:val="00691A5C"/>
    <w:rsid w:val="006B06AF"/>
    <w:rsid w:val="006B40F3"/>
    <w:rsid w:val="006C3218"/>
    <w:rsid w:val="006E11D9"/>
    <w:rsid w:val="006F681F"/>
    <w:rsid w:val="0071254E"/>
    <w:rsid w:val="00726615"/>
    <w:rsid w:val="00727DFC"/>
    <w:rsid w:val="00730DC4"/>
    <w:rsid w:val="007479D5"/>
    <w:rsid w:val="00756706"/>
    <w:rsid w:val="007579BD"/>
    <w:rsid w:val="007636B3"/>
    <w:rsid w:val="00764A8E"/>
    <w:rsid w:val="00773B59"/>
    <w:rsid w:val="00773CD5"/>
    <w:rsid w:val="00774717"/>
    <w:rsid w:val="00786B75"/>
    <w:rsid w:val="007A01BE"/>
    <w:rsid w:val="007A7BF6"/>
    <w:rsid w:val="007B5FCE"/>
    <w:rsid w:val="007C593C"/>
    <w:rsid w:val="007E0B26"/>
    <w:rsid w:val="007E3F00"/>
    <w:rsid w:val="007F2730"/>
    <w:rsid w:val="007F6B8A"/>
    <w:rsid w:val="00817077"/>
    <w:rsid w:val="0082623F"/>
    <w:rsid w:val="00830E8A"/>
    <w:rsid w:val="00833D8D"/>
    <w:rsid w:val="00840E24"/>
    <w:rsid w:val="00841940"/>
    <w:rsid w:val="00847B42"/>
    <w:rsid w:val="00854462"/>
    <w:rsid w:val="00872C56"/>
    <w:rsid w:val="00876A76"/>
    <w:rsid w:val="0088645B"/>
    <w:rsid w:val="00893854"/>
    <w:rsid w:val="008A2F51"/>
    <w:rsid w:val="008A7B39"/>
    <w:rsid w:val="008B6E58"/>
    <w:rsid w:val="008D57B4"/>
    <w:rsid w:val="008D62CC"/>
    <w:rsid w:val="008F1577"/>
    <w:rsid w:val="008F2872"/>
    <w:rsid w:val="00901551"/>
    <w:rsid w:val="0091155B"/>
    <w:rsid w:val="00922A1A"/>
    <w:rsid w:val="009237B5"/>
    <w:rsid w:val="00933F10"/>
    <w:rsid w:val="009467C2"/>
    <w:rsid w:val="00980241"/>
    <w:rsid w:val="0098330C"/>
    <w:rsid w:val="009A170F"/>
    <w:rsid w:val="009A345A"/>
    <w:rsid w:val="009B0E4D"/>
    <w:rsid w:val="009B1612"/>
    <w:rsid w:val="009C6D49"/>
    <w:rsid w:val="009D4057"/>
    <w:rsid w:val="009D4754"/>
    <w:rsid w:val="009E17A1"/>
    <w:rsid w:val="009E30F0"/>
    <w:rsid w:val="009E67D6"/>
    <w:rsid w:val="009F060E"/>
    <w:rsid w:val="009F316E"/>
    <w:rsid w:val="009F40EE"/>
    <w:rsid w:val="009F5C1F"/>
    <w:rsid w:val="00A05350"/>
    <w:rsid w:val="00A12A9F"/>
    <w:rsid w:val="00A1410E"/>
    <w:rsid w:val="00A163BE"/>
    <w:rsid w:val="00A16D3D"/>
    <w:rsid w:val="00A408B1"/>
    <w:rsid w:val="00A468D6"/>
    <w:rsid w:val="00A50C95"/>
    <w:rsid w:val="00A5283C"/>
    <w:rsid w:val="00A577EA"/>
    <w:rsid w:val="00A75404"/>
    <w:rsid w:val="00A9622B"/>
    <w:rsid w:val="00AC63C3"/>
    <w:rsid w:val="00AC77C2"/>
    <w:rsid w:val="00AD6A4A"/>
    <w:rsid w:val="00B01517"/>
    <w:rsid w:val="00B11F7F"/>
    <w:rsid w:val="00B22E56"/>
    <w:rsid w:val="00B34C54"/>
    <w:rsid w:val="00B408F7"/>
    <w:rsid w:val="00B50175"/>
    <w:rsid w:val="00B5238F"/>
    <w:rsid w:val="00B54659"/>
    <w:rsid w:val="00B60349"/>
    <w:rsid w:val="00B67EE3"/>
    <w:rsid w:val="00B7108B"/>
    <w:rsid w:val="00B710B7"/>
    <w:rsid w:val="00B73840"/>
    <w:rsid w:val="00B878EF"/>
    <w:rsid w:val="00B90989"/>
    <w:rsid w:val="00B96AF0"/>
    <w:rsid w:val="00BA0B92"/>
    <w:rsid w:val="00BA2AB6"/>
    <w:rsid w:val="00BB4C1C"/>
    <w:rsid w:val="00BC0616"/>
    <w:rsid w:val="00BC5E89"/>
    <w:rsid w:val="00BD1C2F"/>
    <w:rsid w:val="00BD4396"/>
    <w:rsid w:val="00BE0910"/>
    <w:rsid w:val="00BE3528"/>
    <w:rsid w:val="00BE42D2"/>
    <w:rsid w:val="00BE4308"/>
    <w:rsid w:val="00BE439B"/>
    <w:rsid w:val="00BE783D"/>
    <w:rsid w:val="00BF2923"/>
    <w:rsid w:val="00C11B09"/>
    <w:rsid w:val="00C27E1E"/>
    <w:rsid w:val="00C3701D"/>
    <w:rsid w:val="00C41ADB"/>
    <w:rsid w:val="00C55A0D"/>
    <w:rsid w:val="00C80AC5"/>
    <w:rsid w:val="00C857B9"/>
    <w:rsid w:val="00C9430D"/>
    <w:rsid w:val="00CA121F"/>
    <w:rsid w:val="00CA5731"/>
    <w:rsid w:val="00CB3A36"/>
    <w:rsid w:val="00CB73D5"/>
    <w:rsid w:val="00CC5751"/>
    <w:rsid w:val="00CD2141"/>
    <w:rsid w:val="00CD352B"/>
    <w:rsid w:val="00CD6A1B"/>
    <w:rsid w:val="00CE254E"/>
    <w:rsid w:val="00CF3F0E"/>
    <w:rsid w:val="00D02B9A"/>
    <w:rsid w:val="00D216B3"/>
    <w:rsid w:val="00D43365"/>
    <w:rsid w:val="00D4480C"/>
    <w:rsid w:val="00D57A2B"/>
    <w:rsid w:val="00D65573"/>
    <w:rsid w:val="00D65F09"/>
    <w:rsid w:val="00D70ADB"/>
    <w:rsid w:val="00D71D92"/>
    <w:rsid w:val="00D733D1"/>
    <w:rsid w:val="00D74679"/>
    <w:rsid w:val="00D81247"/>
    <w:rsid w:val="00D85F60"/>
    <w:rsid w:val="00D96153"/>
    <w:rsid w:val="00D96FAD"/>
    <w:rsid w:val="00DC17B9"/>
    <w:rsid w:val="00DC3DC4"/>
    <w:rsid w:val="00DD4652"/>
    <w:rsid w:val="00DF50BC"/>
    <w:rsid w:val="00E0524D"/>
    <w:rsid w:val="00E35320"/>
    <w:rsid w:val="00E36422"/>
    <w:rsid w:val="00E43DF1"/>
    <w:rsid w:val="00E465BD"/>
    <w:rsid w:val="00E47966"/>
    <w:rsid w:val="00E651D2"/>
    <w:rsid w:val="00E703AE"/>
    <w:rsid w:val="00E83014"/>
    <w:rsid w:val="00E92D56"/>
    <w:rsid w:val="00EA16B0"/>
    <w:rsid w:val="00EA2774"/>
    <w:rsid w:val="00EA45D2"/>
    <w:rsid w:val="00EA5060"/>
    <w:rsid w:val="00EB06FC"/>
    <w:rsid w:val="00EB42EB"/>
    <w:rsid w:val="00EB42FA"/>
    <w:rsid w:val="00EC2FD4"/>
    <w:rsid w:val="00EC550D"/>
    <w:rsid w:val="00EC6521"/>
    <w:rsid w:val="00EC68DB"/>
    <w:rsid w:val="00ED3042"/>
    <w:rsid w:val="00ED30A0"/>
    <w:rsid w:val="00ED689E"/>
    <w:rsid w:val="00EE1E79"/>
    <w:rsid w:val="00EF0F17"/>
    <w:rsid w:val="00EF0F5C"/>
    <w:rsid w:val="00EF3BF0"/>
    <w:rsid w:val="00F00C3A"/>
    <w:rsid w:val="00F26A21"/>
    <w:rsid w:val="00F35001"/>
    <w:rsid w:val="00F357F2"/>
    <w:rsid w:val="00F42064"/>
    <w:rsid w:val="00F47C89"/>
    <w:rsid w:val="00F62C04"/>
    <w:rsid w:val="00F63D40"/>
    <w:rsid w:val="00F724D5"/>
    <w:rsid w:val="00F91B52"/>
    <w:rsid w:val="00F932EB"/>
    <w:rsid w:val="00F94A1B"/>
    <w:rsid w:val="00FA448A"/>
    <w:rsid w:val="00FA505F"/>
    <w:rsid w:val="00FA72E9"/>
    <w:rsid w:val="00FB2F56"/>
    <w:rsid w:val="00FC67B9"/>
    <w:rsid w:val="00FD06B4"/>
    <w:rsid w:val="00FE1CD1"/>
    <w:rsid w:val="00FF05FF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8A2F51"/>
  </w:style>
  <w:style w:type="character" w:customStyle="1" w:styleId="1">
    <w:name w:val="Основной шрифт абзаца1"/>
    <w:uiPriority w:val="99"/>
    <w:rsid w:val="008A2F51"/>
  </w:style>
  <w:style w:type="character" w:styleId="a3">
    <w:name w:val="Hyperlink"/>
    <w:basedOn w:val="a0"/>
    <w:uiPriority w:val="99"/>
    <w:rsid w:val="008A2F51"/>
    <w:rPr>
      <w:rFonts w:cs="Times New Roman"/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2F5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8A2F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77AE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8A2F51"/>
    <w:rPr>
      <w:rFonts w:cs="Mangal"/>
    </w:rPr>
  </w:style>
  <w:style w:type="paragraph" w:customStyle="1" w:styleId="20">
    <w:name w:val="Название2"/>
    <w:basedOn w:val="a"/>
    <w:uiPriority w:val="99"/>
    <w:rsid w:val="008A2F5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8A2F51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8A2F5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8A2F5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sid w:val="008A2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AE"/>
    <w:rPr>
      <w:sz w:val="0"/>
      <w:szCs w:val="0"/>
      <w:lang w:eastAsia="ar-SA"/>
    </w:rPr>
  </w:style>
  <w:style w:type="paragraph" w:customStyle="1" w:styleId="ConsPlusCell">
    <w:name w:val="ConsPlusCell"/>
    <w:uiPriority w:val="99"/>
    <w:rsid w:val="008A2F51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uiPriority w:val="99"/>
    <w:rsid w:val="008A2F51"/>
    <w:pPr>
      <w:ind w:firstLine="390"/>
      <w:jc w:val="both"/>
    </w:pPr>
    <w:rPr>
      <w:rFonts w:eastAsia="SimSun"/>
    </w:rPr>
  </w:style>
  <w:style w:type="paragraph" w:customStyle="1" w:styleId="210">
    <w:name w:val="Основной текст с отступом 21"/>
    <w:basedOn w:val="a"/>
    <w:uiPriority w:val="99"/>
    <w:rsid w:val="00206556"/>
    <w:pPr>
      <w:suppressAutoHyphens w:val="0"/>
      <w:ind w:left="709"/>
    </w:pPr>
    <w:rPr>
      <w:szCs w:val="20"/>
    </w:rPr>
  </w:style>
  <w:style w:type="paragraph" w:customStyle="1" w:styleId="211">
    <w:name w:val="Основной текст 21"/>
    <w:basedOn w:val="a"/>
    <w:uiPriority w:val="99"/>
    <w:rsid w:val="000B16C2"/>
    <w:pPr>
      <w:suppressAutoHyphens w:val="0"/>
    </w:pPr>
    <w:rPr>
      <w:sz w:val="28"/>
      <w:szCs w:val="20"/>
    </w:rPr>
  </w:style>
  <w:style w:type="paragraph" w:styleId="aa">
    <w:name w:val="Plain Text"/>
    <w:basedOn w:val="a"/>
    <w:link w:val="ab"/>
    <w:uiPriority w:val="99"/>
    <w:rsid w:val="002F210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2F2106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80AC5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c">
    <w:name w:val="Normal (Web)"/>
    <w:basedOn w:val="a"/>
    <w:uiPriority w:val="99"/>
    <w:rsid w:val="004C450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21</cp:revision>
  <cp:lastPrinted>2017-11-03T02:39:00Z</cp:lastPrinted>
  <dcterms:created xsi:type="dcterms:W3CDTF">2016-01-20T01:42:00Z</dcterms:created>
  <dcterms:modified xsi:type="dcterms:W3CDTF">2017-11-03T02:41:00Z</dcterms:modified>
</cp:coreProperties>
</file>