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F4" w:rsidRPr="00B641F4" w:rsidRDefault="00B641F4" w:rsidP="0058145C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1F4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53941" cy="6997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4" cy="7067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F4" w:rsidRPr="00DE7E6D" w:rsidRDefault="00B641F4" w:rsidP="0058145C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E6D">
        <w:rPr>
          <w:rFonts w:ascii="Times New Roman" w:hAnsi="Times New Roman" w:cs="Times New Roman"/>
          <w:b/>
          <w:sz w:val="26"/>
          <w:szCs w:val="26"/>
        </w:rPr>
        <w:t>Приморский край</w:t>
      </w:r>
    </w:p>
    <w:p w:rsidR="00B641F4" w:rsidRPr="00DE7E6D" w:rsidRDefault="00B641F4" w:rsidP="0058145C">
      <w:pPr>
        <w:pStyle w:val="a3"/>
        <w:ind w:right="17"/>
        <w:rPr>
          <w:rFonts w:cs="Times New Roman"/>
          <w:b/>
          <w:szCs w:val="26"/>
        </w:rPr>
      </w:pPr>
      <w:r w:rsidRPr="00DE7E6D">
        <w:rPr>
          <w:rFonts w:cs="Times New Roman"/>
          <w:b/>
          <w:szCs w:val="26"/>
        </w:rPr>
        <w:t>Дума Дальнегорского городского округа</w:t>
      </w:r>
    </w:p>
    <w:p w:rsidR="00B641F4" w:rsidRPr="00DE7E6D" w:rsidRDefault="00B641F4" w:rsidP="0058145C">
      <w:pPr>
        <w:pStyle w:val="a3"/>
        <w:ind w:right="17"/>
        <w:rPr>
          <w:rFonts w:cs="Times New Roman"/>
          <w:b/>
          <w:szCs w:val="26"/>
        </w:rPr>
      </w:pPr>
      <w:r w:rsidRPr="00DE7E6D">
        <w:rPr>
          <w:rFonts w:cs="Times New Roman"/>
          <w:b/>
          <w:szCs w:val="26"/>
        </w:rPr>
        <w:t>седьмого созыва</w:t>
      </w:r>
    </w:p>
    <w:p w:rsidR="00B641F4" w:rsidRPr="00DE7E6D" w:rsidRDefault="00B641F4" w:rsidP="00B641F4">
      <w:pPr>
        <w:pStyle w:val="a3"/>
        <w:ind w:right="17"/>
        <w:rPr>
          <w:rFonts w:cs="Times New Roman"/>
          <w:b/>
          <w:szCs w:val="26"/>
        </w:rPr>
      </w:pPr>
    </w:p>
    <w:p w:rsidR="00B641F4" w:rsidRPr="00B641F4" w:rsidRDefault="00BE5FD5" w:rsidP="00B641F4">
      <w:pPr>
        <w:pStyle w:val="1"/>
        <w:ind w:left="0" w:right="17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641F4" w:rsidRPr="00B641F4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</w:p>
    <w:p w:rsidR="00B641F4" w:rsidRPr="00B641F4" w:rsidRDefault="00AE6570" w:rsidP="00B641F4">
      <w:pPr>
        <w:spacing w:line="360" w:lineRule="auto"/>
        <w:ind w:right="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F57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7AF3">
        <w:rPr>
          <w:rFonts w:ascii="Times New Roman" w:hAnsi="Times New Roman" w:cs="Times New Roman"/>
          <w:sz w:val="26"/>
          <w:szCs w:val="26"/>
        </w:rPr>
        <w:t xml:space="preserve">       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 </w:t>
      </w:r>
      <w:r w:rsidR="00781D5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г. Дальнегорск </w:t>
      </w:r>
      <w:r w:rsidR="00781D59">
        <w:rPr>
          <w:rFonts w:ascii="Times New Roman" w:hAnsi="Times New Roman" w:cs="Times New Roman"/>
          <w:sz w:val="26"/>
          <w:szCs w:val="26"/>
        </w:rPr>
        <w:t xml:space="preserve">  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57AF3">
        <w:rPr>
          <w:rFonts w:ascii="Times New Roman" w:hAnsi="Times New Roman" w:cs="Times New Roman"/>
          <w:sz w:val="26"/>
          <w:szCs w:val="26"/>
        </w:rPr>
        <w:t xml:space="preserve"> 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                  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58145C" w:rsidRPr="00DE7E6D" w:rsidRDefault="0058145C" w:rsidP="00F57A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E6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81D59" w:rsidRPr="00DE7E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</w:t>
      </w:r>
      <w:r w:rsidRPr="00DE7E6D">
        <w:rPr>
          <w:rFonts w:ascii="Times New Roman" w:hAnsi="Times New Roman" w:cs="Times New Roman"/>
          <w:b/>
          <w:sz w:val="26"/>
          <w:szCs w:val="26"/>
        </w:rPr>
        <w:t>Поряд</w:t>
      </w:r>
      <w:r w:rsidR="00781D59" w:rsidRPr="00DE7E6D">
        <w:rPr>
          <w:rFonts w:ascii="Times New Roman" w:hAnsi="Times New Roman" w:cs="Times New Roman"/>
          <w:b/>
          <w:sz w:val="26"/>
          <w:szCs w:val="26"/>
        </w:rPr>
        <w:t>о</w:t>
      </w:r>
      <w:r w:rsidRPr="00DE7E6D">
        <w:rPr>
          <w:rFonts w:ascii="Times New Roman" w:hAnsi="Times New Roman" w:cs="Times New Roman"/>
          <w:b/>
          <w:sz w:val="26"/>
          <w:szCs w:val="26"/>
        </w:rPr>
        <w:t>к возбуждения</w:t>
      </w:r>
      <w:r w:rsidR="00AE6570">
        <w:rPr>
          <w:rFonts w:ascii="Times New Roman" w:hAnsi="Times New Roman" w:cs="Times New Roman"/>
          <w:b/>
          <w:sz w:val="26"/>
          <w:szCs w:val="26"/>
        </w:rPr>
        <w:t xml:space="preserve"> Думой Дальнегорского городского округа </w:t>
      </w:r>
      <w:r w:rsidRPr="00DE7E6D">
        <w:rPr>
          <w:rFonts w:ascii="Times New Roman" w:hAnsi="Times New Roman" w:cs="Times New Roman"/>
          <w:b/>
          <w:sz w:val="26"/>
          <w:szCs w:val="26"/>
        </w:rPr>
        <w:t>ходатайства</w:t>
      </w:r>
      <w:r w:rsidR="00781D59" w:rsidRPr="00DE7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7E6D">
        <w:rPr>
          <w:rFonts w:ascii="Times New Roman" w:hAnsi="Times New Roman" w:cs="Times New Roman"/>
          <w:b/>
          <w:sz w:val="26"/>
          <w:szCs w:val="26"/>
        </w:rPr>
        <w:t>о награждении наградами Приморского края</w:t>
      </w:r>
    </w:p>
    <w:p w:rsidR="00B641F4" w:rsidRPr="00B641F4" w:rsidRDefault="00B641F4" w:rsidP="00EC3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41F4" w:rsidRPr="00B641F4" w:rsidRDefault="00B641F4" w:rsidP="00DF50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Законом Приморского края от </w:t>
      </w:r>
      <w:r w:rsidR="00AE6570">
        <w:rPr>
          <w:rFonts w:ascii="Times New Roman" w:hAnsi="Times New Roman" w:cs="Times New Roman"/>
          <w:sz w:val="26"/>
          <w:szCs w:val="26"/>
        </w:rPr>
        <w:t>4</w:t>
      </w:r>
      <w:r w:rsidRPr="00B641F4">
        <w:rPr>
          <w:rFonts w:ascii="Times New Roman" w:hAnsi="Times New Roman" w:cs="Times New Roman"/>
          <w:sz w:val="26"/>
          <w:szCs w:val="26"/>
        </w:rPr>
        <w:t xml:space="preserve"> </w:t>
      </w:r>
      <w:r w:rsidR="00AE6570">
        <w:rPr>
          <w:rFonts w:ascii="Times New Roman" w:hAnsi="Times New Roman" w:cs="Times New Roman"/>
          <w:sz w:val="26"/>
          <w:szCs w:val="26"/>
        </w:rPr>
        <w:t>июня</w:t>
      </w:r>
      <w:r w:rsidRPr="00B641F4">
        <w:rPr>
          <w:rFonts w:ascii="Times New Roman" w:hAnsi="Times New Roman" w:cs="Times New Roman"/>
          <w:sz w:val="26"/>
          <w:szCs w:val="26"/>
        </w:rPr>
        <w:t xml:space="preserve"> 20</w:t>
      </w:r>
      <w:r w:rsidR="00AE6570">
        <w:rPr>
          <w:rFonts w:ascii="Times New Roman" w:hAnsi="Times New Roman" w:cs="Times New Roman"/>
          <w:sz w:val="26"/>
          <w:szCs w:val="26"/>
        </w:rPr>
        <w:t>14</w:t>
      </w:r>
      <w:r w:rsidRPr="00B641F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E6570">
        <w:rPr>
          <w:rFonts w:ascii="Times New Roman" w:hAnsi="Times New Roman" w:cs="Times New Roman"/>
          <w:sz w:val="26"/>
          <w:szCs w:val="26"/>
        </w:rPr>
        <w:t>436</w:t>
      </w:r>
      <w:r w:rsidRPr="00B641F4">
        <w:rPr>
          <w:rFonts w:ascii="Times New Roman" w:hAnsi="Times New Roman" w:cs="Times New Roman"/>
          <w:sz w:val="26"/>
          <w:szCs w:val="26"/>
        </w:rPr>
        <w:t xml:space="preserve">-КЗ «О </w:t>
      </w:r>
      <w:r w:rsidR="00F279E5">
        <w:rPr>
          <w:rFonts w:ascii="Times New Roman" w:hAnsi="Times New Roman" w:cs="Times New Roman"/>
          <w:sz w:val="26"/>
          <w:szCs w:val="26"/>
        </w:rPr>
        <w:t>наградах Приморского края»</w:t>
      </w:r>
      <w:r w:rsidRPr="00B641F4">
        <w:rPr>
          <w:rFonts w:ascii="Times New Roman" w:hAnsi="Times New Roman" w:cs="Times New Roman"/>
          <w:sz w:val="26"/>
          <w:szCs w:val="26"/>
        </w:rPr>
        <w:t>, Уставом Дальнегорского городского округа,</w:t>
      </w:r>
    </w:p>
    <w:p w:rsidR="00B641F4" w:rsidRPr="00B641F4" w:rsidRDefault="00B641F4" w:rsidP="00DF50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Дума Дальнегорского городского округа</w:t>
      </w: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РЕШИЛА:</w:t>
      </w: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bCs/>
          <w:sz w:val="26"/>
          <w:szCs w:val="26"/>
        </w:rPr>
      </w:pPr>
    </w:p>
    <w:p w:rsidR="00155ACA" w:rsidRDefault="00B641F4" w:rsidP="006E35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1F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6E35AC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4349E4">
        <w:rPr>
          <w:rFonts w:ascii="Times New Roman" w:hAnsi="Times New Roman" w:cs="Times New Roman"/>
          <w:sz w:val="26"/>
          <w:szCs w:val="26"/>
        </w:rPr>
        <w:t>Порядок возбуждения</w:t>
      </w:r>
      <w:r w:rsidR="006E35AC">
        <w:rPr>
          <w:rFonts w:ascii="Times New Roman" w:hAnsi="Times New Roman" w:cs="Times New Roman"/>
          <w:sz w:val="26"/>
          <w:szCs w:val="26"/>
        </w:rPr>
        <w:t xml:space="preserve"> </w:t>
      </w:r>
      <w:r w:rsidR="008D7316">
        <w:rPr>
          <w:rFonts w:ascii="Times New Roman" w:hAnsi="Times New Roman" w:cs="Times New Roman"/>
          <w:sz w:val="26"/>
          <w:szCs w:val="26"/>
        </w:rPr>
        <w:t xml:space="preserve">Думой Дальнегорского городского округа </w:t>
      </w:r>
      <w:r w:rsidR="004349E4">
        <w:rPr>
          <w:rFonts w:ascii="Times New Roman" w:hAnsi="Times New Roman" w:cs="Times New Roman"/>
          <w:sz w:val="26"/>
          <w:szCs w:val="26"/>
        </w:rPr>
        <w:t>ходатайства о награждении наградами Приморского края</w:t>
      </w:r>
      <w:r w:rsidR="006E35AC">
        <w:rPr>
          <w:rFonts w:ascii="Times New Roman" w:hAnsi="Times New Roman" w:cs="Times New Roman"/>
          <w:sz w:val="26"/>
          <w:szCs w:val="26"/>
        </w:rPr>
        <w:t xml:space="preserve">, утвержденный решением Думы Дальнегорского городского округа </w:t>
      </w:r>
      <w:r w:rsidR="006E35AC">
        <w:rPr>
          <w:rFonts w:ascii="Times New Roman" w:hAnsi="Times New Roman" w:cs="Times New Roman"/>
          <w:bCs/>
          <w:sz w:val="26"/>
          <w:szCs w:val="26"/>
        </w:rPr>
        <w:t>от 22 июня 2020 года №449 (газет</w:t>
      </w:r>
      <w:r w:rsidR="008B559D">
        <w:rPr>
          <w:rFonts w:ascii="Times New Roman" w:hAnsi="Times New Roman" w:cs="Times New Roman"/>
          <w:bCs/>
          <w:sz w:val="26"/>
          <w:szCs w:val="26"/>
        </w:rPr>
        <w:t>а</w:t>
      </w:r>
      <w:r w:rsidR="006E35AC">
        <w:rPr>
          <w:rFonts w:ascii="Times New Roman" w:hAnsi="Times New Roman" w:cs="Times New Roman"/>
          <w:bCs/>
          <w:sz w:val="26"/>
          <w:szCs w:val="26"/>
        </w:rPr>
        <w:t xml:space="preserve"> «Трудовое слово» от 24.06.2020 №26</w:t>
      </w:r>
      <w:r w:rsidR="008B559D">
        <w:rPr>
          <w:rFonts w:ascii="Times New Roman" w:hAnsi="Times New Roman" w:cs="Times New Roman"/>
          <w:bCs/>
          <w:sz w:val="26"/>
          <w:szCs w:val="26"/>
        </w:rPr>
        <w:t>, от 09.09.2020 №37, от 04.11.2020 №45</w:t>
      </w:r>
      <w:r w:rsidR="006E35AC">
        <w:rPr>
          <w:rFonts w:ascii="Times New Roman" w:hAnsi="Times New Roman" w:cs="Times New Roman"/>
          <w:bCs/>
          <w:sz w:val="26"/>
          <w:szCs w:val="26"/>
        </w:rPr>
        <w:t>) следующие изменения:</w:t>
      </w:r>
    </w:p>
    <w:p w:rsidR="006476D0" w:rsidRDefault="003E648F" w:rsidP="006E35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BE09F5">
        <w:rPr>
          <w:rFonts w:ascii="Times New Roman" w:hAnsi="Times New Roman" w:cs="Times New Roman"/>
          <w:bCs/>
          <w:sz w:val="26"/>
          <w:szCs w:val="26"/>
        </w:rPr>
        <w:t xml:space="preserve">.1) </w:t>
      </w:r>
      <w:r w:rsidR="00B7481A">
        <w:rPr>
          <w:rFonts w:ascii="Times New Roman" w:hAnsi="Times New Roman" w:cs="Times New Roman"/>
          <w:bCs/>
          <w:sz w:val="26"/>
          <w:szCs w:val="26"/>
        </w:rPr>
        <w:t xml:space="preserve">в подпункте «а» пункта 2.1 </w:t>
      </w:r>
      <w:r w:rsidR="00662F28">
        <w:rPr>
          <w:rFonts w:ascii="Times New Roman" w:hAnsi="Times New Roman" w:cs="Times New Roman"/>
          <w:bCs/>
          <w:sz w:val="26"/>
          <w:szCs w:val="26"/>
        </w:rPr>
        <w:t>слова «работающих (работавших)» заменить словом «работавших»</w:t>
      </w:r>
      <w:r w:rsidR="00BE09F5">
        <w:rPr>
          <w:rFonts w:ascii="Times New Roman" w:hAnsi="Times New Roman" w:cs="Times New Roman"/>
          <w:bCs/>
          <w:sz w:val="26"/>
          <w:szCs w:val="26"/>
        </w:rPr>
        <w:t>;</w:t>
      </w:r>
      <w:r w:rsidR="00662F28">
        <w:rPr>
          <w:rFonts w:ascii="Times New Roman" w:hAnsi="Times New Roman" w:cs="Times New Roman"/>
          <w:bCs/>
          <w:sz w:val="26"/>
          <w:szCs w:val="26"/>
        </w:rPr>
        <w:t xml:space="preserve"> слова «органов местного самоуправления» заменить словами «муниципальных органов Дальнегорского городского округа»;</w:t>
      </w:r>
    </w:p>
    <w:p w:rsidR="00BE09F5" w:rsidRDefault="00662F28" w:rsidP="006E35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BE09F5">
        <w:rPr>
          <w:rFonts w:ascii="Times New Roman" w:hAnsi="Times New Roman" w:cs="Times New Roman"/>
          <w:bCs/>
          <w:sz w:val="26"/>
          <w:szCs w:val="26"/>
        </w:rPr>
        <w:t xml:space="preserve">.2) </w:t>
      </w:r>
      <w:r>
        <w:rPr>
          <w:rFonts w:ascii="Times New Roman" w:hAnsi="Times New Roman" w:cs="Times New Roman"/>
          <w:bCs/>
          <w:sz w:val="26"/>
          <w:szCs w:val="26"/>
        </w:rPr>
        <w:t>пункт 3 после слов «общественных объединений,» дополнить словами «территориальных органов государственной власти Приморского края»</w:t>
      </w:r>
      <w:r w:rsidR="00491CD5">
        <w:rPr>
          <w:rFonts w:ascii="Times New Roman" w:hAnsi="Times New Roman" w:cs="Times New Roman"/>
          <w:bCs/>
          <w:sz w:val="26"/>
          <w:szCs w:val="26"/>
        </w:rPr>
        <w:t>;</w:t>
      </w:r>
    </w:p>
    <w:p w:rsidR="008B5AE1" w:rsidRDefault="00662F28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491CD5">
        <w:rPr>
          <w:rFonts w:ascii="Times New Roman" w:hAnsi="Times New Roman" w:cs="Times New Roman"/>
          <w:bCs/>
          <w:sz w:val="26"/>
          <w:szCs w:val="26"/>
        </w:rPr>
        <w:t xml:space="preserve">.3) </w:t>
      </w:r>
      <w:r w:rsidR="004E54E5">
        <w:rPr>
          <w:rFonts w:ascii="Times New Roman" w:hAnsi="Times New Roman" w:cs="Times New Roman"/>
          <w:bCs/>
          <w:sz w:val="26"/>
          <w:szCs w:val="26"/>
        </w:rPr>
        <w:t>в подпункте «в» пункта 5 слово «копию» заменить словом «копия»;</w:t>
      </w:r>
    </w:p>
    <w:p w:rsidR="004E54E5" w:rsidRDefault="004E54E5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1.4) в пункте 7:</w:t>
      </w:r>
    </w:p>
    <w:p w:rsidR="004E54E5" w:rsidRDefault="004E54E5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дополнить подпунктом «в» следующего содержания:</w:t>
      </w:r>
    </w:p>
    <w:p w:rsidR="004E54E5" w:rsidRDefault="004E54E5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«в) сведения о наличии (отсутствии) судимости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4E54E5" w:rsidRDefault="004E54E5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абзац четвертый считать абзацем пятым</w:t>
      </w:r>
      <w:r w:rsidR="00E51518">
        <w:rPr>
          <w:rFonts w:ascii="Times New Roman" w:hAnsi="Times New Roman" w:cs="Times New Roman"/>
          <w:bCs/>
          <w:sz w:val="26"/>
          <w:szCs w:val="26"/>
        </w:rPr>
        <w:t>, дополнив его предложением следующего содержания:</w:t>
      </w:r>
    </w:p>
    <w:p w:rsidR="00E51518" w:rsidRDefault="00E51518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«В отношении юбилейной даты 70-летия регистрации брака заявление о возбуждении ходатайства может быть подано без ограничений срока со дня наступления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E51518" w:rsidRDefault="00E51518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1.5) </w:t>
      </w:r>
      <w:r w:rsidR="00DD715E">
        <w:rPr>
          <w:rFonts w:ascii="Times New Roman" w:hAnsi="Times New Roman" w:cs="Times New Roman"/>
          <w:bCs/>
          <w:sz w:val="26"/>
          <w:szCs w:val="26"/>
        </w:rPr>
        <w:t>абзац третий пункта 11 изложить в следующей редакции:</w:t>
      </w:r>
    </w:p>
    <w:p w:rsidR="00DD715E" w:rsidRDefault="005E50BE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«Вопрос о возбуждении ходатайства о награждении почетным знаком Приморского края «Семейная доблесть» рассматривается по мере поступления соответствующих заявлений </w:t>
      </w:r>
      <w:r w:rsidR="00E03219">
        <w:rPr>
          <w:rFonts w:ascii="Times New Roman" w:hAnsi="Times New Roman" w:cs="Times New Roman"/>
          <w:bCs/>
          <w:sz w:val="26"/>
          <w:szCs w:val="26"/>
        </w:rPr>
        <w:t>до 1 июня и до 1 ноября текущего года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5E50BE" w:rsidRDefault="005E50BE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Признать подпункт 2.7 пункта 2 решения Думы Дальнегорского городского округа от 31 августа 2020 года </w:t>
      </w:r>
      <w:r w:rsidR="00673C41">
        <w:rPr>
          <w:rFonts w:ascii="Times New Roman" w:hAnsi="Times New Roman" w:cs="Times New Roman"/>
          <w:bCs/>
          <w:sz w:val="26"/>
          <w:szCs w:val="26"/>
        </w:rPr>
        <w:t>№481 «О внесении изменений в решение Думы Дальнегорского городского округа от 22 июня 2020 года №449 и утвержденный им Порядок возбуждения ходатайства о награждении наградами Приморского края» (газета «Трудовое слово» от 09.09.2020 №37)</w:t>
      </w:r>
      <w:r w:rsidR="005935FE">
        <w:rPr>
          <w:rFonts w:ascii="Times New Roman" w:hAnsi="Times New Roman" w:cs="Times New Roman"/>
          <w:bCs/>
          <w:sz w:val="26"/>
          <w:szCs w:val="26"/>
        </w:rPr>
        <w:t xml:space="preserve"> утратившим силу</w:t>
      </w:r>
      <w:r w:rsidR="00673C41">
        <w:rPr>
          <w:rFonts w:ascii="Times New Roman" w:hAnsi="Times New Roman" w:cs="Times New Roman"/>
          <w:bCs/>
          <w:sz w:val="26"/>
          <w:szCs w:val="26"/>
        </w:rPr>
        <w:t>.</w:t>
      </w:r>
    </w:p>
    <w:p w:rsidR="00B641F4" w:rsidRDefault="008B5AE1" w:rsidP="00647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. </w:t>
      </w:r>
      <w:r w:rsidR="006B47AD">
        <w:rPr>
          <w:rFonts w:ascii="Times New Roman" w:hAnsi="Times New Roman" w:cs="Times New Roman"/>
          <w:sz w:val="26"/>
          <w:szCs w:val="26"/>
        </w:rPr>
        <w:t>Разместить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«Интернет».</w:t>
      </w:r>
    </w:p>
    <w:p w:rsidR="00B641F4" w:rsidRDefault="008B5AE1" w:rsidP="00DF5022">
      <w:pPr>
        <w:tabs>
          <w:tab w:val="left" w:pos="5865"/>
        </w:tabs>
        <w:spacing w:after="0" w:line="360" w:lineRule="auto"/>
        <w:ind w:right="1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41F4" w:rsidRPr="00B641F4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122A2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</w:t>
      </w:r>
      <w:r w:rsidR="006B47AD">
        <w:rPr>
          <w:rFonts w:ascii="Times New Roman" w:hAnsi="Times New Roman" w:cs="Times New Roman"/>
          <w:sz w:val="26"/>
          <w:szCs w:val="26"/>
        </w:rPr>
        <w:t xml:space="preserve">в газете «Трудовое слово» </w:t>
      </w:r>
      <w:r w:rsidR="00122A24">
        <w:rPr>
          <w:rFonts w:ascii="Times New Roman" w:hAnsi="Times New Roman" w:cs="Times New Roman"/>
          <w:sz w:val="26"/>
          <w:szCs w:val="26"/>
        </w:rPr>
        <w:t>и распространяется на правоотношения, возникшие с 1 января 202</w:t>
      </w:r>
      <w:r w:rsidR="0020503F">
        <w:rPr>
          <w:rFonts w:ascii="Times New Roman" w:hAnsi="Times New Roman" w:cs="Times New Roman"/>
          <w:sz w:val="26"/>
          <w:szCs w:val="26"/>
        </w:rPr>
        <w:t>1</w:t>
      </w:r>
      <w:r w:rsidR="00122A2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641F4" w:rsidRPr="00B641F4" w:rsidRDefault="00B641F4" w:rsidP="00EC3504">
      <w:pPr>
        <w:spacing w:after="0" w:line="240" w:lineRule="auto"/>
        <w:ind w:right="17" w:hanging="120"/>
        <w:rPr>
          <w:rFonts w:ascii="Times New Roman" w:hAnsi="Times New Roman" w:cs="Times New Roman"/>
          <w:sz w:val="26"/>
          <w:szCs w:val="26"/>
        </w:rPr>
      </w:pPr>
    </w:p>
    <w:p w:rsid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E53463" w:rsidRDefault="00E53463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Дальнегорского городского округа                                                        В.И. Язвенко</w:t>
      </w:r>
    </w:p>
    <w:p w:rsid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F57AF3" w:rsidRDefault="00F57AF3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E53463" w:rsidRDefault="00E53463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Глава</w:t>
      </w:r>
    </w:p>
    <w:p w:rsidR="00DF5022" w:rsidRDefault="00B641F4" w:rsidP="00122A2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Дальнегорского городского округа                                                        А.М. Теребилов</w:t>
      </w:r>
    </w:p>
    <w:sectPr w:rsidR="00DF5022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6A"/>
    <w:rsid w:val="00083905"/>
    <w:rsid w:val="000840E5"/>
    <w:rsid w:val="00093059"/>
    <w:rsid w:val="000A533C"/>
    <w:rsid w:val="000D1F01"/>
    <w:rsid w:val="000E4ACE"/>
    <w:rsid w:val="000F0348"/>
    <w:rsid w:val="00102451"/>
    <w:rsid w:val="0010462A"/>
    <w:rsid w:val="00120A0B"/>
    <w:rsid w:val="00122A24"/>
    <w:rsid w:val="00153EFA"/>
    <w:rsid w:val="00155ACA"/>
    <w:rsid w:val="00164B69"/>
    <w:rsid w:val="001765A3"/>
    <w:rsid w:val="001913CF"/>
    <w:rsid w:val="001950EA"/>
    <w:rsid w:val="001A3F61"/>
    <w:rsid w:val="001B2908"/>
    <w:rsid w:val="001B39E5"/>
    <w:rsid w:val="001D39B8"/>
    <w:rsid w:val="0020503F"/>
    <w:rsid w:val="002077D1"/>
    <w:rsid w:val="00215780"/>
    <w:rsid w:val="00226FF6"/>
    <w:rsid w:val="00245753"/>
    <w:rsid w:val="00252FA4"/>
    <w:rsid w:val="0027719A"/>
    <w:rsid w:val="00281455"/>
    <w:rsid w:val="00290896"/>
    <w:rsid w:val="002967C6"/>
    <w:rsid w:val="00297302"/>
    <w:rsid w:val="002B7B9E"/>
    <w:rsid w:val="002C4783"/>
    <w:rsid w:val="00304B66"/>
    <w:rsid w:val="00334CED"/>
    <w:rsid w:val="0034401F"/>
    <w:rsid w:val="00387DDD"/>
    <w:rsid w:val="003902B7"/>
    <w:rsid w:val="00395B4B"/>
    <w:rsid w:val="003A5905"/>
    <w:rsid w:val="003B0D1A"/>
    <w:rsid w:val="003C38C7"/>
    <w:rsid w:val="003E3B9E"/>
    <w:rsid w:val="003E648F"/>
    <w:rsid w:val="004176D8"/>
    <w:rsid w:val="004349E4"/>
    <w:rsid w:val="00452A71"/>
    <w:rsid w:val="0047573E"/>
    <w:rsid w:val="00481C4B"/>
    <w:rsid w:val="00491CD5"/>
    <w:rsid w:val="004A59E6"/>
    <w:rsid w:val="004C0778"/>
    <w:rsid w:val="004D01C2"/>
    <w:rsid w:val="004D4658"/>
    <w:rsid w:val="004E54E5"/>
    <w:rsid w:val="0050243A"/>
    <w:rsid w:val="005117D0"/>
    <w:rsid w:val="00556FFB"/>
    <w:rsid w:val="0058145C"/>
    <w:rsid w:val="005935FE"/>
    <w:rsid w:val="005E50BE"/>
    <w:rsid w:val="005F2B8F"/>
    <w:rsid w:val="00605D84"/>
    <w:rsid w:val="00631DF5"/>
    <w:rsid w:val="006476D0"/>
    <w:rsid w:val="00651D0A"/>
    <w:rsid w:val="00662F28"/>
    <w:rsid w:val="00673C41"/>
    <w:rsid w:val="006A5E8C"/>
    <w:rsid w:val="006B47AD"/>
    <w:rsid w:val="006C1689"/>
    <w:rsid w:val="006E35AC"/>
    <w:rsid w:val="00717DFD"/>
    <w:rsid w:val="007569FD"/>
    <w:rsid w:val="00781D59"/>
    <w:rsid w:val="007E6955"/>
    <w:rsid w:val="00821851"/>
    <w:rsid w:val="00842692"/>
    <w:rsid w:val="00854AF2"/>
    <w:rsid w:val="00854DD3"/>
    <w:rsid w:val="00862C32"/>
    <w:rsid w:val="00864F25"/>
    <w:rsid w:val="00876527"/>
    <w:rsid w:val="00891717"/>
    <w:rsid w:val="008B0433"/>
    <w:rsid w:val="008B559D"/>
    <w:rsid w:val="008B5AE1"/>
    <w:rsid w:val="008B5EF5"/>
    <w:rsid w:val="008C2F86"/>
    <w:rsid w:val="008D7316"/>
    <w:rsid w:val="00904AB1"/>
    <w:rsid w:val="0097233E"/>
    <w:rsid w:val="009B79F2"/>
    <w:rsid w:val="009C021F"/>
    <w:rsid w:val="009F3CC1"/>
    <w:rsid w:val="00A01621"/>
    <w:rsid w:val="00A323E7"/>
    <w:rsid w:val="00A40196"/>
    <w:rsid w:val="00A50211"/>
    <w:rsid w:val="00A56C95"/>
    <w:rsid w:val="00A61C3E"/>
    <w:rsid w:val="00A87FF7"/>
    <w:rsid w:val="00AA605A"/>
    <w:rsid w:val="00AB13AE"/>
    <w:rsid w:val="00AC0861"/>
    <w:rsid w:val="00AD18D4"/>
    <w:rsid w:val="00AE6570"/>
    <w:rsid w:val="00AE6FCB"/>
    <w:rsid w:val="00AF66F0"/>
    <w:rsid w:val="00B039A4"/>
    <w:rsid w:val="00B0739C"/>
    <w:rsid w:val="00B156A5"/>
    <w:rsid w:val="00B23685"/>
    <w:rsid w:val="00B37330"/>
    <w:rsid w:val="00B50C2F"/>
    <w:rsid w:val="00B641F4"/>
    <w:rsid w:val="00B7481A"/>
    <w:rsid w:val="00B96C36"/>
    <w:rsid w:val="00BA4BFE"/>
    <w:rsid w:val="00BB20BE"/>
    <w:rsid w:val="00BE09F5"/>
    <w:rsid w:val="00BE0E50"/>
    <w:rsid w:val="00BE5FD5"/>
    <w:rsid w:val="00BF322E"/>
    <w:rsid w:val="00BF3E76"/>
    <w:rsid w:val="00C23BDC"/>
    <w:rsid w:val="00C4575F"/>
    <w:rsid w:val="00C56F14"/>
    <w:rsid w:val="00C97A1C"/>
    <w:rsid w:val="00CB01D5"/>
    <w:rsid w:val="00CC382C"/>
    <w:rsid w:val="00CF0062"/>
    <w:rsid w:val="00D22B6A"/>
    <w:rsid w:val="00D47980"/>
    <w:rsid w:val="00D510DE"/>
    <w:rsid w:val="00D9315E"/>
    <w:rsid w:val="00DA19C2"/>
    <w:rsid w:val="00DD1EBA"/>
    <w:rsid w:val="00DD4943"/>
    <w:rsid w:val="00DD62AE"/>
    <w:rsid w:val="00DD715E"/>
    <w:rsid w:val="00DE7E6D"/>
    <w:rsid w:val="00DF16EC"/>
    <w:rsid w:val="00DF485B"/>
    <w:rsid w:val="00DF5022"/>
    <w:rsid w:val="00E03219"/>
    <w:rsid w:val="00E51518"/>
    <w:rsid w:val="00E53463"/>
    <w:rsid w:val="00E70A23"/>
    <w:rsid w:val="00E711E1"/>
    <w:rsid w:val="00E724F9"/>
    <w:rsid w:val="00E93FD0"/>
    <w:rsid w:val="00E96AD9"/>
    <w:rsid w:val="00EA5D03"/>
    <w:rsid w:val="00EC3504"/>
    <w:rsid w:val="00EC7605"/>
    <w:rsid w:val="00ED5BAA"/>
    <w:rsid w:val="00EE3242"/>
    <w:rsid w:val="00F02F5E"/>
    <w:rsid w:val="00F279E5"/>
    <w:rsid w:val="00F548F2"/>
    <w:rsid w:val="00F57AF3"/>
    <w:rsid w:val="00F7560F"/>
    <w:rsid w:val="00F762DC"/>
    <w:rsid w:val="00F80F91"/>
    <w:rsid w:val="00FC4AD5"/>
    <w:rsid w:val="00FD3DF0"/>
    <w:rsid w:val="00FE0F62"/>
    <w:rsid w:val="00FE3DBF"/>
    <w:rsid w:val="00FF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B"/>
  </w:style>
  <w:style w:type="paragraph" w:styleId="1">
    <w:name w:val="heading 1"/>
    <w:basedOn w:val="a"/>
    <w:next w:val="a"/>
    <w:link w:val="10"/>
    <w:qFormat/>
    <w:rsid w:val="00B641F4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FF7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sz w:val="26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A87FF7"/>
    <w:rPr>
      <w:rFonts w:ascii="Times New Roman" w:eastAsia="Times New Roman" w:hAnsi="Times New Roman" w:cs="Arial"/>
      <w:sz w:val="26"/>
      <w:szCs w:val="28"/>
      <w:lang w:eastAsia="ar-SA"/>
    </w:rPr>
  </w:style>
  <w:style w:type="paragraph" w:customStyle="1" w:styleId="21">
    <w:name w:val="Основной текст 21"/>
    <w:basedOn w:val="a"/>
    <w:rsid w:val="00A87FF7"/>
    <w:pPr>
      <w:suppressAutoHyphens/>
      <w:spacing w:after="0" w:line="240" w:lineRule="auto"/>
    </w:pPr>
    <w:rPr>
      <w:rFonts w:ascii="Times New Roman" w:eastAsia="Times New Roman" w:hAnsi="Times New Roman" w:cs="Arial"/>
      <w:b/>
      <w:bCs/>
      <w:sz w:val="26"/>
      <w:szCs w:val="28"/>
      <w:lang w:eastAsia="ar-SA"/>
    </w:rPr>
  </w:style>
  <w:style w:type="paragraph" w:customStyle="1" w:styleId="31">
    <w:name w:val="Основной текст с отступом 31"/>
    <w:basedOn w:val="a"/>
    <w:rsid w:val="00A87F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A87FF7"/>
    <w:pPr>
      <w:suppressAutoHyphens/>
      <w:autoSpaceDE w:val="0"/>
      <w:spacing w:after="0" w:line="240" w:lineRule="auto"/>
      <w:ind w:left="5103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6">
    <w:name w:val="Название Знак"/>
    <w:basedOn w:val="a0"/>
    <w:link w:val="a5"/>
    <w:rsid w:val="00A87FF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A87F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7F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B641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6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Администратор</cp:lastModifiedBy>
  <cp:revision>14</cp:revision>
  <cp:lastPrinted>2021-02-10T23:54:00Z</cp:lastPrinted>
  <dcterms:created xsi:type="dcterms:W3CDTF">2021-02-05T01:06:00Z</dcterms:created>
  <dcterms:modified xsi:type="dcterms:W3CDTF">2021-03-24T00:56:00Z</dcterms:modified>
</cp:coreProperties>
</file>