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F40C55" w:rsidP="003F1E0D">
      <w:pPr>
        <w:jc w:val="center"/>
        <w:rPr>
          <w:sz w:val="24"/>
          <w:szCs w:val="24"/>
        </w:rPr>
      </w:pPr>
      <w:r w:rsidRPr="00F40C55">
        <w:pict>
          <v:rect id="_x0000_s1041" style="position:absolute;left:0;text-align:left;margin-left:442.65pt;margin-top:1.7pt;width:50.5pt;height:28.95pt;z-index:251655680" strokecolor="white">
            <v:textbox style="mso-next-textbox:#_x0000_s1041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3F1E0D" w:rsidRDefault="00F40C55" w:rsidP="003F1E0D">
      <w:pPr>
        <w:rPr>
          <w:sz w:val="24"/>
          <w:szCs w:val="24"/>
        </w:rPr>
      </w:pPr>
      <w:r w:rsidRPr="00F40C55">
        <w:pict>
          <v:rect id="_x0000_s1039" style="position:absolute;margin-left:-68.6pt;margin-top:6.6pt;width:58.55pt;height:18pt;z-index:251656704" strokecolor="white">
            <v:textbox style="mso-next-textbox:#_x0000_s1039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9579F9">
        <w:rPr>
          <w:sz w:val="24"/>
          <w:szCs w:val="24"/>
        </w:rPr>
        <w:t xml:space="preserve">10 апреля 2014 г.                 </w:t>
      </w:r>
      <w:r w:rsidR="003F1E0D">
        <w:rPr>
          <w:sz w:val="24"/>
          <w:szCs w:val="24"/>
        </w:rPr>
        <w:t xml:space="preserve">                </w:t>
      </w:r>
      <w:r w:rsidR="003F1E0D">
        <w:rPr>
          <w:szCs w:val="24"/>
        </w:rPr>
        <w:t>г.Дальнегорск</w:t>
      </w:r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</w:t>
      </w:r>
      <w:r w:rsidR="009579F9">
        <w:rPr>
          <w:szCs w:val="24"/>
        </w:rPr>
        <w:t xml:space="preserve">  317-па</w:t>
      </w:r>
    </w:p>
    <w:p w:rsidR="003F1E0D" w:rsidRDefault="003F1E0D" w:rsidP="003F1E0D">
      <w:pPr>
        <w:jc w:val="center"/>
      </w:pPr>
    </w:p>
    <w:p w:rsidR="003F1E0D" w:rsidRDefault="003F1E0D" w:rsidP="003F1E0D">
      <w:pPr>
        <w:jc w:val="center"/>
      </w:pP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 w:rsidR="00013F88" w:rsidRPr="00354477" w:rsidRDefault="003F1E0D" w:rsidP="00FA4E25">
      <w:pPr>
        <w:jc w:val="center"/>
        <w:rPr>
          <w:b/>
        </w:rPr>
      </w:pPr>
      <w:r>
        <w:rPr>
          <w:b/>
        </w:rPr>
        <w:t>О</w:t>
      </w:r>
      <w:r w:rsidR="00354477">
        <w:rPr>
          <w:b/>
        </w:rPr>
        <w:t>б</w:t>
      </w:r>
      <w:r>
        <w:rPr>
          <w:b/>
        </w:rPr>
        <w:t xml:space="preserve"> </w:t>
      </w:r>
      <w:r w:rsidR="00354477">
        <w:rPr>
          <w:b/>
        </w:rPr>
        <w:t>утверждении</w:t>
      </w:r>
      <w:r w:rsidR="00FA4E25">
        <w:rPr>
          <w:b/>
        </w:rPr>
        <w:t xml:space="preserve"> </w:t>
      </w:r>
      <w:r w:rsidR="00354477">
        <w:rPr>
          <w:b/>
        </w:rPr>
        <w:t xml:space="preserve">Порядка проведения </w:t>
      </w:r>
      <w:proofErr w:type="spellStart"/>
      <w:r w:rsidR="00354477">
        <w:rPr>
          <w:b/>
        </w:rPr>
        <w:t>антикоррупционной</w:t>
      </w:r>
      <w:proofErr w:type="spellEnd"/>
      <w:r w:rsidR="00354477">
        <w:rPr>
          <w:b/>
        </w:rPr>
        <w:t xml:space="preserve"> экспертизы нормативных правовых актов и проектов нормативных правовых актов </w:t>
      </w:r>
      <w:r>
        <w:rPr>
          <w:b/>
        </w:rPr>
        <w:t xml:space="preserve"> </w:t>
      </w:r>
    </w:p>
    <w:p w:rsidR="003F1E0D" w:rsidRDefault="003F1E0D" w:rsidP="00FA4E25">
      <w:pPr>
        <w:jc w:val="center"/>
        <w:rPr>
          <w:b/>
        </w:rPr>
      </w:pPr>
      <w:r>
        <w:rPr>
          <w:b/>
        </w:rPr>
        <w:t xml:space="preserve">администрации Дальнегорского городского округа </w:t>
      </w:r>
    </w:p>
    <w:p w:rsidR="003F1E0D" w:rsidRDefault="003F1E0D" w:rsidP="003F1E0D">
      <w:pPr>
        <w:jc w:val="center"/>
      </w:pPr>
    </w:p>
    <w:p w:rsidR="003F1E0D" w:rsidRDefault="003F1E0D" w:rsidP="003F1E0D">
      <w:pPr>
        <w:rPr>
          <w:sz w:val="20"/>
          <w:szCs w:val="20"/>
        </w:rPr>
      </w:pPr>
      <w:r>
        <w:t xml:space="preserve">  </w:t>
      </w:r>
    </w:p>
    <w:p w:rsidR="00354477" w:rsidRDefault="00F40C55" w:rsidP="003F1E0D">
      <w:pPr>
        <w:spacing w:line="360" w:lineRule="auto"/>
        <w:ind w:firstLine="708"/>
        <w:jc w:val="both"/>
      </w:pPr>
      <w:r>
        <w:pict>
          <v:rect id="_x0000_s1035" style="position:absolute;left:0;text-align:left;margin-left:-68.5pt;margin-top:12.95pt;width:58.55pt;height:28.95pt;z-index:251657728" strokecolor="white">
            <v:textbox style="mso-next-textbox:#_x0000_s1035"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proofErr w:type="gramStart"/>
      <w:r w:rsidR="00FA4E25">
        <w:t>В соответствии</w:t>
      </w:r>
      <w:r w:rsidR="00354477">
        <w:t xml:space="preserve"> с Федеральным законом от 25.12.2008 № 273-ФЗ </w:t>
      </w:r>
      <w:r w:rsidR="00AE7F97">
        <w:t xml:space="preserve">                          </w:t>
      </w:r>
      <w:r w:rsidR="00354477">
        <w:t xml:space="preserve">«О противодействии коррупции», Федеральным законом от 17.07.2009 № 172-ФЗ «Об </w:t>
      </w:r>
      <w:proofErr w:type="spellStart"/>
      <w:r w:rsidR="00354477">
        <w:t>антикоррупционной</w:t>
      </w:r>
      <w:proofErr w:type="spellEnd"/>
      <w:r w:rsidR="00354477">
        <w:t xml:space="preserve"> экспертизе нормативных правовых актов и проектов нормативных правовых актов», Федеральным законом от 06.10.2003 № 131-ФЗ </w:t>
      </w:r>
      <w:r w:rsidR="00AE7F97">
        <w:t xml:space="preserve">  </w:t>
      </w:r>
      <w:r w:rsidR="00354477">
        <w:t>«Об общих принципах организации местного самоуправления в Российской Федерации», Законом Приморского края от 10.03.2009</w:t>
      </w:r>
      <w:r w:rsidR="00AE7F97">
        <w:t xml:space="preserve"> </w:t>
      </w:r>
      <w:r w:rsidR="000F7009">
        <w:t xml:space="preserve">№ 387-КЗ </w:t>
      </w:r>
      <w:r w:rsidR="00AE7F97">
        <w:t xml:space="preserve">                                     </w:t>
      </w:r>
      <w:r w:rsidR="000F7009">
        <w:t xml:space="preserve">«О противодействии коррупции в Приморском крае», </w:t>
      </w:r>
      <w:r w:rsidR="00AE7F97">
        <w:t>постановлением Правительства РФ от 26.02.2010 № 96 «Об</w:t>
      </w:r>
      <w:proofErr w:type="gramEnd"/>
      <w:r w:rsidR="00AE7F97">
        <w:t xml:space="preserve"> </w:t>
      </w:r>
      <w:proofErr w:type="spellStart"/>
      <w:r w:rsidR="00AE7F97">
        <w:t>антикоррупционной</w:t>
      </w:r>
      <w:proofErr w:type="spellEnd"/>
      <w:r w:rsidR="00AE7F97">
        <w:t xml:space="preserve"> экспертизе нормативных правовых актов и проектов нормативных правовых актов», </w:t>
      </w:r>
      <w:r w:rsidR="000F7009">
        <w:t xml:space="preserve">руководствуясь Уставом Дальнегорского городского округа, администрация Дальнегорского городского округа  </w:t>
      </w:r>
    </w:p>
    <w:p w:rsidR="000F7009" w:rsidRDefault="000F7009" w:rsidP="003F1E0D">
      <w:pPr>
        <w:spacing w:line="360" w:lineRule="auto"/>
        <w:jc w:val="both"/>
      </w:pPr>
    </w:p>
    <w:p w:rsidR="003F1E0D" w:rsidRDefault="003F1E0D" w:rsidP="003F1E0D">
      <w:pPr>
        <w:spacing w:line="360" w:lineRule="auto"/>
        <w:jc w:val="both"/>
      </w:pPr>
      <w:r>
        <w:t xml:space="preserve">ПОСТАНОВЛЯЕТ: 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</w:t>
      </w:r>
      <w:r>
        <w:rPr>
          <w:sz w:val="32"/>
          <w:szCs w:val="32"/>
        </w:rPr>
        <w:t xml:space="preserve">       </w:t>
      </w:r>
    </w:p>
    <w:p w:rsidR="003F1E0D" w:rsidRDefault="003F1E0D" w:rsidP="003F1E0D">
      <w:pPr>
        <w:jc w:val="center"/>
      </w:pPr>
    </w:p>
    <w:p w:rsidR="00466728" w:rsidRDefault="00F40C55" w:rsidP="00466728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pict>
          <v:rect id="_x0000_s1037" style="position:absolute;left:0;text-align:left;margin-left:-68.6pt;margin-top:1.45pt;width:58.55pt;height:28.95pt;z-index:251658752" strokecolor="white">
            <v:textbox style="mso-next-textbox:#_x0000_s1037"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D76148">
        <w:t xml:space="preserve">Утвердить Порядок проведения </w:t>
      </w:r>
      <w:proofErr w:type="spellStart"/>
      <w:r w:rsidR="00D76148">
        <w:t>антикоррупционной</w:t>
      </w:r>
      <w:proofErr w:type="spellEnd"/>
      <w:r w:rsidR="00D76148">
        <w:t xml:space="preserve"> экспертизы нормативных правовых актов и проектов нормативных правовых актов администрации Дальнегорского городского округа (приложение № 1).</w:t>
      </w:r>
      <w:r w:rsidR="00466728">
        <w:t xml:space="preserve"> </w:t>
      </w:r>
    </w:p>
    <w:p w:rsidR="00D76148" w:rsidRDefault="00D76148" w:rsidP="008125BC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t xml:space="preserve">Утвердить форму Заключения, составляемого юридическим отделом администрации Дальнегорского городского округа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</w:t>
      </w:r>
      <w:r>
        <w:lastRenderedPageBreak/>
        <w:t xml:space="preserve">нормативных правовых актов  администрации </w:t>
      </w:r>
      <w:r w:rsidR="009550F6">
        <w:t>Дальнегорского</w:t>
      </w:r>
      <w:r>
        <w:t xml:space="preserve"> городского округа (приложение № 2)</w:t>
      </w:r>
      <w:r w:rsidR="009550F6">
        <w:t>.</w:t>
      </w:r>
    </w:p>
    <w:p w:rsidR="000A0ADE" w:rsidRDefault="000A0ADE" w:rsidP="008125BC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t>Настоящее постановление подлежит опубликованию</w:t>
      </w:r>
      <w:r w:rsidR="009550F6">
        <w:t xml:space="preserve"> в газете «Трудовое слово» и разме</w:t>
      </w:r>
      <w:r w:rsidR="005561D6">
        <w:t>щению</w:t>
      </w:r>
      <w:r w:rsidR="009550F6">
        <w:t xml:space="preserve"> на официальном </w:t>
      </w:r>
      <w:r w:rsidR="005561D6">
        <w:t>и</w:t>
      </w:r>
      <w:r w:rsidR="009550F6">
        <w:t>нтернет-сайте Дальнегорского городского округа</w:t>
      </w:r>
      <w:r>
        <w:t>.</w:t>
      </w:r>
    </w:p>
    <w:p w:rsidR="008125BC" w:rsidRDefault="008125BC" w:rsidP="008125BC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t xml:space="preserve">Контроль исполнения настоящего постановления </w:t>
      </w:r>
      <w:r w:rsidR="005561D6">
        <w:t>оставляю за собой</w:t>
      </w:r>
      <w:r>
        <w:t>.</w:t>
      </w:r>
    </w:p>
    <w:p w:rsidR="003F1E0D" w:rsidRDefault="003F1E0D" w:rsidP="003F1E0D">
      <w:pPr>
        <w:spacing w:line="360" w:lineRule="auto"/>
      </w:pPr>
      <w:r>
        <w:rPr>
          <w:sz w:val="20"/>
          <w:szCs w:val="20"/>
        </w:rPr>
        <w:t xml:space="preserve">                             </w:t>
      </w:r>
    </w:p>
    <w:p w:rsidR="003F1E0D" w:rsidRDefault="003F1E0D" w:rsidP="003F1E0D">
      <w:pPr>
        <w:spacing w:line="360" w:lineRule="auto"/>
      </w:pPr>
    </w:p>
    <w:p w:rsidR="003D0BA4" w:rsidRDefault="003F1E0D" w:rsidP="003F1E0D">
      <w:pPr>
        <w:jc w:val="both"/>
      </w:pPr>
      <w:r>
        <w:t>Глав</w:t>
      </w:r>
      <w:r w:rsidR="00FA4E25">
        <w:t>а</w:t>
      </w:r>
      <w:r>
        <w:t xml:space="preserve"> Дальнегорского </w:t>
      </w:r>
    </w:p>
    <w:p w:rsidR="003F1E0D" w:rsidRDefault="003F1E0D" w:rsidP="003F1E0D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  <w:t xml:space="preserve">                    </w:t>
      </w:r>
      <w:r w:rsidR="003D0BA4">
        <w:t xml:space="preserve">                              </w:t>
      </w:r>
      <w:r w:rsidR="00884C8A">
        <w:t xml:space="preserve">     </w:t>
      </w:r>
      <w:r w:rsidR="003D0BA4">
        <w:t xml:space="preserve">  </w:t>
      </w:r>
      <w:r>
        <w:t xml:space="preserve"> </w:t>
      </w:r>
      <w:r w:rsidR="00FA4E25">
        <w:t>И.В. Сахута</w:t>
      </w: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DD36FB" w:rsidRDefault="00DD36FB" w:rsidP="003F1E0D">
      <w:pPr>
        <w:jc w:val="both"/>
      </w:pPr>
    </w:p>
    <w:p w:rsidR="00EC38F2" w:rsidRDefault="00EC38F2" w:rsidP="00DD36FB">
      <w:pPr>
        <w:pStyle w:val="a5"/>
        <w:spacing w:before="0" w:beforeAutospacing="0" w:after="0" w:afterAutospacing="0"/>
        <w:ind w:firstLine="6237"/>
      </w:pPr>
    </w:p>
    <w:p w:rsidR="00DD36FB" w:rsidRDefault="00DD36FB" w:rsidP="00DD36FB">
      <w:pPr>
        <w:pStyle w:val="a5"/>
        <w:spacing w:before="0" w:beforeAutospacing="0" w:after="0" w:afterAutospacing="0"/>
        <w:ind w:firstLine="6237"/>
      </w:pPr>
      <w:r>
        <w:lastRenderedPageBreak/>
        <w:t> Приложение № 1</w:t>
      </w:r>
    </w:p>
    <w:p w:rsidR="00DD36FB" w:rsidRDefault="00DD36FB" w:rsidP="00DD36FB">
      <w:pPr>
        <w:pStyle w:val="a5"/>
        <w:spacing w:before="0" w:beforeAutospacing="0" w:after="0" w:afterAutospacing="0"/>
        <w:ind w:left="5760"/>
        <w:jc w:val="center"/>
      </w:pPr>
      <w:r>
        <w:t>к постановлению администрации</w:t>
      </w:r>
      <w:r>
        <w:br/>
        <w:t xml:space="preserve">  Дальнегорского городского округа</w:t>
      </w:r>
    </w:p>
    <w:p w:rsidR="00DD36FB" w:rsidRDefault="00DD36FB" w:rsidP="00DD36FB">
      <w:pPr>
        <w:pStyle w:val="a5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                                от 10 апреля 2014 г.   № 317-па</w:t>
      </w:r>
    </w:p>
    <w:p w:rsidR="00DD36FB" w:rsidRDefault="00DD36FB" w:rsidP="00DD36FB">
      <w:pPr>
        <w:pStyle w:val="a5"/>
      </w:pPr>
      <w:r>
        <w:t> </w:t>
      </w:r>
    </w:p>
    <w:p w:rsidR="00DD36FB" w:rsidRPr="00F71496" w:rsidRDefault="00DD36FB" w:rsidP="00DD36FB">
      <w:pPr>
        <w:pStyle w:val="a5"/>
        <w:spacing w:before="0" w:beforeAutospacing="0" w:after="0" w:afterAutospacing="0"/>
        <w:jc w:val="center"/>
      </w:pPr>
      <w:r w:rsidRPr="00F71496">
        <w:rPr>
          <w:rStyle w:val="a4"/>
        </w:rPr>
        <w:t>ПОРЯДОК</w:t>
      </w:r>
    </w:p>
    <w:p w:rsidR="00DD36FB" w:rsidRPr="00F71496" w:rsidRDefault="00DD36FB" w:rsidP="00DD36FB">
      <w:pPr>
        <w:pStyle w:val="a5"/>
        <w:spacing w:before="0" w:beforeAutospacing="0" w:after="0" w:afterAutospacing="0"/>
        <w:jc w:val="center"/>
      </w:pPr>
      <w:r w:rsidRPr="00F71496">
        <w:rPr>
          <w:rStyle w:val="a4"/>
        </w:rPr>
        <w:t xml:space="preserve">проведения </w:t>
      </w:r>
      <w:proofErr w:type="spellStart"/>
      <w:r w:rsidRPr="00F71496">
        <w:rPr>
          <w:rStyle w:val="a4"/>
        </w:rPr>
        <w:t>антикоррупционной</w:t>
      </w:r>
      <w:proofErr w:type="spellEnd"/>
      <w:r w:rsidRPr="00F71496">
        <w:rPr>
          <w:rStyle w:val="a4"/>
        </w:rPr>
        <w:t xml:space="preserve"> экспертизы нормативных правовых актов и проектов нормативных правовых актов администрации </w:t>
      </w:r>
      <w:r>
        <w:rPr>
          <w:rStyle w:val="a4"/>
        </w:rPr>
        <w:t xml:space="preserve">Дальнегорского </w:t>
      </w:r>
      <w:r w:rsidRPr="00F71496">
        <w:rPr>
          <w:rStyle w:val="a4"/>
        </w:rPr>
        <w:t>городского</w:t>
      </w:r>
      <w:r>
        <w:rPr>
          <w:rStyle w:val="a4"/>
        </w:rPr>
        <w:t xml:space="preserve"> </w:t>
      </w:r>
      <w:r w:rsidRPr="00F71496">
        <w:rPr>
          <w:rStyle w:val="a4"/>
        </w:rPr>
        <w:t>округа</w:t>
      </w:r>
    </w:p>
    <w:p w:rsidR="00DD36FB" w:rsidRPr="00F71496" w:rsidRDefault="00DD36FB" w:rsidP="00DD36FB">
      <w:pPr>
        <w:pStyle w:val="a5"/>
        <w:spacing w:before="0" w:beforeAutospacing="0" w:after="0" w:afterAutospacing="0"/>
        <w:jc w:val="both"/>
      </w:pPr>
      <w:r w:rsidRPr="00F71496">
        <w:t> </w:t>
      </w:r>
    </w:p>
    <w:p w:rsidR="00DD36FB" w:rsidRDefault="00DD36FB" w:rsidP="00DD36FB">
      <w:pPr>
        <w:pStyle w:val="a5"/>
        <w:spacing w:before="0" w:beforeAutospacing="0" w:after="0" w:afterAutospacing="0"/>
        <w:jc w:val="center"/>
        <w:rPr>
          <w:b/>
        </w:rPr>
      </w:pPr>
      <w:r w:rsidRPr="00F71496">
        <w:rPr>
          <w:b/>
        </w:rPr>
        <w:t>1. Общие положения.</w:t>
      </w:r>
    </w:p>
    <w:p w:rsidR="00DD36FB" w:rsidRPr="00F71496" w:rsidRDefault="00DD36FB" w:rsidP="00DD36FB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F71496">
        <w:t>1.</w:t>
      </w:r>
      <w:r>
        <w:t xml:space="preserve">1. </w:t>
      </w:r>
      <w:proofErr w:type="gramStart"/>
      <w:r w:rsidRPr="00F71496">
        <w:t xml:space="preserve">Настоящий Порядок проведения </w:t>
      </w:r>
      <w:proofErr w:type="spellStart"/>
      <w:r w:rsidRPr="00F71496">
        <w:t>антикоррупционной</w:t>
      </w:r>
      <w:proofErr w:type="spellEnd"/>
      <w:r w:rsidRPr="00F71496">
        <w:t xml:space="preserve"> экспертизы нормативных правовых актов администрации и проектов нормативных правовых актов администрации </w:t>
      </w:r>
      <w:r>
        <w:t>Дальнегорского</w:t>
      </w:r>
      <w:r w:rsidRPr="00F71496">
        <w:t xml:space="preserve"> городского округа (далее - Порядок) разработан в соответствии </w:t>
      </w:r>
      <w:r>
        <w:t xml:space="preserve">с Федеральным законом                           от 25.12.2008 № 273-ФЗ «О противодействии коррупции», Федеральным законом от 17.07.2009             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</w:t>
      </w:r>
      <w:proofErr w:type="gramEnd"/>
      <w:r>
        <w:t xml:space="preserve"> Российской Федерации», Законом Приморского края от 10.03.2009 № 387-КЗ «О противодействии коррупции в Приморском крае», постановлением Правительства РФ от 26.02.2010 № 96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</w:t>
      </w:r>
      <w:r w:rsidRPr="00F71496">
        <w:t xml:space="preserve"> (далее - Методика).</w:t>
      </w: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>
        <w:t>1.</w:t>
      </w:r>
      <w:r w:rsidRPr="00F71496">
        <w:t>2.</w:t>
      </w:r>
      <w:r>
        <w:t xml:space="preserve"> </w:t>
      </w:r>
      <w:r w:rsidRPr="00F71496">
        <w:t xml:space="preserve">Основной задачей проведения </w:t>
      </w:r>
      <w:proofErr w:type="spellStart"/>
      <w:r w:rsidRPr="00F71496">
        <w:t>антикоррупционной</w:t>
      </w:r>
      <w:proofErr w:type="spellEnd"/>
      <w:r w:rsidRPr="00F71496">
        <w:t xml:space="preserve"> экспертизы нормативных правовых актов </w:t>
      </w:r>
      <w:r>
        <w:t>и</w:t>
      </w:r>
      <w:r w:rsidRPr="00F71496">
        <w:t xml:space="preserve"> проектов нормативных правовых актов администрации </w:t>
      </w:r>
      <w:r>
        <w:t>Дальнегорского</w:t>
      </w:r>
      <w:r w:rsidRPr="00F71496">
        <w:t xml:space="preserve"> городского округа, является выявление в них </w:t>
      </w:r>
      <w:proofErr w:type="spellStart"/>
      <w:r>
        <w:t>коррупциогенных</w:t>
      </w:r>
      <w:proofErr w:type="spellEnd"/>
      <w:r>
        <w:t xml:space="preserve"> факторов и их последующее устранение.</w:t>
      </w: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>
        <w:t xml:space="preserve">1.3. </w:t>
      </w:r>
      <w:proofErr w:type="spellStart"/>
      <w:r>
        <w:t>Коррупциогенными</w:t>
      </w:r>
      <w:proofErr w:type="spellEnd"/>
      <w:r>
        <w:t xml:space="preserve"> факторами являются положения</w:t>
      </w:r>
      <w:r w:rsidRPr="00196F22">
        <w:rPr>
          <w:sz w:val="20"/>
          <w:szCs w:val="20"/>
        </w:rPr>
        <w:t xml:space="preserve"> </w:t>
      </w:r>
      <w:r w:rsidRPr="00196F22">
        <w:t>нормативных правовых актов и проектов нормативных правовых актов администрации Дальнегорского городского округа</w:t>
      </w:r>
      <w:r>
        <w:t xml:space="preserve">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неопределённые, трудновыполнимые и (или) обременительные требования к гражданам и организациям. </w:t>
      </w: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Pr="005E539C" w:rsidRDefault="00DD36FB" w:rsidP="00DD36FB">
      <w:pPr>
        <w:pStyle w:val="a5"/>
        <w:spacing w:before="0" w:beforeAutospacing="0" w:after="0" w:afterAutospacing="0"/>
        <w:jc w:val="center"/>
        <w:rPr>
          <w:b/>
        </w:rPr>
      </w:pPr>
      <w:r w:rsidRPr="005E539C">
        <w:rPr>
          <w:b/>
        </w:rPr>
        <w:t xml:space="preserve">2. </w:t>
      </w:r>
      <w:proofErr w:type="spellStart"/>
      <w:r w:rsidRPr="005E539C">
        <w:rPr>
          <w:b/>
        </w:rPr>
        <w:t>Антикоррупционная</w:t>
      </w:r>
      <w:proofErr w:type="spellEnd"/>
      <w:r w:rsidRPr="005E539C">
        <w:rPr>
          <w:b/>
        </w:rPr>
        <w:t xml:space="preserve"> экспертиза проектов нормативных правовых актов.</w:t>
      </w:r>
    </w:p>
    <w:p w:rsidR="00DD36FB" w:rsidRPr="00F71496" w:rsidRDefault="00DD36FB" w:rsidP="00DD36FB">
      <w:pPr>
        <w:pStyle w:val="a5"/>
        <w:spacing w:before="0" w:beforeAutospacing="0" w:after="0" w:afterAutospacing="0"/>
        <w:jc w:val="both"/>
      </w:pP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  <w:r>
        <w:t>2.</w:t>
      </w:r>
      <w:r w:rsidRPr="00F71496">
        <w:t>1.</w:t>
      </w:r>
      <w:r>
        <w:t xml:space="preserve"> </w:t>
      </w:r>
      <w:proofErr w:type="spellStart"/>
      <w:r w:rsidRPr="00F71496">
        <w:t>Антикоррупционная</w:t>
      </w:r>
      <w:proofErr w:type="spellEnd"/>
      <w:r>
        <w:t xml:space="preserve"> </w:t>
      </w:r>
      <w:r w:rsidRPr="00F71496">
        <w:t>экспертиза</w:t>
      </w:r>
      <w:r>
        <w:t xml:space="preserve"> </w:t>
      </w:r>
      <w:r w:rsidRPr="00F71496">
        <w:t>проектов</w:t>
      </w:r>
      <w:r>
        <w:t xml:space="preserve"> </w:t>
      </w:r>
      <w:r w:rsidRPr="00F71496">
        <w:t>нормативных</w:t>
      </w:r>
      <w:r>
        <w:t xml:space="preserve"> </w:t>
      </w:r>
      <w:r w:rsidRPr="00F71496">
        <w:t>правовых</w:t>
      </w:r>
      <w:r>
        <w:t xml:space="preserve"> </w:t>
      </w:r>
      <w:r w:rsidRPr="00F71496">
        <w:t>актов</w:t>
      </w:r>
      <w:r>
        <w:t xml:space="preserve"> </w:t>
      </w:r>
      <w:r w:rsidRPr="00F71496">
        <w:t>проводится в два этапа:</w:t>
      </w: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F71496">
        <w:t xml:space="preserve">а) </w:t>
      </w:r>
      <w:r>
        <w:t xml:space="preserve"> </w:t>
      </w:r>
      <w:r w:rsidRPr="00F71496">
        <w:t>при разработке проекта правового акта - разработчиками проекта нормативного правового акта;</w:t>
      </w: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F71496">
        <w:t xml:space="preserve">б) при проведении правовой (юридической) экспертизы проекта правового акта - юридическим отделом администрации </w:t>
      </w:r>
      <w:r>
        <w:t>Дальнегорского</w:t>
      </w:r>
      <w:r w:rsidRPr="00F71496">
        <w:t xml:space="preserve"> городского округа</w:t>
      </w:r>
      <w:r>
        <w:t xml:space="preserve"> (далее – юридический отдел)</w:t>
      </w:r>
      <w:r w:rsidRPr="00F71496">
        <w:t>.</w:t>
      </w: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  <w:r>
        <w:t>2.</w:t>
      </w:r>
      <w:r w:rsidRPr="00F71496">
        <w:t xml:space="preserve">2. На первом этапе </w:t>
      </w:r>
      <w:proofErr w:type="spellStart"/>
      <w:r w:rsidRPr="00F71496">
        <w:t>антикоррупционная</w:t>
      </w:r>
      <w:proofErr w:type="spellEnd"/>
      <w:r w:rsidRPr="00F71496">
        <w:t xml:space="preserve"> экспертиза осуществляется при разработке проектов нормативных правовых актов в форме их анализа на </w:t>
      </w:r>
      <w:proofErr w:type="spellStart"/>
      <w:r w:rsidRPr="00F71496">
        <w:t>коррупциогенность</w:t>
      </w:r>
      <w:proofErr w:type="spellEnd"/>
      <w:r w:rsidRPr="00F71496">
        <w:t>.</w:t>
      </w: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F71496">
        <w:t xml:space="preserve">Анализ на </w:t>
      </w:r>
      <w:proofErr w:type="spellStart"/>
      <w:r w:rsidRPr="00F71496">
        <w:t>коррупциогенность</w:t>
      </w:r>
      <w:proofErr w:type="spellEnd"/>
      <w:r w:rsidRPr="00F71496">
        <w:t xml:space="preserve"> норм проектов нормативных правовых актов осуществляется их разработчиками в соответствии с Методикой.</w:t>
      </w:r>
    </w:p>
    <w:p w:rsidR="00DD36FB" w:rsidRDefault="00DD36FB" w:rsidP="00DD36FB">
      <w:pPr>
        <w:pStyle w:val="a5"/>
        <w:spacing w:before="0" w:beforeAutospacing="0" w:after="0" w:afterAutospacing="0"/>
        <w:jc w:val="both"/>
      </w:pPr>
      <w:r>
        <w:t xml:space="preserve">         </w:t>
      </w:r>
      <w:r w:rsidRPr="00F71496">
        <w:t xml:space="preserve">Результатом анализа на содержание в проекте нормативных правовых актов </w:t>
      </w:r>
      <w:proofErr w:type="spellStart"/>
      <w:r w:rsidRPr="00F71496">
        <w:t>коррупциогенных</w:t>
      </w:r>
      <w:proofErr w:type="spellEnd"/>
      <w:r w:rsidRPr="00F71496">
        <w:t xml:space="preserve"> факторов при его разработке является вывод об отсутствии</w:t>
      </w:r>
      <w:r>
        <w:t xml:space="preserve"> </w:t>
      </w:r>
      <w:r w:rsidRPr="00F71496">
        <w:t xml:space="preserve">в проекте нормативного правового акта </w:t>
      </w:r>
      <w:proofErr w:type="spellStart"/>
      <w:r w:rsidRPr="00F71496">
        <w:t>коррупциогенных</w:t>
      </w:r>
      <w:proofErr w:type="spellEnd"/>
      <w:r w:rsidRPr="00F71496">
        <w:t xml:space="preserve"> факторов, содержащихся в пояснительной записке разработчика к проекту нормативного правового акта.</w:t>
      </w:r>
    </w:p>
    <w:p w:rsidR="00DD36FB" w:rsidRDefault="00DD36FB" w:rsidP="00DD36FB">
      <w:pPr>
        <w:pStyle w:val="a5"/>
        <w:spacing w:before="0" w:beforeAutospacing="0" w:after="0" w:afterAutospacing="0"/>
        <w:jc w:val="both"/>
      </w:pPr>
    </w:p>
    <w:p w:rsidR="00DD36FB" w:rsidRPr="00F71496" w:rsidRDefault="00DD36FB" w:rsidP="00DD36FB">
      <w:pPr>
        <w:pStyle w:val="a5"/>
        <w:spacing w:before="0" w:beforeAutospacing="0" w:after="0" w:afterAutospacing="0"/>
        <w:jc w:val="both"/>
      </w:pP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  <w:r>
        <w:t>2.</w:t>
      </w:r>
      <w:r w:rsidRPr="00F71496">
        <w:t>3.  На</w:t>
      </w:r>
      <w:r>
        <w:t xml:space="preserve"> </w:t>
      </w:r>
      <w:r w:rsidRPr="00F71496">
        <w:t>втором</w:t>
      </w:r>
      <w:r>
        <w:t xml:space="preserve"> </w:t>
      </w:r>
      <w:r w:rsidRPr="00F71496">
        <w:t>этапе</w:t>
      </w:r>
      <w:r>
        <w:t xml:space="preserve"> </w:t>
      </w:r>
      <w:proofErr w:type="spellStart"/>
      <w:r w:rsidRPr="00F71496">
        <w:t>антикоррупционная</w:t>
      </w:r>
      <w:proofErr w:type="spellEnd"/>
      <w:r>
        <w:t xml:space="preserve"> </w:t>
      </w:r>
      <w:r w:rsidRPr="00F71496">
        <w:t>экспертиза</w:t>
      </w:r>
      <w:r>
        <w:t xml:space="preserve"> </w:t>
      </w:r>
      <w:r w:rsidRPr="00F71496">
        <w:t>проектов</w:t>
      </w:r>
      <w:r>
        <w:t xml:space="preserve"> </w:t>
      </w:r>
      <w:r w:rsidRPr="00F71496">
        <w:t>нормативных</w:t>
      </w:r>
      <w:r>
        <w:t xml:space="preserve"> </w:t>
      </w:r>
      <w:r w:rsidRPr="00F71496">
        <w:t>правовых</w:t>
      </w:r>
      <w:r>
        <w:t xml:space="preserve"> </w:t>
      </w:r>
      <w:r w:rsidRPr="00F71496">
        <w:t>актов</w:t>
      </w:r>
      <w:r>
        <w:t xml:space="preserve"> </w:t>
      </w:r>
      <w:r w:rsidRPr="00F71496">
        <w:t>осуществляется юридическим отделом в рамках проведения правовой (юридической) экспертизы на этапе согласования проекта нормативного правового акта.</w:t>
      </w:r>
    </w:p>
    <w:p w:rsidR="00DD36FB" w:rsidRPr="00F71496" w:rsidRDefault="00DD36FB" w:rsidP="00DD36FB">
      <w:pPr>
        <w:pStyle w:val="a5"/>
        <w:spacing w:before="0" w:beforeAutospacing="0" w:after="0" w:afterAutospacing="0"/>
        <w:jc w:val="both"/>
      </w:pPr>
      <w:r>
        <w:t xml:space="preserve">         </w:t>
      </w:r>
      <w:proofErr w:type="spellStart"/>
      <w:r w:rsidRPr="00F71496">
        <w:t>Антикоррупционная</w:t>
      </w:r>
      <w:proofErr w:type="spellEnd"/>
      <w:r w:rsidRPr="00F71496">
        <w:t xml:space="preserve"> экспертиза проводится в отношении поступивших</w:t>
      </w:r>
      <w:r>
        <w:t xml:space="preserve"> </w:t>
      </w:r>
      <w:r w:rsidRPr="00F71496">
        <w:t xml:space="preserve">в юридический отдел проектов нормативных правовых актов в срок не более </w:t>
      </w:r>
      <w:r>
        <w:t>3</w:t>
      </w:r>
      <w:r w:rsidRPr="00F71496">
        <w:t xml:space="preserve"> </w:t>
      </w:r>
      <w:r>
        <w:t xml:space="preserve">(трех) </w:t>
      </w:r>
      <w:r w:rsidRPr="00F71496">
        <w:t>рабочих дней.</w:t>
      </w:r>
    </w:p>
    <w:p w:rsidR="00DD36FB" w:rsidRDefault="00DD36FB" w:rsidP="00DD36FB">
      <w:pPr>
        <w:pStyle w:val="a5"/>
        <w:spacing w:before="0" w:beforeAutospacing="0" w:after="0" w:afterAutospacing="0"/>
        <w:jc w:val="both"/>
      </w:pPr>
      <w:r>
        <w:t xml:space="preserve">         Р</w:t>
      </w:r>
      <w:r w:rsidRPr="00F71496">
        <w:t xml:space="preserve">езультат </w:t>
      </w:r>
      <w:proofErr w:type="spellStart"/>
      <w:r w:rsidRPr="00F71496">
        <w:t>антикоррупционной</w:t>
      </w:r>
      <w:proofErr w:type="spellEnd"/>
      <w:r w:rsidRPr="00F71496">
        <w:t xml:space="preserve"> и правовой (юридической) экспертизы оформляется Заключением (Приложение № 2).</w:t>
      </w:r>
    </w:p>
    <w:p w:rsidR="00DD36FB" w:rsidRPr="00F71496" w:rsidRDefault="00DD36FB" w:rsidP="00DD36FB">
      <w:pPr>
        <w:pStyle w:val="a5"/>
        <w:spacing w:before="0" w:beforeAutospacing="0" w:after="0" w:afterAutospacing="0"/>
        <w:jc w:val="both"/>
      </w:pP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  <w:r>
        <w:t>2.</w:t>
      </w:r>
      <w:r w:rsidRPr="00F71496">
        <w:t>4. При положительном Заключении, после проведенной юридическим</w:t>
      </w:r>
      <w:r>
        <w:t xml:space="preserve"> </w:t>
      </w:r>
      <w:r w:rsidRPr="00F71496">
        <w:t>отделом экспертизы проекта нормативного правового акта, указанный проект вместе с Заключением направляется юридическим отделом разработчику проекта.</w:t>
      </w:r>
    </w:p>
    <w:p w:rsidR="00DD36FB" w:rsidRPr="00512F2D" w:rsidRDefault="00DD36FB" w:rsidP="00DD36FB">
      <w:pPr>
        <w:pStyle w:val="a5"/>
        <w:spacing w:before="0" w:beforeAutospacing="0" w:after="0" w:afterAutospacing="0"/>
        <w:jc w:val="both"/>
      </w:pPr>
      <w:r>
        <w:t xml:space="preserve">        </w:t>
      </w:r>
      <w:r w:rsidRPr="00512F2D">
        <w:t xml:space="preserve">Разработчик проекта, получив Заключение, не позднее 1 (одного) рабочего дня направляет проект нормативного правового акта в прокуратуру </w:t>
      </w:r>
      <w:proofErr w:type="gramStart"/>
      <w:r w:rsidRPr="00512F2D">
        <w:t>г</w:t>
      </w:r>
      <w:proofErr w:type="gramEnd"/>
      <w:r w:rsidRPr="00512F2D">
        <w:t xml:space="preserve">. Дальнегорска для проведения </w:t>
      </w:r>
      <w:proofErr w:type="spellStart"/>
      <w:r w:rsidRPr="00512F2D">
        <w:t>антикоррупционной</w:t>
      </w:r>
      <w:proofErr w:type="spellEnd"/>
      <w:r w:rsidRPr="00512F2D">
        <w:t xml:space="preserve"> экспертизы.</w:t>
      </w:r>
    </w:p>
    <w:p w:rsidR="00DD36FB" w:rsidRPr="00D17E10" w:rsidRDefault="00DD36FB" w:rsidP="00DD36FB">
      <w:pPr>
        <w:pStyle w:val="a5"/>
        <w:spacing w:before="0" w:beforeAutospacing="0" w:after="0" w:afterAutospacing="0"/>
        <w:jc w:val="both"/>
        <w:rPr>
          <w:color w:val="FF0000"/>
          <w:u w:val="single"/>
        </w:rPr>
      </w:pP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  <w:r>
        <w:t>2.</w:t>
      </w:r>
      <w:r w:rsidRPr="00F71496">
        <w:t xml:space="preserve">5. При отрицательном Заключении (выявлении </w:t>
      </w:r>
      <w:proofErr w:type="spellStart"/>
      <w:r w:rsidRPr="00F71496">
        <w:t>коррупциогенных</w:t>
      </w:r>
      <w:proofErr w:type="spellEnd"/>
      <w:r w:rsidRPr="00F71496">
        <w:t xml:space="preserve"> факторов), после проведенной юридическим отделом экспертизы, указанный проект нормативного правового акта вместе с Заключением направляется юридическим отделом разработчику проекта для устранения выявленных</w:t>
      </w:r>
      <w:r>
        <w:t xml:space="preserve"> </w:t>
      </w:r>
      <w:r w:rsidRPr="00F71496">
        <w:t>недостатков путем их исключения из текста проекта нормативного правового акта.</w:t>
      </w: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F71496">
        <w:t xml:space="preserve">После получения Заключения и проекта нормативного правового акта, разработчик проекта в течение 3 </w:t>
      </w:r>
      <w:r>
        <w:t xml:space="preserve">(трех) </w:t>
      </w:r>
      <w:r w:rsidRPr="00F71496">
        <w:t>рабочих дней устраняет выявленные недостатки</w:t>
      </w:r>
      <w:r>
        <w:t xml:space="preserve"> </w:t>
      </w:r>
      <w:r w:rsidRPr="00F71496">
        <w:t xml:space="preserve">и направляет повторно проект нормативного правового акта в юридический отдел. В дальнейшем, процедура проведения </w:t>
      </w:r>
      <w:proofErr w:type="spellStart"/>
      <w:r w:rsidRPr="00F71496">
        <w:t>антикоррупционной</w:t>
      </w:r>
      <w:proofErr w:type="spellEnd"/>
      <w:r w:rsidRPr="00F71496">
        <w:t xml:space="preserve"> экспертизы проводится в соответствии с пунктом</w:t>
      </w:r>
      <w:r>
        <w:t xml:space="preserve"> 2.</w:t>
      </w:r>
      <w:r w:rsidRPr="00F71496">
        <w:t>4</w:t>
      </w:r>
      <w:r>
        <w:t>.</w:t>
      </w:r>
      <w:r w:rsidRPr="00F71496">
        <w:t xml:space="preserve"> </w:t>
      </w:r>
      <w:r>
        <w:t xml:space="preserve">раздела 2 настоящего </w:t>
      </w:r>
      <w:r w:rsidRPr="00F71496">
        <w:t>Порядка.</w:t>
      </w:r>
    </w:p>
    <w:p w:rsidR="00DD36FB" w:rsidRDefault="00DD36FB" w:rsidP="00DD36FB">
      <w:pPr>
        <w:pStyle w:val="a5"/>
        <w:spacing w:before="0" w:beforeAutospacing="0" w:after="0" w:afterAutospacing="0"/>
        <w:jc w:val="center"/>
        <w:rPr>
          <w:b/>
        </w:rPr>
      </w:pPr>
    </w:p>
    <w:p w:rsidR="00DD36FB" w:rsidRPr="00DA67F5" w:rsidRDefault="00DD36FB" w:rsidP="00DD36FB">
      <w:pPr>
        <w:pStyle w:val="a5"/>
        <w:spacing w:before="0" w:beforeAutospacing="0" w:after="0" w:afterAutospacing="0"/>
        <w:jc w:val="center"/>
        <w:rPr>
          <w:b/>
        </w:rPr>
      </w:pPr>
      <w:r w:rsidRPr="00DA67F5">
        <w:rPr>
          <w:b/>
        </w:rPr>
        <w:t xml:space="preserve">3. </w:t>
      </w:r>
      <w:proofErr w:type="spellStart"/>
      <w:r w:rsidRPr="00DA67F5">
        <w:rPr>
          <w:b/>
        </w:rPr>
        <w:t>Антикоррупционная</w:t>
      </w:r>
      <w:proofErr w:type="spellEnd"/>
      <w:r w:rsidRPr="00DA67F5">
        <w:rPr>
          <w:b/>
        </w:rPr>
        <w:t xml:space="preserve"> экспертиза нормативных правовых актов.</w:t>
      </w:r>
    </w:p>
    <w:p w:rsidR="00DD36FB" w:rsidRPr="00DA67F5" w:rsidRDefault="00DD36FB" w:rsidP="00DD36FB">
      <w:pPr>
        <w:pStyle w:val="a5"/>
        <w:spacing w:before="0" w:beforeAutospacing="0" w:after="0" w:afterAutospacing="0"/>
        <w:jc w:val="center"/>
        <w:rPr>
          <w:b/>
        </w:rPr>
      </w:pPr>
    </w:p>
    <w:p w:rsidR="00DD36FB" w:rsidRPr="00945215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 xml:space="preserve">3.1. Работники администрации Дальнегорского городского округа ведут постоянный мониторинг применения действующих нормативных правовых актов администрации Дальнегорского городского округа для выявления в них </w:t>
      </w:r>
      <w:proofErr w:type="spellStart"/>
      <w:r w:rsidRPr="007A1A9B">
        <w:t>коррупциогенных</w:t>
      </w:r>
      <w:proofErr w:type="spellEnd"/>
      <w:r w:rsidRPr="007A1A9B">
        <w:t xml:space="preserve"> факторов в соответствии с Методикой.</w:t>
      </w:r>
      <w:r w:rsidRPr="00945215">
        <w:t xml:space="preserve"> Оценка нормативного правового акта проводится  во взаимосвязи с другими нормативными правовыми актами.</w:t>
      </w: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 xml:space="preserve">3.2. В случае обнаружения в проверяемых нормативных правовых актах </w:t>
      </w:r>
      <w:proofErr w:type="spellStart"/>
      <w:r w:rsidRPr="007A1A9B">
        <w:t>коррупциогенных</w:t>
      </w:r>
      <w:proofErr w:type="spellEnd"/>
      <w:r w:rsidRPr="007A1A9B">
        <w:t xml:space="preserve"> факторов работник администрации Дальнегорского городского округа в этот же день направляет указанные нормативные правовые акты с мотивированным запросом в юридический отдел для проведения </w:t>
      </w:r>
      <w:proofErr w:type="spellStart"/>
      <w:r w:rsidRPr="007A1A9B">
        <w:t>антикоррупционной</w:t>
      </w:r>
      <w:proofErr w:type="spellEnd"/>
      <w:r w:rsidRPr="007A1A9B">
        <w:t xml:space="preserve"> экспертизы.</w:t>
      </w:r>
      <w:r>
        <w:t xml:space="preserve"> </w:t>
      </w:r>
    </w:p>
    <w:p w:rsidR="00DD36FB" w:rsidRPr="00945215" w:rsidRDefault="00DD36FB" w:rsidP="00DD36FB">
      <w:pPr>
        <w:pStyle w:val="a5"/>
        <w:spacing w:before="0" w:beforeAutospacing="0" w:after="0" w:afterAutospacing="0"/>
        <w:ind w:firstLine="567"/>
        <w:jc w:val="both"/>
      </w:pPr>
      <w:proofErr w:type="spellStart"/>
      <w:r w:rsidRPr="00945215">
        <w:t>Антикоррупционная</w:t>
      </w:r>
      <w:proofErr w:type="spellEnd"/>
      <w:r w:rsidRPr="00945215">
        <w:t xml:space="preserve"> экспертиза проводится юридическим отделом в течение </w:t>
      </w:r>
      <w:r>
        <w:t>5</w:t>
      </w:r>
      <w:r w:rsidRPr="00945215">
        <w:t xml:space="preserve"> (</w:t>
      </w:r>
      <w:r>
        <w:t>пя</w:t>
      </w:r>
      <w:r w:rsidRPr="00945215">
        <w:t xml:space="preserve">ти) </w:t>
      </w:r>
      <w:r>
        <w:t>рабочих</w:t>
      </w:r>
      <w:r w:rsidRPr="00945215">
        <w:t xml:space="preserve"> дней со дня поступления </w:t>
      </w:r>
      <w:r>
        <w:t>мотивированного запроса</w:t>
      </w:r>
      <w:r w:rsidRPr="00945215">
        <w:t>.</w:t>
      </w: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 xml:space="preserve">3.3. </w:t>
      </w:r>
      <w:r w:rsidRPr="00F71496">
        <w:t xml:space="preserve">Итогом проведенной </w:t>
      </w:r>
      <w:proofErr w:type="spellStart"/>
      <w:r w:rsidRPr="00F71496">
        <w:t>антикоррупционной</w:t>
      </w:r>
      <w:proofErr w:type="spellEnd"/>
      <w:r w:rsidRPr="00F71496">
        <w:t xml:space="preserve"> экспертизы действующего правового акта являются </w:t>
      </w:r>
      <w:r>
        <w:t>выявление</w:t>
      </w:r>
      <w:r w:rsidRPr="00F71496">
        <w:t xml:space="preserve"> в правовом акте </w:t>
      </w:r>
      <w:proofErr w:type="spellStart"/>
      <w:r w:rsidRPr="00F71496">
        <w:t>коррупциогенны</w:t>
      </w:r>
      <w:r>
        <w:t>х</w:t>
      </w:r>
      <w:proofErr w:type="spellEnd"/>
      <w:r w:rsidRPr="00F71496">
        <w:t xml:space="preserve"> фактор</w:t>
      </w:r>
      <w:r>
        <w:t>ов</w:t>
      </w:r>
      <w:r w:rsidRPr="00F71496">
        <w:t xml:space="preserve"> или вывод об их отсутствии.</w:t>
      </w: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  <w:r>
        <w:t xml:space="preserve">3.4. </w:t>
      </w:r>
      <w:r w:rsidRPr="007A1A9B">
        <w:t xml:space="preserve">В случае отсутствия </w:t>
      </w:r>
      <w:proofErr w:type="spellStart"/>
      <w:r w:rsidRPr="007A1A9B">
        <w:t>коррупциогенных</w:t>
      </w:r>
      <w:proofErr w:type="spellEnd"/>
      <w:r w:rsidRPr="007A1A9B">
        <w:t xml:space="preserve"> факторов в нормативном правовом акте, представленном в юридический отдел на </w:t>
      </w:r>
      <w:proofErr w:type="spellStart"/>
      <w:r w:rsidRPr="007A1A9B">
        <w:t>антикоррупционную</w:t>
      </w:r>
      <w:proofErr w:type="spellEnd"/>
      <w:r w:rsidRPr="007A1A9B">
        <w:t xml:space="preserve"> экспертизу, юридический отдел готовит соответствующее </w:t>
      </w:r>
      <w:r>
        <w:t>З</w:t>
      </w:r>
      <w:r w:rsidRPr="007A1A9B">
        <w:t>аключение</w:t>
      </w:r>
      <w:r>
        <w:t xml:space="preserve"> (Приложение № 2)</w:t>
      </w:r>
      <w:r w:rsidRPr="007A1A9B">
        <w:t>.</w:t>
      </w: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>
        <w:t>З</w:t>
      </w:r>
      <w:r w:rsidRPr="007A1A9B">
        <w:t>аключение направляется работнику администрации Дальнегорского городского округа, направившему мотивированный запрос.</w:t>
      </w: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lastRenderedPageBreak/>
        <w:t>3.</w:t>
      </w:r>
      <w:r>
        <w:t>5</w:t>
      </w:r>
      <w:r w:rsidRPr="007A1A9B">
        <w:t xml:space="preserve">. В случае выявления в нормативных правовых актах администрации </w:t>
      </w:r>
      <w:proofErr w:type="spellStart"/>
      <w:r w:rsidRPr="007A1A9B">
        <w:t>Дальнегорского</w:t>
      </w:r>
      <w:proofErr w:type="spellEnd"/>
      <w:r w:rsidRPr="007A1A9B">
        <w:t xml:space="preserve"> городского округа </w:t>
      </w:r>
      <w:proofErr w:type="spellStart"/>
      <w:r w:rsidRPr="007A1A9B">
        <w:t>коррупциогенных</w:t>
      </w:r>
      <w:proofErr w:type="spellEnd"/>
      <w:r w:rsidRPr="007A1A9B">
        <w:t xml:space="preserve"> факторов юридический отдел готовит </w:t>
      </w:r>
      <w:r>
        <w:t>З</w:t>
      </w:r>
      <w:r w:rsidRPr="007A1A9B">
        <w:t>аключение</w:t>
      </w:r>
      <w:r>
        <w:t xml:space="preserve"> (Приложение № 2)</w:t>
      </w:r>
      <w:r w:rsidRPr="007A1A9B">
        <w:t>, в котором отражаются указанные факторы.</w:t>
      </w: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 xml:space="preserve">Указанное </w:t>
      </w:r>
      <w:r>
        <w:t>З</w:t>
      </w:r>
      <w:r w:rsidRPr="007A1A9B">
        <w:t xml:space="preserve">аключение направляется </w:t>
      </w:r>
      <w:r>
        <w:t>Г</w:t>
      </w:r>
      <w:r w:rsidRPr="007A1A9B">
        <w:t xml:space="preserve">лаве Дальнегорского городского округа для рассмотрения и принятия решения о признании </w:t>
      </w:r>
      <w:proofErr w:type="gramStart"/>
      <w:r w:rsidRPr="007A1A9B">
        <w:t>утратившим</w:t>
      </w:r>
      <w:proofErr w:type="gramEnd"/>
      <w:r w:rsidRPr="007A1A9B">
        <w:t xml:space="preserve"> силу (отмене) нормативного правового акта администрации Дальнегорского городского округа или внесения в него соответствующих изменений.</w:t>
      </w: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>3.</w:t>
      </w:r>
      <w:r>
        <w:t>6</w:t>
      </w:r>
      <w:r w:rsidRPr="007A1A9B">
        <w:t xml:space="preserve">. Подготовка проекта о признании утратившим силу (отмене) или внесении соответствующих изменений в нормативный правовой акт администрации Дальнегорского городского округа, в результате проведения </w:t>
      </w:r>
      <w:proofErr w:type="spellStart"/>
      <w:r w:rsidRPr="007A1A9B">
        <w:t>антикоррупционной</w:t>
      </w:r>
      <w:proofErr w:type="spellEnd"/>
      <w:r w:rsidRPr="007A1A9B">
        <w:t xml:space="preserve"> экспертизы которого выявлены </w:t>
      </w:r>
      <w:proofErr w:type="spellStart"/>
      <w:r w:rsidRPr="007A1A9B">
        <w:t>коррупциогенные</w:t>
      </w:r>
      <w:proofErr w:type="spellEnd"/>
      <w:r w:rsidRPr="007A1A9B">
        <w:t xml:space="preserve"> факторы, осуществляется работниками администрации Дальнегорского городского округа, к компетенции которых относятся вопросы, регулируемые данным нормативным правовым актом.</w:t>
      </w: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>3.</w:t>
      </w:r>
      <w:r>
        <w:t>7</w:t>
      </w:r>
      <w:r w:rsidRPr="007A1A9B">
        <w:t xml:space="preserve">. Проведение </w:t>
      </w:r>
      <w:proofErr w:type="spellStart"/>
      <w:r w:rsidRPr="007A1A9B">
        <w:t>антикоррупционной</w:t>
      </w:r>
      <w:proofErr w:type="spellEnd"/>
      <w:r w:rsidRPr="007A1A9B">
        <w:t xml:space="preserve"> экспертизы проекта изменений в нормативный правовой акт администрации Дальнегорского городского округа, в результате проведения </w:t>
      </w:r>
      <w:proofErr w:type="spellStart"/>
      <w:r w:rsidRPr="007A1A9B">
        <w:t>антикоррупционной</w:t>
      </w:r>
      <w:proofErr w:type="spellEnd"/>
      <w:r w:rsidRPr="007A1A9B">
        <w:t xml:space="preserve"> экспертизы которого выявлены </w:t>
      </w:r>
      <w:proofErr w:type="spellStart"/>
      <w:r w:rsidRPr="007A1A9B">
        <w:t>коррупциогенные</w:t>
      </w:r>
      <w:proofErr w:type="spellEnd"/>
      <w:r w:rsidRPr="007A1A9B">
        <w:t xml:space="preserve"> факторы, осуществляется в соответствии с разделом 2 настоящего Положения.</w:t>
      </w: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  <w:r>
        <w:t xml:space="preserve">3.8. </w:t>
      </w:r>
      <w:proofErr w:type="spellStart"/>
      <w:r w:rsidRPr="00F71496">
        <w:t>Антикоррупционная</w:t>
      </w:r>
      <w:proofErr w:type="spellEnd"/>
      <w:r w:rsidRPr="00F71496">
        <w:t xml:space="preserve"> экспертиза не проводится в отношении отмененных или признанных утратившими силу нормативных правовых актов.</w:t>
      </w: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Pr="00512F2D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512F2D">
        <w:t xml:space="preserve">3.9. Управление делами администрации Дальнегорского городского округа после принятия нормативного правового акта направляет его в прокуратуру </w:t>
      </w:r>
      <w:proofErr w:type="gramStart"/>
      <w:r w:rsidRPr="00512F2D">
        <w:t>г</w:t>
      </w:r>
      <w:proofErr w:type="gramEnd"/>
      <w:r w:rsidRPr="00512F2D">
        <w:t>. Дальнегорска.</w:t>
      </w: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Pr="007A1A9B">
        <w:rPr>
          <w:b/>
          <w:bCs/>
        </w:rPr>
        <w:t>.</w:t>
      </w:r>
      <w:r>
        <w:rPr>
          <w:b/>
          <w:bCs/>
        </w:rPr>
        <w:t xml:space="preserve"> </w:t>
      </w:r>
      <w:r w:rsidRPr="007A1A9B">
        <w:rPr>
          <w:b/>
          <w:bCs/>
        </w:rPr>
        <w:t>Независимая</w:t>
      </w:r>
      <w:r>
        <w:rPr>
          <w:b/>
          <w:bCs/>
        </w:rPr>
        <w:t xml:space="preserve"> </w:t>
      </w:r>
      <w:proofErr w:type="spellStart"/>
      <w:r w:rsidRPr="007A1A9B">
        <w:rPr>
          <w:b/>
          <w:bCs/>
        </w:rPr>
        <w:t>антикоррупционная</w:t>
      </w:r>
      <w:proofErr w:type="spellEnd"/>
      <w:r>
        <w:rPr>
          <w:b/>
          <w:bCs/>
        </w:rPr>
        <w:t xml:space="preserve"> </w:t>
      </w:r>
      <w:r w:rsidRPr="007A1A9B">
        <w:rPr>
          <w:b/>
          <w:bCs/>
        </w:rPr>
        <w:t>экспертиза</w:t>
      </w:r>
      <w:r>
        <w:rPr>
          <w:b/>
          <w:bCs/>
        </w:rPr>
        <w:t xml:space="preserve"> </w:t>
      </w:r>
      <w:r w:rsidRPr="007A1A9B">
        <w:rPr>
          <w:b/>
          <w:bCs/>
        </w:rPr>
        <w:t>нормативных</w:t>
      </w:r>
      <w:r>
        <w:rPr>
          <w:b/>
          <w:bCs/>
        </w:rPr>
        <w:t xml:space="preserve"> </w:t>
      </w:r>
      <w:r w:rsidRPr="007A1A9B">
        <w:rPr>
          <w:b/>
          <w:bCs/>
        </w:rPr>
        <w:t>правовых</w:t>
      </w:r>
      <w:r>
        <w:rPr>
          <w:b/>
          <w:bCs/>
        </w:rPr>
        <w:t xml:space="preserve"> </w:t>
      </w:r>
      <w:r w:rsidRPr="007A1A9B">
        <w:rPr>
          <w:b/>
          <w:bCs/>
        </w:rPr>
        <w:t>актов</w:t>
      </w:r>
      <w:r>
        <w:rPr>
          <w:b/>
          <w:bCs/>
        </w:rPr>
        <w:t xml:space="preserve"> </w:t>
      </w:r>
      <w:r w:rsidRPr="007A1A9B">
        <w:rPr>
          <w:b/>
          <w:bCs/>
        </w:rPr>
        <w:t>и</w:t>
      </w:r>
      <w:r>
        <w:rPr>
          <w:b/>
          <w:bCs/>
        </w:rPr>
        <w:t xml:space="preserve"> </w:t>
      </w:r>
      <w:r w:rsidRPr="007A1A9B">
        <w:rPr>
          <w:b/>
          <w:bCs/>
        </w:rPr>
        <w:t>их</w:t>
      </w:r>
      <w:r>
        <w:rPr>
          <w:b/>
          <w:bCs/>
        </w:rPr>
        <w:t xml:space="preserve"> </w:t>
      </w:r>
      <w:r w:rsidRPr="007A1A9B">
        <w:rPr>
          <w:b/>
          <w:bCs/>
        </w:rPr>
        <w:t>проектов</w:t>
      </w: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  <w:rPr>
          <w:b/>
          <w:bCs/>
        </w:rPr>
      </w:pP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 xml:space="preserve">4.1. </w:t>
      </w:r>
      <w:proofErr w:type="gramStart"/>
      <w:r w:rsidRPr="007A1A9B">
        <w:t xml:space="preserve">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года № 96 «Об </w:t>
      </w:r>
      <w:proofErr w:type="spellStart"/>
      <w:r w:rsidRPr="007A1A9B">
        <w:t>антикоррупционной</w:t>
      </w:r>
      <w:proofErr w:type="spellEnd"/>
      <w:r w:rsidRPr="007A1A9B">
        <w:t xml:space="preserve"> экспертизе нормативных правовых актов и проектов нормативных правовых актов», может проводиться независимая </w:t>
      </w:r>
      <w:proofErr w:type="spellStart"/>
      <w:r w:rsidRPr="007A1A9B">
        <w:t>антикоррупционная</w:t>
      </w:r>
      <w:proofErr w:type="spellEnd"/>
      <w:r w:rsidRPr="007A1A9B">
        <w:t xml:space="preserve"> экспертиза нормативных правовых актов администрации Дальнегорского городского округа и их проектов (далее – независимая </w:t>
      </w:r>
      <w:proofErr w:type="spellStart"/>
      <w:r w:rsidRPr="007A1A9B">
        <w:t>антикоррупционная</w:t>
      </w:r>
      <w:proofErr w:type="spellEnd"/>
      <w:r w:rsidRPr="007A1A9B">
        <w:t xml:space="preserve"> экспертиза).</w:t>
      </w:r>
      <w:proofErr w:type="gramEnd"/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 xml:space="preserve">4.2. Разработчики проекта </w:t>
      </w:r>
      <w:r>
        <w:t xml:space="preserve">нормативного правого акта </w:t>
      </w:r>
      <w:r w:rsidRPr="007A1A9B">
        <w:t xml:space="preserve">в день направления его </w:t>
      </w:r>
      <w:r w:rsidRPr="00634B1E">
        <w:t xml:space="preserve">в прокуратуру </w:t>
      </w:r>
      <w:proofErr w:type="gramStart"/>
      <w:r w:rsidRPr="00634B1E">
        <w:t>г</w:t>
      </w:r>
      <w:proofErr w:type="gramEnd"/>
      <w:r w:rsidRPr="00634B1E">
        <w:t xml:space="preserve">. Дальнегорска для проведения </w:t>
      </w:r>
      <w:proofErr w:type="spellStart"/>
      <w:r w:rsidRPr="00634B1E">
        <w:t>антикоррупционной</w:t>
      </w:r>
      <w:proofErr w:type="spellEnd"/>
      <w:r w:rsidRPr="00634B1E">
        <w:t xml:space="preserve"> экспертизы </w:t>
      </w:r>
      <w:r w:rsidRPr="007A1A9B">
        <w:t xml:space="preserve">также осуществляют размещение </w:t>
      </w:r>
      <w:r>
        <w:t xml:space="preserve">проекта </w:t>
      </w:r>
      <w:r w:rsidRPr="007A1A9B">
        <w:t xml:space="preserve">на сайте </w:t>
      </w:r>
      <w:r>
        <w:t xml:space="preserve">администрации Дальнегорского городского округа в информационно-телекоммуникационной системе «Интернет» </w:t>
      </w:r>
      <w:r w:rsidRPr="007A1A9B">
        <w:t xml:space="preserve">и информационного сообщения к </w:t>
      </w:r>
      <w:r>
        <w:t>нему</w:t>
      </w:r>
      <w:r w:rsidRPr="007A1A9B">
        <w:t>.</w:t>
      </w: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 xml:space="preserve">В информационном сообщении к проекту необходимо указать дату начала и дату окончания приема заключений по результатам независимой </w:t>
      </w:r>
      <w:proofErr w:type="spellStart"/>
      <w:r w:rsidRPr="007A1A9B">
        <w:t>антикоррупционной</w:t>
      </w:r>
      <w:proofErr w:type="spellEnd"/>
      <w:r w:rsidRPr="007A1A9B">
        <w:t xml:space="preserve"> экспертизы, а также адрес электронной почты администрации Дальнегорского городского округа, на который необходимо предварительно направлять указанные заключения.</w:t>
      </w: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 xml:space="preserve">Срок, устанавливаемый для приема заключений по результатам независимой </w:t>
      </w:r>
      <w:proofErr w:type="spellStart"/>
      <w:r w:rsidRPr="007A1A9B">
        <w:t>антикоррупционной</w:t>
      </w:r>
      <w:proofErr w:type="spellEnd"/>
      <w:r w:rsidRPr="007A1A9B">
        <w:t xml:space="preserve"> экспертизы, не может быть менее 3 (трех) рабочих дней.</w:t>
      </w: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 xml:space="preserve">По истечении срока проведения независимой экспертизы проект </w:t>
      </w:r>
      <w:r>
        <w:t>удаляется</w:t>
      </w:r>
      <w:r w:rsidRPr="007A1A9B">
        <w:t xml:space="preserve"> с сайта</w:t>
      </w:r>
      <w:r w:rsidRPr="00BD6B2C">
        <w:rPr>
          <w:sz w:val="20"/>
          <w:szCs w:val="20"/>
        </w:rPr>
        <w:t xml:space="preserve"> </w:t>
      </w:r>
      <w:r w:rsidRPr="00BD6B2C">
        <w:t>администрации Дальнегорского городского округа</w:t>
      </w:r>
      <w:r w:rsidRPr="007A1A9B">
        <w:t>.</w:t>
      </w: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 xml:space="preserve">4.3. Независимая </w:t>
      </w:r>
      <w:proofErr w:type="spellStart"/>
      <w:r w:rsidRPr="007A1A9B">
        <w:t>антикоррупционная</w:t>
      </w:r>
      <w:proofErr w:type="spellEnd"/>
      <w:r w:rsidRPr="007A1A9B">
        <w:t xml:space="preserve">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lastRenderedPageBreak/>
        <w:t>4.4. Экспертное заключение направляется независимыми экспертами в администрацию Дальнегорского городского округа по почте или курьерским способом либо в виде электронного документа.</w:t>
      </w: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 xml:space="preserve"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</w:t>
      </w:r>
      <w:proofErr w:type="spellStart"/>
      <w:r w:rsidRPr="007A1A9B">
        <w:t>антикоррупционной</w:t>
      </w:r>
      <w:proofErr w:type="spellEnd"/>
      <w:r w:rsidRPr="007A1A9B">
        <w:t xml:space="preserve">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>4.5. В случае поступления заключения независимого эксперта в электронном виде управление делами администрации Дальнегорского городского округа, информирует об этом разработчиков проекта и юридический отдел с приложением такого заключения на бумажном носителе, а также передает им такое заключение в электронном виде.</w:t>
      </w: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 xml:space="preserve">4.6. Заключение по результатам независимой </w:t>
      </w:r>
      <w:proofErr w:type="spellStart"/>
      <w:r w:rsidRPr="007A1A9B">
        <w:t>антикоррупционной</w:t>
      </w:r>
      <w:proofErr w:type="spellEnd"/>
      <w:r w:rsidRPr="007A1A9B">
        <w:t xml:space="preserve"> экспертизы носит рекомендательный характер.</w:t>
      </w: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 xml:space="preserve">4.7. Заключение по результатам независимой </w:t>
      </w:r>
      <w:proofErr w:type="spellStart"/>
      <w:r w:rsidRPr="007A1A9B">
        <w:t>антикоррупционной</w:t>
      </w:r>
      <w:proofErr w:type="spellEnd"/>
      <w:r w:rsidRPr="007A1A9B">
        <w:t xml:space="preserve"> экспертизы подлежит рассмотрению разработчиками проекта совместно с юридическим отделом.</w:t>
      </w: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 xml:space="preserve">4.8. В случае согласия с выводами либо с частью выводов, содержащихся в заключении по результатам независимой </w:t>
      </w:r>
      <w:proofErr w:type="spellStart"/>
      <w:r w:rsidRPr="007A1A9B">
        <w:t>антикоррупционной</w:t>
      </w:r>
      <w:proofErr w:type="spellEnd"/>
      <w:r w:rsidRPr="007A1A9B">
        <w:t xml:space="preserve"> экспертизы, положения проекта, </w:t>
      </w:r>
      <w:r>
        <w:t xml:space="preserve">содержащие </w:t>
      </w:r>
      <w:proofErr w:type="spellStart"/>
      <w:r>
        <w:t>коррупциогенные</w:t>
      </w:r>
      <w:proofErr w:type="spellEnd"/>
      <w:r>
        <w:t xml:space="preserve"> факторы</w:t>
      </w:r>
      <w:r w:rsidRPr="007A1A9B">
        <w:t>, устраняются на стадии доработки разработчиками проекта.</w:t>
      </w: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 xml:space="preserve">4.9. В случае несогласия разработчика проекта с результатами независимой </w:t>
      </w:r>
      <w:proofErr w:type="spellStart"/>
      <w:r w:rsidRPr="007A1A9B">
        <w:t>антикоррупционной</w:t>
      </w:r>
      <w:proofErr w:type="spellEnd"/>
      <w:r w:rsidRPr="007A1A9B">
        <w:t xml:space="preserve"> экспертизы вопрос выносится на рассмотрение </w:t>
      </w:r>
      <w:r>
        <w:t>Г</w:t>
      </w:r>
      <w:r w:rsidRPr="007A1A9B">
        <w:t xml:space="preserve">лавы Дальнегорского городского округа. </w:t>
      </w:r>
      <w:proofErr w:type="gramStart"/>
      <w:r w:rsidRPr="007A1A9B">
        <w:t xml:space="preserve">Разработчик проекта по согласованию </w:t>
      </w:r>
      <w:r>
        <w:t xml:space="preserve">с </w:t>
      </w:r>
      <w:r w:rsidRPr="007A1A9B">
        <w:t xml:space="preserve">юридическим отделом в течение </w:t>
      </w:r>
      <w:r>
        <w:t xml:space="preserve">               </w:t>
      </w:r>
      <w:r w:rsidRPr="007A1A9B">
        <w:t xml:space="preserve">2 (двух) рабочих дней с момента окончания срока, установленного для приема экспертных заключений независимой </w:t>
      </w:r>
      <w:proofErr w:type="spellStart"/>
      <w:r w:rsidRPr="007A1A9B">
        <w:t>антикоррупционной</w:t>
      </w:r>
      <w:proofErr w:type="spellEnd"/>
      <w:r w:rsidRPr="007A1A9B">
        <w:t xml:space="preserve"> экспертизы, направляет докладную записку главе Дальнегорского городского округа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>4.10. Глава Дальнегорского городского округа рассматривает поступившие материалы в течение</w:t>
      </w:r>
      <w:r>
        <w:t xml:space="preserve"> </w:t>
      </w:r>
      <w:r w:rsidRPr="007A1A9B">
        <w:t>2 (двух) рабочих дней с момента поступления докладной записки, указанной в пункте 4.9 настоящего Положения, и принимает одно из следующих решений:</w:t>
      </w: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 xml:space="preserve">4.10.1. о признании выводов или части выводов, содержащихся в заключениях по результатам независимой </w:t>
      </w:r>
      <w:proofErr w:type="spellStart"/>
      <w:r w:rsidRPr="007A1A9B">
        <w:t>антикоррупционной</w:t>
      </w:r>
      <w:proofErr w:type="spellEnd"/>
      <w:r w:rsidRPr="007A1A9B">
        <w:t xml:space="preserve"> экспертизы о наличии в проекте </w:t>
      </w:r>
      <w:proofErr w:type="spellStart"/>
      <w:r>
        <w:t>коррупциогенных</w:t>
      </w:r>
      <w:proofErr w:type="spellEnd"/>
      <w:r>
        <w:t xml:space="preserve"> факторов</w:t>
      </w:r>
      <w:r w:rsidRPr="007A1A9B">
        <w:t xml:space="preserve"> </w:t>
      </w:r>
      <w:proofErr w:type="gramStart"/>
      <w:r w:rsidRPr="007A1A9B">
        <w:t>обоснованными</w:t>
      </w:r>
      <w:proofErr w:type="gramEnd"/>
      <w:r w:rsidRPr="007A1A9B">
        <w:t xml:space="preserve"> и направлении проекта его разработчикам для </w:t>
      </w:r>
      <w:r>
        <w:t xml:space="preserve">их </w:t>
      </w:r>
      <w:r w:rsidRPr="007A1A9B">
        <w:t>устранения;</w:t>
      </w: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 xml:space="preserve">4.10.2. о признании выводов, содержащихся в заключениях по результатам независимой </w:t>
      </w:r>
      <w:proofErr w:type="spellStart"/>
      <w:r w:rsidRPr="007A1A9B">
        <w:t>антикоррупционной</w:t>
      </w:r>
      <w:proofErr w:type="spellEnd"/>
      <w:r w:rsidRPr="007A1A9B">
        <w:t xml:space="preserve"> экспертизы о наличии в проекте </w:t>
      </w:r>
      <w:proofErr w:type="spellStart"/>
      <w:r w:rsidRPr="007A48A8">
        <w:t>коррупциогенных</w:t>
      </w:r>
      <w:proofErr w:type="spellEnd"/>
      <w:r w:rsidRPr="007A48A8">
        <w:t xml:space="preserve"> факторов</w:t>
      </w:r>
      <w:r w:rsidRPr="007A1A9B">
        <w:t xml:space="preserve"> необоснованными и направлении проекта на согласование в представленной редакции.</w:t>
      </w: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t>4.11. 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 юридическим отделом.</w:t>
      </w: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Pr="007A1A9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7A1A9B">
        <w:lastRenderedPageBreak/>
        <w:t xml:space="preserve">4.12. В случае поступления в администрацию Дальнегорского городского округа заключений по результатам независимой </w:t>
      </w:r>
      <w:proofErr w:type="spellStart"/>
      <w:r w:rsidRPr="007A1A9B">
        <w:t>антикоррупционной</w:t>
      </w:r>
      <w:proofErr w:type="spellEnd"/>
      <w:r w:rsidRPr="007A1A9B">
        <w:t xml:space="preserve"> экспертизы действующих нормативных правовых актов администрации Дальнегорского городского округа, они в этот же рабочий день передаются работникам, разработавшим данный правовой акт, и в юридический отдел для рассмотрения в порядке, установленном пунктами 4.7 – 4.11 настоящего </w:t>
      </w:r>
      <w:r>
        <w:t>П</w:t>
      </w:r>
      <w:r w:rsidRPr="007A1A9B">
        <w:t>оложения.</w:t>
      </w: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</w:p>
    <w:p w:rsidR="00DD36FB" w:rsidRDefault="00DD36FB" w:rsidP="00DD36FB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5</w:t>
      </w:r>
      <w:r w:rsidRPr="00153698">
        <w:rPr>
          <w:b/>
        </w:rPr>
        <w:t xml:space="preserve">. Оформление и учет результатов </w:t>
      </w:r>
      <w:proofErr w:type="spellStart"/>
      <w:r w:rsidRPr="00153698">
        <w:rPr>
          <w:b/>
        </w:rPr>
        <w:t>антикоррупционной</w:t>
      </w:r>
      <w:proofErr w:type="spellEnd"/>
      <w:r w:rsidRPr="00153698">
        <w:rPr>
          <w:b/>
        </w:rPr>
        <w:t xml:space="preserve"> экспертизы.</w:t>
      </w:r>
    </w:p>
    <w:p w:rsidR="00DD36FB" w:rsidRPr="00153698" w:rsidRDefault="00DD36FB" w:rsidP="00DD36FB">
      <w:pPr>
        <w:pStyle w:val="a5"/>
        <w:spacing w:before="0" w:beforeAutospacing="0" w:after="0" w:afterAutospacing="0"/>
        <w:jc w:val="center"/>
        <w:rPr>
          <w:b/>
        </w:rPr>
      </w:pP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  <w:r>
        <w:t>5.</w:t>
      </w:r>
      <w:r w:rsidRPr="00F71496">
        <w:t>1.</w:t>
      </w:r>
      <w:r>
        <w:t xml:space="preserve"> </w:t>
      </w:r>
      <w:r w:rsidRPr="00F71496">
        <w:t xml:space="preserve">По результатам </w:t>
      </w:r>
      <w:proofErr w:type="spellStart"/>
      <w:r w:rsidRPr="00F71496">
        <w:t>антикоррупционной</w:t>
      </w:r>
      <w:proofErr w:type="spellEnd"/>
      <w:r w:rsidRPr="00F71496">
        <w:t xml:space="preserve"> экспертизы проектов нормативных правовых актов и нормативных правовых актов администрации </w:t>
      </w:r>
      <w:r>
        <w:t>Дальнегорского</w:t>
      </w:r>
      <w:r w:rsidRPr="00F71496">
        <w:t xml:space="preserve"> городского округа, составляется Заключение</w:t>
      </w:r>
      <w:r>
        <w:t xml:space="preserve"> (Приложение № 2)</w:t>
      </w:r>
      <w:r w:rsidRPr="00F71496">
        <w:t xml:space="preserve">, в котором отражаются все выявленные </w:t>
      </w:r>
      <w:proofErr w:type="spellStart"/>
      <w:r>
        <w:t>коррупциогенные</w:t>
      </w:r>
      <w:proofErr w:type="spellEnd"/>
      <w:r>
        <w:t xml:space="preserve"> факторы</w:t>
      </w:r>
      <w:r w:rsidRPr="00F71496">
        <w:t xml:space="preserve">, с указанием структурных единиц документа (постановления, проекта постановления администрации </w:t>
      </w:r>
      <w:r>
        <w:t>Дальнегорского</w:t>
      </w:r>
      <w:r w:rsidRPr="00F71496">
        <w:t xml:space="preserve"> городского округа) и соответствующих </w:t>
      </w:r>
      <w:proofErr w:type="spellStart"/>
      <w:r w:rsidRPr="00F71496">
        <w:t>коррупциогенных</w:t>
      </w:r>
      <w:proofErr w:type="spellEnd"/>
      <w:r w:rsidRPr="00F71496">
        <w:t xml:space="preserve"> факторов,</w:t>
      </w:r>
      <w:r>
        <w:t xml:space="preserve"> </w:t>
      </w:r>
      <w:r w:rsidRPr="00F71496">
        <w:t>а также способов по их устранению.</w:t>
      </w: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  <w:r>
        <w:t>5.</w:t>
      </w:r>
      <w:r w:rsidRPr="00F71496">
        <w:t xml:space="preserve">2. В </w:t>
      </w:r>
      <w:r>
        <w:t>З</w:t>
      </w:r>
      <w:r w:rsidRPr="00F71496">
        <w:t>аключении отражаются следующие сведения:</w:t>
      </w: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F71496">
        <w:t>1)</w:t>
      </w:r>
      <w:r>
        <w:t xml:space="preserve">   </w:t>
      </w:r>
      <w:r w:rsidRPr="00F71496">
        <w:t>дата и место подготовки заключения, данные о проводящих экспертизу лицах (фамилия, инициалы, должность);</w:t>
      </w: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F71496">
        <w:t>2)</w:t>
      </w:r>
      <w:r>
        <w:t xml:space="preserve">   </w:t>
      </w:r>
      <w:r w:rsidRPr="00F71496">
        <w:t>реквизиты правового акта или его проекта, проходящего экспертизу;</w:t>
      </w: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F71496">
        <w:t xml:space="preserve">3) перечень выявленных </w:t>
      </w:r>
      <w:proofErr w:type="spellStart"/>
      <w:r w:rsidRPr="00F71496">
        <w:t>коррупциогенных</w:t>
      </w:r>
      <w:proofErr w:type="spellEnd"/>
      <w:r w:rsidRPr="00F71496">
        <w:t xml:space="preserve"> факторов с указанием их признаков и соответствующих статей (частей, пунктов, подпунктов) правового акта или его проекта, в которых эти факторы выявлены;</w:t>
      </w: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F71496">
        <w:t xml:space="preserve">4) </w:t>
      </w:r>
      <w:r>
        <w:t xml:space="preserve">  </w:t>
      </w:r>
      <w:r w:rsidRPr="00F71496">
        <w:t xml:space="preserve">предложения о способах устранения </w:t>
      </w:r>
      <w:proofErr w:type="spellStart"/>
      <w:r w:rsidRPr="00F71496">
        <w:t>коррупциогенных</w:t>
      </w:r>
      <w:proofErr w:type="spellEnd"/>
      <w:r w:rsidRPr="00F71496">
        <w:t xml:space="preserve"> факторов;</w:t>
      </w: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F71496">
        <w:t>5) оценка нормативного правового акта или его проекта во взаимосвязи</w:t>
      </w:r>
      <w:r>
        <w:t xml:space="preserve"> </w:t>
      </w:r>
      <w:r w:rsidRPr="00F71496">
        <w:t>с другими нормативными правовыми актами;</w:t>
      </w: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F71496">
        <w:t xml:space="preserve">6) </w:t>
      </w:r>
      <w:r>
        <w:t xml:space="preserve">  </w:t>
      </w:r>
      <w:r w:rsidRPr="00F71496">
        <w:t>подпись лица, проводившего экспертизу.</w:t>
      </w: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  <w:r>
        <w:t>5.</w:t>
      </w:r>
      <w:r w:rsidRPr="00F71496">
        <w:t xml:space="preserve">3.   В случае выявления в проекте нормативного правового акта </w:t>
      </w:r>
      <w:proofErr w:type="spellStart"/>
      <w:r w:rsidRPr="00F71496">
        <w:t>коррупциогенных</w:t>
      </w:r>
      <w:proofErr w:type="spellEnd"/>
      <w:r w:rsidRPr="00F71496">
        <w:t xml:space="preserve"> факторов результаты </w:t>
      </w:r>
      <w:proofErr w:type="spellStart"/>
      <w:r w:rsidRPr="00F71496">
        <w:t>антикоррупционной</w:t>
      </w:r>
      <w:proofErr w:type="spellEnd"/>
      <w:r w:rsidRPr="00F71496">
        <w:t xml:space="preserve"> экспертизы оформляются</w:t>
      </w:r>
      <w:r>
        <w:t xml:space="preserve"> </w:t>
      </w:r>
      <w:r w:rsidRPr="00F71496">
        <w:t xml:space="preserve">в соответствии с Методикой и отражаются в Заключении, которое направляется </w:t>
      </w:r>
      <w:r>
        <w:t xml:space="preserve">разработчику </w:t>
      </w:r>
      <w:r w:rsidRPr="00F71496">
        <w:t xml:space="preserve">данного проекта для устранения выявленных </w:t>
      </w:r>
      <w:proofErr w:type="spellStart"/>
      <w:r w:rsidRPr="00F71496">
        <w:t>коррупциогенных</w:t>
      </w:r>
      <w:proofErr w:type="spellEnd"/>
      <w:r w:rsidRPr="00F71496">
        <w:t xml:space="preserve"> факторов.</w:t>
      </w:r>
    </w:p>
    <w:p w:rsidR="00DD36FB" w:rsidRPr="00F71496" w:rsidRDefault="00DD36FB" w:rsidP="00DD36FB">
      <w:pPr>
        <w:pStyle w:val="a5"/>
        <w:spacing w:before="0" w:beforeAutospacing="0" w:after="0" w:afterAutospacing="0"/>
        <w:ind w:firstLine="567"/>
        <w:jc w:val="both"/>
      </w:pPr>
      <w:r>
        <w:t>5.</w:t>
      </w:r>
      <w:r w:rsidRPr="00F71496">
        <w:t xml:space="preserve">4. В случае несогласия с результатами </w:t>
      </w:r>
      <w:proofErr w:type="spellStart"/>
      <w:r w:rsidRPr="00F71496">
        <w:t>антикоррупционной</w:t>
      </w:r>
      <w:proofErr w:type="spellEnd"/>
      <w:r w:rsidRPr="00F71496">
        <w:t xml:space="preserve"> экспертизы </w:t>
      </w:r>
      <w:r>
        <w:t>разработчик проекта</w:t>
      </w:r>
      <w:r w:rsidRPr="00F71496">
        <w:t xml:space="preserve"> представляет </w:t>
      </w:r>
      <w:r>
        <w:t>Г</w:t>
      </w:r>
      <w:r w:rsidRPr="00F71496">
        <w:t xml:space="preserve">лаве </w:t>
      </w:r>
      <w:r>
        <w:t xml:space="preserve">Дальнегорского </w:t>
      </w:r>
      <w:r w:rsidRPr="00F71496">
        <w:t>городского округа пояснительную записку с обоснованием своего несогласия.</w:t>
      </w:r>
    </w:p>
    <w:p w:rsidR="00DD36FB" w:rsidRPr="00F71496" w:rsidRDefault="00DD36FB" w:rsidP="00DD36FB">
      <w:pPr>
        <w:pStyle w:val="a5"/>
        <w:spacing w:before="0" w:beforeAutospacing="0" w:after="0" w:afterAutospacing="0"/>
        <w:jc w:val="both"/>
      </w:pPr>
      <w:r w:rsidRPr="00F71496">
        <w:t> </w:t>
      </w:r>
    </w:p>
    <w:p w:rsidR="00DD36FB" w:rsidRPr="00F71496" w:rsidRDefault="00DD36FB" w:rsidP="00DD36FB">
      <w:pPr>
        <w:pStyle w:val="a5"/>
        <w:spacing w:before="0" w:beforeAutospacing="0" w:after="0" w:afterAutospacing="0"/>
        <w:jc w:val="both"/>
      </w:pPr>
    </w:p>
    <w:p w:rsidR="00DD36FB" w:rsidRPr="00F71496" w:rsidRDefault="00DD36FB" w:rsidP="00DD36FB">
      <w:pPr>
        <w:pStyle w:val="a5"/>
        <w:spacing w:before="0" w:beforeAutospacing="0" w:after="0" w:afterAutospacing="0"/>
        <w:jc w:val="both"/>
      </w:pPr>
      <w:r w:rsidRPr="00F71496">
        <w:t> </w:t>
      </w:r>
    </w:p>
    <w:p w:rsidR="00DD36FB" w:rsidRPr="00F71496" w:rsidRDefault="00DD36FB" w:rsidP="00DD36FB">
      <w:pPr>
        <w:pStyle w:val="a5"/>
        <w:spacing w:before="0" w:beforeAutospacing="0" w:after="0" w:afterAutospacing="0"/>
        <w:jc w:val="both"/>
      </w:pPr>
      <w:r w:rsidRPr="00F71496">
        <w:t>   </w:t>
      </w:r>
    </w:p>
    <w:p w:rsidR="00DD36FB" w:rsidRPr="00F71496" w:rsidRDefault="00DD36FB" w:rsidP="00DD36FB">
      <w:pPr>
        <w:pStyle w:val="a5"/>
        <w:spacing w:before="0" w:beforeAutospacing="0" w:after="0" w:afterAutospacing="0"/>
        <w:jc w:val="both"/>
      </w:pPr>
      <w:r w:rsidRPr="00F71496">
        <w:t> </w:t>
      </w:r>
    </w:p>
    <w:p w:rsidR="00DD36FB" w:rsidRPr="00F71496" w:rsidRDefault="00DD36FB" w:rsidP="00DD36FB">
      <w:pPr>
        <w:pStyle w:val="a5"/>
        <w:spacing w:before="0" w:beforeAutospacing="0" w:after="0" w:afterAutospacing="0"/>
        <w:jc w:val="both"/>
      </w:pPr>
      <w:r w:rsidRPr="00F71496">
        <w:t> </w:t>
      </w:r>
    </w:p>
    <w:p w:rsidR="00DD36FB" w:rsidRPr="00F71496" w:rsidRDefault="00DD36FB" w:rsidP="00DD36FB">
      <w:pPr>
        <w:pStyle w:val="a5"/>
        <w:spacing w:before="0" w:beforeAutospacing="0" w:after="0" w:afterAutospacing="0"/>
        <w:jc w:val="both"/>
      </w:pPr>
      <w:r w:rsidRPr="00F71496">
        <w:t> </w:t>
      </w:r>
    </w:p>
    <w:p w:rsidR="00DD36FB" w:rsidRPr="00F71496" w:rsidRDefault="00DD36FB" w:rsidP="00DD36FB">
      <w:pPr>
        <w:pStyle w:val="a5"/>
        <w:spacing w:before="0" w:beforeAutospacing="0" w:after="0" w:afterAutospacing="0"/>
        <w:jc w:val="both"/>
      </w:pPr>
      <w:r w:rsidRPr="00F71496">
        <w:t> </w:t>
      </w:r>
    </w:p>
    <w:p w:rsidR="00DD36FB" w:rsidRDefault="00DD36FB" w:rsidP="00DD36FB">
      <w:pPr>
        <w:pStyle w:val="a5"/>
        <w:jc w:val="center"/>
      </w:pPr>
      <w:r>
        <w:t> </w:t>
      </w:r>
    </w:p>
    <w:p w:rsidR="00DD36FB" w:rsidRDefault="00DD36FB" w:rsidP="00DD36FB">
      <w:pPr>
        <w:pStyle w:val="a5"/>
        <w:jc w:val="center"/>
      </w:pPr>
      <w:r>
        <w:t> </w:t>
      </w:r>
    </w:p>
    <w:p w:rsidR="00DD36FB" w:rsidRDefault="00DD36FB" w:rsidP="00DD36FB">
      <w:pPr>
        <w:pStyle w:val="a5"/>
        <w:jc w:val="center"/>
      </w:pPr>
      <w:r>
        <w:t> </w:t>
      </w:r>
    </w:p>
    <w:p w:rsidR="00DD36FB" w:rsidRDefault="00DD36FB" w:rsidP="00DD36FB">
      <w:pPr>
        <w:pStyle w:val="a5"/>
        <w:jc w:val="center"/>
      </w:pPr>
    </w:p>
    <w:p w:rsidR="00EC38F2" w:rsidRDefault="00DD36FB" w:rsidP="00DD36FB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</w:t>
      </w:r>
    </w:p>
    <w:p w:rsidR="00EC38F2" w:rsidRDefault="00EC38F2" w:rsidP="00DD36FB">
      <w:pPr>
        <w:pStyle w:val="a5"/>
        <w:spacing w:before="0" w:beforeAutospacing="0" w:after="0" w:afterAutospacing="0"/>
        <w:jc w:val="center"/>
      </w:pPr>
    </w:p>
    <w:p w:rsidR="00EC38F2" w:rsidRDefault="00EC38F2" w:rsidP="00DD36FB">
      <w:pPr>
        <w:pStyle w:val="a5"/>
        <w:spacing w:before="0" w:beforeAutospacing="0" w:after="0" w:afterAutospacing="0"/>
        <w:jc w:val="center"/>
      </w:pPr>
    </w:p>
    <w:p w:rsidR="00EC38F2" w:rsidRDefault="00EC38F2" w:rsidP="00DD36FB">
      <w:pPr>
        <w:pStyle w:val="a5"/>
        <w:spacing w:before="0" w:beforeAutospacing="0" w:after="0" w:afterAutospacing="0"/>
        <w:jc w:val="center"/>
      </w:pPr>
    </w:p>
    <w:p w:rsidR="00EC38F2" w:rsidRDefault="00EC38F2" w:rsidP="00DD36FB">
      <w:pPr>
        <w:pStyle w:val="a5"/>
        <w:spacing w:before="0" w:beforeAutospacing="0" w:after="0" w:afterAutospacing="0"/>
        <w:jc w:val="center"/>
      </w:pPr>
    </w:p>
    <w:p w:rsidR="00DD36FB" w:rsidRPr="00D17E10" w:rsidRDefault="00EC38F2" w:rsidP="00DD36FB">
      <w:pPr>
        <w:pStyle w:val="a5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   </w:t>
      </w:r>
      <w:r w:rsidR="00DD36FB" w:rsidRPr="00D17E10">
        <w:t>Приложение № 2</w:t>
      </w:r>
    </w:p>
    <w:p w:rsidR="00DD36FB" w:rsidRPr="00D17E10" w:rsidRDefault="00DD36FB" w:rsidP="00DD36FB">
      <w:pPr>
        <w:pStyle w:val="a5"/>
        <w:spacing w:before="0" w:beforeAutospacing="0" w:after="0" w:afterAutospacing="0"/>
        <w:ind w:left="5760"/>
        <w:jc w:val="center"/>
      </w:pPr>
      <w:r w:rsidRPr="00D17E10">
        <w:t>к постановлению администрации</w:t>
      </w:r>
      <w:r w:rsidRPr="00D17E10">
        <w:br/>
      </w:r>
      <w:r>
        <w:t xml:space="preserve">  Дальнегорского</w:t>
      </w:r>
      <w:r w:rsidRPr="00D17E10">
        <w:t xml:space="preserve"> городского округа</w:t>
      </w:r>
    </w:p>
    <w:p w:rsidR="00DD36FB" w:rsidRPr="00D17E10" w:rsidRDefault="00DD36FB" w:rsidP="00DD36FB">
      <w:pPr>
        <w:pStyle w:val="a5"/>
        <w:spacing w:before="0" w:beforeAutospacing="0" w:after="0" w:afterAutospacing="0"/>
      </w:pPr>
      <w:r w:rsidRPr="00D17E10">
        <w:t xml:space="preserve">                                                                                          </w:t>
      </w:r>
      <w:r>
        <w:t xml:space="preserve">               </w:t>
      </w:r>
      <w:r w:rsidRPr="00D17E10">
        <w:t xml:space="preserve">от </w:t>
      </w:r>
      <w:r>
        <w:t>10 апреля 2014 г.</w:t>
      </w:r>
      <w:r w:rsidRPr="00D17E10">
        <w:t xml:space="preserve">   № </w:t>
      </w:r>
      <w:r>
        <w:t>317-па</w:t>
      </w:r>
    </w:p>
    <w:p w:rsidR="00DD36FB" w:rsidRDefault="00DD36FB" w:rsidP="00DD36FB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DD36FB" w:rsidRDefault="00DD36FB" w:rsidP="00DD36FB">
      <w:pPr>
        <w:pStyle w:val="a5"/>
        <w:spacing w:before="0" w:beforeAutospacing="0" w:after="0" w:afterAutospacing="0"/>
        <w:jc w:val="center"/>
        <w:rPr>
          <w:rStyle w:val="a4"/>
        </w:rPr>
      </w:pPr>
      <w:r w:rsidRPr="00D17E10">
        <w:rPr>
          <w:rStyle w:val="a4"/>
        </w:rPr>
        <w:t xml:space="preserve">Заключение </w:t>
      </w:r>
    </w:p>
    <w:p w:rsidR="00DD36FB" w:rsidRPr="00D17E10" w:rsidRDefault="00DD36FB" w:rsidP="00DD36FB">
      <w:pPr>
        <w:pStyle w:val="a5"/>
        <w:spacing w:before="0" w:beforeAutospacing="0" w:after="0" w:afterAutospacing="0"/>
        <w:jc w:val="center"/>
      </w:pPr>
      <w:r w:rsidRPr="00D17E10">
        <w:rPr>
          <w:rStyle w:val="a4"/>
        </w:rPr>
        <w:t>по результатам</w:t>
      </w:r>
      <w:r>
        <w:rPr>
          <w:rStyle w:val="a4"/>
        </w:rPr>
        <w:t xml:space="preserve"> </w:t>
      </w:r>
      <w:proofErr w:type="spellStart"/>
      <w:r w:rsidRPr="00D17E10">
        <w:rPr>
          <w:rStyle w:val="a4"/>
        </w:rPr>
        <w:t>антикоррупционной</w:t>
      </w:r>
      <w:proofErr w:type="spellEnd"/>
      <w:r w:rsidRPr="00D17E10">
        <w:rPr>
          <w:rStyle w:val="a4"/>
        </w:rPr>
        <w:t xml:space="preserve"> экспертизы</w:t>
      </w:r>
    </w:p>
    <w:p w:rsidR="00DD36FB" w:rsidRDefault="00DD36FB" w:rsidP="00DD36FB">
      <w:pPr>
        <w:pStyle w:val="a5"/>
        <w:spacing w:before="0" w:beforeAutospacing="0" w:after="0" w:afterAutospacing="0"/>
        <w:jc w:val="center"/>
        <w:rPr>
          <w:i/>
        </w:rPr>
      </w:pPr>
      <w:r>
        <w:rPr>
          <w:i/>
        </w:rPr>
        <w:t>________________________________________________________________________________</w:t>
      </w:r>
    </w:p>
    <w:p w:rsidR="00DD36FB" w:rsidRPr="00D17E10" w:rsidRDefault="00DD36FB" w:rsidP="00DD36FB">
      <w:pPr>
        <w:pStyle w:val="a5"/>
        <w:spacing w:before="0" w:beforeAutospacing="0" w:after="0" w:afterAutospacing="0"/>
        <w:jc w:val="center"/>
        <w:rPr>
          <w:i/>
        </w:rPr>
      </w:pPr>
      <w:r w:rsidRPr="00D17E10">
        <w:rPr>
          <w:i/>
        </w:rPr>
        <w:t>(наименование нормативного правового акта или проекта нормативного правового акта)</w:t>
      </w:r>
    </w:p>
    <w:p w:rsidR="00DD36FB" w:rsidRDefault="00DD36FB" w:rsidP="00DD36FB">
      <w:pPr>
        <w:pStyle w:val="a5"/>
        <w:spacing w:before="0" w:beforeAutospacing="0" w:after="0" w:afterAutospacing="0"/>
      </w:pP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D17E10">
        <w:t xml:space="preserve">Юридическим отделом администрации </w:t>
      </w:r>
      <w:r>
        <w:t>Дальнегорского</w:t>
      </w:r>
      <w:r w:rsidRPr="00D17E10">
        <w:t xml:space="preserve"> городского округа в соответствии с Федеральн</w:t>
      </w:r>
      <w:r>
        <w:t>ым</w:t>
      </w:r>
      <w:r w:rsidRPr="00D17E10">
        <w:t xml:space="preserve"> закон</w:t>
      </w:r>
      <w:r>
        <w:t>ом</w:t>
      </w:r>
      <w:r w:rsidRPr="00D17E10">
        <w:t xml:space="preserve"> от 17</w:t>
      </w:r>
      <w:r>
        <w:t>.07.</w:t>
      </w:r>
      <w:r w:rsidRPr="00D17E10">
        <w:t xml:space="preserve">2009 № 172-ФЗ </w:t>
      </w:r>
      <w:r>
        <w:t>«</w:t>
      </w:r>
      <w:r w:rsidRPr="00D17E10">
        <w:t xml:space="preserve">Об </w:t>
      </w:r>
      <w:proofErr w:type="spellStart"/>
      <w:r w:rsidRPr="00D17E10">
        <w:t>антикоррупционной</w:t>
      </w:r>
      <w:proofErr w:type="spellEnd"/>
      <w:r>
        <w:t xml:space="preserve"> </w:t>
      </w:r>
      <w:r w:rsidRPr="00D17E10">
        <w:t>экспертизе нормативных правовых актов и проектов нормативных правовых актов</w:t>
      </w:r>
      <w:r>
        <w:t>»</w:t>
      </w:r>
      <w:r w:rsidRPr="00D17E10">
        <w:t xml:space="preserve"> и Правил</w:t>
      </w:r>
      <w:r>
        <w:t>ами</w:t>
      </w:r>
      <w:r w:rsidRPr="00D17E10">
        <w:t xml:space="preserve"> проведения </w:t>
      </w:r>
      <w:proofErr w:type="spellStart"/>
      <w:r w:rsidRPr="00D17E10">
        <w:t>антикоррупционной</w:t>
      </w:r>
      <w:proofErr w:type="spellEnd"/>
      <w:r w:rsidRPr="00D17E10">
        <w:t xml:space="preserve"> экспертизы нормативных правовых актов и проектов нормативных правовых актов, утвержденны</w:t>
      </w:r>
      <w:r>
        <w:t>ми</w:t>
      </w:r>
      <w:r w:rsidRPr="00D17E10">
        <w:t xml:space="preserve"> </w:t>
      </w:r>
      <w:r>
        <w:t>п</w:t>
      </w:r>
      <w:r w:rsidRPr="00D17E10">
        <w:t xml:space="preserve">остановлением Правительства </w:t>
      </w:r>
      <w:r>
        <w:t xml:space="preserve">РФ </w:t>
      </w:r>
      <w:r w:rsidRPr="00D17E10">
        <w:t>от 26</w:t>
      </w:r>
      <w:r>
        <w:t>.02.</w:t>
      </w:r>
      <w:r w:rsidRPr="00D17E10">
        <w:t>2010 № 96,</w:t>
      </w:r>
      <w:r>
        <w:t xml:space="preserve"> </w:t>
      </w:r>
      <w:r w:rsidRPr="00D17E10">
        <w:t>проведена</w:t>
      </w:r>
      <w:r>
        <w:t xml:space="preserve"> </w:t>
      </w:r>
      <w:proofErr w:type="spellStart"/>
      <w:r w:rsidRPr="00D17E10">
        <w:t>антикоррупционная</w:t>
      </w:r>
      <w:proofErr w:type="spellEnd"/>
      <w:r>
        <w:t xml:space="preserve"> </w:t>
      </w:r>
      <w:r w:rsidRPr="00D17E10">
        <w:t>экспертиза</w:t>
      </w:r>
    </w:p>
    <w:p w:rsidR="00DD36FB" w:rsidRDefault="00DD36FB" w:rsidP="00DD36FB">
      <w:pPr>
        <w:pStyle w:val="a5"/>
        <w:spacing w:before="0" w:beforeAutospacing="0" w:after="0" w:afterAutospacing="0"/>
        <w:ind w:firstLine="567"/>
        <w:jc w:val="both"/>
      </w:pPr>
      <w:r w:rsidRPr="00D17E10">
        <w:t> </w:t>
      </w:r>
    </w:p>
    <w:p w:rsidR="00DD36FB" w:rsidRPr="00D17E10" w:rsidRDefault="00DD36FB" w:rsidP="00DD36FB">
      <w:pPr>
        <w:pStyle w:val="a5"/>
        <w:spacing w:before="0" w:beforeAutospacing="0" w:after="0" w:afterAutospacing="0"/>
        <w:ind w:firstLine="567"/>
        <w:jc w:val="center"/>
      </w:pPr>
      <w:r>
        <w:t>___________________________________________________________________________</w:t>
      </w:r>
    </w:p>
    <w:p w:rsidR="00DD36FB" w:rsidRPr="0050175A" w:rsidRDefault="00DD36FB" w:rsidP="00DD36FB">
      <w:pPr>
        <w:pStyle w:val="a5"/>
        <w:spacing w:before="0" w:beforeAutospacing="0" w:after="0" w:afterAutospacing="0"/>
        <w:jc w:val="center"/>
        <w:rPr>
          <w:i/>
        </w:rPr>
      </w:pPr>
      <w:r w:rsidRPr="0050175A">
        <w:rPr>
          <w:i/>
        </w:rPr>
        <w:t>(наименование нормативного правового акта или проекта нормативного правового акта)</w:t>
      </w:r>
    </w:p>
    <w:p w:rsidR="00DD36FB" w:rsidRPr="00D17E10" w:rsidRDefault="00DD36FB" w:rsidP="00DD36FB">
      <w:pPr>
        <w:pStyle w:val="a5"/>
        <w:spacing w:before="0" w:beforeAutospacing="0" w:after="0" w:afterAutospacing="0"/>
      </w:pPr>
      <w:r w:rsidRPr="00D17E10">
        <w:t>(далее</w:t>
      </w:r>
      <w:proofErr w:type="gramStart"/>
      <w:r w:rsidRPr="00D17E10">
        <w:t xml:space="preserve"> – </w:t>
      </w:r>
      <w:r>
        <w:t>___________________________</w:t>
      </w:r>
      <w:r w:rsidRPr="00D17E10">
        <w:t>).                    </w:t>
      </w:r>
      <w:proofErr w:type="gramEnd"/>
    </w:p>
    <w:p w:rsidR="00DD36FB" w:rsidRPr="0050175A" w:rsidRDefault="00DD36FB" w:rsidP="00DD36FB">
      <w:pPr>
        <w:pStyle w:val="a5"/>
        <w:spacing w:before="0" w:beforeAutospacing="0" w:after="0" w:afterAutospacing="0"/>
        <w:rPr>
          <w:i/>
        </w:rPr>
      </w:pPr>
      <w:r>
        <w:rPr>
          <w:sz w:val="22"/>
          <w:szCs w:val="22"/>
        </w:rPr>
        <w:t xml:space="preserve">                             </w:t>
      </w:r>
      <w:r w:rsidRPr="0050175A">
        <w:rPr>
          <w:i/>
        </w:rPr>
        <w:t>(сокращение)</w:t>
      </w:r>
    </w:p>
    <w:p w:rsidR="00DD36FB" w:rsidRDefault="00DD36FB" w:rsidP="00DD36FB">
      <w:pPr>
        <w:pStyle w:val="a5"/>
        <w:spacing w:before="0" w:beforeAutospacing="0" w:after="0" w:afterAutospacing="0"/>
        <w:rPr>
          <w:rStyle w:val="a4"/>
        </w:rPr>
      </w:pPr>
    </w:p>
    <w:p w:rsidR="00DD36FB" w:rsidRPr="00D17E10" w:rsidRDefault="00DD36FB" w:rsidP="00DD36FB">
      <w:pPr>
        <w:pStyle w:val="a5"/>
        <w:spacing w:before="0" w:beforeAutospacing="0" w:after="0" w:afterAutospacing="0"/>
      </w:pPr>
      <w:r w:rsidRPr="00D17E10">
        <w:rPr>
          <w:rStyle w:val="a4"/>
        </w:rPr>
        <w:t>Вариант 1:</w:t>
      </w:r>
    </w:p>
    <w:p w:rsidR="00DD36FB" w:rsidRDefault="00DD36FB" w:rsidP="00DD36FB">
      <w:pPr>
        <w:pStyle w:val="a5"/>
        <w:spacing w:before="0" w:beforeAutospacing="0" w:after="0" w:afterAutospacing="0"/>
      </w:pPr>
      <w:bookmarkStart w:id="0" w:name="_GoBack"/>
      <w:bookmarkEnd w:id="0"/>
    </w:p>
    <w:p w:rsidR="00DD36FB" w:rsidRPr="00D17E10" w:rsidRDefault="00DD36FB" w:rsidP="00DD36FB">
      <w:pPr>
        <w:pStyle w:val="a5"/>
        <w:spacing w:before="0" w:beforeAutospacing="0" w:after="0" w:afterAutospacing="0"/>
      </w:pPr>
      <w:r w:rsidRPr="00D17E10">
        <w:t xml:space="preserve">В </w:t>
      </w:r>
      <w:proofErr w:type="gramStart"/>
      <w:r w:rsidRPr="00D17E10">
        <w:t>представленном</w:t>
      </w:r>
      <w:proofErr w:type="gramEnd"/>
      <w:r w:rsidRPr="00D17E10">
        <w:t> </w:t>
      </w:r>
      <w:r>
        <w:t>________________________________________________________________</w:t>
      </w:r>
    </w:p>
    <w:p w:rsidR="00DD36FB" w:rsidRPr="00D17E10" w:rsidRDefault="00DD36FB" w:rsidP="00DD36FB">
      <w:pPr>
        <w:pStyle w:val="a5"/>
        <w:spacing w:before="0" w:beforeAutospacing="0" w:after="0" w:afterAutospacing="0"/>
        <w:jc w:val="center"/>
      </w:pPr>
    </w:p>
    <w:p w:rsidR="00DD36FB" w:rsidRPr="00D17E10" w:rsidRDefault="00DD36FB" w:rsidP="00DD36FB">
      <w:pPr>
        <w:pStyle w:val="a5"/>
        <w:spacing w:before="0" w:beforeAutospacing="0" w:after="0" w:afterAutospacing="0"/>
      </w:pPr>
      <w:proofErr w:type="spellStart"/>
      <w:r w:rsidRPr="00D17E10">
        <w:t>коррупциогенные</w:t>
      </w:r>
      <w:proofErr w:type="spellEnd"/>
      <w:r w:rsidRPr="00D17E10">
        <w:t xml:space="preserve"> факторы не выявлены.</w:t>
      </w:r>
    </w:p>
    <w:p w:rsidR="00DD36FB" w:rsidRDefault="00DD36FB" w:rsidP="00DD36FB">
      <w:pPr>
        <w:pStyle w:val="a5"/>
        <w:spacing w:before="0" w:beforeAutospacing="0" w:after="0" w:afterAutospacing="0"/>
        <w:rPr>
          <w:rStyle w:val="a4"/>
        </w:rPr>
      </w:pPr>
    </w:p>
    <w:p w:rsidR="00DD36FB" w:rsidRPr="00D17E10" w:rsidRDefault="00DD36FB" w:rsidP="00DD36FB">
      <w:pPr>
        <w:pStyle w:val="a5"/>
        <w:spacing w:before="0" w:beforeAutospacing="0" w:after="0" w:afterAutospacing="0"/>
      </w:pPr>
      <w:r w:rsidRPr="00D17E10">
        <w:rPr>
          <w:rStyle w:val="a4"/>
        </w:rPr>
        <w:t>Вариант 2:</w:t>
      </w:r>
    </w:p>
    <w:p w:rsidR="00DD36FB" w:rsidRDefault="00DD36FB" w:rsidP="00DD36FB">
      <w:pPr>
        <w:pStyle w:val="a5"/>
        <w:spacing w:before="0" w:beforeAutospacing="0" w:after="0" w:afterAutospacing="0"/>
      </w:pPr>
    </w:p>
    <w:p w:rsidR="00DD36FB" w:rsidRPr="00D17E10" w:rsidRDefault="00DD36FB" w:rsidP="00DD36FB">
      <w:pPr>
        <w:pStyle w:val="a5"/>
        <w:spacing w:before="0" w:beforeAutospacing="0" w:after="0" w:afterAutospacing="0"/>
      </w:pPr>
      <w:r w:rsidRPr="00D17E10">
        <w:t xml:space="preserve">В </w:t>
      </w:r>
      <w:proofErr w:type="gramStart"/>
      <w:r w:rsidRPr="00D17E10">
        <w:t>представленном</w:t>
      </w:r>
      <w:proofErr w:type="gramEnd"/>
      <w:r>
        <w:t xml:space="preserve"> _________________________________</w:t>
      </w:r>
      <w:r w:rsidR="00EC38F2">
        <w:t xml:space="preserve"> </w:t>
      </w:r>
      <w:r>
        <w:t>_____________________________</w:t>
      </w:r>
      <w:r w:rsidRPr="00D17E10">
        <w:t> </w:t>
      </w:r>
    </w:p>
    <w:p w:rsidR="00DD36FB" w:rsidRPr="00D17E10" w:rsidRDefault="00DD36FB" w:rsidP="00DD36FB">
      <w:pPr>
        <w:pStyle w:val="a5"/>
        <w:spacing w:before="0" w:beforeAutospacing="0" w:after="0" w:afterAutospacing="0"/>
        <w:jc w:val="center"/>
      </w:pPr>
    </w:p>
    <w:p w:rsidR="00DD36FB" w:rsidRPr="00D17E10" w:rsidRDefault="00DD36FB" w:rsidP="00DD36FB">
      <w:pPr>
        <w:pStyle w:val="a5"/>
        <w:spacing w:before="0" w:beforeAutospacing="0" w:after="0" w:afterAutospacing="0"/>
      </w:pPr>
      <w:r w:rsidRPr="00D17E10">
        <w:t xml:space="preserve">выявлены </w:t>
      </w:r>
      <w:proofErr w:type="spellStart"/>
      <w:r w:rsidRPr="00D17E10">
        <w:t>коррупциогенные</w:t>
      </w:r>
      <w:proofErr w:type="spellEnd"/>
      <w:r w:rsidRPr="00D17E10">
        <w:t xml:space="preserve"> факторы </w:t>
      </w:r>
      <w:bookmarkStart w:id="1" w:name="_ftnref1"/>
      <w:r w:rsidR="00F40C55" w:rsidRPr="0037706A">
        <w:fldChar w:fldCharType="begin"/>
      </w:r>
      <w:r w:rsidRPr="0037706A">
        <w:instrText xml:space="preserve"> HYPERLINK "http://%D0%BB%D0%B5%D1%81%D0%BE%D0%B7%D0%B0%D0%B2%D0%BE%D0%B4%D1%81%D0%BA-%D0%BF%D0%BA.%D1%80%D1%84/munakts/-2012/5198-l-.html" \l "_ftn1" \o "" </w:instrText>
      </w:r>
      <w:r w:rsidR="00F40C55" w:rsidRPr="0037706A">
        <w:fldChar w:fldCharType="separate"/>
      </w:r>
      <w:r w:rsidRPr="0037706A">
        <w:rPr>
          <w:rStyle w:val="a3"/>
          <w:color w:val="auto"/>
        </w:rPr>
        <w:t>[1]</w:t>
      </w:r>
      <w:r w:rsidR="00F40C55" w:rsidRPr="0037706A">
        <w:fldChar w:fldCharType="end"/>
      </w:r>
      <w:bookmarkEnd w:id="1"/>
      <w:r>
        <w:t>:</w:t>
      </w:r>
    </w:p>
    <w:p w:rsidR="00DD36FB" w:rsidRDefault="00DD36FB" w:rsidP="00DD36FB">
      <w:pPr>
        <w:pStyle w:val="a5"/>
        <w:spacing w:before="0" w:beforeAutospacing="0" w:after="0" w:afterAutospacing="0"/>
      </w:pPr>
    </w:p>
    <w:p w:rsidR="00DD36FB" w:rsidRPr="00D17E10" w:rsidRDefault="00DD36FB" w:rsidP="00DD36FB">
      <w:pPr>
        <w:pStyle w:val="a5"/>
        <w:spacing w:before="0" w:beforeAutospacing="0" w:after="0" w:afterAutospacing="0"/>
      </w:pPr>
      <w:r w:rsidRPr="00D17E10">
        <w:t xml:space="preserve">В целях устранения выявленных </w:t>
      </w:r>
      <w:proofErr w:type="spellStart"/>
      <w:r w:rsidRPr="00D17E10">
        <w:t>коррупциогенных</w:t>
      </w:r>
      <w:proofErr w:type="spellEnd"/>
      <w:r w:rsidRPr="00D17E10">
        <w:t xml:space="preserve"> факторов предлагается</w:t>
      </w:r>
      <w:r>
        <w:t>:</w:t>
      </w:r>
      <w:r w:rsidRPr="00D17E10">
        <w:t> </w:t>
      </w:r>
    </w:p>
    <w:p w:rsidR="00DD36FB" w:rsidRDefault="00DD36FB" w:rsidP="00DD36FB">
      <w:pPr>
        <w:pStyle w:val="a5"/>
        <w:spacing w:before="0" w:beforeAutospacing="0" w:after="0" w:afterAutospacing="0"/>
      </w:pPr>
      <w:r w:rsidRPr="00D17E10">
        <w:t>                                </w:t>
      </w:r>
    </w:p>
    <w:p w:rsidR="00DD36FB" w:rsidRPr="00D17E10" w:rsidRDefault="00DD36FB" w:rsidP="00DD36FB">
      <w:pPr>
        <w:pStyle w:val="a5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</w:t>
      </w:r>
    </w:p>
    <w:p w:rsidR="00DD36FB" w:rsidRPr="0050175A" w:rsidRDefault="00DD36FB" w:rsidP="00DD36FB">
      <w:pPr>
        <w:pStyle w:val="a5"/>
        <w:spacing w:before="0" w:beforeAutospacing="0" w:after="0" w:afterAutospacing="0"/>
        <w:jc w:val="center"/>
        <w:rPr>
          <w:i/>
        </w:rPr>
      </w:pPr>
      <w:r w:rsidRPr="0050175A">
        <w:rPr>
          <w:i/>
        </w:rPr>
        <w:t xml:space="preserve">(указывается способ устранения </w:t>
      </w:r>
      <w:proofErr w:type="spellStart"/>
      <w:r w:rsidRPr="0050175A">
        <w:rPr>
          <w:i/>
        </w:rPr>
        <w:t>коррупциогенных</w:t>
      </w:r>
      <w:proofErr w:type="spellEnd"/>
      <w:r w:rsidRPr="0050175A">
        <w:rPr>
          <w:i/>
        </w:rPr>
        <w:t xml:space="preserve"> факторов)</w:t>
      </w:r>
    </w:p>
    <w:p w:rsidR="00DD36FB" w:rsidRPr="00D17E10" w:rsidRDefault="00DD36FB" w:rsidP="00DD36FB">
      <w:pPr>
        <w:pStyle w:val="a5"/>
        <w:spacing w:before="0" w:beforeAutospacing="0" w:after="0" w:afterAutospacing="0"/>
      </w:pPr>
      <w:r w:rsidRPr="00D17E10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45"/>
        <w:gridCol w:w="118"/>
        <w:gridCol w:w="1419"/>
        <w:gridCol w:w="118"/>
        <w:gridCol w:w="2940"/>
      </w:tblGrid>
      <w:tr w:rsidR="00DD36FB" w:rsidRPr="00D17E10" w:rsidTr="00963AC2">
        <w:trPr>
          <w:tblCellSpacing w:w="0" w:type="dxa"/>
        </w:trPr>
        <w:tc>
          <w:tcPr>
            <w:tcW w:w="3245" w:type="dxa"/>
            <w:vAlign w:val="center"/>
            <w:hideMark/>
          </w:tcPr>
          <w:p w:rsidR="00DD36FB" w:rsidRPr="00D17E10" w:rsidRDefault="00DD36FB" w:rsidP="00963AC2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</w:t>
            </w:r>
            <w:r w:rsidRPr="00D17E10">
              <w:t> </w:t>
            </w:r>
          </w:p>
        </w:tc>
        <w:tc>
          <w:tcPr>
            <w:tcW w:w="118" w:type="dxa"/>
            <w:vAlign w:val="center"/>
            <w:hideMark/>
          </w:tcPr>
          <w:p w:rsidR="00DD36FB" w:rsidRPr="00D17E10" w:rsidRDefault="00DD36FB" w:rsidP="00963AC2">
            <w:pPr>
              <w:pStyle w:val="a5"/>
              <w:spacing w:before="0" w:beforeAutospacing="0" w:after="0" w:afterAutospacing="0"/>
              <w:jc w:val="center"/>
            </w:pPr>
            <w:r w:rsidRPr="00D17E10">
              <w:t> </w:t>
            </w:r>
          </w:p>
        </w:tc>
        <w:tc>
          <w:tcPr>
            <w:tcW w:w="1419" w:type="dxa"/>
            <w:vAlign w:val="center"/>
            <w:hideMark/>
          </w:tcPr>
          <w:p w:rsidR="00DD36FB" w:rsidRPr="00D17E10" w:rsidRDefault="00DD36FB" w:rsidP="00963AC2">
            <w:pPr>
              <w:pStyle w:val="a5"/>
              <w:spacing w:before="0" w:beforeAutospacing="0" w:after="0" w:afterAutospacing="0"/>
              <w:jc w:val="center"/>
            </w:pPr>
            <w:r>
              <w:t>__________</w:t>
            </w:r>
            <w:r w:rsidRPr="00D17E10">
              <w:t> </w:t>
            </w:r>
          </w:p>
        </w:tc>
        <w:tc>
          <w:tcPr>
            <w:tcW w:w="118" w:type="dxa"/>
            <w:vAlign w:val="center"/>
            <w:hideMark/>
          </w:tcPr>
          <w:p w:rsidR="00DD36FB" w:rsidRPr="00D17E10" w:rsidRDefault="00DD36FB" w:rsidP="00963AC2">
            <w:pPr>
              <w:pStyle w:val="a5"/>
              <w:spacing w:before="0" w:beforeAutospacing="0" w:after="0" w:afterAutospacing="0"/>
              <w:jc w:val="center"/>
            </w:pPr>
            <w:r w:rsidRPr="00D17E10">
              <w:t> </w:t>
            </w:r>
          </w:p>
        </w:tc>
        <w:tc>
          <w:tcPr>
            <w:tcW w:w="2235" w:type="dxa"/>
            <w:vAlign w:val="center"/>
            <w:hideMark/>
          </w:tcPr>
          <w:p w:rsidR="00DD36FB" w:rsidRPr="00D17E10" w:rsidRDefault="00DD36FB" w:rsidP="00963AC2">
            <w:pPr>
              <w:pStyle w:val="a5"/>
              <w:spacing w:before="0" w:beforeAutospacing="0" w:after="0" w:afterAutospacing="0"/>
              <w:jc w:val="center"/>
            </w:pPr>
            <w:r w:rsidRPr="00D17E10">
              <w:t> </w:t>
            </w:r>
            <w:r>
              <w:t>________________________</w:t>
            </w:r>
          </w:p>
        </w:tc>
      </w:tr>
      <w:tr w:rsidR="00DD36FB" w:rsidRPr="0050175A" w:rsidTr="00963AC2">
        <w:trPr>
          <w:tblCellSpacing w:w="0" w:type="dxa"/>
        </w:trPr>
        <w:tc>
          <w:tcPr>
            <w:tcW w:w="3245" w:type="dxa"/>
            <w:vAlign w:val="center"/>
            <w:hideMark/>
          </w:tcPr>
          <w:p w:rsidR="00DD36FB" w:rsidRPr="0050175A" w:rsidRDefault="00DD36FB" w:rsidP="00963AC2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0175A">
              <w:rPr>
                <w:i/>
              </w:rPr>
              <w:t>(наименование должности)</w:t>
            </w:r>
          </w:p>
        </w:tc>
        <w:tc>
          <w:tcPr>
            <w:tcW w:w="118" w:type="dxa"/>
            <w:vAlign w:val="center"/>
            <w:hideMark/>
          </w:tcPr>
          <w:p w:rsidR="00DD36FB" w:rsidRPr="0050175A" w:rsidRDefault="00DD36FB" w:rsidP="00963AC2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0175A">
              <w:rPr>
                <w:i/>
              </w:rPr>
              <w:t> </w:t>
            </w:r>
          </w:p>
        </w:tc>
        <w:tc>
          <w:tcPr>
            <w:tcW w:w="1419" w:type="dxa"/>
            <w:vAlign w:val="center"/>
            <w:hideMark/>
          </w:tcPr>
          <w:p w:rsidR="00DD36FB" w:rsidRPr="0050175A" w:rsidRDefault="00DD36FB" w:rsidP="00963AC2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0175A">
              <w:rPr>
                <w:i/>
              </w:rPr>
              <w:t>(подпись)</w:t>
            </w:r>
          </w:p>
        </w:tc>
        <w:tc>
          <w:tcPr>
            <w:tcW w:w="118" w:type="dxa"/>
            <w:vAlign w:val="center"/>
            <w:hideMark/>
          </w:tcPr>
          <w:p w:rsidR="00DD36FB" w:rsidRPr="0050175A" w:rsidRDefault="00DD36FB" w:rsidP="00963AC2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0175A">
              <w:rPr>
                <w:i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DD36FB" w:rsidRPr="0050175A" w:rsidRDefault="00DD36FB" w:rsidP="00963AC2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0175A">
              <w:rPr>
                <w:i/>
              </w:rPr>
              <w:t>(инициалы, фамилия)</w:t>
            </w:r>
          </w:p>
        </w:tc>
      </w:tr>
    </w:tbl>
    <w:p w:rsidR="00DD36FB" w:rsidRPr="0050175A" w:rsidRDefault="00DD36FB" w:rsidP="00DD36FB">
      <w:pPr>
        <w:pStyle w:val="a5"/>
        <w:spacing w:before="0" w:beforeAutospacing="0" w:after="0" w:afterAutospacing="0"/>
        <w:rPr>
          <w:i/>
        </w:rPr>
      </w:pPr>
      <w:r w:rsidRPr="0050175A">
        <w:rPr>
          <w:i/>
        </w:rPr>
        <w:t> </w:t>
      </w:r>
    </w:p>
    <w:p w:rsidR="00DD36FB" w:rsidRPr="00D17E10" w:rsidRDefault="00F40C55" w:rsidP="00DD36FB">
      <w:pPr>
        <w:rPr>
          <w:sz w:val="24"/>
          <w:szCs w:val="24"/>
        </w:rPr>
      </w:pPr>
      <w:r w:rsidRPr="00F40C55">
        <w:rPr>
          <w:sz w:val="24"/>
          <w:szCs w:val="24"/>
        </w:rPr>
        <w:pict>
          <v:rect id="_x0000_i1025" style="width:168.4pt;height:.75pt" o:hrpct="330" o:hrstd="t" o:hr="t" fillcolor="#aca899" stroked="f"/>
        </w:pict>
      </w:r>
    </w:p>
    <w:bookmarkStart w:id="2" w:name="_ftn1"/>
    <w:p w:rsidR="00DD36FB" w:rsidRPr="0050175A" w:rsidRDefault="00F40C55" w:rsidP="00DD36FB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50175A">
        <w:rPr>
          <w:sz w:val="20"/>
          <w:szCs w:val="20"/>
        </w:rPr>
        <w:fldChar w:fldCharType="begin"/>
      </w:r>
      <w:r w:rsidR="00DD36FB" w:rsidRPr="0050175A">
        <w:rPr>
          <w:sz w:val="20"/>
          <w:szCs w:val="20"/>
        </w:rPr>
        <w:instrText xml:space="preserve"> HYPERLINK "http://%D0%BB%D0%B5%D1%81%D0%BE%D0%B7%D0%B0%D0%B2%D0%BE%D0%B4%D1%81%D0%BA-%D0%BF%D0%BA.%D1%80%D1%84/munakts/-2012/5198-l-.html" \l "_ftnref1" \o "" </w:instrText>
      </w:r>
      <w:r w:rsidRPr="0050175A">
        <w:rPr>
          <w:sz w:val="20"/>
          <w:szCs w:val="20"/>
        </w:rPr>
        <w:fldChar w:fldCharType="separate"/>
      </w:r>
      <w:r w:rsidR="00DD36FB" w:rsidRPr="0050175A">
        <w:rPr>
          <w:color w:val="0000FF"/>
          <w:sz w:val="20"/>
          <w:szCs w:val="20"/>
          <w:u w:val="single"/>
        </w:rPr>
        <w:br w:type="textWrapping" w:clear="all"/>
      </w:r>
      <w:proofErr w:type="gramStart"/>
      <w:r w:rsidR="00DD36FB" w:rsidRPr="0050175A">
        <w:rPr>
          <w:rStyle w:val="a3"/>
          <w:color w:val="auto"/>
          <w:sz w:val="20"/>
          <w:szCs w:val="20"/>
        </w:rPr>
        <w:t>[1]</w:t>
      </w:r>
      <w:r w:rsidRPr="0050175A">
        <w:rPr>
          <w:sz w:val="20"/>
          <w:szCs w:val="20"/>
        </w:rPr>
        <w:fldChar w:fldCharType="end"/>
      </w:r>
      <w:bookmarkEnd w:id="2"/>
      <w:r w:rsidR="00DD36FB" w:rsidRPr="0050175A">
        <w:rPr>
          <w:sz w:val="20"/>
          <w:szCs w:val="20"/>
        </w:rPr>
        <w:t xml:space="preserve"> Отражаются все положения проекта нормативного правового акта, в котором выявлены </w:t>
      </w:r>
      <w:proofErr w:type="spellStart"/>
      <w:r w:rsidR="00DD36FB" w:rsidRPr="0050175A">
        <w:rPr>
          <w:sz w:val="20"/>
          <w:szCs w:val="20"/>
        </w:rPr>
        <w:t>коррупциогенные</w:t>
      </w:r>
      <w:proofErr w:type="spellEnd"/>
      <w:r w:rsidR="00DD36FB" w:rsidRPr="0050175A">
        <w:rPr>
          <w:sz w:val="20"/>
          <w:szCs w:val="20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="00DD36FB" w:rsidRPr="0050175A">
        <w:rPr>
          <w:sz w:val="20"/>
          <w:szCs w:val="20"/>
        </w:rPr>
        <w:t>коррупциогенных</w:t>
      </w:r>
      <w:proofErr w:type="spellEnd"/>
      <w:r w:rsidR="00DD36FB" w:rsidRPr="0050175A">
        <w:rPr>
          <w:sz w:val="20"/>
          <w:szCs w:val="20"/>
        </w:rPr>
        <w:t xml:space="preserve"> факторов со ссылкой на положения методики проведения </w:t>
      </w:r>
      <w:proofErr w:type="spellStart"/>
      <w:r w:rsidR="00DD36FB" w:rsidRPr="0050175A">
        <w:rPr>
          <w:sz w:val="20"/>
          <w:szCs w:val="20"/>
        </w:rPr>
        <w:t>антикоррупционной</w:t>
      </w:r>
      <w:proofErr w:type="spellEnd"/>
      <w:r w:rsidR="00DD36FB" w:rsidRPr="0050175A">
        <w:rPr>
          <w:sz w:val="20"/>
          <w:szCs w:val="20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 96.</w:t>
      </w:r>
      <w:proofErr w:type="gramEnd"/>
    </w:p>
    <w:p w:rsidR="00DD36FB" w:rsidRPr="00D17E10" w:rsidRDefault="00DD36FB" w:rsidP="00DD36FB">
      <w:pPr>
        <w:rPr>
          <w:sz w:val="24"/>
          <w:szCs w:val="24"/>
        </w:rPr>
      </w:pPr>
    </w:p>
    <w:p w:rsidR="00DD36FB" w:rsidRDefault="00DD36FB" w:rsidP="003F1E0D">
      <w:pPr>
        <w:jc w:val="both"/>
      </w:pPr>
    </w:p>
    <w:p w:rsidR="003F1E0D" w:rsidRDefault="003F1E0D" w:rsidP="003F1E0D">
      <w:pPr>
        <w:jc w:val="both"/>
      </w:pPr>
    </w:p>
    <w:sectPr w:rsidR="003F1E0D" w:rsidSect="00EC38F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56A03"/>
    <w:multiLevelType w:val="multilevel"/>
    <w:tmpl w:val="489ABF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DE"/>
    <w:rsid w:val="00002FE5"/>
    <w:rsid w:val="00013F88"/>
    <w:rsid w:val="00041A68"/>
    <w:rsid w:val="00074C98"/>
    <w:rsid w:val="00077DC9"/>
    <w:rsid w:val="0008527C"/>
    <w:rsid w:val="00093B22"/>
    <w:rsid w:val="00094514"/>
    <w:rsid w:val="000A0ADE"/>
    <w:rsid w:val="000F7009"/>
    <w:rsid w:val="00116009"/>
    <w:rsid w:val="00152971"/>
    <w:rsid w:val="0018771A"/>
    <w:rsid w:val="00190835"/>
    <w:rsid w:val="001F1DF3"/>
    <w:rsid w:val="002B1343"/>
    <w:rsid w:val="003320DE"/>
    <w:rsid w:val="00354477"/>
    <w:rsid w:val="00354854"/>
    <w:rsid w:val="003B3137"/>
    <w:rsid w:val="003D0BA4"/>
    <w:rsid w:val="003D3D31"/>
    <w:rsid w:val="003F1E0D"/>
    <w:rsid w:val="003F5A95"/>
    <w:rsid w:val="00466728"/>
    <w:rsid w:val="004C3848"/>
    <w:rsid w:val="004C3E06"/>
    <w:rsid w:val="004D73B0"/>
    <w:rsid w:val="005561D6"/>
    <w:rsid w:val="0055691F"/>
    <w:rsid w:val="005D6F2B"/>
    <w:rsid w:val="00647BB1"/>
    <w:rsid w:val="00777D01"/>
    <w:rsid w:val="007E1CE3"/>
    <w:rsid w:val="007F2DEC"/>
    <w:rsid w:val="007F308E"/>
    <w:rsid w:val="008125BC"/>
    <w:rsid w:val="008600F3"/>
    <w:rsid w:val="0086012B"/>
    <w:rsid w:val="0086781C"/>
    <w:rsid w:val="00884C8A"/>
    <w:rsid w:val="008A7B31"/>
    <w:rsid w:val="008C2030"/>
    <w:rsid w:val="008F137C"/>
    <w:rsid w:val="00952B9B"/>
    <w:rsid w:val="009550F6"/>
    <w:rsid w:val="009579F9"/>
    <w:rsid w:val="009A4A6C"/>
    <w:rsid w:val="00AE7F97"/>
    <w:rsid w:val="00B04596"/>
    <w:rsid w:val="00B16254"/>
    <w:rsid w:val="00BE65D9"/>
    <w:rsid w:val="00C130A6"/>
    <w:rsid w:val="00C145DF"/>
    <w:rsid w:val="00C54DD3"/>
    <w:rsid w:val="00C5502F"/>
    <w:rsid w:val="00CA6F80"/>
    <w:rsid w:val="00D76148"/>
    <w:rsid w:val="00DD36FB"/>
    <w:rsid w:val="00E34169"/>
    <w:rsid w:val="00E405EA"/>
    <w:rsid w:val="00E871D8"/>
    <w:rsid w:val="00EB35A5"/>
    <w:rsid w:val="00EC2719"/>
    <w:rsid w:val="00EC38F2"/>
    <w:rsid w:val="00EE0C2E"/>
    <w:rsid w:val="00F14B14"/>
    <w:rsid w:val="00F40C55"/>
    <w:rsid w:val="00F6266A"/>
    <w:rsid w:val="00FA4E25"/>
    <w:rsid w:val="00FE167C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2014-02-03T22:12:00Z</cp:lastPrinted>
  <dcterms:created xsi:type="dcterms:W3CDTF">2016-08-10T02:33:00Z</dcterms:created>
  <dcterms:modified xsi:type="dcterms:W3CDTF">2016-08-10T02:33:00Z</dcterms:modified>
</cp:coreProperties>
</file>