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F3" w:rsidRDefault="00F93392" w:rsidP="002253D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-520065</wp:posOffset>
            </wp:positionV>
            <wp:extent cx="652145" cy="862965"/>
            <wp:effectExtent l="19050" t="0" r="0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6F3" w:rsidRDefault="009916F3" w:rsidP="002253D5">
      <w:pPr>
        <w:rPr>
          <w:b/>
          <w:bCs/>
        </w:rPr>
      </w:pPr>
    </w:p>
    <w:p w:rsidR="002253D5" w:rsidRDefault="002253D5" w:rsidP="002253D5">
      <w:pPr>
        <w:jc w:val="center"/>
        <w:outlineLvl w:val="0"/>
        <w:rPr>
          <w:b/>
          <w:bCs/>
          <w:sz w:val="26"/>
          <w:szCs w:val="26"/>
        </w:rPr>
      </w:pPr>
    </w:p>
    <w:p w:rsidR="009058A1" w:rsidRPr="002253D5" w:rsidRDefault="002253D5" w:rsidP="002253D5">
      <w:pPr>
        <w:jc w:val="center"/>
        <w:outlineLvl w:val="0"/>
        <w:rPr>
          <w:b/>
          <w:bCs/>
          <w:sz w:val="28"/>
          <w:szCs w:val="28"/>
        </w:rPr>
      </w:pPr>
      <w:r w:rsidRPr="002253D5">
        <w:rPr>
          <w:b/>
          <w:bCs/>
          <w:sz w:val="26"/>
          <w:szCs w:val="26"/>
        </w:rPr>
        <w:t>АДМИНИСТРАЦИЯ ДАЛЬНЕГОРСКОГО ГОРОДСКОГО ОКРУГА</w:t>
      </w:r>
    </w:p>
    <w:p w:rsidR="002253D5" w:rsidRDefault="002253D5" w:rsidP="00C632CC">
      <w:pPr>
        <w:jc w:val="center"/>
        <w:outlineLvl w:val="0"/>
        <w:rPr>
          <w:b/>
          <w:bCs/>
          <w:sz w:val="16"/>
          <w:szCs w:val="16"/>
        </w:rPr>
      </w:pPr>
      <w:r w:rsidRPr="002253D5">
        <w:rPr>
          <w:b/>
          <w:bCs/>
          <w:sz w:val="26"/>
          <w:szCs w:val="26"/>
        </w:rPr>
        <w:t>ПРИМОРСКОГО КРАЯ</w:t>
      </w:r>
    </w:p>
    <w:p w:rsidR="00486129" w:rsidRDefault="00486129" w:rsidP="00C632CC">
      <w:pPr>
        <w:jc w:val="center"/>
        <w:outlineLvl w:val="0"/>
        <w:rPr>
          <w:b/>
          <w:bCs/>
          <w:sz w:val="16"/>
          <w:szCs w:val="16"/>
        </w:rPr>
      </w:pPr>
    </w:p>
    <w:p w:rsidR="00C632CC" w:rsidRPr="00C632CC" w:rsidRDefault="00C632CC" w:rsidP="00C632CC">
      <w:pPr>
        <w:jc w:val="center"/>
        <w:outlineLvl w:val="0"/>
        <w:rPr>
          <w:b/>
          <w:bCs/>
          <w:sz w:val="16"/>
          <w:szCs w:val="16"/>
        </w:rPr>
      </w:pPr>
    </w:p>
    <w:p w:rsidR="009916F3" w:rsidRDefault="002253D5" w:rsidP="00486129">
      <w:pPr>
        <w:jc w:val="center"/>
        <w:outlineLvl w:val="0"/>
        <w:rPr>
          <w:bCs/>
          <w:sz w:val="26"/>
          <w:szCs w:val="26"/>
        </w:rPr>
      </w:pPr>
      <w:r w:rsidRPr="002253D5">
        <w:rPr>
          <w:bCs/>
          <w:sz w:val="26"/>
          <w:szCs w:val="26"/>
        </w:rPr>
        <w:t>ПОСТАНОВЛЕНИЕ</w:t>
      </w:r>
    </w:p>
    <w:p w:rsidR="00486129" w:rsidRDefault="00486129" w:rsidP="00486129">
      <w:pPr>
        <w:jc w:val="center"/>
        <w:outlineLvl w:val="0"/>
        <w:rPr>
          <w:bCs/>
          <w:sz w:val="26"/>
          <w:szCs w:val="26"/>
        </w:rPr>
      </w:pPr>
    </w:p>
    <w:p w:rsidR="00486129" w:rsidRDefault="00486129" w:rsidP="00BA24CE">
      <w:pPr>
        <w:shd w:val="clear" w:color="auto" w:fill="FFFFFF"/>
        <w:tabs>
          <w:tab w:val="left" w:pos="7088"/>
        </w:tabs>
        <w:spacing w:before="5"/>
        <w:rPr>
          <w:color w:val="000000"/>
          <w:spacing w:val="-5"/>
        </w:rPr>
      </w:pPr>
    </w:p>
    <w:p w:rsidR="002253D5" w:rsidRDefault="00126D40" w:rsidP="00BA24CE">
      <w:pPr>
        <w:shd w:val="clear" w:color="auto" w:fill="FFFFFF"/>
        <w:tabs>
          <w:tab w:val="left" w:pos="7088"/>
        </w:tabs>
        <w:spacing w:before="5"/>
        <w:rPr>
          <w:bCs/>
          <w:color w:val="000000"/>
          <w:sz w:val="26"/>
          <w:szCs w:val="26"/>
        </w:rPr>
      </w:pPr>
      <w:r>
        <w:rPr>
          <w:color w:val="000000"/>
          <w:spacing w:val="-5"/>
        </w:rPr>
        <w:t xml:space="preserve">        </w:t>
      </w:r>
      <w:r w:rsidR="00F60B06">
        <w:rPr>
          <w:color w:val="000000"/>
          <w:spacing w:val="-5"/>
          <w:u w:val="single"/>
        </w:rPr>
        <w:t>23 октября 2014 г.</w:t>
      </w:r>
      <w:r w:rsidR="002253D5">
        <w:rPr>
          <w:color w:val="000000"/>
          <w:spacing w:val="-5"/>
        </w:rPr>
        <w:t xml:space="preserve">           </w:t>
      </w:r>
      <w:r w:rsidR="00F60B06">
        <w:rPr>
          <w:color w:val="000000"/>
          <w:spacing w:val="-5"/>
        </w:rPr>
        <w:t xml:space="preserve">                </w:t>
      </w:r>
      <w:r w:rsidR="002253D5">
        <w:rPr>
          <w:color w:val="000000"/>
          <w:spacing w:val="-5"/>
        </w:rPr>
        <w:t xml:space="preserve">   </w:t>
      </w:r>
      <w:r w:rsidR="002253D5" w:rsidRPr="00486129">
        <w:rPr>
          <w:color w:val="000000"/>
          <w:spacing w:val="-5"/>
          <w:sz w:val="26"/>
          <w:szCs w:val="26"/>
        </w:rPr>
        <w:t>г. Дальнегорск</w:t>
      </w:r>
      <w:r w:rsidR="002253D5">
        <w:rPr>
          <w:color w:val="000000"/>
          <w:spacing w:val="-5"/>
        </w:rPr>
        <w:t xml:space="preserve">                              </w:t>
      </w:r>
      <w:r w:rsidR="00F60B06">
        <w:rPr>
          <w:color w:val="000000"/>
          <w:spacing w:val="-5"/>
        </w:rPr>
        <w:t xml:space="preserve">                </w:t>
      </w:r>
      <w:r w:rsidR="002253D5" w:rsidRPr="006935CC">
        <w:rPr>
          <w:bCs/>
          <w:color w:val="000000"/>
        </w:rPr>
        <w:t>№</w:t>
      </w:r>
      <w:r w:rsidR="002253D5">
        <w:rPr>
          <w:bCs/>
          <w:color w:val="000000"/>
        </w:rPr>
        <w:t xml:space="preserve"> </w:t>
      </w:r>
      <w:r w:rsidR="00F60B06">
        <w:rPr>
          <w:bCs/>
          <w:color w:val="000000"/>
          <w:u w:val="single"/>
        </w:rPr>
        <w:t>918-па</w:t>
      </w:r>
    </w:p>
    <w:p w:rsidR="00BA24CE" w:rsidRDefault="00BA24CE" w:rsidP="00BA24CE">
      <w:pPr>
        <w:shd w:val="clear" w:color="auto" w:fill="FFFFFF"/>
        <w:tabs>
          <w:tab w:val="left" w:pos="7088"/>
        </w:tabs>
        <w:spacing w:before="5"/>
        <w:rPr>
          <w:bCs/>
          <w:color w:val="000000"/>
          <w:sz w:val="26"/>
          <w:szCs w:val="26"/>
        </w:rPr>
      </w:pPr>
    </w:p>
    <w:p w:rsidR="009916F3" w:rsidRDefault="009916F3" w:rsidP="00777742">
      <w:pPr>
        <w:jc w:val="both"/>
      </w:pPr>
    </w:p>
    <w:p w:rsidR="00BC5298" w:rsidRDefault="006135A3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A378E0">
        <w:rPr>
          <w:b/>
          <w:bCs/>
          <w:color w:val="000000"/>
          <w:sz w:val="26"/>
          <w:szCs w:val="26"/>
        </w:rPr>
        <w:t xml:space="preserve"> </w:t>
      </w:r>
      <w:r w:rsidR="000936F7" w:rsidRPr="00A378E0">
        <w:rPr>
          <w:b/>
          <w:bCs/>
          <w:color w:val="000000"/>
          <w:sz w:val="26"/>
          <w:szCs w:val="26"/>
        </w:rPr>
        <w:t xml:space="preserve">Об </w:t>
      </w:r>
      <w:r w:rsidR="00680639">
        <w:rPr>
          <w:b/>
          <w:bCs/>
          <w:color w:val="000000"/>
          <w:sz w:val="26"/>
          <w:szCs w:val="26"/>
        </w:rPr>
        <w:t xml:space="preserve">утверждении </w:t>
      </w:r>
      <w:r w:rsidR="00953B6F">
        <w:rPr>
          <w:b/>
          <w:bCs/>
          <w:color w:val="000000"/>
          <w:sz w:val="26"/>
          <w:szCs w:val="26"/>
        </w:rPr>
        <w:t>Положения о порядке формирования п</w:t>
      </w:r>
      <w:r w:rsidR="00680639" w:rsidRPr="00680639">
        <w:rPr>
          <w:b/>
          <w:bCs/>
          <w:color w:val="000000"/>
          <w:sz w:val="26"/>
          <w:szCs w:val="26"/>
        </w:rPr>
        <w:t>еречн</w:t>
      </w:r>
      <w:r w:rsidR="00680639">
        <w:rPr>
          <w:b/>
          <w:bCs/>
          <w:color w:val="000000"/>
          <w:sz w:val="26"/>
          <w:szCs w:val="26"/>
        </w:rPr>
        <w:t>я</w:t>
      </w:r>
      <w:r w:rsidR="00680639" w:rsidRPr="00680639">
        <w:rPr>
          <w:b/>
          <w:bCs/>
          <w:color w:val="000000"/>
          <w:sz w:val="26"/>
          <w:szCs w:val="26"/>
        </w:rPr>
        <w:t xml:space="preserve"> муниципального имущества Дальнегорского городского округа, </w:t>
      </w:r>
    </w:p>
    <w:p w:rsidR="00BC5298" w:rsidRDefault="00680639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 xml:space="preserve">свободного от прав третьих лиц (за исключением имущественных </w:t>
      </w:r>
    </w:p>
    <w:p w:rsidR="00BC5298" w:rsidRDefault="00680639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 xml:space="preserve">прав субъектов малого и среднего предпринимательства), </w:t>
      </w:r>
    </w:p>
    <w:p w:rsidR="00BC5298" w:rsidRDefault="00680639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предназначенного для предоставления во владение и (или)</w:t>
      </w:r>
    </w:p>
    <w:p w:rsidR="00BC5298" w:rsidRDefault="00680639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 xml:space="preserve"> в пользование на долгосрочной</w:t>
      </w:r>
      <w:r w:rsidR="00BC5298"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 основе субъектам малого </w:t>
      </w:r>
    </w:p>
    <w:p w:rsidR="00BC5298" w:rsidRDefault="00680639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и среднего предпринимате</w:t>
      </w:r>
      <w:r>
        <w:rPr>
          <w:b/>
          <w:bCs/>
          <w:color w:val="000000"/>
          <w:sz w:val="26"/>
          <w:szCs w:val="26"/>
        </w:rPr>
        <w:t>л</w:t>
      </w:r>
      <w:r w:rsidRPr="00680639">
        <w:rPr>
          <w:b/>
          <w:bCs/>
          <w:color w:val="000000"/>
          <w:sz w:val="26"/>
          <w:szCs w:val="26"/>
        </w:rPr>
        <w:t>ьства</w:t>
      </w:r>
      <w:r w:rsidR="00BC5298"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 и организациям, </w:t>
      </w:r>
    </w:p>
    <w:p w:rsidR="00BC5298" w:rsidRDefault="00680639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образующим инфраструктуру поддержки субъектов</w:t>
      </w:r>
      <w:r w:rsidR="00BC5298">
        <w:rPr>
          <w:b/>
          <w:bCs/>
          <w:color w:val="000000"/>
          <w:sz w:val="26"/>
          <w:szCs w:val="26"/>
        </w:rPr>
        <w:t xml:space="preserve"> </w:t>
      </w:r>
    </w:p>
    <w:p w:rsidR="000936F7" w:rsidRPr="00A378E0" w:rsidRDefault="00680639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малого и среднего предпринимательства</w:t>
      </w:r>
    </w:p>
    <w:p w:rsidR="00BA24CE" w:rsidRDefault="00BA24CE" w:rsidP="000936F7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BA24CE" w:rsidRDefault="00BA24CE" w:rsidP="00BA24CE">
      <w:pPr>
        <w:shd w:val="clear" w:color="auto" w:fill="FFFFFF"/>
        <w:spacing w:before="5" w:line="276" w:lineRule="auto"/>
        <w:jc w:val="both"/>
        <w:rPr>
          <w:bCs/>
          <w:color w:val="000000"/>
          <w:sz w:val="26"/>
          <w:szCs w:val="26"/>
        </w:rPr>
      </w:pPr>
    </w:p>
    <w:p w:rsidR="006135A3" w:rsidRDefault="00BA24CE" w:rsidP="00C7741B">
      <w:pPr>
        <w:shd w:val="clear" w:color="auto" w:fill="FFFFFF"/>
        <w:spacing w:before="5"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</w:t>
      </w:r>
      <w:r w:rsidR="00A378E0">
        <w:rPr>
          <w:bCs/>
          <w:color w:val="000000"/>
          <w:sz w:val="26"/>
          <w:szCs w:val="26"/>
        </w:rPr>
        <w:t xml:space="preserve">  </w:t>
      </w:r>
      <w:r w:rsidR="006135A3">
        <w:rPr>
          <w:bCs/>
          <w:color w:val="000000"/>
          <w:sz w:val="26"/>
          <w:szCs w:val="26"/>
        </w:rPr>
        <w:t>В соответствии с Федеральным законом от 2</w:t>
      </w:r>
      <w:r w:rsidR="00680639">
        <w:rPr>
          <w:bCs/>
          <w:color w:val="000000"/>
          <w:sz w:val="26"/>
          <w:szCs w:val="26"/>
        </w:rPr>
        <w:t>4</w:t>
      </w:r>
      <w:r w:rsidR="006135A3">
        <w:rPr>
          <w:bCs/>
          <w:color w:val="000000"/>
          <w:sz w:val="26"/>
          <w:szCs w:val="26"/>
        </w:rPr>
        <w:t xml:space="preserve"> июля 200</w:t>
      </w:r>
      <w:r w:rsidR="00680639">
        <w:rPr>
          <w:bCs/>
          <w:color w:val="000000"/>
          <w:sz w:val="26"/>
          <w:szCs w:val="26"/>
        </w:rPr>
        <w:t>7 г. № 209</w:t>
      </w:r>
      <w:r w:rsidR="006135A3">
        <w:rPr>
          <w:bCs/>
          <w:color w:val="000000"/>
          <w:sz w:val="26"/>
          <w:szCs w:val="26"/>
        </w:rPr>
        <w:t>-ФЗ «</w:t>
      </w:r>
      <w:r w:rsidR="00680639">
        <w:rPr>
          <w:bCs/>
          <w:color w:val="000000"/>
          <w:sz w:val="26"/>
          <w:szCs w:val="26"/>
        </w:rPr>
        <w:t xml:space="preserve">О развитии </w:t>
      </w:r>
      <w:r w:rsidR="006135A3">
        <w:rPr>
          <w:bCs/>
          <w:color w:val="000000"/>
          <w:sz w:val="26"/>
          <w:szCs w:val="26"/>
        </w:rPr>
        <w:t xml:space="preserve">малого и среднего предпринимательства в Российской Федерации», </w:t>
      </w:r>
      <w:r w:rsidR="00680639">
        <w:rPr>
          <w:bCs/>
          <w:color w:val="000000"/>
          <w:sz w:val="26"/>
          <w:szCs w:val="26"/>
        </w:rPr>
        <w:t>Постановлением администрации Дальнегорского городского округа</w:t>
      </w:r>
      <w:r w:rsidR="006135A3">
        <w:rPr>
          <w:bCs/>
          <w:sz w:val="26"/>
          <w:szCs w:val="26"/>
        </w:rPr>
        <w:t>,</w:t>
      </w:r>
      <w:r w:rsidR="006135A3">
        <w:rPr>
          <w:bCs/>
          <w:color w:val="000000"/>
          <w:sz w:val="26"/>
          <w:szCs w:val="26"/>
        </w:rPr>
        <w:t xml:space="preserve"> руководствуясь Уставом Дальнегорского городского округа, администрация Д</w:t>
      </w:r>
      <w:r w:rsidR="002A133E">
        <w:rPr>
          <w:bCs/>
          <w:color w:val="000000"/>
          <w:sz w:val="26"/>
          <w:szCs w:val="26"/>
        </w:rPr>
        <w:t>альнегорского городского округа</w:t>
      </w:r>
    </w:p>
    <w:p w:rsidR="006135A3" w:rsidRPr="00D33C48" w:rsidRDefault="006135A3" w:rsidP="006135A3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795B02" w:rsidRPr="00D33C48" w:rsidRDefault="00795B02" w:rsidP="006135A3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A378E0" w:rsidRPr="001A3D1C" w:rsidRDefault="002F3112" w:rsidP="00A378E0">
      <w:pPr>
        <w:shd w:val="clear" w:color="auto" w:fill="FFFFFF"/>
        <w:spacing w:before="5"/>
        <w:rPr>
          <w:bCs/>
          <w:sz w:val="26"/>
          <w:szCs w:val="26"/>
        </w:rPr>
      </w:pPr>
      <w:r w:rsidRPr="001A3D1C">
        <w:rPr>
          <w:bCs/>
          <w:sz w:val="26"/>
          <w:szCs w:val="26"/>
        </w:rPr>
        <w:t>ПОСТАНОВЛЯЕТ:</w:t>
      </w:r>
    </w:p>
    <w:p w:rsidR="002F3112" w:rsidRPr="001A3D1C" w:rsidRDefault="002F3112" w:rsidP="00777742">
      <w:pPr>
        <w:shd w:val="clear" w:color="auto" w:fill="FFFFFF"/>
        <w:spacing w:before="5"/>
        <w:jc w:val="both"/>
        <w:rPr>
          <w:bCs/>
          <w:sz w:val="26"/>
          <w:szCs w:val="26"/>
        </w:rPr>
      </w:pPr>
    </w:p>
    <w:p w:rsidR="00795B02" w:rsidRPr="001A3D1C" w:rsidRDefault="00795B02" w:rsidP="00777742">
      <w:pPr>
        <w:shd w:val="clear" w:color="auto" w:fill="FFFFFF"/>
        <w:spacing w:before="5"/>
        <w:jc w:val="both"/>
        <w:rPr>
          <w:bCs/>
          <w:sz w:val="26"/>
          <w:szCs w:val="26"/>
        </w:rPr>
      </w:pPr>
    </w:p>
    <w:p w:rsidR="006E016C" w:rsidRDefault="006E016C" w:rsidP="006E016C">
      <w:pPr>
        <w:shd w:val="clear" w:color="auto" w:fill="FFFFFF"/>
        <w:tabs>
          <w:tab w:val="left" w:pos="993"/>
        </w:tabs>
        <w:spacing w:before="5"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FD64EA">
        <w:rPr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 xml:space="preserve">. </w:t>
      </w:r>
      <w:r w:rsidRPr="0060131E">
        <w:rPr>
          <w:bCs/>
          <w:color w:val="000000"/>
          <w:sz w:val="26"/>
          <w:szCs w:val="26"/>
        </w:rPr>
        <w:t xml:space="preserve">Утвердить </w:t>
      </w:r>
      <w:r w:rsidR="007B10E7" w:rsidRPr="0060131E">
        <w:rPr>
          <w:bCs/>
          <w:color w:val="000000"/>
          <w:sz w:val="26"/>
          <w:szCs w:val="26"/>
        </w:rPr>
        <w:t>прилагаемое</w:t>
      </w:r>
      <w:r w:rsidR="007B10E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Положение о порядке формирования п</w:t>
      </w:r>
      <w:r w:rsidRPr="004E0C4B">
        <w:rPr>
          <w:bCs/>
          <w:color w:val="000000"/>
          <w:sz w:val="26"/>
          <w:szCs w:val="26"/>
        </w:rPr>
        <w:t>еречн</w:t>
      </w:r>
      <w:r>
        <w:rPr>
          <w:bCs/>
          <w:color w:val="000000"/>
          <w:sz w:val="26"/>
          <w:szCs w:val="26"/>
        </w:rPr>
        <w:t>я</w:t>
      </w:r>
      <w:r w:rsidRPr="004E0C4B">
        <w:rPr>
          <w:bCs/>
          <w:color w:val="000000"/>
          <w:sz w:val="26"/>
          <w:szCs w:val="26"/>
        </w:rPr>
        <w:t xml:space="preserve">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color w:val="000000"/>
          <w:sz w:val="26"/>
          <w:szCs w:val="26"/>
        </w:rPr>
        <w:t>.</w:t>
      </w:r>
    </w:p>
    <w:p w:rsidR="006E016C" w:rsidRPr="006869ED" w:rsidRDefault="006E016C" w:rsidP="006E016C">
      <w:pPr>
        <w:pStyle w:val="a7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6869ED">
        <w:rPr>
          <w:rFonts w:ascii="Times New Roman" w:hAnsi="Times New Roman"/>
          <w:sz w:val="26"/>
          <w:szCs w:val="26"/>
        </w:rPr>
        <w:t>Настоящее постановление подлежит обнародованию</w:t>
      </w:r>
      <w:r w:rsidR="007B10E7">
        <w:rPr>
          <w:rFonts w:ascii="Times New Roman" w:hAnsi="Times New Roman"/>
          <w:sz w:val="26"/>
          <w:szCs w:val="26"/>
        </w:rPr>
        <w:t xml:space="preserve"> в газете «Трудовое слово»</w:t>
      </w:r>
      <w:r w:rsidRPr="006869ED">
        <w:rPr>
          <w:rFonts w:ascii="Times New Roman" w:hAnsi="Times New Roman"/>
          <w:sz w:val="26"/>
          <w:szCs w:val="26"/>
        </w:rPr>
        <w:t xml:space="preserve"> и размещению на официальном сайте Дальнегорского городского округа в сети Интернет.</w:t>
      </w:r>
    </w:p>
    <w:p w:rsidR="006E016C" w:rsidRPr="006E016C" w:rsidRDefault="006E016C" w:rsidP="006E016C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69ED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016C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Дальнегорского городского округа от 28.08.2009 № 682-па «О порядке </w:t>
      </w:r>
      <w:r w:rsidRPr="006E016C">
        <w:rPr>
          <w:rFonts w:ascii="Times New Roman" w:hAnsi="Times New Roman"/>
          <w:bCs/>
          <w:color w:val="000000"/>
          <w:sz w:val="26"/>
          <w:szCs w:val="26"/>
        </w:rPr>
        <w:t>формирования, ведения и обязательного опубликования  перечня муниципального имущества в целях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E016C">
        <w:rPr>
          <w:rFonts w:ascii="Times New Roman" w:hAnsi="Times New Roman"/>
          <w:sz w:val="26"/>
          <w:szCs w:val="26"/>
        </w:rPr>
        <w:t xml:space="preserve">». </w:t>
      </w:r>
    </w:p>
    <w:p w:rsidR="006E016C" w:rsidRDefault="006E016C" w:rsidP="006E016C">
      <w:pPr>
        <w:pStyle w:val="a7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6869ED">
        <w:rPr>
          <w:rFonts w:ascii="Times New Roman" w:hAnsi="Times New Roman"/>
          <w:sz w:val="26"/>
          <w:szCs w:val="26"/>
        </w:rPr>
        <w:t xml:space="preserve">4. Контроль за исполнением настоящего постановления возложить на исполняющего обязанности начальника Управления муниципального имущества администрации Дальнегорского городского округа </w:t>
      </w:r>
      <w:r w:rsidR="00D57BE4">
        <w:rPr>
          <w:rFonts w:ascii="Times New Roman" w:hAnsi="Times New Roman"/>
          <w:sz w:val="26"/>
          <w:szCs w:val="26"/>
        </w:rPr>
        <w:t xml:space="preserve">Е. Н. </w:t>
      </w:r>
      <w:r w:rsidRPr="001454E0">
        <w:rPr>
          <w:rFonts w:ascii="Times New Roman" w:hAnsi="Times New Roman"/>
          <w:bCs/>
          <w:color w:val="000000"/>
          <w:sz w:val="26"/>
          <w:szCs w:val="26"/>
        </w:rPr>
        <w:t>Шиш.</w:t>
      </w:r>
    </w:p>
    <w:p w:rsidR="00BA24CE" w:rsidRDefault="00BA24CE" w:rsidP="004B58DA">
      <w:pPr>
        <w:tabs>
          <w:tab w:val="left" w:pos="567"/>
          <w:tab w:val="left" w:pos="709"/>
          <w:tab w:val="left" w:pos="900"/>
          <w:tab w:val="left" w:pos="1080"/>
        </w:tabs>
        <w:spacing w:line="360" w:lineRule="auto"/>
        <w:jc w:val="both"/>
        <w:rPr>
          <w:bCs/>
          <w:color w:val="000000"/>
          <w:sz w:val="26"/>
          <w:szCs w:val="26"/>
        </w:rPr>
      </w:pPr>
    </w:p>
    <w:p w:rsidR="00BA24CE" w:rsidRDefault="00BA24CE" w:rsidP="00BA24CE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2A133E" w:rsidRDefault="002A133E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</w:t>
      </w:r>
      <w:r w:rsidR="002F3112" w:rsidRPr="00FE57BF">
        <w:rPr>
          <w:bCs/>
          <w:color w:val="000000"/>
          <w:sz w:val="26"/>
          <w:szCs w:val="26"/>
        </w:rPr>
        <w:t>лав</w:t>
      </w:r>
      <w:r w:rsidR="00AB3354">
        <w:rPr>
          <w:bCs/>
          <w:color w:val="000000"/>
          <w:sz w:val="26"/>
          <w:szCs w:val="26"/>
        </w:rPr>
        <w:t>а</w:t>
      </w:r>
      <w:r w:rsidR="00C632CC">
        <w:rPr>
          <w:bCs/>
          <w:color w:val="000000"/>
          <w:sz w:val="26"/>
          <w:szCs w:val="26"/>
        </w:rPr>
        <w:t xml:space="preserve"> Дальнегорского</w:t>
      </w:r>
    </w:p>
    <w:p w:rsidR="009916F3" w:rsidRDefault="00C632C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</w:t>
      </w:r>
      <w:r w:rsidR="002F3112" w:rsidRPr="00FE57BF">
        <w:rPr>
          <w:bCs/>
          <w:color w:val="000000"/>
          <w:sz w:val="26"/>
          <w:szCs w:val="26"/>
        </w:rPr>
        <w:t>ского</w:t>
      </w:r>
      <w:r>
        <w:rPr>
          <w:bCs/>
          <w:color w:val="000000"/>
          <w:sz w:val="26"/>
          <w:szCs w:val="26"/>
        </w:rPr>
        <w:t xml:space="preserve"> </w:t>
      </w:r>
      <w:r w:rsidR="002F3112" w:rsidRPr="00FE57BF">
        <w:rPr>
          <w:bCs/>
          <w:color w:val="000000"/>
          <w:sz w:val="26"/>
          <w:szCs w:val="26"/>
        </w:rPr>
        <w:t xml:space="preserve">округа           </w:t>
      </w:r>
      <w:r w:rsidR="00F744E9">
        <w:rPr>
          <w:bCs/>
          <w:color w:val="000000"/>
          <w:sz w:val="26"/>
          <w:szCs w:val="26"/>
        </w:rPr>
        <w:t xml:space="preserve"> </w:t>
      </w:r>
      <w:r w:rsidR="002F3112" w:rsidRPr="00FE57BF">
        <w:rPr>
          <w:bCs/>
          <w:color w:val="000000"/>
          <w:sz w:val="26"/>
          <w:szCs w:val="26"/>
        </w:rPr>
        <w:t xml:space="preserve">          </w:t>
      </w:r>
      <w:r w:rsidR="00B936DF">
        <w:rPr>
          <w:bCs/>
          <w:color w:val="000000"/>
          <w:sz w:val="26"/>
          <w:szCs w:val="26"/>
        </w:rPr>
        <w:t xml:space="preserve">           </w:t>
      </w:r>
      <w:r w:rsidR="002F3112" w:rsidRPr="00FE57BF">
        <w:rPr>
          <w:bCs/>
          <w:color w:val="000000"/>
          <w:sz w:val="26"/>
          <w:szCs w:val="26"/>
        </w:rPr>
        <w:t xml:space="preserve">    </w:t>
      </w:r>
      <w:r w:rsidR="00777742">
        <w:rPr>
          <w:bCs/>
          <w:color w:val="000000"/>
          <w:sz w:val="26"/>
          <w:szCs w:val="26"/>
        </w:rPr>
        <w:t xml:space="preserve">   </w:t>
      </w:r>
      <w:r w:rsidR="001F23A9">
        <w:rPr>
          <w:bCs/>
          <w:color w:val="000000"/>
          <w:sz w:val="26"/>
          <w:szCs w:val="26"/>
        </w:rPr>
        <w:t xml:space="preserve">     </w:t>
      </w:r>
      <w:r w:rsidR="00777742">
        <w:rPr>
          <w:bCs/>
          <w:color w:val="000000"/>
          <w:sz w:val="26"/>
          <w:szCs w:val="26"/>
        </w:rPr>
        <w:t xml:space="preserve"> </w:t>
      </w:r>
      <w:r w:rsidR="00BA24CE">
        <w:rPr>
          <w:bCs/>
          <w:color w:val="000000"/>
          <w:sz w:val="26"/>
          <w:szCs w:val="26"/>
        </w:rPr>
        <w:t xml:space="preserve">  </w:t>
      </w:r>
      <w:r w:rsidR="002A133E">
        <w:rPr>
          <w:bCs/>
          <w:color w:val="000000"/>
          <w:sz w:val="26"/>
          <w:szCs w:val="26"/>
        </w:rPr>
        <w:t xml:space="preserve">                             </w:t>
      </w:r>
      <w:r w:rsidR="00BA24CE">
        <w:rPr>
          <w:bCs/>
          <w:color w:val="000000"/>
          <w:sz w:val="26"/>
          <w:szCs w:val="26"/>
        </w:rPr>
        <w:t xml:space="preserve">   </w:t>
      </w:r>
      <w:r w:rsidR="00777742">
        <w:rPr>
          <w:bCs/>
          <w:color w:val="000000"/>
          <w:sz w:val="26"/>
          <w:szCs w:val="26"/>
        </w:rPr>
        <w:t xml:space="preserve">    </w:t>
      </w:r>
      <w:r w:rsidR="002F3112" w:rsidRPr="00FE57BF">
        <w:rPr>
          <w:bCs/>
          <w:color w:val="000000"/>
          <w:sz w:val="26"/>
          <w:szCs w:val="26"/>
        </w:rPr>
        <w:t xml:space="preserve"> </w:t>
      </w:r>
      <w:r w:rsidR="00AB3354">
        <w:rPr>
          <w:bCs/>
          <w:color w:val="000000"/>
          <w:sz w:val="26"/>
          <w:szCs w:val="26"/>
        </w:rPr>
        <w:t>И. В. Сахута</w:t>
      </w:r>
    </w:p>
    <w:p w:rsidR="006135A3" w:rsidRDefault="006135A3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135A3" w:rsidRDefault="006135A3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D33EC" w:rsidRPr="005C4BC9" w:rsidRDefault="006D33EC" w:rsidP="006D33EC">
      <w:pPr>
        <w:tabs>
          <w:tab w:val="left" w:pos="3828"/>
          <w:tab w:val="left" w:pos="5670"/>
        </w:tabs>
        <w:ind w:firstLine="709"/>
        <w:jc w:val="center"/>
        <w:outlineLvl w:val="2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</w:t>
      </w:r>
      <w:r w:rsidRPr="005C4BC9">
        <w:rPr>
          <w:bCs/>
        </w:rPr>
        <w:t>У</w:t>
      </w:r>
      <w:r>
        <w:rPr>
          <w:bCs/>
        </w:rPr>
        <w:t>ТВЕРЖДЕНО</w:t>
      </w:r>
      <w:r w:rsidRPr="005C4BC9">
        <w:rPr>
          <w:bCs/>
        </w:rPr>
        <w:t xml:space="preserve"> </w:t>
      </w:r>
    </w:p>
    <w:p w:rsidR="006D33EC" w:rsidRPr="005C4BC9" w:rsidRDefault="006D33EC" w:rsidP="006D33EC">
      <w:pPr>
        <w:tabs>
          <w:tab w:val="left" w:pos="3828"/>
          <w:tab w:val="left" w:pos="5670"/>
        </w:tabs>
        <w:ind w:firstLine="709"/>
        <w:jc w:val="center"/>
        <w:outlineLvl w:val="2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Pr="005C4BC9">
        <w:rPr>
          <w:bCs/>
        </w:rPr>
        <w:t>постановлением администрации</w:t>
      </w:r>
    </w:p>
    <w:p w:rsidR="006D33EC" w:rsidRPr="005C4BC9" w:rsidRDefault="006D33EC" w:rsidP="006D33EC">
      <w:pPr>
        <w:tabs>
          <w:tab w:val="left" w:pos="3828"/>
          <w:tab w:val="left" w:pos="5670"/>
        </w:tabs>
        <w:ind w:firstLine="709"/>
        <w:jc w:val="center"/>
        <w:outlineLvl w:val="2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5C4BC9">
        <w:rPr>
          <w:bCs/>
        </w:rPr>
        <w:t>Дальнегорского городского округа</w:t>
      </w:r>
    </w:p>
    <w:p w:rsidR="006D33EC" w:rsidRPr="005C4BC9" w:rsidRDefault="006D33EC" w:rsidP="006D33EC">
      <w:pPr>
        <w:tabs>
          <w:tab w:val="left" w:pos="3828"/>
          <w:tab w:val="left" w:pos="5670"/>
        </w:tabs>
        <w:ind w:firstLine="709"/>
        <w:jc w:val="center"/>
        <w:outlineLvl w:val="2"/>
        <w:rPr>
          <w:bCs/>
        </w:rPr>
      </w:pPr>
      <w:r>
        <w:rPr>
          <w:bCs/>
        </w:rPr>
        <w:t xml:space="preserve">                                                                  о</w:t>
      </w:r>
      <w:r w:rsidRPr="005C4BC9">
        <w:rPr>
          <w:bCs/>
        </w:rPr>
        <w:t>т</w:t>
      </w:r>
      <w:r>
        <w:rPr>
          <w:bCs/>
        </w:rPr>
        <w:t xml:space="preserve"> </w:t>
      </w:r>
      <w:r>
        <w:rPr>
          <w:bCs/>
          <w:u w:val="single"/>
        </w:rPr>
        <w:t>23.10.2014</w:t>
      </w:r>
      <w:r w:rsidRPr="005C4BC9">
        <w:rPr>
          <w:bCs/>
        </w:rPr>
        <w:t xml:space="preserve"> № _</w:t>
      </w:r>
      <w:r w:rsidRPr="000C3F3D">
        <w:rPr>
          <w:bCs/>
          <w:u w:val="single"/>
        </w:rPr>
        <w:t>918</w:t>
      </w:r>
      <w:r>
        <w:rPr>
          <w:bCs/>
          <w:u w:val="single"/>
        </w:rPr>
        <w:t>-па</w:t>
      </w:r>
      <w:r w:rsidRPr="005C4BC9">
        <w:rPr>
          <w:bCs/>
        </w:rPr>
        <w:t>_</w:t>
      </w:r>
    </w:p>
    <w:p w:rsidR="006D33EC" w:rsidRDefault="006D33EC" w:rsidP="006D33EC">
      <w:pPr>
        <w:tabs>
          <w:tab w:val="left" w:pos="3828"/>
        </w:tabs>
        <w:ind w:firstLine="709"/>
        <w:jc w:val="center"/>
        <w:outlineLvl w:val="2"/>
        <w:rPr>
          <w:b/>
          <w:bCs/>
          <w:sz w:val="26"/>
          <w:szCs w:val="26"/>
        </w:rPr>
      </w:pPr>
    </w:p>
    <w:p w:rsidR="006D33EC" w:rsidRPr="009B5E42" w:rsidRDefault="006D33EC" w:rsidP="006D33EC">
      <w:pPr>
        <w:tabs>
          <w:tab w:val="left" w:pos="3828"/>
        </w:tabs>
        <w:ind w:firstLine="709"/>
        <w:jc w:val="center"/>
        <w:outlineLvl w:val="2"/>
        <w:rPr>
          <w:b/>
          <w:bCs/>
          <w:sz w:val="26"/>
          <w:szCs w:val="26"/>
        </w:rPr>
      </w:pPr>
      <w:r w:rsidRPr="009B5E42">
        <w:rPr>
          <w:b/>
          <w:bCs/>
          <w:sz w:val="26"/>
          <w:szCs w:val="26"/>
        </w:rPr>
        <w:t>ПОЛОЖЕНИЕ</w:t>
      </w:r>
    </w:p>
    <w:p w:rsidR="006D33EC" w:rsidRDefault="006D33EC" w:rsidP="006D33EC">
      <w:pPr>
        <w:ind w:firstLine="709"/>
        <w:jc w:val="center"/>
        <w:outlineLvl w:val="2"/>
        <w:rPr>
          <w:b/>
          <w:bCs/>
          <w:sz w:val="26"/>
          <w:szCs w:val="26"/>
        </w:rPr>
      </w:pPr>
      <w:r w:rsidRPr="009B5E42">
        <w:rPr>
          <w:b/>
          <w:bCs/>
          <w:sz w:val="26"/>
          <w:szCs w:val="26"/>
        </w:rPr>
        <w:t>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33EC" w:rsidRPr="009B5E42" w:rsidRDefault="006D33EC" w:rsidP="006D33EC">
      <w:pPr>
        <w:ind w:firstLine="709"/>
        <w:jc w:val="center"/>
        <w:outlineLvl w:val="2"/>
        <w:rPr>
          <w:b/>
          <w:bCs/>
          <w:sz w:val="26"/>
          <w:szCs w:val="26"/>
        </w:rPr>
      </w:pPr>
    </w:p>
    <w:p w:rsidR="006D33EC" w:rsidRPr="009B5E42" w:rsidRDefault="006D33EC" w:rsidP="006D33EC">
      <w:pPr>
        <w:pStyle w:val="ac"/>
        <w:numPr>
          <w:ilvl w:val="0"/>
          <w:numId w:val="5"/>
        </w:numPr>
        <w:spacing w:after="0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9B5E42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6D33EC" w:rsidRPr="009B5E42" w:rsidRDefault="006D33EC" w:rsidP="006D33EC">
      <w:pPr>
        <w:ind w:firstLine="709"/>
        <w:jc w:val="both"/>
        <w:rPr>
          <w:color w:val="000000"/>
          <w:sz w:val="26"/>
          <w:szCs w:val="26"/>
        </w:rPr>
      </w:pPr>
      <w:r w:rsidRPr="009B5E42">
        <w:rPr>
          <w:sz w:val="26"/>
          <w:szCs w:val="26"/>
        </w:rPr>
        <w:t xml:space="preserve">1.1. Настоящее Положение разработано в соответствии с Федеральным </w:t>
      </w:r>
      <w:hyperlink r:id="rId9" w:history="1">
        <w:r w:rsidRPr="008A765C">
          <w:rPr>
            <w:color w:val="000000"/>
            <w:sz w:val="26"/>
            <w:szCs w:val="26"/>
          </w:rPr>
          <w:t>законом</w:t>
        </w:r>
      </w:hyperlink>
      <w:r w:rsidRPr="009B5E42">
        <w:rPr>
          <w:color w:val="000000"/>
          <w:sz w:val="26"/>
          <w:szCs w:val="26"/>
        </w:rPr>
        <w:t xml:space="preserve"> </w:t>
      </w:r>
      <w:r w:rsidRPr="009B5E42"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9B5E42">
          <w:rPr>
            <w:color w:val="000000"/>
            <w:sz w:val="26"/>
            <w:szCs w:val="26"/>
          </w:rPr>
          <w:t>законом</w:t>
        </w:r>
      </w:hyperlink>
      <w:r w:rsidRPr="009B5E42">
        <w:rPr>
          <w:color w:val="000000"/>
          <w:sz w:val="26"/>
          <w:szCs w:val="26"/>
        </w:rPr>
        <w:t xml:space="preserve">  от 22.07.2008 г.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1" w:history="1">
        <w:r w:rsidRPr="009B5E42">
          <w:rPr>
            <w:color w:val="000000"/>
            <w:sz w:val="26"/>
            <w:szCs w:val="26"/>
          </w:rPr>
          <w:t>Уставом</w:t>
        </w:r>
      </w:hyperlink>
      <w:r w:rsidRPr="009B5E42">
        <w:rPr>
          <w:color w:val="000000"/>
          <w:sz w:val="26"/>
          <w:szCs w:val="26"/>
        </w:rPr>
        <w:t xml:space="preserve"> </w:t>
      </w:r>
      <w:r w:rsidRPr="009B5E42">
        <w:rPr>
          <w:bCs/>
          <w:color w:val="000000"/>
          <w:sz w:val="26"/>
          <w:szCs w:val="26"/>
        </w:rPr>
        <w:t>Дальнегорского городского округа</w:t>
      </w:r>
      <w:r>
        <w:rPr>
          <w:bCs/>
          <w:color w:val="000000"/>
          <w:sz w:val="26"/>
          <w:szCs w:val="26"/>
        </w:rPr>
        <w:t>,</w:t>
      </w:r>
      <w:r w:rsidRPr="009B5E42">
        <w:rPr>
          <w:color w:val="000000"/>
          <w:sz w:val="26"/>
          <w:szCs w:val="26"/>
        </w:rPr>
        <w:t xml:space="preserve"> в целях реализации Федерального </w:t>
      </w:r>
      <w:hyperlink r:id="rId12" w:history="1">
        <w:r w:rsidRPr="009B5E42">
          <w:rPr>
            <w:color w:val="000000"/>
            <w:sz w:val="26"/>
            <w:szCs w:val="26"/>
          </w:rPr>
          <w:t>закона</w:t>
        </w:r>
      </w:hyperlink>
      <w:r w:rsidRPr="009B5E42">
        <w:rPr>
          <w:color w:val="000000"/>
          <w:sz w:val="26"/>
          <w:szCs w:val="26"/>
        </w:rPr>
        <w:t xml:space="preserve"> от 24.07.2007 № 209-ФЗ "О развитии малого и среднего предпринимательства в Российской Федерации".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1.2. Положение определяет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1.3. Формирование Перечня осуществляется в целях реализации полномочий органов местного самоуправления по вопросам содействия развитию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</w:p>
    <w:p w:rsidR="006D33EC" w:rsidRPr="009B5E42" w:rsidRDefault="006D33EC" w:rsidP="006D33EC">
      <w:pPr>
        <w:ind w:firstLine="709"/>
        <w:jc w:val="both"/>
        <w:outlineLvl w:val="3"/>
        <w:rPr>
          <w:b/>
          <w:bCs/>
          <w:sz w:val="26"/>
          <w:szCs w:val="26"/>
        </w:rPr>
      </w:pPr>
      <w:r w:rsidRPr="009B5E42">
        <w:rPr>
          <w:b/>
          <w:bCs/>
          <w:sz w:val="26"/>
          <w:szCs w:val="26"/>
        </w:rPr>
        <w:t>2. Формирование и ведение Перечня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 xml:space="preserve">2.1. Формирование и ведение Перечня осуществляет администрация </w:t>
      </w:r>
      <w:r w:rsidRPr="009B5E42">
        <w:rPr>
          <w:bCs/>
          <w:sz w:val="26"/>
          <w:szCs w:val="26"/>
        </w:rPr>
        <w:t>Дальнегорского городского округа</w:t>
      </w:r>
      <w:r w:rsidRPr="009B5E42">
        <w:rPr>
          <w:sz w:val="26"/>
          <w:szCs w:val="26"/>
        </w:rPr>
        <w:t xml:space="preserve"> в лице уполномоченного органа - Управления муниципального имущества администрации Дальнегорского городского округа (далее по тексту - Управление).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 xml:space="preserve">2.2. В Перечень включается муниципальное имущество, находящееся в казне </w:t>
      </w:r>
      <w:r w:rsidRPr="009B5E42">
        <w:rPr>
          <w:bCs/>
          <w:sz w:val="26"/>
          <w:szCs w:val="26"/>
        </w:rPr>
        <w:t>Дальнегорского городского округа</w:t>
      </w:r>
      <w:r w:rsidRPr="009B5E42">
        <w:rPr>
          <w:sz w:val="26"/>
          <w:szCs w:val="26"/>
        </w:rPr>
        <w:t xml:space="preserve"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</w:t>
      </w:r>
      <w:r w:rsidRPr="009B5E42">
        <w:rPr>
          <w:sz w:val="26"/>
          <w:szCs w:val="26"/>
        </w:rPr>
        <w:lastRenderedPageBreak/>
        <w:t>сооружения, нежилые помещения, оборудование, машины, механизмы, установки, транспортные средства, инвентарь, инструменты.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9B5E42">
        <w:rPr>
          <w:sz w:val="26"/>
          <w:szCs w:val="26"/>
        </w:rPr>
        <w:t xml:space="preserve">. Не подлежит включению в перечень недвижимое имущество Дальнегорского городского округа, относящееся к казне Дальнегорского городского округа, свободное от прав третьих лиц, невостребованное в качестве объекта аренды в </w:t>
      </w:r>
      <w:r w:rsidRPr="00771C84">
        <w:rPr>
          <w:sz w:val="26"/>
          <w:szCs w:val="26"/>
        </w:rPr>
        <w:t>течение одного года.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5E42">
        <w:rPr>
          <w:sz w:val="26"/>
          <w:szCs w:val="26"/>
        </w:rPr>
        <w:t>.4. Муниципальное имущество, включенное в Перечень предназначено исключительно для предоставления муниципального имущества во владение и (или) в пользование в соответствии с целевым назначением на долгосрочной основе (в т.ч.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на основании действующего законодательства</w:t>
      </w:r>
      <w:r>
        <w:rPr>
          <w:sz w:val="26"/>
          <w:szCs w:val="26"/>
        </w:rPr>
        <w:t>.</w:t>
      </w:r>
      <w:r w:rsidRPr="009B5E42">
        <w:rPr>
          <w:sz w:val="26"/>
          <w:szCs w:val="26"/>
        </w:rPr>
        <w:t xml:space="preserve"> 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B5E42">
        <w:rPr>
          <w:sz w:val="26"/>
          <w:szCs w:val="26"/>
        </w:rPr>
        <w:t>Контроль за целевым использованием имущества, включенного в Перечень осуществляет Управление.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5E42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9B5E42">
        <w:rPr>
          <w:sz w:val="26"/>
          <w:szCs w:val="26"/>
        </w:rPr>
        <w:t xml:space="preserve">. Перечень утверждается постановлением </w:t>
      </w:r>
      <w:r>
        <w:rPr>
          <w:sz w:val="26"/>
          <w:szCs w:val="26"/>
        </w:rPr>
        <w:t>администрации</w:t>
      </w:r>
      <w:r w:rsidRPr="009B5E42">
        <w:rPr>
          <w:sz w:val="26"/>
          <w:szCs w:val="26"/>
        </w:rPr>
        <w:t xml:space="preserve"> </w:t>
      </w:r>
      <w:r w:rsidRPr="009B5E42">
        <w:rPr>
          <w:bCs/>
          <w:sz w:val="26"/>
          <w:szCs w:val="26"/>
        </w:rPr>
        <w:t>Дальнегорского городского округа.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5E42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9B5E42">
        <w:rPr>
          <w:sz w:val="26"/>
          <w:szCs w:val="26"/>
        </w:rPr>
        <w:t xml:space="preserve">. Предоставление имущества во владение и (или) в пользование, включенного в Перечень, в том числе и на льготных условиях, осуществляется в соответствии с действующим законодательством. 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9B5E42">
        <w:rPr>
          <w:sz w:val="26"/>
          <w:szCs w:val="26"/>
        </w:rPr>
        <w:t>. Перечень ведется Управлением в электронном виде и на бумажном носителе по форме, прилагаемой к Положению (приложение).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9B5E42">
        <w:rPr>
          <w:sz w:val="26"/>
          <w:szCs w:val="26"/>
        </w:rPr>
        <w:t xml:space="preserve">. Ведение Перечня осуществляется путем внесения в него изменений. Внесение изменений в Перечень, исключение муниципального имущества из перечня осуществляется на основании постановления главы </w:t>
      </w:r>
      <w:r w:rsidRPr="009B5E42">
        <w:rPr>
          <w:bCs/>
          <w:sz w:val="26"/>
          <w:szCs w:val="26"/>
        </w:rPr>
        <w:t>Дальнегорского городского округа</w:t>
      </w:r>
      <w:r w:rsidRPr="009B5E42">
        <w:rPr>
          <w:sz w:val="26"/>
          <w:szCs w:val="26"/>
        </w:rPr>
        <w:t xml:space="preserve"> по предложению Управления. 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9B5E4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Имущество исключается </w:t>
      </w:r>
      <w:r w:rsidRPr="009B5E42">
        <w:rPr>
          <w:sz w:val="26"/>
          <w:szCs w:val="26"/>
        </w:rPr>
        <w:t>из Перечня в следующих случаях: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- списания имущества,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 xml:space="preserve">- утраты или гибели имущества, 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- изменения характеристик имущества, в результате которого оно становится непригодным для использования субъектами малого и среднего предпринимательства по целевому назначению;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- прекращение права муниципальной собственности Дальнегорского городского округа на данное имущество по основаниям, предусмотренным действующим законодательством Российской Федерации.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 xml:space="preserve">- невостребованность 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течение 2 </w:t>
      </w:r>
      <w:r w:rsidRPr="00771C84">
        <w:rPr>
          <w:sz w:val="26"/>
          <w:szCs w:val="26"/>
        </w:rPr>
        <w:t>(двух) лет.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9B5E42">
        <w:rPr>
          <w:sz w:val="26"/>
          <w:szCs w:val="26"/>
        </w:rPr>
        <w:t>. Информация в отношении муниципального имущества, включенного в Перечень, является открытой и предоставляется Управлением любым заинтересованным лицам на основании их письменного обращения в срок не позднее 30 дней с даты поступления такого обращения.</w:t>
      </w:r>
    </w:p>
    <w:p w:rsidR="006D33EC" w:rsidRPr="009B5E42" w:rsidRDefault="006D33EC" w:rsidP="006D33EC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2.</w:t>
      </w:r>
      <w:r>
        <w:rPr>
          <w:sz w:val="26"/>
          <w:szCs w:val="26"/>
        </w:rPr>
        <w:t>12</w:t>
      </w:r>
      <w:r w:rsidRPr="009B5E42">
        <w:rPr>
          <w:sz w:val="26"/>
          <w:szCs w:val="26"/>
        </w:rPr>
        <w:t>. Управление формирует и ведет Перечень на основании правоустанавливающих документов, данных Реестра объектов муниципальной собственности Дальнегорского городского округа.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 w:rsidRPr="009B5E42">
        <w:rPr>
          <w:sz w:val="26"/>
          <w:szCs w:val="26"/>
        </w:rPr>
        <w:t>2.</w:t>
      </w:r>
      <w:r>
        <w:rPr>
          <w:sz w:val="26"/>
          <w:szCs w:val="26"/>
        </w:rPr>
        <w:t>13</w:t>
      </w:r>
      <w:r w:rsidRPr="009B5E4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9B5E42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, а так же все </w:t>
      </w:r>
      <w:r w:rsidRPr="009B5E42">
        <w:rPr>
          <w:sz w:val="26"/>
          <w:szCs w:val="26"/>
        </w:rPr>
        <w:t xml:space="preserve">изменения, вносимые </w:t>
      </w:r>
      <w:r>
        <w:rPr>
          <w:sz w:val="26"/>
          <w:szCs w:val="26"/>
        </w:rPr>
        <w:t>в него</w:t>
      </w:r>
      <w:r w:rsidRPr="009B5E42">
        <w:rPr>
          <w:sz w:val="26"/>
          <w:szCs w:val="26"/>
        </w:rPr>
        <w:t>, подлежат обязательному опубликованию в официальном печатном издании</w:t>
      </w:r>
      <w:r>
        <w:rPr>
          <w:sz w:val="26"/>
          <w:szCs w:val="26"/>
        </w:rPr>
        <w:t xml:space="preserve"> </w:t>
      </w:r>
      <w:r w:rsidRPr="009B5E42">
        <w:rPr>
          <w:sz w:val="26"/>
          <w:szCs w:val="26"/>
        </w:rPr>
        <w:t xml:space="preserve">– газете </w:t>
      </w:r>
      <w:r w:rsidRPr="009B5E42">
        <w:rPr>
          <w:sz w:val="26"/>
          <w:szCs w:val="26"/>
        </w:rPr>
        <w:lastRenderedPageBreak/>
        <w:t>«Трудовое слово» и размещению на официальном сайте Дальнегорского городского округа в сети Интернет не позднее 15 дней с даты их утверждения.</w:t>
      </w:r>
    </w:p>
    <w:p w:rsidR="006D33EC" w:rsidRPr="009B5E42" w:rsidRDefault="006D33EC" w:rsidP="006D33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Pr="009B5E42">
        <w:rPr>
          <w:sz w:val="26"/>
          <w:szCs w:val="26"/>
        </w:rPr>
        <w:t xml:space="preserve">Управление в течение десяти дней с момента опубликования в официальном печатном издании и размещения на официальном сайте Дальнегорского городского округа в сети Интернет направляет Перечень и </w:t>
      </w:r>
      <w:r>
        <w:rPr>
          <w:sz w:val="26"/>
          <w:szCs w:val="26"/>
        </w:rPr>
        <w:t xml:space="preserve">все </w:t>
      </w:r>
      <w:r w:rsidRPr="009B5E42">
        <w:rPr>
          <w:sz w:val="26"/>
          <w:szCs w:val="26"/>
        </w:rPr>
        <w:t xml:space="preserve">изменения, вносимые </w:t>
      </w:r>
      <w:r>
        <w:rPr>
          <w:sz w:val="26"/>
          <w:szCs w:val="26"/>
        </w:rPr>
        <w:t>в него</w:t>
      </w:r>
      <w:r w:rsidRPr="009B5E42">
        <w:rPr>
          <w:sz w:val="26"/>
          <w:szCs w:val="26"/>
        </w:rPr>
        <w:t xml:space="preserve"> в координационный совет по развитию малого и среднего предпринимательства в Дальнегорском городском округе. Направление Перечня  и </w:t>
      </w:r>
      <w:r>
        <w:rPr>
          <w:sz w:val="26"/>
          <w:szCs w:val="26"/>
        </w:rPr>
        <w:t xml:space="preserve">всех </w:t>
      </w:r>
      <w:r w:rsidRPr="009B5E42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9B5E42">
        <w:rPr>
          <w:sz w:val="26"/>
          <w:szCs w:val="26"/>
        </w:rPr>
        <w:t>, вносимы</w:t>
      </w:r>
      <w:r>
        <w:rPr>
          <w:sz w:val="26"/>
          <w:szCs w:val="26"/>
        </w:rPr>
        <w:t>х</w:t>
      </w:r>
      <w:r w:rsidRPr="009B5E42">
        <w:rPr>
          <w:sz w:val="26"/>
          <w:szCs w:val="26"/>
        </w:rPr>
        <w:t xml:space="preserve"> </w:t>
      </w:r>
      <w:r>
        <w:rPr>
          <w:sz w:val="26"/>
          <w:szCs w:val="26"/>
        </w:rPr>
        <w:t>в него</w:t>
      </w:r>
      <w:r w:rsidRPr="009B5E42">
        <w:rPr>
          <w:sz w:val="26"/>
          <w:szCs w:val="26"/>
        </w:rPr>
        <w:t>, носит уведомительный характер.</w:t>
      </w:r>
    </w:p>
    <w:p w:rsidR="006D33EC" w:rsidRPr="0090620D" w:rsidRDefault="006D33EC" w:rsidP="006D33EC">
      <w:pPr>
        <w:spacing w:before="100" w:beforeAutospacing="1" w:after="100" w:afterAutospacing="1"/>
      </w:pPr>
    </w:p>
    <w:p w:rsidR="006D33EC" w:rsidRDefault="006D33EC" w:rsidP="006D33EC">
      <w:pPr>
        <w:jc w:val="right"/>
      </w:pPr>
      <w:r>
        <w:rPr>
          <w:color w:val="000000"/>
        </w:rPr>
        <w:t>Приложение</w:t>
      </w:r>
    </w:p>
    <w:tbl>
      <w:tblPr>
        <w:tblW w:w="9386" w:type="dxa"/>
        <w:tblInd w:w="78" w:type="dxa"/>
        <w:tblLayout w:type="fixed"/>
        <w:tblLook w:val="0000"/>
      </w:tblPr>
      <w:tblGrid>
        <w:gridCol w:w="597"/>
        <w:gridCol w:w="2268"/>
        <w:gridCol w:w="1843"/>
        <w:gridCol w:w="1276"/>
        <w:gridCol w:w="2126"/>
        <w:gridCol w:w="1276"/>
      </w:tblGrid>
      <w:tr w:rsidR="006D33EC" w:rsidTr="00A221AA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Pr="00422F8A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2F8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Pr="00422F8A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2F8A">
              <w:rPr>
                <w:color w:val="000000"/>
                <w:sz w:val="18"/>
                <w:szCs w:val="18"/>
              </w:rPr>
              <w:t>Характеристика объекта, площадь (кв.м.), этажность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Pr="00422F8A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2F8A">
              <w:rPr>
                <w:color w:val="000000"/>
                <w:sz w:val="18"/>
                <w:szCs w:val="18"/>
              </w:rPr>
              <w:t>адрес месторасположения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Pr="00422F8A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2F8A">
              <w:rPr>
                <w:color w:val="000000"/>
                <w:sz w:val="18"/>
                <w:szCs w:val="18"/>
              </w:rPr>
              <w:t>целевое назначение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Pr="00422F8A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2F8A">
              <w:rPr>
                <w:color w:val="000000"/>
                <w:sz w:val="18"/>
                <w:szCs w:val="18"/>
              </w:rPr>
              <w:t>информация о наличии ограничений (обременений)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Pr="00422F8A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22F8A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6D33EC" w:rsidTr="00A221A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33EC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33EC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Default="006D33EC" w:rsidP="00A221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EC" w:rsidRDefault="006D33EC" w:rsidP="00A221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D33EC" w:rsidRDefault="006D33EC" w:rsidP="006D33EC"/>
    <w:p w:rsidR="006D33EC" w:rsidRDefault="006D33EC" w:rsidP="006D33EC"/>
    <w:p w:rsidR="006D33EC" w:rsidRDefault="006D33EC" w:rsidP="006D33EC"/>
    <w:p w:rsidR="006D33EC" w:rsidRDefault="006D33EC" w:rsidP="006D33EC"/>
    <w:p w:rsidR="006D33EC" w:rsidRDefault="006D33EC" w:rsidP="006D33EC"/>
    <w:p w:rsidR="006D33EC" w:rsidRDefault="006D33EC" w:rsidP="006D33EC"/>
    <w:p w:rsidR="006D33EC" w:rsidRPr="00777742" w:rsidRDefault="006D33E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sectPr w:rsidR="006D33EC" w:rsidRPr="00777742" w:rsidSect="00CC43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A9" w:rsidRDefault="00864EA9" w:rsidP="00BC5298">
      <w:r>
        <w:separator/>
      </w:r>
    </w:p>
  </w:endnote>
  <w:endnote w:type="continuationSeparator" w:id="0">
    <w:p w:rsidR="00864EA9" w:rsidRDefault="00864EA9" w:rsidP="00BC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A9" w:rsidRDefault="00864EA9" w:rsidP="00BC5298">
      <w:r>
        <w:separator/>
      </w:r>
    </w:p>
  </w:footnote>
  <w:footnote w:type="continuationSeparator" w:id="0">
    <w:p w:rsidR="00864EA9" w:rsidRDefault="00864EA9" w:rsidP="00BC5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2223"/>
    <w:multiLevelType w:val="hybridMultilevel"/>
    <w:tmpl w:val="F314E0B2"/>
    <w:lvl w:ilvl="0" w:tplc="610EE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C1AAE"/>
    <w:multiLevelType w:val="hybridMultilevel"/>
    <w:tmpl w:val="6BEC99FC"/>
    <w:lvl w:ilvl="0" w:tplc="B75E01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8606D"/>
    <w:multiLevelType w:val="hybridMultilevel"/>
    <w:tmpl w:val="F506829C"/>
    <w:lvl w:ilvl="0" w:tplc="B7B6610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266DDF"/>
    <w:multiLevelType w:val="hybridMultilevel"/>
    <w:tmpl w:val="F62ECD12"/>
    <w:lvl w:ilvl="0" w:tplc="74545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6D6248"/>
    <w:multiLevelType w:val="hybridMultilevel"/>
    <w:tmpl w:val="7AE8A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6F3"/>
    <w:rsid w:val="00061878"/>
    <w:rsid w:val="000936F7"/>
    <w:rsid w:val="000A556F"/>
    <w:rsid w:val="000E02E3"/>
    <w:rsid w:val="000E1B48"/>
    <w:rsid w:val="000F063F"/>
    <w:rsid w:val="000F0B41"/>
    <w:rsid w:val="00126D40"/>
    <w:rsid w:val="00174CF3"/>
    <w:rsid w:val="00182EB6"/>
    <w:rsid w:val="001A399B"/>
    <w:rsid w:val="001A3D1C"/>
    <w:rsid w:val="001A4BD5"/>
    <w:rsid w:val="001A50E2"/>
    <w:rsid w:val="001D3CFD"/>
    <w:rsid w:val="001F23A9"/>
    <w:rsid w:val="0020370F"/>
    <w:rsid w:val="002253D5"/>
    <w:rsid w:val="002566B0"/>
    <w:rsid w:val="002A133E"/>
    <w:rsid w:val="002D5C78"/>
    <w:rsid w:val="002F3112"/>
    <w:rsid w:val="00304353"/>
    <w:rsid w:val="00351C0F"/>
    <w:rsid w:val="003C218A"/>
    <w:rsid w:val="003D204A"/>
    <w:rsid w:val="004220C7"/>
    <w:rsid w:val="00433704"/>
    <w:rsid w:val="00485C66"/>
    <w:rsid w:val="00486129"/>
    <w:rsid w:val="004B58DA"/>
    <w:rsid w:val="004C613E"/>
    <w:rsid w:val="004E643F"/>
    <w:rsid w:val="004F0967"/>
    <w:rsid w:val="005179D5"/>
    <w:rsid w:val="00546A3D"/>
    <w:rsid w:val="00566B91"/>
    <w:rsid w:val="005B5829"/>
    <w:rsid w:val="005E45E9"/>
    <w:rsid w:val="005F565D"/>
    <w:rsid w:val="0060131E"/>
    <w:rsid w:val="006135A3"/>
    <w:rsid w:val="00680639"/>
    <w:rsid w:val="006B1CFD"/>
    <w:rsid w:val="006C6194"/>
    <w:rsid w:val="006D33EC"/>
    <w:rsid w:val="006E016C"/>
    <w:rsid w:val="006E1202"/>
    <w:rsid w:val="006E24A4"/>
    <w:rsid w:val="007268C3"/>
    <w:rsid w:val="00737CEF"/>
    <w:rsid w:val="00771C84"/>
    <w:rsid w:val="00777742"/>
    <w:rsid w:val="007811C7"/>
    <w:rsid w:val="00783039"/>
    <w:rsid w:val="00784515"/>
    <w:rsid w:val="00792B2C"/>
    <w:rsid w:val="00795B02"/>
    <w:rsid w:val="007B10E7"/>
    <w:rsid w:val="007B6A69"/>
    <w:rsid w:val="007B6CE5"/>
    <w:rsid w:val="007C27D2"/>
    <w:rsid w:val="007D55E6"/>
    <w:rsid w:val="007D6C8E"/>
    <w:rsid w:val="007E2397"/>
    <w:rsid w:val="007E3350"/>
    <w:rsid w:val="007E3460"/>
    <w:rsid w:val="007F34BD"/>
    <w:rsid w:val="00802E85"/>
    <w:rsid w:val="0080379E"/>
    <w:rsid w:val="00864EA9"/>
    <w:rsid w:val="0089314B"/>
    <w:rsid w:val="008A22E3"/>
    <w:rsid w:val="008F2C73"/>
    <w:rsid w:val="00904B34"/>
    <w:rsid w:val="009058A1"/>
    <w:rsid w:val="00912253"/>
    <w:rsid w:val="00950EF6"/>
    <w:rsid w:val="00951E09"/>
    <w:rsid w:val="00953B6F"/>
    <w:rsid w:val="009916F3"/>
    <w:rsid w:val="00992154"/>
    <w:rsid w:val="009B1541"/>
    <w:rsid w:val="009B1F1C"/>
    <w:rsid w:val="009D0347"/>
    <w:rsid w:val="009D7088"/>
    <w:rsid w:val="009E6C99"/>
    <w:rsid w:val="00A20551"/>
    <w:rsid w:val="00A221AA"/>
    <w:rsid w:val="00A378E0"/>
    <w:rsid w:val="00A746CD"/>
    <w:rsid w:val="00A81CE2"/>
    <w:rsid w:val="00AA06C3"/>
    <w:rsid w:val="00AB3354"/>
    <w:rsid w:val="00AF1D72"/>
    <w:rsid w:val="00B033CB"/>
    <w:rsid w:val="00B13799"/>
    <w:rsid w:val="00B31EE5"/>
    <w:rsid w:val="00B42D2F"/>
    <w:rsid w:val="00B52E55"/>
    <w:rsid w:val="00B642A6"/>
    <w:rsid w:val="00B83E76"/>
    <w:rsid w:val="00B936DF"/>
    <w:rsid w:val="00B94F21"/>
    <w:rsid w:val="00BA24CE"/>
    <w:rsid w:val="00BB0A8D"/>
    <w:rsid w:val="00BB514A"/>
    <w:rsid w:val="00BC143C"/>
    <w:rsid w:val="00BC5298"/>
    <w:rsid w:val="00BD42DE"/>
    <w:rsid w:val="00C10558"/>
    <w:rsid w:val="00C54BE6"/>
    <w:rsid w:val="00C60375"/>
    <w:rsid w:val="00C632CC"/>
    <w:rsid w:val="00C6342B"/>
    <w:rsid w:val="00C7741B"/>
    <w:rsid w:val="00CA30A7"/>
    <w:rsid w:val="00CC4386"/>
    <w:rsid w:val="00CC4F89"/>
    <w:rsid w:val="00CF7262"/>
    <w:rsid w:val="00D33C48"/>
    <w:rsid w:val="00D57BE4"/>
    <w:rsid w:val="00DA5710"/>
    <w:rsid w:val="00DA596F"/>
    <w:rsid w:val="00DD32DB"/>
    <w:rsid w:val="00DD72C5"/>
    <w:rsid w:val="00DF3915"/>
    <w:rsid w:val="00DF6F65"/>
    <w:rsid w:val="00E06C64"/>
    <w:rsid w:val="00E30AB2"/>
    <w:rsid w:val="00E479D0"/>
    <w:rsid w:val="00E55500"/>
    <w:rsid w:val="00E618DF"/>
    <w:rsid w:val="00E7461B"/>
    <w:rsid w:val="00E7497F"/>
    <w:rsid w:val="00E814B3"/>
    <w:rsid w:val="00E82404"/>
    <w:rsid w:val="00E85AAF"/>
    <w:rsid w:val="00E9588B"/>
    <w:rsid w:val="00E97414"/>
    <w:rsid w:val="00ED13FD"/>
    <w:rsid w:val="00EF4EFE"/>
    <w:rsid w:val="00F02CB9"/>
    <w:rsid w:val="00F13417"/>
    <w:rsid w:val="00F24DBB"/>
    <w:rsid w:val="00F44FFC"/>
    <w:rsid w:val="00F60B06"/>
    <w:rsid w:val="00F744E9"/>
    <w:rsid w:val="00F93392"/>
    <w:rsid w:val="00FB7E59"/>
    <w:rsid w:val="00FE3730"/>
    <w:rsid w:val="00FE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6F3"/>
    <w:rPr>
      <w:sz w:val="24"/>
      <w:szCs w:val="24"/>
    </w:rPr>
  </w:style>
  <w:style w:type="paragraph" w:styleId="2">
    <w:name w:val="heading 2"/>
    <w:basedOn w:val="a"/>
    <w:next w:val="a"/>
    <w:qFormat/>
    <w:rsid w:val="009916F3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342B"/>
    <w:rPr>
      <w:rFonts w:ascii="Tahoma" w:hAnsi="Tahoma" w:cs="Tahoma"/>
      <w:sz w:val="16"/>
      <w:szCs w:val="16"/>
    </w:rPr>
  </w:style>
  <w:style w:type="paragraph" w:customStyle="1" w:styleId="FR1">
    <w:name w:val="FR1"/>
    <w:rsid w:val="00ED13FD"/>
    <w:pPr>
      <w:widowControl w:val="0"/>
      <w:ind w:left="3080"/>
    </w:pPr>
    <w:rPr>
      <w:rFonts w:ascii="Arial" w:hAnsi="Arial"/>
      <w:snapToGrid w:val="0"/>
      <w:sz w:val="18"/>
    </w:rPr>
  </w:style>
  <w:style w:type="paragraph" w:styleId="a4">
    <w:name w:val="Body Text"/>
    <w:basedOn w:val="a"/>
    <w:rsid w:val="00ED13FD"/>
    <w:pPr>
      <w:widowControl w:val="0"/>
      <w:spacing w:before="420" w:line="260" w:lineRule="auto"/>
      <w:jc w:val="both"/>
    </w:pPr>
    <w:rPr>
      <w:snapToGrid w:val="0"/>
      <w:sz w:val="16"/>
      <w:szCs w:val="20"/>
    </w:rPr>
  </w:style>
  <w:style w:type="paragraph" w:customStyle="1" w:styleId="a5">
    <w:name w:val="Заголовок статьи"/>
    <w:basedOn w:val="a"/>
    <w:next w:val="a"/>
    <w:rsid w:val="00ED1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ED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6E016C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BC529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BC5298"/>
    <w:rPr>
      <w:sz w:val="24"/>
      <w:szCs w:val="24"/>
    </w:rPr>
  </w:style>
  <w:style w:type="paragraph" w:styleId="aa">
    <w:name w:val="footer"/>
    <w:basedOn w:val="a"/>
    <w:link w:val="ab"/>
    <w:rsid w:val="00BC529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BC5298"/>
    <w:rPr>
      <w:sz w:val="24"/>
      <w:szCs w:val="24"/>
    </w:rPr>
  </w:style>
  <w:style w:type="paragraph" w:styleId="ac">
    <w:name w:val="List Paragraph"/>
    <w:basedOn w:val="a"/>
    <w:uiPriority w:val="34"/>
    <w:qFormat/>
    <w:rsid w:val="006D33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postanovlenija/d6b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moskovskaya/oy-instrukcii/z1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bz-pravila/v3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60F5-CF3F-4445-9732-410ACE36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9296</CharactersWithSpaces>
  <SharedDoc>false</SharedDoc>
  <HLinks>
    <vt:vector size="24" baseType="variant"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http://www.bestpravo.ru/federalnoje/ea-postanovlenija/d6b.htm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http://www.bestpravo.ru/moskovskaya/oy-instrukcii/z1p.htm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http://www.bestpravo.ru/federalnoje/bz-pravila/v3b.htm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2021-03-19T06:58:00Z</cp:lastPrinted>
  <dcterms:created xsi:type="dcterms:W3CDTF">2021-03-22T00:28:00Z</dcterms:created>
  <dcterms:modified xsi:type="dcterms:W3CDTF">2021-03-22T00:28:00Z</dcterms:modified>
</cp:coreProperties>
</file>