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233"/>
        <w:gridCol w:w="4582"/>
      </w:tblGrid>
      <w:tr w:rsidR="0052325E" w:rsidTr="005F08D1">
        <w:trPr>
          <w:trHeight w:val="1430"/>
          <w:tblHeader/>
        </w:trPr>
        <w:tc>
          <w:tcPr>
            <w:tcW w:w="10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25E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5</w:t>
            </w: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46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46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</w:p>
          <w:p w:rsidR="006743DF" w:rsidRDefault="0052325E" w:rsidP="0067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46">
              <w:rPr>
                <w:rFonts w:ascii="Times New Roman" w:hAnsi="Times New Roman"/>
                <w:color w:val="000000"/>
                <w:sz w:val="28"/>
                <w:szCs w:val="28"/>
              </w:rPr>
              <w:t>от 02 декабря 2022 года № 715</w:t>
            </w:r>
          </w:p>
          <w:p w:rsidR="006743DF" w:rsidRPr="006743DF" w:rsidRDefault="006743DF" w:rsidP="0067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6743D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(в редакции решения Думы ДГО </w:t>
            </w:r>
          </w:p>
          <w:p w:rsidR="0052325E" w:rsidRDefault="006743DF" w:rsidP="0067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3D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от 25.05.2022 № 791)</w:t>
            </w:r>
          </w:p>
          <w:p w:rsidR="006743DF" w:rsidRDefault="006743DF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25E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E3" w:rsidTr="00296BE3">
        <w:trPr>
          <w:trHeight w:val="1387"/>
          <w:tblHeader/>
        </w:trPr>
        <w:tc>
          <w:tcPr>
            <w:tcW w:w="148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статьям, группам видов расходов бюджета Дальнегорского городского округа </w:t>
            </w:r>
          </w:p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733D19" w:rsidRDefault="00296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6"/>
        <w:gridCol w:w="632"/>
        <w:gridCol w:w="620"/>
        <w:gridCol w:w="1727"/>
        <w:gridCol w:w="775"/>
        <w:gridCol w:w="1888"/>
        <w:gridCol w:w="1888"/>
        <w:gridCol w:w="1888"/>
      </w:tblGrid>
      <w:tr w:rsidR="00296BE3" w:rsidTr="00296BE3">
        <w:trPr>
          <w:trHeight w:val="253"/>
          <w:tblHeader/>
        </w:trPr>
        <w:tc>
          <w:tcPr>
            <w:tcW w:w="148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96BE3" w:rsidTr="00296BE3">
        <w:trPr>
          <w:trHeight w:val="426"/>
          <w:tblHeader/>
        </w:trPr>
        <w:tc>
          <w:tcPr>
            <w:tcW w:w="5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33D19">
        <w:trPr>
          <w:trHeight w:val="536"/>
          <w:tblHeader/>
        </w:trPr>
        <w:tc>
          <w:tcPr>
            <w:tcW w:w="5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733D19">
        <w:trPr>
          <w:trHeight w:val="392"/>
          <w:tblHeader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245 758 238,88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201 733 214,66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201 248 584,12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22 670,00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23 905 855,00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23 005 855,00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23 005 855,00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23 005 855,00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21 077 830,94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20 177 830,94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20 177 830,94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3 230 235,62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2 334 235,62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2 334 235,62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171 788 602,30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158 987 766,03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158 505 970,49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общественного порядка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171 247 737,30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158 647 766,03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158 185 970,49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74 434 228,81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72 592 799,81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72 592 799,81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64 014 669,06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64 687 518,38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64 687 518,38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10 281 796,43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7 808 877,43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7 808 877,43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11 487 200,00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11 103 200,00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расходы, связанные с реализацией других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12 347 923,51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12 262 197,34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85 726,17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50 692 221,23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35 192 405,77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1 047 946,00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3 255 320,00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214 517,00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Дальнегорского городского округа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143 197 468,50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43 012 639,47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43 138 847,47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135 560 127,00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"Строительство и ремонт автомобильных дорог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 инженерных сооружений на них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Строительство, реконструкция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населенных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5 231 609,60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184 829 709,49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156 630 315,17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158 371 021,74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34 279 610,83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11 705 600,00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31 682 610,83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31 682 610,83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4 634 551,01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6 351 861,57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5 117 991,57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723 319,01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723 319,01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145 915 547,65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138 772 853,60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141 547 430,17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92 162 682,60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92 162 682,60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31 554 339,34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14 145 333,00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31 554 339,34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14 145 333,00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46 179 431,26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30 285 357,96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47 413 635,05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30 373 182,89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26 927 122,49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883 352 808,67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887 938 238,65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924 285 119,23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383 478 138,00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451 714 100,32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474 092 828,90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419 616 694,68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422 217 305,00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444 642 567,00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35 884 081,55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34 950 000,00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7 273 196,25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7 173 196,25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7 173 196,25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2 257 682,00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28 216 989,08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27 357 702,41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27 226 702,41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22 745 841,71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7 044 542,30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"Приобретение жилых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198 475 346,43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129 961 748,12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161 854 826,16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185 378 468,27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147 820 253,66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185 378 468,27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147 820 253,66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культуры для муниципальных нужд,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сети учреждений культурно-досугового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40 463 081,63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доступа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13 096 878,16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14 034 572,50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13 096 878,16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14 034 572,50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60 752 575,29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64 270 830,73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65 202 887,85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8 593 990,50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8 686 340,28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9 014 103,76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социальные выплаты молодым семьям для приобретения (строительства) стандартного жилья,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52 098 584,79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55 524 490,45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56 128 784,09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"Приобретение жилых помещений для детей-сирот, детей, оставшихся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26 233 835,05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97 485 889,67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78 983 965,26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78 983 965,26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78 663 965,26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18 501 924,41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18 501 924,41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18 501 924,41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для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11 456 391,00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7 045 533,41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C30BE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Pr="00C90EA9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27 605 749.85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54 419 604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C30BE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1 815 044 636,93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1 580 825 336,65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1 678 403 490,57</w:t>
            </w:r>
          </w:p>
        </w:tc>
      </w:tr>
    </w:tbl>
    <w:p w:rsidR="00733D19" w:rsidRDefault="00733D19"/>
    <w:sectPr w:rsidR="00733D19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7A" w:rsidRDefault="005D537A">
      <w:pPr>
        <w:spacing w:after="0" w:line="240" w:lineRule="auto"/>
      </w:pPr>
      <w:r>
        <w:separator/>
      </w:r>
    </w:p>
  </w:endnote>
  <w:endnote w:type="continuationSeparator" w:id="0">
    <w:p w:rsidR="005D537A" w:rsidRDefault="005D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19" w:rsidRDefault="00296BE3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743DF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743DF">
      <w:rPr>
        <w:rFonts w:ascii="Times New Roman" w:hAnsi="Times New Roman" w:cs="Times New Roman"/>
        <w:noProof/>
        <w:color w:val="000000"/>
        <w:sz w:val="20"/>
        <w:szCs w:val="20"/>
      </w:rPr>
      <w:t>52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7A" w:rsidRDefault="005D537A">
      <w:pPr>
        <w:spacing w:after="0" w:line="240" w:lineRule="auto"/>
      </w:pPr>
      <w:r>
        <w:separator/>
      </w:r>
    </w:p>
  </w:footnote>
  <w:footnote w:type="continuationSeparator" w:id="0">
    <w:p w:rsidR="005D537A" w:rsidRDefault="005D5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E3"/>
    <w:rsid w:val="00296BE3"/>
    <w:rsid w:val="0052325E"/>
    <w:rsid w:val="005D537A"/>
    <w:rsid w:val="006743DF"/>
    <w:rsid w:val="00733D19"/>
    <w:rsid w:val="00AC30BE"/>
    <w:rsid w:val="00B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E80D6"/>
  <w14:defaultImageDpi w14:val="0"/>
  <w15:docId w15:val="{F639A72B-F22F-45F7-A815-01F7CCDA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12214</Words>
  <Characters>69623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16:13:08</dc:subject>
  <dc:creator>Keysystems.DWH.ReportDesigner</dc:creator>
  <cp:keywords/>
  <dc:description/>
  <cp:lastModifiedBy>Inessa</cp:lastModifiedBy>
  <cp:revision>7</cp:revision>
  <dcterms:created xsi:type="dcterms:W3CDTF">2022-05-20T03:37:00Z</dcterms:created>
  <dcterms:modified xsi:type="dcterms:W3CDTF">2022-06-01T04:29:00Z</dcterms:modified>
</cp:coreProperties>
</file>