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2E4A3C" w:rsidP="003F1E0D">
      <w:pPr>
        <w:jc w:val="center"/>
        <w:rPr>
          <w:sz w:val="24"/>
          <w:szCs w:val="24"/>
        </w:rPr>
      </w:pPr>
      <w:r w:rsidRPr="002E4A3C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2E4A3C" w:rsidP="003F1E0D">
      <w:pPr>
        <w:rPr>
          <w:sz w:val="24"/>
          <w:szCs w:val="24"/>
        </w:rPr>
      </w:pPr>
      <w:r w:rsidRPr="002E4A3C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296993" w:rsidRPr="00296993">
        <w:rPr>
          <w:sz w:val="24"/>
          <w:szCs w:val="24"/>
        </w:rPr>
        <w:t xml:space="preserve">27 </w:t>
      </w:r>
      <w:r w:rsidR="00296993">
        <w:rPr>
          <w:sz w:val="24"/>
          <w:szCs w:val="24"/>
        </w:rPr>
        <w:t xml:space="preserve">февраля 2015 г. 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</w:t>
      </w:r>
      <w:r w:rsidR="003F1E0D">
        <w:rPr>
          <w:sz w:val="24"/>
          <w:szCs w:val="24"/>
        </w:rPr>
        <w:t xml:space="preserve">                                </w:t>
      </w:r>
      <w:r w:rsidR="003F1E0D">
        <w:rPr>
          <w:szCs w:val="24"/>
        </w:rPr>
        <w:t xml:space="preserve"> №</w:t>
      </w:r>
      <w:r w:rsidR="00296993">
        <w:rPr>
          <w:szCs w:val="24"/>
        </w:rPr>
        <w:t xml:space="preserve"> 137-па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FC3770" w:rsidRDefault="003F1E0D" w:rsidP="003F1E0D">
      <w:pPr>
        <w:jc w:val="center"/>
        <w:rPr>
          <w:b/>
        </w:rPr>
      </w:pPr>
      <w:r>
        <w:rPr>
          <w:b/>
        </w:rPr>
        <w:t>О внесении изменени</w:t>
      </w:r>
      <w:r w:rsidR="0095675F">
        <w:rPr>
          <w:b/>
        </w:rPr>
        <w:t>й</w:t>
      </w:r>
      <w:r>
        <w:rPr>
          <w:b/>
        </w:rPr>
        <w:t xml:space="preserve"> в постановление администрации </w:t>
      </w:r>
    </w:p>
    <w:p w:rsidR="00C4339A" w:rsidRDefault="003F1E0D" w:rsidP="003F1E0D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 от </w:t>
      </w:r>
      <w:r w:rsidR="00416B83">
        <w:rPr>
          <w:b/>
        </w:rPr>
        <w:t>30</w:t>
      </w:r>
      <w:r w:rsidR="00FC3770">
        <w:rPr>
          <w:b/>
        </w:rPr>
        <w:t>.</w:t>
      </w:r>
      <w:r w:rsidR="00306C55">
        <w:rPr>
          <w:b/>
        </w:rPr>
        <w:t>0</w:t>
      </w:r>
      <w:r w:rsidR="00416B83">
        <w:rPr>
          <w:b/>
        </w:rPr>
        <w:t>1</w:t>
      </w:r>
      <w:r w:rsidR="00FC3770">
        <w:rPr>
          <w:b/>
        </w:rPr>
        <w:t>.</w:t>
      </w:r>
      <w:r>
        <w:rPr>
          <w:b/>
        </w:rPr>
        <w:t>201</w:t>
      </w:r>
      <w:r w:rsidR="00306C55">
        <w:rPr>
          <w:b/>
        </w:rPr>
        <w:t>4</w:t>
      </w:r>
      <w:r w:rsidR="001E11D8">
        <w:rPr>
          <w:b/>
        </w:rPr>
        <w:t xml:space="preserve"> </w:t>
      </w:r>
      <w:r>
        <w:rPr>
          <w:b/>
        </w:rPr>
        <w:t xml:space="preserve">№ </w:t>
      </w:r>
      <w:r w:rsidR="00416B83">
        <w:rPr>
          <w:b/>
        </w:rPr>
        <w:t>53</w:t>
      </w:r>
      <w:r>
        <w:rPr>
          <w:b/>
        </w:rPr>
        <w:t xml:space="preserve">-па </w:t>
      </w:r>
    </w:p>
    <w:p w:rsidR="00416B83" w:rsidRDefault="003F1E0D" w:rsidP="00624EE8">
      <w:pPr>
        <w:jc w:val="center"/>
        <w:rPr>
          <w:b/>
        </w:rPr>
      </w:pPr>
      <w:r>
        <w:rPr>
          <w:b/>
        </w:rPr>
        <w:t>«</w:t>
      </w:r>
      <w:r w:rsidR="00306C55">
        <w:rPr>
          <w:b/>
        </w:rPr>
        <w:t xml:space="preserve">О </w:t>
      </w:r>
      <w:r w:rsidR="00416B83">
        <w:rPr>
          <w:b/>
        </w:rPr>
        <w:t xml:space="preserve">создании контрактной службы администрации </w:t>
      </w:r>
    </w:p>
    <w:p w:rsidR="00624EE8" w:rsidRPr="00624EE8" w:rsidRDefault="00416B83" w:rsidP="00624EE8">
      <w:pPr>
        <w:jc w:val="center"/>
        <w:rPr>
          <w:b/>
        </w:rPr>
      </w:pPr>
      <w:proofErr w:type="spellStart"/>
      <w:r>
        <w:rPr>
          <w:b/>
        </w:rPr>
        <w:t>Дальнегорского</w:t>
      </w:r>
      <w:proofErr w:type="spellEnd"/>
      <w:r>
        <w:rPr>
          <w:b/>
        </w:rPr>
        <w:t xml:space="preserve"> городского округа</w:t>
      </w:r>
      <w:r w:rsidR="00624EE8">
        <w:rPr>
          <w:b/>
        </w:rPr>
        <w:t>»</w:t>
      </w:r>
    </w:p>
    <w:p w:rsidR="003F1E0D" w:rsidRDefault="003F1E0D" w:rsidP="003F1E0D">
      <w:pPr>
        <w:jc w:val="center"/>
        <w:rPr>
          <w:b/>
        </w:rPr>
      </w:pP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416B83" w:rsidRDefault="002E4A3C" w:rsidP="003F1E0D">
      <w:pPr>
        <w:spacing w:line="360" w:lineRule="auto"/>
        <w:ind w:firstLine="708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C4339A">
        <w:t>В соответствии</w:t>
      </w:r>
      <w:r w:rsidR="00416B83">
        <w:t xml:space="preserve">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4339A">
        <w:t xml:space="preserve"> </w:t>
      </w:r>
      <w:r w:rsidR="00416B83">
        <w:t xml:space="preserve">руководствуясь Уставом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округа, администрация </w:t>
      </w:r>
      <w:proofErr w:type="spellStart"/>
      <w:r w:rsidR="00416B83">
        <w:t>Дальнегорского</w:t>
      </w:r>
      <w:proofErr w:type="spellEnd"/>
      <w:r w:rsidR="00416B83">
        <w:t xml:space="preserve"> городского округа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 </w:t>
      </w:r>
      <w:r>
        <w:rPr>
          <w:sz w:val="32"/>
          <w:szCs w:val="32"/>
        </w:rPr>
        <w:t xml:space="preserve">      </w:t>
      </w: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3F1E0D" w:rsidRDefault="003F1E0D" w:rsidP="003F1E0D">
      <w:pPr>
        <w:jc w:val="center"/>
      </w:pPr>
    </w:p>
    <w:p w:rsidR="002553D3" w:rsidRDefault="002553D3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В Положение о контрактной службе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округа, утвержденное постановлением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от 30.01.2014 № 53-па (Приложение № 1), внести следующие изменения:</w:t>
      </w:r>
    </w:p>
    <w:p w:rsidR="002553D3" w:rsidRDefault="002553D3" w:rsidP="002553D3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подпункт 1 пункта 1.10. изложить в следующей редакции: </w:t>
      </w:r>
    </w:p>
    <w:p w:rsidR="002553D3" w:rsidRDefault="002553D3" w:rsidP="002553D3">
      <w:pPr>
        <w:tabs>
          <w:tab w:val="left" w:pos="1276"/>
        </w:tabs>
        <w:spacing w:line="360" w:lineRule="auto"/>
        <w:ind w:firstLine="705"/>
        <w:jc w:val="both"/>
      </w:pPr>
      <w:r>
        <w:t>«1) планирование закупок (вступает в силу с 01 января 2016 г.)</w:t>
      </w:r>
      <w:proofErr w:type="gramStart"/>
      <w:r>
        <w:t>;»</w:t>
      </w:r>
      <w:proofErr w:type="gramEnd"/>
      <w:r>
        <w:t>.</w:t>
      </w:r>
    </w:p>
    <w:p w:rsidR="001E6AFA" w:rsidRDefault="001E6AFA" w:rsidP="002553D3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>п</w:t>
      </w:r>
      <w:r w:rsidR="002553D3">
        <w:t>одпункт</w:t>
      </w:r>
      <w:r>
        <w:t xml:space="preserve"> 3 пункта 1.10. изложить в следующей редакции:</w:t>
      </w:r>
    </w:p>
    <w:p w:rsidR="001E6AFA" w:rsidRDefault="001E6AFA" w:rsidP="001E6AFA">
      <w:pPr>
        <w:tabs>
          <w:tab w:val="left" w:pos="1276"/>
        </w:tabs>
        <w:spacing w:line="360" w:lineRule="auto"/>
        <w:ind w:firstLine="709"/>
        <w:jc w:val="both"/>
      </w:pPr>
      <w:r>
        <w:t>«3) обоснование закупок (вступает в силу с 01 января 2016 г.)</w:t>
      </w:r>
      <w:proofErr w:type="gramStart"/>
      <w:r>
        <w:t>;»</w:t>
      </w:r>
      <w:proofErr w:type="gramEnd"/>
      <w:r>
        <w:t>.</w:t>
      </w:r>
    </w:p>
    <w:p w:rsidR="002553D3" w:rsidRDefault="007C1D6C" w:rsidP="001E6AFA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>подпункт 1 пункта 2.1. изложить в следующей редакции:</w:t>
      </w:r>
      <w:r w:rsidR="002553D3">
        <w:t xml:space="preserve"> </w:t>
      </w:r>
    </w:p>
    <w:p w:rsidR="007C1D6C" w:rsidRDefault="007C1D6C" w:rsidP="007C1D6C">
      <w:pPr>
        <w:tabs>
          <w:tab w:val="left" w:pos="1276"/>
        </w:tabs>
        <w:spacing w:line="360" w:lineRule="auto"/>
        <w:ind w:firstLine="709"/>
        <w:jc w:val="both"/>
      </w:pPr>
      <w:r>
        <w:t>«1) при планировании закупок:</w:t>
      </w:r>
    </w:p>
    <w:p w:rsidR="007C1D6C" w:rsidRDefault="007C1D6C" w:rsidP="007C1D6C">
      <w:pPr>
        <w:tabs>
          <w:tab w:val="left" w:pos="1276"/>
        </w:tabs>
        <w:spacing w:line="360" w:lineRule="auto"/>
        <w:ind w:firstLine="709"/>
        <w:jc w:val="both"/>
      </w:pPr>
      <w:proofErr w:type="gramStart"/>
      <w: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или до </w:t>
      </w:r>
      <w:r>
        <w:lastRenderedPageBreak/>
        <w:t>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 закупок и внесенные в него изменения (вступает в силу с 01 января 2016</w:t>
      </w:r>
      <w:proofErr w:type="gramEnd"/>
      <w:r>
        <w:t xml:space="preserve"> </w:t>
      </w:r>
      <w:proofErr w:type="gramStart"/>
      <w:r>
        <w:t>г</w:t>
      </w:r>
      <w:proofErr w:type="gramEnd"/>
      <w:r>
        <w:t>.);</w:t>
      </w:r>
    </w:p>
    <w:p w:rsidR="008D434E" w:rsidRDefault="008D434E" w:rsidP="007C1D6C">
      <w:pPr>
        <w:tabs>
          <w:tab w:val="left" w:pos="1276"/>
        </w:tabs>
        <w:spacing w:line="360" w:lineRule="auto"/>
        <w:ind w:firstLine="709"/>
        <w:jc w:val="both"/>
      </w:pPr>
      <w:r>
        <w:t>б) размещает план закупок на сайте Заказчика в информационно-телекоммуникационной сети «Интернет» (при его наличии), а также опубликовывает в любых печатных изданиях в соответствии с частью 10 статьи 17 Федерального закона № 44-ФЗ;</w:t>
      </w:r>
    </w:p>
    <w:p w:rsidR="008D434E" w:rsidRDefault="008D434E" w:rsidP="007C1D6C">
      <w:pPr>
        <w:tabs>
          <w:tab w:val="left" w:pos="1276"/>
        </w:tabs>
        <w:spacing w:line="360" w:lineRule="auto"/>
        <w:ind w:firstLine="709"/>
        <w:jc w:val="both"/>
      </w:pPr>
      <w:r>
        <w:t>в) обеспечивает подготовку обоснования закупки товаров, работ, услуг для обеспечения муниципальных нужд (далее – закупка) при формировании плана закупок (ступает в силу с 01 января 2016 г.);</w:t>
      </w:r>
    </w:p>
    <w:p w:rsidR="008D434E" w:rsidRDefault="000415CF" w:rsidP="007C1D6C">
      <w:pPr>
        <w:tabs>
          <w:tab w:val="left" w:pos="1276"/>
        </w:tabs>
        <w:spacing w:line="360" w:lineRule="auto"/>
        <w:ind w:firstLine="709"/>
        <w:jc w:val="both"/>
      </w:pPr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415CF" w:rsidRDefault="000415CF" w:rsidP="007C1D6C">
      <w:pPr>
        <w:tabs>
          <w:tab w:val="left" w:pos="1276"/>
        </w:tabs>
        <w:spacing w:line="360" w:lineRule="auto"/>
        <w:ind w:firstLine="709"/>
        <w:jc w:val="both"/>
      </w:pPr>
      <w:proofErr w:type="spellStart"/>
      <w:r>
        <w:t>д</w:t>
      </w:r>
      <w:proofErr w:type="spellEnd"/>
      <w:r>
        <w:t>) организует утверждение плана закупок (вступает в силу с 01 января              2016 г.), плана-графика;</w:t>
      </w:r>
    </w:p>
    <w:p w:rsidR="000415CF" w:rsidRDefault="000415CF" w:rsidP="007C1D6C">
      <w:pPr>
        <w:tabs>
          <w:tab w:val="left" w:pos="1276"/>
        </w:tabs>
        <w:spacing w:line="360" w:lineRule="auto"/>
        <w:ind w:firstLine="709"/>
        <w:jc w:val="both"/>
      </w:pPr>
      <w:r>
        <w:t>е) определяет и обосновывает начальную (максимальную) цену муниципального контракта, цену муниципального контракта, заключаемого с единственным поставщиком (подрядчиком, исполнителем) при формировании плана-графика закупок</w:t>
      </w:r>
      <w:proofErr w:type="gramStart"/>
      <w:r>
        <w:t>;»</w:t>
      </w:r>
      <w:proofErr w:type="gramEnd"/>
      <w:r>
        <w:t>.</w:t>
      </w:r>
    </w:p>
    <w:p w:rsidR="006B0E62" w:rsidRDefault="006B0E62" w:rsidP="007C1D6C">
      <w:pPr>
        <w:tabs>
          <w:tab w:val="left" w:pos="1276"/>
        </w:tabs>
        <w:spacing w:line="360" w:lineRule="auto"/>
        <w:ind w:firstLine="709"/>
        <w:jc w:val="both"/>
      </w:pPr>
      <w:r>
        <w:t>1.4. в  абзаце ж) подпункта 2 пункта 2.1. исключить слова «- правомочности участника закупки заключать муниципальный контракт</w:t>
      </w:r>
      <w:proofErr w:type="gramStart"/>
      <w:r>
        <w:t>;»</w:t>
      </w:r>
      <w:proofErr w:type="gramEnd"/>
      <w:r>
        <w:t>.</w:t>
      </w:r>
    </w:p>
    <w:p w:rsidR="006B0E62" w:rsidRDefault="006B0E62" w:rsidP="007C1D6C">
      <w:pPr>
        <w:tabs>
          <w:tab w:val="left" w:pos="1276"/>
        </w:tabs>
        <w:spacing w:line="360" w:lineRule="auto"/>
        <w:ind w:firstLine="709"/>
        <w:jc w:val="both"/>
      </w:pPr>
      <w:r>
        <w:t xml:space="preserve">1.5. </w:t>
      </w:r>
      <w:r w:rsidR="00C707C2">
        <w:t xml:space="preserve">абзац </w:t>
      </w:r>
      <w:proofErr w:type="spellStart"/>
      <w:r w:rsidR="00C707C2">
        <w:t>ц</w:t>
      </w:r>
      <w:proofErr w:type="spellEnd"/>
      <w:r w:rsidR="00C707C2">
        <w:t>) подпункта 2 пункта 2.1.</w:t>
      </w:r>
      <w:r w:rsidR="007F669A">
        <w:t xml:space="preserve"> изложить в следующей редакции:</w:t>
      </w:r>
    </w:p>
    <w:p w:rsidR="007F669A" w:rsidRDefault="007F669A" w:rsidP="007C1D6C">
      <w:pPr>
        <w:tabs>
          <w:tab w:val="left" w:pos="1276"/>
        </w:tabs>
        <w:spacing w:line="360" w:lineRule="auto"/>
        <w:ind w:firstLine="709"/>
        <w:jc w:val="both"/>
      </w:pPr>
      <w:proofErr w:type="gramStart"/>
      <w:r>
        <w:t>«</w:t>
      </w:r>
      <w:proofErr w:type="spellStart"/>
      <w:r>
        <w:t>ц</w:t>
      </w:r>
      <w:proofErr w:type="spellEnd"/>
      <w: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муниципального контракта и иные существенные условия муниципального контракта в случае закупки у единственного поставщика (подрядчика, исполнителя) для заключения муниципального контракта, кроме случаев осуществления закупки у единственного поставщика (подрядчика, исполнителя), предусмотренных п. 1, 2, 4, 5, 7, 8, 15, 16, 19-21, 24</w:t>
      </w:r>
      <w:r w:rsidR="00344CC6" w:rsidRPr="00344CC6">
        <w:t>-</w:t>
      </w:r>
      <w:r>
        <w:t>26</w:t>
      </w:r>
      <w:proofErr w:type="gramEnd"/>
      <w:r>
        <w:t xml:space="preserve">, 28, 29, 33, 36 части </w:t>
      </w:r>
      <w:r w:rsidR="00344CC6" w:rsidRPr="00EA30D1">
        <w:t>1</w:t>
      </w:r>
      <w:r>
        <w:t xml:space="preserve"> статьи 93 Федерального закона № 44-ФЗ</w:t>
      </w:r>
      <w:proofErr w:type="gramStart"/>
      <w:r>
        <w:t>;»</w:t>
      </w:r>
      <w:proofErr w:type="gramEnd"/>
      <w:r>
        <w:t xml:space="preserve">.  </w:t>
      </w:r>
    </w:p>
    <w:p w:rsidR="00EA30D1" w:rsidRPr="00A445D5" w:rsidRDefault="00EA30D1" w:rsidP="007C1D6C">
      <w:pPr>
        <w:tabs>
          <w:tab w:val="left" w:pos="1276"/>
        </w:tabs>
        <w:spacing w:line="360" w:lineRule="auto"/>
        <w:ind w:firstLine="709"/>
        <w:jc w:val="both"/>
      </w:pPr>
    </w:p>
    <w:p w:rsidR="00EA30D1" w:rsidRPr="00A445D5" w:rsidRDefault="00EA30D1" w:rsidP="007C1D6C">
      <w:pPr>
        <w:tabs>
          <w:tab w:val="left" w:pos="1276"/>
        </w:tabs>
        <w:spacing w:line="360" w:lineRule="auto"/>
        <w:ind w:firstLine="709"/>
        <w:jc w:val="both"/>
      </w:pPr>
    </w:p>
    <w:p w:rsidR="007F669A" w:rsidRDefault="00C85948" w:rsidP="007C1D6C">
      <w:pPr>
        <w:tabs>
          <w:tab w:val="left" w:pos="1276"/>
        </w:tabs>
        <w:spacing w:line="360" w:lineRule="auto"/>
        <w:ind w:firstLine="709"/>
        <w:jc w:val="both"/>
      </w:pPr>
      <w:r>
        <w:lastRenderedPageBreak/>
        <w:t xml:space="preserve">1.6. </w:t>
      </w:r>
      <w:r w:rsidR="007C73ED">
        <w:t>подпункт 3.3.1</w:t>
      </w:r>
      <w:r w:rsidR="0088322A">
        <w:t>.</w:t>
      </w:r>
      <w:r w:rsidR="007C73ED">
        <w:t xml:space="preserve"> пункта 3.3. изложить в следующей редакции:</w:t>
      </w:r>
    </w:p>
    <w:p w:rsidR="007C73ED" w:rsidRDefault="007C73ED" w:rsidP="007C1D6C">
      <w:pPr>
        <w:tabs>
          <w:tab w:val="left" w:pos="1276"/>
        </w:tabs>
        <w:spacing w:line="360" w:lineRule="auto"/>
        <w:ind w:firstLine="709"/>
        <w:jc w:val="both"/>
      </w:pPr>
      <w:r>
        <w:t>«3.3.1. Информация о внесении изменений в план закупок, план-график закупок подписанная руководителем инициатора закупок направляется на согласование</w:t>
      </w:r>
      <w:r w:rsidR="00DE7C99">
        <w:t xml:space="preserve"> (в части наличия бюджетных ассигнований) </w:t>
      </w:r>
      <w:r>
        <w:t xml:space="preserve">начальнику отдела бухгалтерского учета и отчетности </w:t>
      </w:r>
      <w:r w:rsidR="00DE7C99">
        <w:t>и после его подписи передается</w:t>
      </w:r>
      <w:r w:rsidR="00DE7C99" w:rsidRPr="00DE7C99">
        <w:t xml:space="preserve"> </w:t>
      </w:r>
      <w:r w:rsidR="00DE7C99">
        <w:t xml:space="preserve">руководителю контрактной службы. </w:t>
      </w:r>
      <w:proofErr w:type="gramStart"/>
      <w:r w:rsidR="00DE7C99">
        <w:t xml:space="preserve">При </w:t>
      </w:r>
      <w:r>
        <w:t>получени</w:t>
      </w:r>
      <w:r w:rsidR="00DE7C99">
        <w:t>и</w:t>
      </w:r>
      <w:r>
        <w:t xml:space="preserve"> положительной резолюции руководителя контрактной службы </w:t>
      </w:r>
      <w:r w:rsidR="00DE7C99">
        <w:t xml:space="preserve">информация о внесении изменений в план закупок, план-график закупок </w:t>
      </w:r>
      <w:r>
        <w:t>в течение 1 (одного) рабочего дня на бумажном и электронном носителе предоставляется должностному лицу контрактной службы, курирующему деятельность по подготовке и размещению информации об осуществлении закупок в единой информационной системе (включая ведение реестра муниципальных контрактов)</w:t>
      </w:r>
      <w:r w:rsidR="005F298E">
        <w:t>,</w:t>
      </w:r>
      <w:r>
        <w:t xml:space="preserve"> для внесения изменений в план закупок, план-график закупок». </w:t>
      </w:r>
      <w:proofErr w:type="gramEnd"/>
    </w:p>
    <w:p w:rsidR="0088322A" w:rsidRDefault="0088322A" w:rsidP="007C1D6C">
      <w:pPr>
        <w:tabs>
          <w:tab w:val="left" w:pos="1276"/>
        </w:tabs>
        <w:spacing w:line="360" w:lineRule="auto"/>
        <w:ind w:firstLine="709"/>
        <w:jc w:val="both"/>
      </w:pPr>
      <w:r>
        <w:t>1.7. подпункт 3.3.4. пункта 3.3. изложить в следующей редакции:</w:t>
      </w:r>
    </w:p>
    <w:p w:rsidR="006B0E62" w:rsidRDefault="0088322A" w:rsidP="007C1D6C">
      <w:pPr>
        <w:tabs>
          <w:tab w:val="left" w:pos="1276"/>
        </w:tabs>
        <w:spacing w:line="360" w:lineRule="auto"/>
        <w:ind w:firstLine="709"/>
        <w:jc w:val="both"/>
      </w:pPr>
      <w:r>
        <w:t xml:space="preserve">«3.3.4. Планирование закупок на переходный период 2014-2016 годы осуществляется в соответствии со статьей 112 Федерального закона № 44-ФЗ и муниципальными правовыми актами </w:t>
      </w:r>
      <w:proofErr w:type="spellStart"/>
      <w:r>
        <w:t>Дальнегорского</w:t>
      </w:r>
      <w:proofErr w:type="spellEnd"/>
      <w:r>
        <w:t xml:space="preserve"> городского округа».</w:t>
      </w:r>
    </w:p>
    <w:p w:rsidR="0094511E" w:rsidRDefault="0094511E" w:rsidP="007C1D6C">
      <w:pPr>
        <w:tabs>
          <w:tab w:val="left" w:pos="1276"/>
        </w:tabs>
        <w:spacing w:line="360" w:lineRule="auto"/>
        <w:ind w:firstLine="709"/>
        <w:jc w:val="both"/>
      </w:pPr>
      <w:r>
        <w:t xml:space="preserve">1.8. в первом абзаце пункта 3.4.5. слова «после чего в течение 1 (одного) рабочего дня» </w:t>
      </w:r>
      <w:proofErr w:type="gramStart"/>
      <w:r>
        <w:t>заменить на слова</w:t>
      </w:r>
      <w:proofErr w:type="gramEnd"/>
      <w:r>
        <w:t xml:space="preserve"> «после чего не позднее 1 (одного) рабочего дня».</w:t>
      </w:r>
    </w:p>
    <w:p w:rsidR="00EA30D1" w:rsidRDefault="0094511E" w:rsidP="007C1D6C">
      <w:pPr>
        <w:tabs>
          <w:tab w:val="left" w:pos="1276"/>
        </w:tabs>
        <w:spacing w:line="360" w:lineRule="auto"/>
        <w:ind w:firstLine="709"/>
        <w:jc w:val="both"/>
      </w:pPr>
      <w:r>
        <w:t xml:space="preserve">1.9. </w:t>
      </w:r>
      <w:r w:rsidR="00EA30D1">
        <w:t>пункт 2 в разделе «Обязательные требованиях к участникам закупки         (</w:t>
      </w:r>
      <w:proofErr w:type="gramStart"/>
      <w:r w:rsidR="00EA30D1">
        <w:t>ч</w:t>
      </w:r>
      <w:proofErr w:type="gramEnd"/>
      <w:r w:rsidR="00EA30D1">
        <w:t xml:space="preserve">.1 ст. 31 ФЗ №44-ФЗ) в разделе «Заявка от структурного подразделения администрации </w:t>
      </w:r>
      <w:proofErr w:type="spellStart"/>
      <w:r w:rsidR="00EA30D1">
        <w:t>Д</w:t>
      </w:r>
      <w:r w:rsidR="00A445D5">
        <w:t>альнегорского</w:t>
      </w:r>
      <w:proofErr w:type="spellEnd"/>
      <w:r w:rsidR="00A445D5">
        <w:t xml:space="preserve"> городского округа </w:t>
      </w:r>
      <w:r w:rsidR="00EA30D1">
        <w:t xml:space="preserve">– инициатора закупки на осуществление закупки методом открытого конкурса» Приложения к Положению о контрактной службе администрации </w:t>
      </w:r>
      <w:proofErr w:type="spellStart"/>
      <w:r w:rsidR="00EA30D1">
        <w:t>Дальнегорского</w:t>
      </w:r>
      <w:proofErr w:type="spellEnd"/>
      <w:r w:rsidR="00EA30D1">
        <w:t xml:space="preserve"> городского округа исключить».</w:t>
      </w:r>
    </w:p>
    <w:p w:rsidR="00EA30D1" w:rsidRPr="00EA30D1" w:rsidRDefault="00EA30D1" w:rsidP="007C1D6C">
      <w:pPr>
        <w:tabs>
          <w:tab w:val="left" w:pos="1276"/>
        </w:tabs>
        <w:spacing w:line="360" w:lineRule="auto"/>
        <w:ind w:firstLine="709"/>
        <w:jc w:val="both"/>
      </w:pPr>
      <w:proofErr w:type="gramStart"/>
      <w:r>
        <w:t xml:space="preserve">1.10. абзац 2 в разделе «Документы, необходимые для подтверждения соответствия участника закупки требованию, установленному п.1,2 части 1 статьи 31 ФЗ № 44-ФЗ к лицам, осуществляющим закупки товаров, работ, услуг, являющихся предметом закупки» в разделе «Заявка от структурного подразделения администрации </w:t>
      </w:r>
      <w:proofErr w:type="spellStart"/>
      <w:r w:rsidR="00A445D5">
        <w:t>Дальнегорского</w:t>
      </w:r>
      <w:proofErr w:type="spellEnd"/>
      <w:r w:rsidR="00A445D5">
        <w:t xml:space="preserve"> городского округа</w:t>
      </w:r>
      <w:r>
        <w:t xml:space="preserve"> – инициатора закупки на осуществление закупки методом открытого конкурса» Приложения к Положению о контрактной службе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proofErr w:type="gramEnd"/>
      <w:r>
        <w:t xml:space="preserve"> исключить».</w:t>
      </w:r>
    </w:p>
    <w:p w:rsidR="0094511E" w:rsidRDefault="00EA30D1" w:rsidP="007C1D6C">
      <w:pPr>
        <w:tabs>
          <w:tab w:val="left" w:pos="1276"/>
        </w:tabs>
        <w:spacing w:line="360" w:lineRule="auto"/>
        <w:ind w:firstLine="709"/>
        <w:jc w:val="both"/>
      </w:pPr>
      <w:r w:rsidRPr="00EA30D1">
        <w:t>1</w:t>
      </w:r>
      <w:r>
        <w:t>.</w:t>
      </w:r>
      <w:r w:rsidRPr="00EA30D1">
        <w:t>1</w:t>
      </w:r>
      <w:r>
        <w:t>1.</w:t>
      </w:r>
      <w:r w:rsidRPr="00EA30D1">
        <w:t xml:space="preserve"> </w:t>
      </w:r>
      <w:r w:rsidR="003F0E8E">
        <w:t>пункт 2 в разделе «Обязательные требованиях к участникам закупки         (</w:t>
      </w:r>
      <w:proofErr w:type="gramStart"/>
      <w:r w:rsidR="003F0E8E">
        <w:t>ч</w:t>
      </w:r>
      <w:proofErr w:type="gramEnd"/>
      <w:r w:rsidR="003F0E8E">
        <w:t xml:space="preserve">.1 ст. 31 ФЗ №44-ФЗ) в разделе «Заявка от структурного подразделения </w:t>
      </w:r>
      <w:r w:rsidR="003F0E8E">
        <w:lastRenderedPageBreak/>
        <w:t xml:space="preserve">администрации </w:t>
      </w:r>
      <w:proofErr w:type="spellStart"/>
      <w:r w:rsidR="00A445D5">
        <w:t>Дальнегорского</w:t>
      </w:r>
      <w:proofErr w:type="spellEnd"/>
      <w:r w:rsidR="00A445D5">
        <w:t xml:space="preserve"> городского округа</w:t>
      </w:r>
      <w:r w:rsidR="003F0E8E">
        <w:t xml:space="preserve"> – инициатора закупки на осуществление закупки методом электронного аукциона» Приложения к Положению о контрактной службе администрации </w:t>
      </w:r>
      <w:proofErr w:type="spellStart"/>
      <w:r w:rsidR="003F0E8E">
        <w:t>Дальнегорского</w:t>
      </w:r>
      <w:proofErr w:type="spellEnd"/>
      <w:r w:rsidR="003F0E8E">
        <w:t xml:space="preserve"> городского округа исключить».</w:t>
      </w:r>
    </w:p>
    <w:p w:rsidR="003F0E8E" w:rsidRDefault="003F0E8E" w:rsidP="007C1D6C">
      <w:pPr>
        <w:tabs>
          <w:tab w:val="left" w:pos="1276"/>
        </w:tabs>
        <w:spacing w:line="360" w:lineRule="auto"/>
        <w:ind w:firstLine="709"/>
        <w:jc w:val="both"/>
      </w:pPr>
      <w:proofErr w:type="gramStart"/>
      <w:r>
        <w:t>1.1</w:t>
      </w:r>
      <w:r w:rsidR="00EA30D1">
        <w:t>2</w:t>
      </w:r>
      <w:r>
        <w:t xml:space="preserve">. абзац 2 в разделе «Документы, необходимые для подтверждения соответствия участника закупки требованию, установленному п.1,2 части 1 статьи 31 ФЗ № 44-ФЗ к лицам, осуществляющим закупки товаров, работ, услуг, являющихся предметом закупки» в разделе «Заявка от структурного подразделения администрации </w:t>
      </w:r>
      <w:proofErr w:type="spellStart"/>
      <w:r w:rsidR="00A445D5">
        <w:t>Дальнегорского</w:t>
      </w:r>
      <w:proofErr w:type="spellEnd"/>
      <w:r w:rsidR="00A445D5">
        <w:t xml:space="preserve"> городского округа</w:t>
      </w:r>
      <w:r>
        <w:t xml:space="preserve"> – инициатора закупки на осуществление закупки методом электронного аукциона» Приложения к Положению о контрактной службе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</w:t>
      </w:r>
      <w:proofErr w:type="gramEnd"/>
      <w:r>
        <w:t xml:space="preserve"> исключить».</w:t>
      </w:r>
    </w:p>
    <w:p w:rsidR="00FC3770" w:rsidRDefault="002E4A3C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pict>
          <v:rect id="_x0000_s1037" style="position:absolute;left:0;text-align:left;margin-left:-68.6pt;margin-top:1.45pt;width:58.55pt;height:28.95pt;z-index:251658752" strokecolor="white">
            <v:textbox style="mso-next-textbox:#_x0000_s1037">
              <w:txbxContent>
                <w:p w:rsidR="003F1E0D" w:rsidRDefault="003F1E0D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1E11D8">
        <w:t>Состав контрактной службы и распределение функций между членами контрактной службы, определенные в Приложении № 2 к постановлению</w:t>
      </w:r>
      <w:r w:rsidR="004B3527">
        <w:t xml:space="preserve"> администрации </w:t>
      </w:r>
      <w:proofErr w:type="spellStart"/>
      <w:r w:rsidR="004B3527">
        <w:t>Дальнегорского</w:t>
      </w:r>
      <w:proofErr w:type="spellEnd"/>
      <w:r w:rsidR="004B3527">
        <w:t xml:space="preserve"> городского округа от 30.01.2014 № 53-па                 «О создании контрактной службы администрации </w:t>
      </w:r>
      <w:proofErr w:type="spellStart"/>
      <w:r w:rsidR="004B3527">
        <w:t>Дальнегорского</w:t>
      </w:r>
      <w:proofErr w:type="spellEnd"/>
      <w:r w:rsidR="004B3527">
        <w:t xml:space="preserve"> городского округа»,</w:t>
      </w:r>
      <w:r w:rsidR="001E11D8">
        <w:t xml:space="preserve"> утвердить в новой редакции</w:t>
      </w:r>
      <w:r w:rsidR="004B3527">
        <w:t xml:space="preserve"> (прилагается).</w:t>
      </w:r>
      <w:r w:rsidR="001E11D8">
        <w:t xml:space="preserve"> </w:t>
      </w:r>
    </w:p>
    <w:p w:rsidR="004B3527" w:rsidRDefault="004B3527" w:rsidP="0055375F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Постановления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         от 16.05.2014 № 438-па, от 03.07.2014 № 575-па, от 22.07.2014 № 622-па,                    от 15.08.2014  № 682-па признать утратившими силу.</w:t>
      </w:r>
    </w:p>
    <w:p w:rsidR="004B3527" w:rsidRDefault="004B3527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Настоящее постановление подлежит размещению на официальном интернет-сайте </w:t>
      </w:r>
      <w:proofErr w:type="spellStart"/>
      <w:r>
        <w:t>Дальнегорского</w:t>
      </w:r>
      <w:proofErr w:type="spellEnd"/>
      <w:r>
        <w:t xml:space="preserve"> городского округа.  </w:t>
      </w:r>
    </w:p>
    <w:p w:rsidR="008125BC" w:rsidRDefault="008125BC" w:rsidP="004B3527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5"/>
        <w:jc w:val="both"/>
      </w:pPr>
      <w:r>
        <w:t xml:space="preserve">Контроль исполнения настоящего постановления возложить на </w:t>
      </w:r>
      <w:r w:rsidR="00306C55">
        <w:t>первого</w:t>
      </w:r>
      <w:r w:rsidR="0026201B">
        <w:t xml:space="preserve"> заместителя </w:t>
      </w:r>
      <w:r w:rsidR="00306C55">
        <w:t xml:space="preserve">главы администрации </w:t>
      </w:r>
      <w:proofErr w:type="spellStart"/>
      <w:r w:rsidR="00306C55">
        <w:t>Дальнегорского</w:t>
      </w:r>
      <w:proofErr w:type="spellEnd"/>
      <w:r w:rsidR="00306C55">
        <w:t xml:space="preserve"> городского округа</w:t>
      </w:r>
      <w:r w:rsidR="00AC69E7">
        <w:t xml:space="preserve">                          В.Н. </w:t>
      </w:r>
      <w:proofErr w:type="spellStart"/>
      <w:r w:rsidR="00AC69E7">
        <w:t>Колоскова</w:t>
      </w:r>
      <w:proofErr w:type="spellEnd"/>
      <w:r w:rsidR="00005848">
        <w:t>.</w:t>
      </w:r>
      <w:r w:rsidR="0055375F">
        <w:t xml:space="preserve"> </w:t>
      </w:r>
    </w:p>
    <w:p w:rsidR="006D745A" w:rsidRDefault="003F1E0D" w:rsidP="006D74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</w:t>
      </w:r>
      <w:proofErr w:type="spellStart"/>
      <w:r>
        <w:t>Дальнегорского</w:t>
      </w:r>
      <w:proofErr w:type="spellEnd"/>
      <w:r>
        <w:t xml:space="preserve">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</w:t>
      </w:r>
      <w:r w:rsidR="00431398">
        <w:t xml:space="preserve"> </w:t>
      </w:r>
      <w:r>
        <w:t xml:space="preserve"> </w:t>
      </w:r>
      <w:r w:rsidR="00FC3770">
        <w:t xml:space="preserve">И.В. </w:t>
      </w:r>
      <w:proofErr w:type="spellStart"/>
      <w:r w:rsidR="00FC3770">
        <w:t>Сахута</w:t>
      </w:r>
      <w:proofErr w:type="spellEnd"/>
    </w:p>
    <w:p w:rsidR="003F1E0D" w:rsidRDefault="003F1E0D" w:rsidP="003F1E0D">
      <w:pPr>
        <w:jc w:val="both"/>
      </w:pPr>
    </w:p>
    <w:p w:rsidR="003F1E0D" w:rsidRDefault="003F1E0D" w:rsidP="003F1E0D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Default="00454706" w:rsidP="000E7BC5">
      <w:pPr>
        <w:jc w:val="both"/>
      </w:pPr>
    </w:p>
    <w:p w:rsidR="00454706" w:rsidRPr="00CF5877" w:rsidRDefault="00454706" w:rsidP="00454706">
      <w:pPr>
        <w:pageBreakBefore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54706" w:rsidRPr="00E40702" w:rsidRDefault="00454706" w:rsidP="00454706">
      <w:pPr>
        <w:ind w:left="5387"/>
        <w:jc w:val="right"/>
      </w:pPr>
      <w:r w:rsidRPr="00E40702">
        <w:t xml:space="preserve">постановлением администрации </w:t>
      </w:r>
    </w:p>
    <w:p w:rsidR="00454706" w:rsidRPr="00E40702" w:rsidRDefault="00454706" w:rsidP="00454706">
      <w:pPr>
        <w:ind w:left="5387"/>
        <w:jc w:val="right"/>
        <w:rPr>
          <w:sz w:val="24"/>
          <w:szCs w:val="24"/>
        </w:rPr>
      </w:pPr>
      <w:proofErr w:type="spellStart"/>
      <w:r w:rsidRPr="00E40702">
        <w:t>Дальнегорского</w:t>
      </w:r>
      <w:proofErr w:type="spellEnd"/>
      <w:r w:rsidRPr="00E40702">
        <w:t xml:space="preserve"> городского округа</w:t>
      </w:r>
    </w:p>
    <w:p w:rsidR="00454706" w:rsidRDefault="00454706" w:rsidP="00454706">
      <w:pPr>
        <w:jc w:val="right"/>
      </w:pPr>
      <w:r w:rsidRPr="00E40702">
        <w:t xml:space="preserve">от </w:t>
      </w:r>
      <w:r w:rsidR="00296993">
        <w:t>27 февраля 2015 г.</w:t>
      </w:r>
      <w:r w:rsidRPr="00E40702">
        <w:t xml:space="preserve"> № </w:t>
      </w:r>
      <w:r w:rsidR="00296993">
        <w:t>137-па</w:t>
      </w:r>
    </w:p>
    <w:p w:rsidR="00454706" w:rsidRDefault="00454706" w:rsidP="00454706">
      <w:pPr>
        <w:jc w:val="right"/>
      </w:pPr>
    </w:p>
    <w:p w:rsidR="00454706" w:rsidRDefault="00454706" w:rsidP="00454706">
      <w:pPr>
        <w:jc w:val="both"/>
      </w:pPr>
    </w:p>
    <w:p w:rsidR="00454706" w:rsidRDefault="00454706" w:rsidP="00454706">
      <w:pPr>
        <w:jc w:val="center"/>
      </w:pPr>
      <w:r>
        <w:t xml:space="preserve">Состав контрактной службы и распределение функций </w:t>
      </w:r>
    </w:p>
    <w:p w:rsidR="00454706" w:rsidRDefault="00454706" w:rsidP="00454706">
      <w:pPr>
        <w:jc w:val="center"/>
      </w:pPr>
      <w:r>
        <w:t>между членами контрактной службы</w:t>
      </w:r>
    </w:p>
    <w:p w:rsidR="00454706" w:rsidRDefault="00454706" w:rsidP="0045470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454706" w:rsidTr="006A0C00">
        <w:tc>
          <w:tcPr>
            <w:tcW w:w="2376" w:type="dxa"/>
          </w:tcPr>
          <w:p w:rsidR="00454706" w:rsidRDefault="00454706" w:rsidP="00454706">
            <w:pPr>
              <w:jc w:val="both"/>
            </w:pPr>
            <w:r>
              <w:t xml:space="preserve">Колосков В.Н.            </w:t>
            </w:r>
          </w:p>
        </w:tc>
        <w:tc>
          <w:tcPr>
            <w:tcW w:w="7195" w:type="dxa"/>
          </w:tcPr>
          <w:p w:rsidR="00454706" w:rsidRDefault="00454706" w:rsidP="00454706">
            <w:pPr>
              <w:jc w:val="both"/>
            </w:pPr>
            <w:r>
              <w:t xml:space="preserve">первый заместитель главы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  <w:r w:rsidR="00EA30D1">
              <w:t>, руководитель контрактной службы</w:t>
            </w:r>
          </w:p>
        </w:tc>
      </w:tr>
      <w:tr w:rsidR="00454706" w:rsidTr="006A0C00">
        <w:tc>
          <w:tcPr>
            <w:tcW w:w="2376" w:type="dxa"/>
          </w:tcPr>
          <w:p w:rsidR="00454706" w:rsidRDefault="00454706" w:rsidP="00454706">
            <w:pPr>
              <w:jc w:val="both"/>
            </w:pPr>
          </w:p>
          <w:p w:rsidR="00454706" w:rsidRDefault="00454706" w:rsidP="00454706">
            <w:pPr>
              <w:jc w:val="both"/>
            </w:pPr>
            <w:r>
              <w:t xml:space="preserve">Кириченко В.В.         </w:t>
            </w:r>
          </w:p>
        </w:tc>
        <w:tc>
          <w:tcPr>
            <w:tcW w:w="7195" w:type="dxa"/>
          </w:tcPr>
          <w:p w:rsidR="00454706" w:rsidRDefault="00454706" w:rsidP="00454706">
            <w:pPr>
              <w:jc w:val="both"/>
            </w:pPr>
          </w:p>
          <w:p w:rsidR="00454706" w:rsidRDefault="00454706" w:rsidP="00EA30D1">
            <w:pPr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</w:t>
            </w:r>
            <w:r w:rsidR="00EA30D1">
              <w:t>, заместитель руководителя контрактной службы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proofErr w:type="spellStart"/>
            <w:r>
              <w:t>Башкирева</w:t>
            </w:r>
            <w:proofErr w:type="spellEnd"/>
            <w:r>
              <w:t xml:space="preserve"> С.Н.        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и.о. начальника отдела экономики и поддержки предпринимательства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курирующее деятельность по подготовке и размещению информации об осуществлении закупок в единой информационной системе (включая ведение реестра муниципальных контрактов) 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>Булатова О.В.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главный специалист отдела экономики и поддержки предпринимательства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подготовку и размещение информации об осуществлении закупок в единой информационной системе (включая ведение реестра муниципальных контрактов) </w:t>
            </w:r>
          </w:p>
        </w:tc>
      </w:tr>
      <w:tr w:rsidR="00ED6F59" w:rsidTr="006A0C00">
        <w:tc>
          <w:tcPr>
            <w:tcW w:w="2376" w:type="dxa"/>
          </w:tcPr>
          <w:p w:rsidR="00ED6F59" w:rsidRDefault="00ED6F59" w:rsidP="00ED6F59">
            <w:pPr>
              <w:jc w:val="both"/>
            </w:pPr>
          </w:p>
          <w:p w:rsidR="00ED6F59" w:rsidRDefault="00ED6F59" w:rsidP="00ED6F59">
            <w:pPr>
              <w:jc w:val="both"/>
            </w:pPr>
            <w:r>
              <w:t>Воронов В.Ю.</w:t>
            </w:r>
          </w:p>
        </w:tc>
        <w:tc>
          <w:tcPr>
            <w:tcW w:w="7195" w:type="dxa"/>
          </w:tcPr>
          <w:p w:rsidR="00ED6F59" w:rsidRDefault="00ED6F59" w:rsidP="00454706">
            <w:pPr>
              <w:jc w:val="both"/>
            </w:pPr>
          </w:p>
          <w:p w:rsidR="00ED6F59" w:rsidRDefault="00ED6F59" w:rsidP="00454706">
            <w:pPr>
              <w:jc w:val="both"/>
            </w:pPr>
            <w:r>
              <w:t xml:space="preserve">начальник Краснореченского территориального отдела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proofErr w:type="spellStart"/>
            <w:r>
              <w:t>Гуженкова</w:t>
            </w:r>
            <w:proofErr w:type="spellEnd"/>
            <w:r>
              <w:t xml:space="preserve"> Е.В.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главный специалист отдела жизнеобеспечения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</w:t>
            </w:r>
            <w:r w:rsidRPr="00E50972">
              <w:t>городского округа</w:t>
            </w:r>
            <w:r>
              <w:t>, должностное лицо контрактной службы, ответственное за предмет закупки, являющееся инициатором закупки в рамках функций и полномочий отдела жизнеобеспечения и реализации муниципальных программ, относящихся к компетенции  отдела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proofErr w:type="spellStart"/>
            <w:r>
              <w:t>Заболотская</w:t>
            </w:r>
            <w:proofErr w:type="spellEnd"/>
            <w:r>
              <w:t xml:space="preserve"> Е.Е.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начальник отдела по делам ГО и ЧС и мобилизационной работе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 и реализации муниципальных программ, относящихся к компетенции  отдела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>Карпушкина Н.А.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начальник юридического отдела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ведение претензионной работы, участие в рассмотрении дел об обжаловании результатов определения поставщиков (подрядчиков, исполнителей), согласование проектов контрактов на соответствие действующему законодательству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>Козлова Т.В.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и.о. начальника отдела архитектуры и строительства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 должностное лицо контрактной службы, ответственное за предмет закупки, являющееся инициатором закупки в рамках функций и полномочий отдела и реализации муниципальных программ, относящихся к компетенции  отдела</w:t>
            </w:r>
          </w:p>
        </w:tc>
      </w:tr>
      <w:tr w:rsidR="00ED6F59" w:rsidTr="006A0C00">
        <w:tc>
          <w:tcPr>
            <w:tcW w:w="2376" w:type="dxa"/>
          </w:tcPr>
          <w:p w:rsidR="00ED6F59" w:rsidRDefault="00ED6F59" w:rsidP="00ED6F59">
            <w:pPr>
              <w:jc w:val="both"/>
            </w:pPr>
          </w:p>
          <w:p w:rsidR="00ED6F59" w:rsidRDefault="00ED6F59" w:rsidP="00ED6F59">
            <w:pPr>
              <w:jc w:val="both"/>
            </w:pPr>
            <w:r>
              <w:t>Корнилова Е.А.</w:t>
            </w:r>
          </w:p>
        </w:tc>
        <w:tc>
          <w:tcPr>
            <w:tcW w:w="7195" w:type="dxa"/>
          </w:tcPr>
          <w:p w:rsidR="00ED6F59" w:rsidRDefault="00ED6F59" w:rsidP="00454706">
            <w:pPr>
              <w:jc w:val="both"/>
            </w:pPr>
          </w:p>
          <w:p w:rsidR="00ED6F59" w:rsidRDefault="00ED6F59" w:rsidP="00ED6F59">
            <w:pPr>
              <w:jc w:val="both"/>
            </w:pPr>
            <w:r>
              <w:t xml:space="preserve">начальник Рудно-Пристанского территориального отдела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</w:t>
            </w:r>
          </w:p>
        </w:tc>
      </w:tr>
      <w:tr w:rsidR="00ED6F59" w:rsidTr="006A0C00">
        <w:tc>
          <w:tcPr>
            <w:tcW w:w="2376" w:type="dxa"/>
          </w:tcPr>
          <w:p w:rsidR="00ED6F59" w:rsidRDefault="00ED6F59" w:rsidP="00ED6F59">
            <w:pPr>
              <w:jc w:val="both"/>
            </w:pPr>
          </w:p>
          <w:p w:rsidR="00ED6F59" w:rsidRDefault="00ED6F59" w:rsidP="00ED6F59">
            <w:pPr>
              <w:jc w:val="both"/>
            </w:pPr>
            <w:proofErr w:type="spellStart"/>
            <w:r>
              <w:t>Мирошкин</w:t>
            </w:r>
            <w:proofErr w:type="spellEnd"/>
            <w:r>
              <w:t xml:space="preserve"> В.П.</w:t>
            </w:r>
          </w:p>
        </w:tc>
        <w:tc>
          <w:tcPr>
            <w:tcW w:w="7195" w:type="dxa"/>
          </w:tcPr>
          <w:p w:rsidR="00ED6F59" w:rsidRDefault="00ED6F59" w:rsidP="00454706">
            <w:pPr>
              <w:jc w:val="both"/>
            </w:pPr>
          </w:p>
          <w:p w:rsidR="00ED6F59" w:rsidRDefault="00ED6F59" w:rsidP="00ED6F59">
            <w:pPr>
              <w:jc w:val="both"/>
            </w:pPr>
            <w:r>
              <w:t xml:space="preserve">начальник </w:t>
            </w:r>
            <w:proofErr w:type="spellStart"/>
            <w:r>
              <w:t>Сержантовского</w:t>
            </w:r>
            <w:proofErr w:type="spellEnd"/>
            <w:r>
              <w:t xml:space="preserve"> территориального отдела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proofErr w:type="spellStart"/>
            <w:r>
              <w:t>Поленок</w:t>
            </w:r>
            <w:proofErr w:type="spellEnd"/>
            <w:r>
              <w:t xml:space="preserve"> Е.С.</w:t>
            </w:r>
          </w:p>
        </w:tc>
        <w:tc>
          <w:tcPr>
            <w:tcW w:w="7195" w:type="dxa"/>
          </w:tcPr>
          <w:p w:rsidR="00EA30D1" w:rsidRDefault="00EA30D1" w:rsidP="00AA07EF">
            <w:pPr>
              <w:jc w:val="both"/>
            </w:pPr>
          </w:p>
          <w:p w:rsidR="00EA30D1" w:rsidRDefault="00EA30D1" w:rsidP="00AA07EF">
            <w:pPr>
              <w:jc w:val="both"/>
            </w:pPr>
            <w:r>
              <w:t xml:space="preserve">начальник отдела бухгалтерского учета и отчетности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осуществление уплаты денежных средств по контракту (этапу контракта), работу по банковским гарантиям и возврату денежных средств, внесенных поставщиком (подрядчиком, исполнителем) в качестве обеспечения контракта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5A0E77">
            <w:pPr>
              <w:jc w:val="both"/>
            </w:pPr>
          </w:p>
          <w:p w:rsidR="00EA30D1" w:rsidRDefault="00EA30D1" w:rsidP="005A0E77">
            <w:pPr>
              <w:jc w:val="both"/>
            </w:pPr>
            <w:proofErr w:type="spellStart"/>
            <w:r>
              <w:t>Сосновская</w:t>
            </w:r>
            <w:proofErr w:type="spellEnd"/>
            <w:r>
              <w:t xml:space="preserve"> М.В.</w:t>
            </w:r>
          </w:p>
        </w:tc>
        <w:tc>
          <w:tcPr>
            <w:tcW w:w="7195" w:type="dxa"/>
          </w:tcPr>
          <w:p w:rsidR="00EA30D1" w:rsidRDefault="00EA30D1" w:rsidP="005A0E77">
            <w:pPr>
              <w:jc w:val="both"/>
            </w:pPr>
          </w:p>
          <w:p w:rsidR="00EA30D1" w:rsidRDefault="00EA30D1" w:rsidP="005A0E77">
            <w:pPr>
              <w:jc w:val="both"/>
            </w:pPr>
            <w:r>
              <w:t xml:space="preserve">старший специалист отдела экономики и поддержки предпринимательства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подготовку и размещение информации об осуществлении закупок в единой информационной системе (включая ведение реестра муниципальных контрактов)</w:t>
            </w:r>
          </w:p>
        </w:tc>
      </w:tr>
      <w:tr w:rsidR="00EA30D1" w:rsidTr="006A0C00">
        <w:tc>
          <w:tcPr>
            <w:tcW w:w="2376" w:type="dxa"/>
          </w:tcPr>
          <w:p w:rsidR="00EA30D1" w:rsidRDefault="00EA30D1" w:rsidP="003F30D5">
            <w:pPr>
              <w:jc w:val="both"/>
            </w:pPr>
          </w:p>
          <w:p w:rsidR="00EA30D1" w:rsidRDefault="00EA30D1" w:rsidP="003F30D5">
            <w:pPr>
              <w:jc w:val="both"/>
            </w:pPr>
            <w:r>
              <w:t>Степан Я.М.</w:t>
            </w:r>
          </w:p>
        </w:tc>
        <w:tc>
          <w:tcPr>
            <w:tcW w:w="7195" w:type="dxa"/>
          </w:tcPr>
          <w:p w:rsidR="00EA30D1" w:rsidRDefault="00EA30D1" w:rsidP="003F30D5">
            <w:pPr>
              <w:jc w:val="both"/>
            </w:pPr>
          </w:p>
          <w:p w:rsidR="00EA30D1" w:rsidRDefault="00EA30D1" w:rsidP="003F30D5">
            <w:pPr>
              <w:jc w:val="both"/>
            </w:pPr>
            <w:r>
              <w:t xml:space="preserve">специалист </w:t>
            </w:r>
            <w:r w:rsidRPr="00934CC2">
              <w:t xml:space="preserve">1 </w:t>
            </w:r>
            <w:r>
              <w:t>разряда</w:t>
            </w:r>
            <w:r w:rsidRPr="00934CC2">
              <w:t xml:space="preserve"> </w:t>
            </w:r>
            <w:r>
              <w:t xml:space="preserve">управления делами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управления делами</w:t>
            </w:r>
          </w:p>
        </w:tc>
      </w:tr>
      <w:tr w:rsidR="006A0C00" w:rsidTr="006A0C00">
        <w:tc>
          <w:tcPr>
            <w:tcW w:w="2376" w:type="dxa"/>
          </w:tcPr>
          <w:p w:rsidR="006A0C00" w:rsidRDefault="006A0C00" w:rsidP="00155135">
            <w:pPr>
              <w:jc w:val="both"/>
            </w:pPr>
          </w:p>
          <w:p w:rsidR="006A0C00" w:rsidRDefault="006A0C00" w:rsidP="00155135">
            <w:pPr>
              <w:jc w:val="both"/>
            </w:pPr>
            <w:r>
              <w:t>Хаустов  О.О.</w:t>
            </w:r>
          </w:p>
        </w:tc>
        <w:tc>
          <w:tcPr>
            <w:tcW w:w="7195" w:type="dxa"/>
          </w:tcPr>
          <w:p w:rsidR="006A0C00" w:rsidRDefault="006A0C00" w:rsidP="00155135">
            <w:pPr>
              <w:jc w:val="both"/>
            </w:pPr>
          </w:p>
          <w:p w:rsidR="006A0C00" w:rsidRDefault="006A0C00" w:rsidP="00155135">
            <w:pPr>
              <w:jc w:val="both"/>
            </w:pPr>
            <w:r>
              <w:t xml:space="preserve">и.о. начальника отдела жизнеобеспечения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</w:t>
            </w:r>
            <w:r w:rsidRPr="00E50972">
              <w:t>городского округа</w:t>
            </w:r>
            <w:r>
              <w:t xml:space="preserve">, должностное лицо </w:t>
            </w:r>
            <w:r>
              <w:lastRenderedPageBreak/>
              <w:t>контрактной службы, ответственное за предмет закупки, являющееся инициатором закупки в рамках функций и полномочий отдела жизнеобеспечения и реализации муниципальных программ, относящихся к компетенции  отдела</w:t>
            </w:r>
          </w:p>
        </w:tc>
      </w:tr>
      <w:tr w:rsidR="006A0C00" w:rsidTr="006A0C00">
        <w:tc>
          <w:tcPr>
            <w:tcW w:w="2376" w:type="dxa"/>
          </w:tcPr>
          <w:p w:rsidR="006A0C00" w:rsidRDefault="006A0C00" w:rsidP="00ED6F59">
            <w:pPr>
              <w:jc w:val="both"/>
            </w:pPr>
          </w:p>
          <w:p w:rsidR="006A0C00" w:rsidRDefault="006A0C00" w:rsidP="00ED6F59">
            <w:pPr>
              <w:jc w:val="both"/>
            </w:pPr>
            <w:r>
              <w:t>Чудная Е.В.</w:t>
            </w:r>
          </w:p>
        </w:tc>
        <w:tc>
          <w:tcPr>
            <w:tcW w:w="7195" w:type="dxa"/>
          </w:tcPr>
          <w:p w:rsidR="006A0C00" w:rsidRDefault="006A0C00" w:rsidP="00454706">
            <w:pPr>
              <w:jc w:val="both"/>
            </w:pPr>
          </w:p>
          <w:p w:rsidR="006A0C00" w:rsidRDefault="006A0C00" w:rsidP="00ED6F59">
            <w:pPr>
              <w:jc w:val="both"/>
            </w:pPr>
            <w:r>
              <w:t xml:space="preserve">начальник Каменского территориального отдела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городского округа, должностное лицо контрактной службы, ответственное за предмет закупки, являющееся инициатором закупки в рамках функций и полномочий отдела</w:t>
            </w:r>
          </w:p>
        </w:tc>
      </w:tr>
      <w:tr w:rsidR="006A0C00" w:rsidTr="006A0C00">
        <w:tc>
          <w:tcPr>
            <w:tcW w:w="2376" w:type="dxa"/>
          </w:tcPr>
          <w:p w:rsidR="006A0C00" w:rsidRDefault="006A0C00" w:rsidP="00454706">
            <w:pPr>
              <w:jc w:val="both"/>
            </w:pPr>
          </w:p>
          <w:p w:rsidR="006A0C00" w:rsidRDefault="006A0C00" w:rsidP="00454706">
            <w:pPr>
              <w:jc w:val="both"/>
            </w:pPr>
            <w:r>
              <w:t>Южаков Е.Л.</w:t>
            </w:r>
          </w:p>
        </w:tc>
        <w:tc>
          <w:tcPr>
            <w:tcW w:w="7195" w:type="dxa"/>
          </w:tcPr>
          <w:p w:rsidR="006A0C00" w:rsidRDefault="006A0C00" w:rsidP="00454706">
            <w:pPr>
              <w:jc w:val="both"/>
            </w:pPr>
          </w:p>
          <w:p w:rsidR="006A0C00" w:rsidRDefault="006A0C00" w:rsidP="003E67F4">
            <w:pPr>
              <w:jc w:val="both"/>
            </w:pPr>
            <w:r>
              <w:t xml:space="preserve">заместитель начальника отдела жизнеобеспечения администрации </w:t>
            </w:r>
            <w:proofErr w:type="spellStart"/>
            <w:r>
              <w:t>Дальнегорского</w:t>
            </w:r>
            <w:proofErr w:type="spellEnd"/>
            <w:r>
              <w:t xml:space="preserve"> </w:t>
            </w:r>
            <w:r w:rsidRPr="00E50972">
              <w:t>городского округа</w:t>
            </w:r>
            <w:r>
              <w:t>, должностное лицо контрактной службы, ответственное за предмет закупки, являющееся инициатором закупки в рамках функций и полномочий отдела жизнеобеспечения и реализации муниципальных программ, относящихся к компетенции  отдела</w:t>
            </w:r>
          </w:p>
        </w:tc>
      </w:tr>
    </w:tbl>
    <w:p w:rsidR="00454706" w:rsidRDefault="00454706" w:rsidP="00454706">
      <w:pPr>
        <w:jc w:val="center"/>
      </w:pPr>
    </w:p>
    <w:p w:rsidR="00454706" w:rsidRDefault="00454706" w:rsidP="000E7BC5">
      <w:pPr>
        <w:jc w:val="both"/>
      </w:pPr>
    </w:p>
    <w:p w:rsidR="00ED6F59" w:rsidRDefault="00ED6F59" w:rsidP="00ED6F59">
      <w:pPr>
        <w:spacing w:line="360" w:lineRule="auto"/>
        <w:ind w:firstLine="709"/>
        <w:jc w:val="both"/>
      </w:pPr>
      <w:r>
        <w:t xml:space="preserve">    </w:t>
      </w:r>
    </w:p>
    <w:sectPr w:rsidR="00ED6F59" w:rsidSect="004832E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B0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022"/>
    <w:multiLevelType w:val="multilevel"/>
    <w:tmpl w:val="65D8780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0DE"/>
    <w:rsid w:val="00005848"/>
    <w:rsid w:val="000133F1"/>
    <w:rsid w:val="00013A07"/>
    <w:rsid w:val="00023235"/>
    <w:rsid w:val="00031FE1"/>
    <w:rsid w:val="00034461"/>
    <w:rsid w:val="0003667E"/>
    <w:rsid w:val="0003689C"/>
    <w:rsid w:val="000415CF"/>
    <w:rsid w:val="00062CF9"/>
    <w:rsid w:val="000668D2"/>
    <w:rsid w:val="00093B22"/>
    <w:rsid w:val="00093DBA"/>
    <w:rsid w:val="00094514"/>
    <w:rsid w:val="000A53AF"/>
    <w:rsid w:val="000A57CC"/>
    <w:rsid w:val="000E7BC5"/>
    <w:rsid w:val="000F6BB1"/>
    <w:rsid w:val="00127794"/>
    <w:rsid w:val="00152971"/>
    <w:rsid w:val="00154031"/>
    <w:rsid w:val="001653E5"/>
    <w:rsid w:val="00167010"/>
    <w:rsid w:val="0018771A"/>
    <w:rsid w:val="00190835"/>
    <w:rsid w:val="001908D7"/>
    <w:rsid w:val="001C0DB6"/>
    <w:rsid w:val="001E11D8"/>
    <w:rsid w:val="001E2DC9"/>
    <w:rsid w:val="001E6AFA"/>
    <w:rsid w:val="001F1DF3"/>
    <w:rsid w:val="00235779"/>
    <w:rsid w:val="0024648F"/>
    <w:rsid w:val="002553D3"/>
    <w:rsid w:val="0026201B"/>
    <w:rsid w:val="00296993"/>
    <w:rsid w:val="002B1343"/>
    <w:rsid w:val="002B3B32"/>
    <w:rsid w:val="002E4A3C"/>
    <w:rsid w:val="002F446E"/>
    <w:rsid w:val="00306C55"/>
    <w:rsid w:val="0032322A"/>
    <w:rsid w:val="003320DE"/>
    <w:rsid w:val="00332B2C"/>
    <w:rsid w:val="0034015A"/>
    <w:rsid w:val="00344CC6"/>
    <w:rsid w:val="00354854"/>
    <w:rsid w:val="00360144"/>
    <w:rsid w:val="003950BB"/>
    <w:rsid w:val="003C3DA6"/>
    <w:rsid w:val="003D0BA4"/>
    <w:rsid w:val="003D3D31"/>
    <w:rsid w:val="003E67F4"/>
    <w:rsid w:val="003F0E8E"/>
    <w:rsid w:val="003F1E0D"/>
    <w:rsid w:val="003F5A95"/>
    <w:rsid w:val="00416B83"/>
    <w:rsid w:val="00431398"/>
    <w:rsid w:val="00454706"/>
    <w:rsid w:val="00456390"/>
    <w:rsid w:val="004832E8"/>
    <w:rsid w:val="004B3527"/>
    <w:rsid w:val="004C3848"/>
    <w:rsid w:val="004C3E06"/>
    <w:rsid w:val="004D73B0"/>
    <w:rsid w:val="005100F5"/>
    <w:rsid w:val="0053411D"/>
    <w:rsid w:val="005369DE"/>
    <w:rsid w:val="00541C4B"/>
    <w:rsid w:val="0055375F"/>
    <w:rsid w:val="0055691F"/>
    <w:rsid w:val="00575A52"/>
    <w:rsid w:val="00597A17"/>
    <w:rsid w:val="005C1FC3"/>
    <w:rsid w:val="005D6F2B"/>
    <w:rsid w:val="005F22D7"/>
    <w:rsid w:val="005F298E"/>
    <w:rsid w:val="00612470"/>
    <w:rsid w:val="00624EE8"/>
    <w:rsid w:val="00647BB1"/>
    <w:rsid w:val="00673C13"/>
    <w:rsid w:val="0067579C"/>
    <w:rsid w:val="00692044"/>
    <w:rsid w:val="006968D6"/>
    <w:rsid w:val="006A0C00"/>
    <w:rsid w:val="006B0E62"/>
    <w:rsid w:val="006C7D99"/>
    <w:rsid w:val="006D745A"/>
    <w:rsid w:val="00734650"/>
    <w:rsid w:val="007726D0"/>
    <w:rsid w:val="00775598"/>
    <w:rsid w:val="00794286"/>
    <w:rsid w:val="007C1D6C"/>
    <w:rsid w:val="007C73ED"/>
    <w:rsid w:val="007E1CE3"/>
    <w:rsid w:val="007F2DEC"/>
    <w:rsid w:val="007F669A"/>
    <w:rsid w:val="00802217"/>
    <w:rsid w:val="008125BC"/>
    <w:rsid w:val="00852FF7"/>
    <w:rsid w:val="008600F3"/>
    <w:rsid w:val="0086012B"/>
    <w:rsid w:val="0086781C"/>
    <w:rsid w:val="0088322A"/>
    <w:rsid w:val="008C2030"/>
    <w:rsid w:val="008C3C1D"/>
    <w:rsid w:val="008C44BE"/>
    <w:rsid w:val="008D434E"/>
    <w:rsid w:val="008F07FA"/>
    <w:rsid w:val="008F137C"/>
    <w:rsid w:val="008F25B8"/>
    <w:rsid w:val="008F5C8C"/>
    <w:rsid w:val="00934CC2"/>
    <w:rsid w:val="0094511E"/>
    <w:rsid w:val="00945BDF"/>
    <w:rsid w:val="00952B9B"/>
    <w:rsid w:val="0095675F"/>
    <w:rsid w:val="009639A7"/>
    <w:rsid w:val="0099630D"/>
    <w:rsid w:val="009C1844"/>
    <w:rsid w:val="009D2A6B"/>
    <w:rsid w:val="009D312C"/>
    <w:rsid w:val="009F02C2"/>
    <w:rsid w:val="00A0030D"/>
    <w:rsid w:val="00A00F82"/>
    <w:rsid w:val="00A445D5"/>
    <w:rsid w:val="00AC68EB"/>
    <w:rsid w:val="00AC69E7"/>
    <w:rsid w:val="00B14CE5"/>
    <w:rsid w:val="00B16254"/>
    <w:rsid w:val="00BD094E"/>
    <w:rsid w:val="00BE46CC"/>
    <w:rsid w:val="00BE65D9"/>
    <w:rsid w:val="00C07426"/>
    <w:rsid w:val="00C145DF"/>
    <w:rsid w:val="00C16434"/>
    <w:rsid w:val="00C4339A"/>
    <w:rsid w:val="00C54DD3"/>
    <w:rsid w:val="00C5502F"/>
    <w:rsid w:val="00C707C2"/>
    <w:rsid w:val="00C85948"/>
    <w:rsid w:val="00CC5665"/>
    <w:rsid w:val="00CD6499"/>
    <w:rsid w:val="00CE49FB"/>
    <w:rsid w:val="00D43A4E"/>
    <w:rsid w:val="00DE7C99"/>
    <w:rsid w:val="00E040F1"/>
    <w:rsid w:val="00E05E43"/>
    <w:rsid w:val="00E34169"/>
    <w:rsid w:val="00E405EA"/>
    <w:rsid w:val="00E64478"/>
    <w:rsid w:val="00E81CAB"/>
    <w:rsid w:val="00EA30D1"/>
    <w:rsid w:val="00EB35A5"/>
    <w:rsid w:val="00ED6F59"/>
    <w:rsid w:val="00EE1E09"/>
    <w:rsid w:val="00F33391"/>
    <w:rsid w:val="00F82714"/>
    <w:rsid w:val="00FC00AC"/>
    <w:rsid w:val="00FC3770"/>
    <w:rsid w:val="00FE167C"/>
    <w:rsid w:val="00FE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</cp:revision>
  <cp:lastPrinted>2015-02-06T06:21:00Z</cp:lastPrinted>
  <dcterms:created xsi:type="dcterms:W3CDTF">2015-02-05T04:34:00Z</dcterms:created>
  <dcterms:modified xsi:type="dcterms:W3CDTF">2015-03-04T00:43:00Z</dcterms:modified>
</cp:coreProperties>
</file>