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5E752A">
      <w:pPr>
        <w:spacing w:after="0" w:line="240" w:lineRule="auto"/>
        <w:ind w:left="4332" w:firstLine="708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752A">
      <w:pPr>
        <w:spacing w:after="0" w:line="240" w:lineRule="auto"/>
        <w:ind w:left="4968" w:firstLine="7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E752A" w:rsidRDefault="005E752A" w:rsidP="005E752A">
      <w:pPr>
        <w:spacing w:after="0" w:line="240" w:lineRule="auto"/>
        <w:ind w:left="43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Положения </w:t>
      </w:r>
    </w:p>
    <w:p w:rsidR="005E752A" w:rsidRDefault="005E752A" w:rsidP="005E752A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  <w:r w:rsidRPr="00541E16">
        <w:rPr>
          <w:rFonts w:ascii="Times New Roman" w:hAnsi="Times New Roman"/>
          <w:sz w:val="26"/>
          <w:szCs w:val="26"/>
        </w:rPr>
        <w:t>о бюджетном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541E16">
        <w:rPr>
          <w:rFonts w:ascii="Times New Roman" w:hAnsi="Times New Roman"/>
          <w:sz w:val="26"/>
          <w:szCs w:val="26"/>
        </w:rPr>
        <w:t>роцесс</w:t>
      </w:r>
      <w:r>
        <w:rPr>
          <w:rFonts w:ascii="Times New Roman" w:hAnsi="Times New Roman"/>
          <w:sz w:val="26"/>
          <w:szCs w:val="26"/>
        </w:rPr>
        <w:t xml:space="preserve">е </w:t>
      </w:r>
      <w:proofErr w:type="gramStart"/>
      <w:r w:rsidRPr="00541E16">
        <w:rPr>
          <w:rFonts w:ascii="Times New Roman" w:hAnsi="Times New Roman"/>
          <w:sz w:val="26"/>
          <w:szCs w:val="26"/>
        </w:rPr>
        <w:t>в</w:t>
      </w:r>
      <w:proofErr w:type="gramEnd"/>
      <w:r w:rsidRPr="00541E16">
        <w:rPr>
          <w:rFonts w:ascii="Times New Roman" w:hAnsi="Times New Roman"/>
          <w:sz w:val="26"/>
          <w:szCs w:val="26"/>
        </w:rPr>
        <w:t xml:space="preserve"> Дальнегорском</w:t>
      </w:r>
    </w:p>
    <w:p w:rsidR="005E752A" w:rsidRDefault="005E752A" w:rsidP="005E752A">
      <w:pPr>
        <w:spacing w:after="0" w:line="240" w:lineRule="auto"/>
        <w:ind w:left="4332" w:firstLine="708"/>
        <w:rPr>
          <w:rFonts w:ascii="Times New Roman" w:hAnsi="Times New Roman"/>
          <w:bCs/>
          <w:sz w:val="26"/>
          <w:szCs w:val="26"/>
        </w:rPr>
      </w:pPr>
      <w:proofErr w:type="gramStart"/>
      <w:r w:rsidRPr="00541E16">
        <w:rPr>
          <w:rFonts w:ascii="Times New Roman" w:hAnsi="Times New Roman"/>
          <w:sz w:val="26"/>
          <w:szCs w:val="26"/>
        </w:rPr>
        <w:t>городском округе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5E752A" w:rsidRDefault="005E752A" w:rsidP="006E109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6E109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6E10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E1092" w:rsidRPr="005E752A" w:rsidRDefault="006E1092" w:rsidP="006E10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к проекту решения Думы Дальнегорского городского округа «О</w:t>
      </w:r>
      <w:r w:rsidR="00D86740" w:rsidRPr="005E752A">
        <w:rPr>
          <w:rFonts w:ascii="Times New Roman" w:hAnsi="Times New Roman"/>
          <w:b/>
          <w:sz w:val="26"/>
          <w:szCs w:val="26"/>
        </w:rPr>
        <w:t>б</w:t>
      </w:r>
      <w:r w:rsidRPr="005E752A">
        <w:rPr>
          <w:rFonts w:ascii="Times New Roman" w:hAnsi="Times New Roman"/>
          <w:b/>
          <w:sz w:val="26"/>
          <w:szCs w:val="26"/>
        </w:rPr>
        <w:t xml:space="preserve"> </w:t>
      </w:r>
      <w:r w:rsidR="00D86740" w:rsidRPr="005E752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Pr="005E752A">
        <w:rPr>
          <w:rFonts w:ascii="Times New Roman" w:hAnsi="Times New Roman"/>
          <w:b/>
          <w:sz w:val="26"/>
          <w:szCs w:val="26"/>
        </w:rPr>
        <w:t>Положени</w:t>
      </w:r>
      <w:r w:rsidR="00D86740" w:rsidRPr="005E752A">
        <w:rPr>
          <w:rFonts w:ascii="Times New Roman" w:hAnsi="Times New Roman"/>
          <w:b/>
          <w:sz w:val="26"/>
          <w:szCs w:val="26"/>
        </w:rPr>
        <w:t>я</w:t>
      </w:r>
      <w:r w:rsidRPr="005E752A">
        <w:rPr>
          <w:rFonts w:ascii="Times New Roman" w:hAnsi="Times New Roman"/>
          <w:b/>
          <w:sz w:val="26"/>
          <w:szCs w:val="26"/>
        </w:rPr>
        <w:t xml:space="preserve"> о бюджетном процессе </w:t>
      </w:r>
      <w:proofErr w:type="gramStart"/>
      <w:r w:rsidRPr="005E752A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5E752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E752A">
        <w:rPr>
          <w:rFonts w:ascii="Times New Roman" w:hAnsi="Times New Roman"/>
          <w:b/>
          <w:sz w:val="26"/>
          <w:szCs w:val="26"/>
        </w:rPr>
        <w:t>Дальнегорском</w:t>
      </w:r>
      <w:proofErr w:type="gramEnd"/>
      <w:r w:rsidRPr="005E752A">
        <w:rPr>
          <w:rFonts w:ascii="Times New Roman" w:hAnsi="Times New Roman"/>
          <w:b/>
          <w:sz w:val="26"/>
          <w:szCs w:val="26"/>
        </w:rPr>
        <w:t xml:space="preserve"> городском округе</w:t>
      </w:r>
      <w:r w:rsidR="00D86740" w:rsidRPr="005E752A">
        <w:rPr>
          <w:rFonts w:ascii="Times New Roman" w:hAnsi="Times New Roman"/>
          <w:b/>
          <w:sz w:val="26"/>
          <w:szCs w:val="26"/>
        </w:rPr>
        <w:t xml:space="preserve"> в новой редакции»</w:t>
      </w:r>
    </w:p>
    <w:p w:rsidR="006E1092" w:rsidRPr="00281A3C" w:rsidRDefault="006E1092" w:rsidP="006E109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1092" w:rsidRPr="00281A3C" w:rsidRDefault="006E1092" w:rsidP="006E109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86740" w:rsidRPr="00281A3C" w:rsidRDefault="00D86740" w:rsidP="006E1092">
      <w:pPr>
        <w:pStyle w:val="3"/>
        <w:widowControl w:val="0"/>
        <w:ind w:firstLine="709"/>
        <w:rPr>
          <w:sz w:val="26"/>
          <w:szCs w:val="26"/>
        </w:rPr>
      </w:pPr>
      <w:proofErr w:type="gramStart"/>
      <w:r w:rsidRPr="00281A3C">
        <w:rPr>
          <w:sz w:val="26"/>
          <w:szCs w:val="26"/>
        </w:rPr>
        <w:t xml:space="preserve">Проект </w:t>
      </w:r>
      <w:r w:rsidR="00607A9D" w:rsidRPr="00281A3C">
        <w:rPr>
          <w:sz w:val="26"/>
          <w:szCs w:val="26"/>
        </w:rPr>
        <w:t>решения Думы Дальнегорского городского округа «Об утверждении Положения о бюджетном процессе в Дальнегорском городском округе в новой редакции»</w:t>
      </w:r>
      <w:r w:rsidRPr="00281A3C">
        <w:rPr>
          <w:sz w:val="26"/>
          <w:szCs w:val="26"/>
        </w:rPr>
        <w:t xml:space="preserve"> (далее – </w:t>
      </w:r>
      <w:r w:rsidR="00607A9D" w:rsidRPr="00281A3C">
        <w:rPr>
          <w:sz w:val="26"/>
          <w:szCs w:val="26"/>
        </w:rPr>
        <w:t>проект решения</w:t>
      </w:r>
      <w:r w:rsidRPr="00281A3C">
        <w:rPr>
          <w:sz w:val="26"/>
          <w:szCs w:val="26"/>
        </w:rPr>
        <w:t xml:space="preserve">) подготовлен в целях приведения </w:t>
      </w:r>
      <w:r w:rsidR="00607A9D" w:rsidRPr="00281A3C">
        <w:rPr>
          <w:sz w:val="26"/>
          <w:szCs w:val="26"/>
        </w:rPr>
        <w:t>Положения о бюджетном процессе</w:t>
      </w:r>
      <w:r w:rsidRPr="00281A3C">
        <w:rPr>
          <w:sz w:val="26"/>
          <w:szCs w:val="26"/>
        </w:rPr>
        <w:t xml:space="preserve"> в соответствие с </w:t>
      </w:r>
      <w:bookmarkStart w:id="0" w:name="YANDEX_11"/>
      <w:bookmarkEnd w:id="0"/>
      <w:r w:rsidRPr="00281A3C">
        <w:rPr>
          <w:sz w:val="26"/>
          <w:szCs w:val="26"/>
        </w:rPr>
        <w:t xml:space="preserve"> новой  </w:t>
      </w:r>
      <w:bookmarkStart w:id="1" w:name="YANDEX_12"/>
      <w:bookmarkEnd w:id="1"/>
      <w:r w:rsidRPr="00281A3C">
        <w:rPr>
          <w:sz w:val="26"/>
          <w:szCs w:val="26"/>
        </w:rPr>
        <w:t xml:space="preserve"> редакцией  </w:t>
      </w:r>
      <w:bookmarkStart w:id="2" w:name="YANDEX_13"/>
      <w:bookmarkEnd w:id="2"/>
      <w:r w:rsidRPr="00281A3C">
        <w:rPr>
          <w:sz w:val="26"/>
          <w:szCs w:val="26"/>
        </w:rPr>
        <w:t xml:space="preserve"> Бюджетного  кодекса РФ,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</w:t>
      </w:r>
      <w:bookmarkStart w:id="3" w:name="YANDEX_14"/>
      <w:bookmarkEnd w:id="3"/>
      <w:r w:rsidRPr="00281A3C">
        <w:rPr>
          <w:sz w:val="26"/>
          <w:szCs w:val="26"/>
        </w:rPr>
        <w:t> положения  государственных</w:t>
      </w:r>
      <w:proofErr w:type="gramEnd"/>
      <w:r w:rsidRPr="00281A3C">
        <w:rPr>
          <w:sz w:val="26"/>
          <w:szCs w:val="26"/>
        </w:rPr>
        <w:t xml:space="preserve"> (муниципальных) учреждений»,</w:t>
      </w:r>
      <w:r w:rsidR="0034713C" w:rsidRPr="00281A3C">
        <w:rPr>
          <w:sz w:val="26"/>
          <w:szCs w:val="26"/>
        </w:rPr>
        <w:t xml:space="preserve"> с Уставом Дальнегорского городского округа</w:t>
      </w:r>
      <w:r w:rsidR="001C073A">
        <w:rPr>
          <w:sz w:val="26"/>
          <w:szCs w:val="26"/>
        </w:rPr>
        <w:t>,</w:t>
      </w:r>
      <w:r w:rsidRPr="00281A3C">
        <w:rPr>
          <w:sz w:val="26"/>
          <w:szCs w:val="26"/>
        </w:rPr>
        <w:t xml:space="preserve"> а также уточнения отдельных норм для совершенствования организации </w:t>
      </w:r>
      <w:bookmarkStart w:id="4" w:name="YANDEX_15"/>
      <w:bookmarkEnd w:id="4"/>
      <w:r w:rsidRPr="00281A3C">
        <w:rPr>
          <w:sz w:val="26"/>
          <w:szCs w:val="26"/>
        </w:rPr>
        <w:t xml:space="preserve"> бюджетного  </w:t>
      </w:r>
      <w:bookmarkStart w:id="5" w:name="YANDEX_16"/>
      <w:bookmarkEnd w:id="5"/>
      <w:r w:rsidRPr="00281A3C">
        <w:rPr>
          <w:sz w:val="26"/>
          <w:szCs w:val="26"/>
        </w:rPr>
        <w:t xml:space="preserve"> процесса  </w:t>
      </w:r>
      <w:proofErr w:type="gramStart"/>
      <w:r w:rsidRPr="00281A3C">
        <w:rPr>
          <w:sz w:val="26"/>
          <w:szCs w:val="26"/>
        </w:rPr>
        <w:t>в</w:t>
      </w:r>
      <w:proofErr w:type="gramEnd"/>
      <w:r w:rsidRPr="00281A3C">
        <w:rPr>
          <w:sz w:val="26"/>
          <w:szCs w:val="26"/>
        </w:rPr>
        <w:t xml:space="preserve"> </w:t>
      </w:r>
      <w:proofErr w:type="gramStart"/>
      <w:r w:rsidR="00607A9D" w:rsidRPr="00281A3C">
        <w:rPr>
          <w:sz w:val="26"/>
          <w:szCs w:val="26"/>
        </w:rPr>
        <w:t>Дальнегорском</w:t>
      </w:r>
      <w:proofErr w:type="gramEnd"/>
      <w:r w:rsidR="00607A9D" w:rsidRPr="00281A3C">
        <w:rPr>
          <w:sz w:val="26"/>
          <w:szCs w:val="26"/>
        </w:rPr>
        <w:t xml:space="preserve"> городском округе</w:t>
      </w:r>
      <w:r w:rsidRPr="00281A3C">
        <w:rPr>
          <w:sz w:val="26"/>
          <w:szCs w:val="26"/>
        </w:rPr>
        <w:t>.</w:t>
      </w:r>
    </w:p>
    <w:p w:rsidR="00D86740" w:rsidRPr="00281A3C" w:rsidRDefault="00607A9D" w:rsidP="006E1092">
      <w:pPr>
        <w:pStyle w:val="3"/>
        <w:widowControl w:val="0"/>
        <w:ind w:firstLine="709"/>
        <w:rPr>
          <w:sz w:val="26"/>
          <w:szCs w:val="26"/>
        </w:rPr>
      </w:pPr>
      <w:r w:rsidRPr="00281A3C">
        <w:rPr>
          <w:sz w:val="26"/>
          <w:szCs w:val="26"/>
        </w:rPr>
        <w:t>Поскольку изменения, вносимые в Положение о бюджетном процессе, затрагивают практически все его структурные единицы, предлагается изложить его в новой редакции.</w:t>
      </w:r>
    </w:p>
    <w:p w:rsidR="00A72A93" w:rsidRPr="00281A3C" w:rsidRDefault="00A72A93" w:rsidP="00A72A93">
      <w:pPr>
        <w:pStyle w:val="3"/>
        <w:widowControl w:val="0"/>
        <w:ind w:firstLine="709"/>
        <w:rPr>
          <w:sz w:val="26"/>
          <w:szCs w:val="26"/>
        </w:rPr>
      </w:pPr>
    </w:p>
    <w:p w:rsidR="00A72A93" w:rsidRPr="00281A3C" w:rsidRDefault="00630E25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A3C">
        <w:rPr>
          <w:rFonts w:ascii="Times New Roman" w:hAnsi="Times New Roman"/>
          <w:sz w:val="26"/>
          <w:szCs w:val="26"/>
        </w:rPr>
        <w:t xml:space="preserve">Новая редакция Положения о бюджетном процессе </w:t>
      </w:r>
      <w:r w:rsidR="0034713C" w:rsidRPr="00281A3C">
        <w:rPr>
          <w:rFonts w:ascii="Times New Roman" w:hAnsi="Times New Roman"/>
          <w:sz w:val="26"/>
          <w:szCs w:val="26"/>
        </w:rPr>
        <w:t>дополнена нормами о Контрольно-счетной палате Дальнегорского городского округа</w:t>
      </w:r>
      <w:r w:rsidR="00A72A93" w:rsidRPr="00281A3C">
        <w:rPr>
          <w:rFonts w:ascii="Times New Roman" w:hAnsi="Times New Roman"/>
          <w:sz w:val="26"/>
          <w:szCs w:val="26"/>
        </w:rPr>
        <w:t>: внесены соответствующие изменения в перечень участников бюджетного процесса; Положение дополнено новыми статьями, определяющими  бюджетные полномочия Контрольно-счетной палаты, а также устанавливающими порядок проведения внешней проверки годового отчета об исполнении бюджета; внесены редакционные правки в отдельные статьи Положения, в целях приведения их в соответствии с действующим законодательством.</w:t>
      </w:r>
    </w:p>
    <w:p w:rsidR="00D03E3D" w:rsidRPr="00281A3C" w:rsidRDefault="00BC5ADD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A3C">
        <w:rPr>
          <w:rFonts w:ascii="Times New Roman" w:hAnsi="Times New Roman"/>
          <w:sz w:val="26"/>
          <w:szCs w:val="26"/>
        </w:rPr>
        <w:t xml:space="preserve">В </w:t>
      </w:r>
      <w:r w:rsidR="00D03E3D" w:rsidRPr="00281A3C">
        <w:rPr>
          <w:rFonts w:ascii="Times New Roman" w:hAnsi="Times New Roman"/>
          <w:sz w:val="26"/>
          <w:szCs w:val="26"/>
        </w:rPr>
        <w:t xml:space="preserve">целях </w:t>
      </w:r>
      <w:r w:rsidR="001C073A">
        <w:rPr>
          <w:rFonts w:ascii="Times New Roman" w:hAnsi="Times New Roman"/>
          <w:sz w:val="26"/>
          <w:szCs w:val="26"/>
        </w:rPr>
        <w:t>исключения</w:t>
      </w:r>
      <w:r w:rsidR="00D03E3D" w:rsidRPr="00281A3C">
        <w:rPr>
          <w:rFonts w:ascii="Times New Roman" w:hAnsi="Times New Roman"/>
          <w:sz w:val="26"/>
          <w:szCs w:val="26"/>
        </w:rPr>
        <w:t xml:space="preserve"> необходимости внесения изменений в Положение о бюджетном процессе в случае изменения названия комитета Думы, ответственного за рассмотрение проекта бюджета, предлагается использовать в Положении о бюджетном процессе такое его обозначение как «профильный комитет».</w:t>
      </w:r>
    </w:p>
    <w:p w:rsidR="00281A3C" w:rsidRPr="00281A3C" w:rsidRDefault="00407D04" w:rsidP="00281A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color w:val="000000"/>
          <w:spacing w:val="-1"/>
          <w:sz w:val="26"/>
          <w:szCs w:val="26"/>
        </w:rPr>
      </w:pPr>
      <w:r w:rsidRPr="00281A3C">
        <w:rPr>
          <w:rFonts w:ascii="Times New Roman" w:hAnsi="Times New Roman"/>
          <w:sz w:val="26"/>
          <w:szCs w:val="26"/>
        </w:rPr>
        <w:t>Полномочия участников бюджетного процесса (администрации городского округа, финансового управления администрации) предлагается привести в соответствие с действующим бюджетным законодательством.</w:t>
      </w:r>
    </w:p>
    <w:p w:rsidR="00F754E8" w:rsidRPr="00281A3C" w:rsidRDefault="00862AC2" w:rsidP="00281A3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1A3C">
        <w:rPr>
          <w:rFonts w:ascii="Times New Roman" w:hAnsi="Times New Roman"/>
          <w:sz w:val="26"/>
          <w:szCs w:val="26"/>
        </w:rPr>
        <w:t xml:space="preserve">В целях приведения в соответствие </w:t>
      </w:r>
      <w:r w:rsidR="00F754E8" w:rsidRPr="00281A3C">
        <w:rPr>
          <w:rFonts w:ascii="Times New Roman" w:hAnsi="Times New Roman"/>
          <w:sz w:val="26"/>
          <w:szCs w:val="26"/>
        </w:rPr>
        <w:t>Положени</w:t>
      </w:r>
      <w:r w:rsidRPr="00281A3C">
        <w:rPr>
          <w:rFonts w:ascii="Times New Roman" w:hAnsi="Times New Roman"/>
          <w:sz w:val="26"/>
          <w:szCs w:val="26"/>
        </w:rPr>
        <w:t>я</w:t>
      </w:r>
      <w:r w:rsidR="00F754E8" w:rsidRPr="00281A3C">
        <w:rPr>
          <w:rFonts w:ascii="Times New Roman" w:hAnsi="Times New Roman"/>
          <w:sz w:val="26"/>
          <w:szCs w:val="26"/>
        </w:rPr>
        <w:t xml:space="preserve"> о бюджетном процессе </w:t>
      </w:r>
      <w:r w:rsidRPr="00281A3C">
        <w:rPr>
          <w:rFonts w:ascii="Times New Roman" w:hAnsi="Times New Roman"/>
          <w:sz w:val="26"/>
          <w:szCs w:val="26"/>
        </w:rPr>
        <w:t>с нормами ст. 65 Устава</w:t>
      </w:r>
      <w:r w:rsidR="00281A3C" w:rsidRPr="00281A3C">
        <w:rPr>
          <w:rFonts w:ascii="Times New Roman" w:hAnsi="Times New Roman"/>
          <w:sz w:val="26"/>
          <w:szCs w:val="26"/>
        </w:rPr>
        <w:t xml:space="preserve"> Дальнегорского городского округа, ст. 81 Бюджетного Кодекса РФ, предлагается дополнить г</w:t>
      </w:r>
      <w:r w:rsidR="00281A3C" w:rsidRPr="00281A3C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лаву 3 Положения «Составление проекта бюджета </w:t>
      </w:r>
      <w:r w:rsidR="00281A3C" w:rsidRPr="00281A3C">
        <w:rPr>
          <w:rFonts w:ascii="Times New Roman" w:hAnsi="Times New Roman"/>
          <w:bCs/>
          <w:color w:val="000000"/>
          <w:spacing w:val="-1"/>
          <w:sz w:val="26"/>
          <w:szCs w:val="26"/>
        </w:rPr>
        <w:lastRenderedPageBreak/>
        <w:t xml:space="preserve">Дальнегорского городского округа» статьей </w:t>
      </w:r>
      <w:r w:rsidRPr="00281A3C">
        <w:rPr>
          <w:rFonts w:ascii="Times New Roman" w:hAnsi="Times New Roman"/>
          <w:sz w:val="26"/>
          <w:szCs w:val="26"/>
        </w:rPr>
        <w:t>о</w:t>
      </w:r>
      <w:r w:rsidR="00F754E8" w:rsidRPr="00281A3C">
        <w:rPr>
          <w:rFonts w:ascii="Times New Roman" w:hAnsi="Times New Roman"/>
          <w:sz w:val="26"/>
          <w:szCs w:val="26"/>
        </w:rPr>
        <w:t xml:space="preserve"> </w:t>
      </w:r>
      <w:r w:rsidRPr="00281A3C">
        <w:rPr>
          <w:rFonts w:ascii="Times New Roman" w:hAnsi="Times New Roman"/>
          <w:sz w:val="26"/>
          <w:szCs w:val="26"/>
        </w:rPr>
        <w:t xml:space="preserve">создании резервного фонда администрации городского округа, в том числе: порядке определения размера резервного фонда, целях использования бюджетных ассигнований резервного фонда. </w:t>
      </w:r>
      <w:proofErr w:type="gramEnd"/>
    </w:p>
    <w:p w:rsidR="009E0BC9" w:rsidRPr="001C073A" w:rsidRDefault="00486B49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приведения в соответствие Положения о бюджетном процессе со статьей 169 Бюджетного Кодекса РФ, а также в</w:t>
      </w:r>
      <w:r w:rsidR="000D55C1" w:rsidRPr="001C073A">
        <w:rPr>
          <w:rFonts w:ascii="Times New Roman" w:hAnsi="Times New Roman"/>
          <w:sz w:val="26"/>
          <w:szCs w:val="26"/>
        </w:rPr>
        <w:t xml:space="preserve"> связи с принятием </w:t>
      </w:r>
      <w:r w:rsidR="001C073A" w:rsidRPr="001C073A">
        <w:rPr>
          <w:rFonts w:ascii="Times New Roman" w:hAnsi="Times New Roman"/>
          <w:sz w:val="26"/>
          <w:szCs w:val="26"/>
        </w:rPr>
        <w:t>Закона Приморского края от 20 декабря 2012 года № 143-КЗ «О краевом бюджете на 2013 год и плановый период 2014 и 2015 годов»</w:t>
      </w:r>
      <w:r w:rsidR="009A543F">
        <w:rPr>
          <w:rFonts w:ascii="Times New Roman" w:hAnsi="Times New Roman"/>
          <w:sz w:val="26"/>
          <w:szCs w:val="26"/>
        </w:rPr>
        <w:t>,</w:t>
      </w:r>
      <w:r w:rsidR="001C073A" w:rsidRPr="001C073A">
        <w:rPr>
          <w:rFonts w:ascii="Times New Roman" w:hAnsi="Times New Roman"/>
          <w:sz w:val="26"/>
          <w:szCs w:val="26"/>
        </w:rPr>
        <w:t xml:space="preserve"> </w:t>
      </w:r>
      <w:r w:rsidR="00E66580" w:rsidRPr="001C073A">
        <w:rPr>
          <w:rFonts w:ascii="Times New Roman" w:hAnsi="Times New Roman"/>
          <w:sz w:val="26"/>
          <w:szCs w:val="26"/>
        </w:rPr>
        <w:t xml:space="preserve">закрепить в Положении о бюджетном процессе </w:t>
      </w:r>
      <w:proofErr w:type="gramStart"/>
      <w:r w:rsidR="00E66580" w:rsidRPr="001C073A">
        <w:rPr>
          <w:rFonts w:ascii="Times New Roman" w:hAnsi="Times New Roman"/>
          <w:sz w:val="26"/>
          <w:szCs w:val="26"/>
        </w:rPr>
        <w:t>норму</w:t>
      </w:r>
      <w:proofErr w:type="gramEnd"/>
      <w:r w:rsidR="00E66580" w:rsidRPr="001C073A">
        <w:rPr>
          <w:rFonts w:ascii="Times New Roman" w:hAnsi="Times New Roman"/>
          <w:sz w:val="26"/>
          <w:szCs w:val="26"/>
        </w:rPr>
        <w:t xml:space="preserve"> о </w:t>
      </w:r>
      <w:r w:rsidR="009E0BC9" w:rsidRPr="001C073A">
        <w:rPr>
          <w:rFonts w:ascii="Times New Roman" w:hAnsi="Times New Roman"/>
          <w:sz w:val="26"/>
          <w:szCs w:val="26"/>
        </w:rPr>
        <w:t>составл</w:t>
      </w:r>
      <w:r w:rsidR="00E66580" w:rsidRPr="001C073A">
        <w:rPr>
          <w:rFonts w:ascii="Times New Roman" w:hAnsi="Times New Roman"/>
          <w:sz w:val="26"/>
          <w:szCs w:val="26"/>
        </w:rPr>
        <w:t>ении и утверждении проекта местного бюджета</w:t>
      </w:r>
      <w:r w:rsidR="009E0BC9" w:rsidRPr="001C073A">
        <w:rPr>
          <w:rFonts w:ascii="Times New Roman" w:hAnsi="Times New Roman"/>
          <w:sz w:val="26"/>
          <w:szCs w:val="26"/>
        </w:rPr>
        <w:t xml:space="preserve"> сроком на три года - очередной финансовый год и плановый период</w:t>
      </w:r>
      <w:r w:rsidR="00E66580" w:rsidRPr="001C073A">
        <w:rPr>
          <w:rFonts w:ascii="Times New Roman" w:hAnsi="Times New Roman"/>
          <w:sz w:val="26"/>
          <w:szCs w:val="26"/>
        </w:rPr>
        <w:t>.</w:t>
      </w:r>
    </w:p>
    <w:p w:rsidR="005E0024" w:rsidRPr="005E0024" w:rsidRDefault="004E3567" w:rsidP="005E002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024">
        <w:rPr>
          <w:rFonts w:ascii="Times New Roman" w:hAnsi="Times New Roman"/>
          <w:sz w:val="26"/>
          <w:szCs w:val="26"/>
        </w:rPr>
        <w:t xml:space="preserve">Статью, регламентирующую </w:t>
      </w:r>
      <w:r w:rsidR="007E6B74" w:rsidRPr="005E0024">
        <w:rPr>
          <w:rFonts w:ascii="Times New Roman" w:hAnsi="Times New Roman"/>
          <w:sz w:val="26"/>
          <w:szCs w:val="26"/>
        </w:rPr>
        <w:t>составление проекта бюджета Дальнегорского городского округа, предлагается привести в соответствие со ст. 172 Бюджетного кодекса РФ, а также дополнить частью 4 в соответствии со статьей 69.2 Бюджетного кодекса РФ.</w:t>
      </w:r>
    </w:p>
    <w:p w:rsidR="005E0024" w:rsidRPr="005E0024" w:rsidRDefault="005E0024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024">
        <w:rPr>
          <w:rFonts w:ascii="Times New Roman" w:hAnsi="Times New Roman"/>
          <w:sz w:val="26"/>
          <w:szCs w:val="26"/>
        </w:rPr>
        <w:t>В связи с вступлением в силу с 01.01.2014 г. новой редакции ст. 179.4 Бюджетного кодекса РФ на основании ФЗ РФ от 06.04.2011 N 68-ФЗ «О внесении изменений в Бюджетный кодекс Российской Федерации и отдельные законодательные акты Российской Федерации»</w:t>
      </w:r>
      <w:r w:rsidR="002A7CB1">
        <w:rPr>
          <w:rFonts w:ascii="Times New Roman" w:hAnsi="Times New Roman"/>
          <w:sz w:val="26"/>
          <w:szCs w:val="26"/>
        </w:rPr>
        <w:t>,</w:t>
      </w:r>
      <w:r w:rsidRPr="005E0024">
        <w:rPr>
          <w:rFonts w:ascii="Times New Roman" w:hAnsi="Times New Roman"/>
          <w:sz w:val="26"/>
          <w:szCs w:val="26"/>
        </w:rPr>
        <w:t xml:space="preserve"> предлагается дополнить Положение статьей 13, предусматривающей создание дорожного фонда Дальнегорского городского округа.</w:t>
      </w:r>
    </w:p>
    <w:p w:rsidR="00BC5ADD" w:rsidRPr="00281A3C" w:rsidRDefault="007270DA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A3C">
        <w:rPr>
          <w:rFonts w:ascii="Times New Roman" w:hAnsi="Times New Roman"/>
          <w:sz w:val="26"/>
          <w:szCs w:val="26"/>
        </w:rPr>
        <w:t xml:space="preserve">Статью, устанавливающую порядок внесения проекта решения о бюджете городского округа на очередной финансовый год </w:t>
      </w:r>
      <w:r w:rsidR="00147AB7" w:rsidRPr="00281A3C">
        <w:rPr>
          <w:rFonts w:ascii="Times New Roman" w:hAnsi="Times New Roman"/>
          <w:sz w:val="26"/>
          <w:szCs w:val="26"/>
        </w:rPr>
        <w:t xml:space="preserve">и плановый период </w:t>
      </w:r>
      <w:r w:rsidRPr="00281A3C">
        <w:rPr>
          <w:rFonts w:ascii="Times New Roman" w:hAnsi="Times New Roman"/>
          <w:sz w:val="26"/>
          <w:szCs w:val="26"/>
        </w:rPr>
        <w:t>в Думу городского округа</w:t>
      </w:r>
      <w:r w:rsidR="002A7CB1">
        <w:rPr>
          <w:rFonts w:ascii="Times New Roman" w:hAnsi="Times New Roman"/>
          <w:sz w:val="26"/>
          <w:szCs w:val="26"/>
        </w:rPr>
        <w:t>,</w:t>
      </w:r>
      <w:r w:rsidRPr="00281A3C">
        <w:rPr>
          <w:rFonts w:ascii="Times New Roman" w:hAnsi="Times New Roman"/>
          <w:sz w:val="26"/>
          <w:szCs w:val="26"/>
        </w:rPr>
        <w:t xml:space="preserve"> предлагается привести в соответствие со статьей 184.2 Бюджетного кодекса РФ</w:t>
      </w:r>
      <w:r w:rsidR="00BC5ADD" w:rsidRPr="00281A3C">
        <w:rPr>
          <w:rFonts w:ascii="Times New Roman" w:hAnsi="Times New Roman"/>
          <w:sz w:val="26"/>
          <w:szCs w:val="26"/>
        </w:rPr>
        <w:t>.</w:t>
      </w:r>
    </w:p>
    <w:p w:rsidR="00D86740" w:rsidRPr="00281A3C" w:rsidRDefault="007270DA" w:rsidP="00BC5AD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1A3C">
        <w:rPr>
          <w:rFonts w:ascii="Times New Roman" w:hAnsi="Times New Roman"/>
          <w:sz w:val="26"/>
          <w:szCs w:val="26"/>
        </w:rPr>
        <w:t xml:space="preserve"> </w:t>
      </w:r>
      <w:r w:rsidR="00BC5ADD" w:rsidRPr="00281A3C">
        <w:rPr>
          <w:rFonts w:ascii="Times New Roman" w:hAnsi="Times New Roman"/>
          <w:sz w:val="26"/>
          <w:szCs w:val="26"/>
        </w:rPr>
        <w:t>В целях оптимизации процесса рассмотрения и утверждения проекта бюджета Дальнегорского городского округа</w:t>
      </w:r>
      <w:r w:rsidR="002A7CB1">
        <w:rPr>
          <w:rFonts w:ascii="Times New Roman" w:hAnsi="Times New Roman"/>
          <w:sz w:val="26"/>
          <w:szCs w:val="26"/>
        </w:rPr>
        <w:t>,</w:t>
      </w:r>
      <w:bookmarkStart w:id="6" w:name="_GoBack"/>
      <w:bookmarkEnd w:id="6"/>
      <w:r w:rsidR="00BC5ADD" w:rsidRPr="00281A3C">
        <w:rPr>
          <w:rFonts w:ascii="Times New Roman" w:hAnsi="Times New Roman"/>
          <w:sz w:val="26"/>
          <w:szCs w:val="26"/>
        </w:rPr>
        <w:t xml:space="preserve"> предлагается внести изменения в главу 4 Положения, регулирующую процедуру рассмотрения и утверждения проекта решения о бюджете городского округа на очередной финансовый год</w:t>
      </w:r>
      <w:r w:rsidR="00F754E8" w:rsidRPr="00281A3C">
        <w:rPr>
          <w:rFonts w:ascii="Times New Roman" w:hAnsi="Times New Roman"/>
          <w:sz w:val="26"/>
          <w:szCs w:val="26"/>
        </w:rPr>
        <w:t xml:space="preserve"> и плановый период</w:t>
      </w:r>
      <w:r w:rsidR="00282D47" w:rsidRPr="00281A3C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Р.Р. Козырева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46D5E"/>
    <w:rsid w:val="0005313B"/>
    <w:rsid w:val="00083F1C"/>
    <w:rsid w:val="000D55C1"/>
    <w:rsid w:val="000F4F67"/>
    <w:rsid w:val="0013121C"/>
    <w:rsid w:val="00147AB7"/>
    <w:rsid w:val="001635D8"/>
    <w:rsid w:val="001A74F9"/>
    <w:rsid w:val="001C073A"/>
    <w:rsid w:val="001C2FB7"/>
    <w:rsid w:val="00205061"/>
    <w:rsid w:val="00255A0D"/>
    <w:rsid w:val="00281A3C"/>
    <w:rsid w:val="00282D47"/>
    <w:rsid w:val="002A7CB1"/>
    <w:rsid w:val="003024D3"/>
    <w:rsid w:val="00342B03"/>
    <w:rsid w:val="0034713C"/>
    <w:rsid w:val="00371FD0"/>
    <w:rsid w:val="00376A8A"/>
    <w:rsid w:val="003F15EB"/>
    <w:rsid w:val="00407D04"/>
    <w:rsid w:val="00414D6B"/>
    <w:rsid w:val="00431161"/>
    <w:rsid w:val="00486B49"/>
    <w:rsid w:val="004A7BD4"/>
    <w:rsid w:val="004E3567"/>
    <w:rsid w:val="00557EAE"/>
    <w:rsid w:val="00580AF3"/>
    <w:rsid w:val="005E0024"/>
    <w:rsid w:val="005E752A"/>
    <w:rsid w:val="00607A9D"/>
    <w:rsid w:val="00630E25"/>
    <w:rsid w:val="0063411C"/>
    <w:rsid w:val="00654673"/>
    <w:rsid w:val="006C0E68"/>
    <w:rsid w:val="006D34ED"/>
    <w:rsid w:val="006E1092"/>
    <w:rsid w:val="006F1A48"/>
    <w:rsid w:val="007270DA"/>
    <w:rsid w:val="007D7974"/>
    <w:rsid w:val="007E6B74"/>
    <w:rsid w:val="0084367A"/>
    <w:rsid w:val="00862AC2"/>
    <w:rsid w:val="008675E9"/>
    <w:rsid w:val="008C41E8"/>
    <w:rsid w:val="0096541A"/>
    <w:rsid w:val="009A543F"/>
    <w:rsid w:val="009C0212"/>
    <w:rsid w:val="009E0BC9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76A97"/>
    <w:rsid w:val="00AA17F5"/>
    <w:rsid w:val="00AA205C"/>
    <w:rsid w:val="00AC4144"/>
    <w:rsid w:val="00B5562B"/>
    <w:rsid w:val="00BA3770"/>
    <w:rsid w:val="00BC5ADD"/>
    <w:rsid w:val="00BF060E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86740"/>
    <w:rsid w:val="00D94E86"/>
    <w:rsid w:val="00DC59B0"/>
    <w:rsid w:val="00DD4068"/>
    <w:rsid w:val="00DE3233"/>
    <w:rsid w:val="00DE33A3"/>
    <w:rsid w:val="00E63887"/>
    <w:rsid w:val="00E66580"/>
    <w:rsid w:val="00EE6B3F"/>
    <w:rsid w:val="00F754E8"/>
    <w:rsid w:val="00FC71F5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B6E9-AD0F-433D-8A1E-CCE7DAD3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Ira</cp:lastModifiedBy>
  <cp:revision>8</cp:revision>
  <cp:lastPrinted>2013-05-21T23:35:00Z</cp:lastPrinted>
  <dcterms:created xsi:type="dcterms:W3CDTF">2013-05-15T03:45:00Z</dcterms:created>
  <dcterms:modified xsi:type="dcterms:W3CDTF">2013-05-21T23:37:00Z</dcterms:modified>
</cp:coreProperties>
</file>