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A6B" w:rsidRDefault="00054A6B" w:rsidP="00054A6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9237921"/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Перечень и паспорта инвестиционных площадок</w:t>
      </w:r>
      <w:bookmarkEnd w:id="0"/>
    </w:p>
    <w:p w:rsidR="00054A6B" w:rsidRPr="00D13CFC" w:rsidRDefault="00054A6B" w:rsidP="00054A6B">
      <w:pPr>
        <w:spacing w:after="0"/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Паспорт инвестиционной площадки </w:t>
      </w: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промышленно - производственного типа </w:t>
      </w: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1</w:t>
      </w:r>
      <w:r w:rsidRPr="005520CF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br/>
      </w:r>
      <w:r w:rsidRPr="005520C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val="en-GB" w:eastAsia="ru-RU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5302"/>
        <w:gridCol w:w="3593"/>
      </w:tblGrid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 стадии формирования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Участок находится примерно в 130м  по направлению на юго-восток от ориентира дом,  почтовый адрес ориентира: Приморский край,                               г. Дальнегорск,                                     с. Краснореченский,                              ул.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Первомайская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, д.48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1.5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D13CFC">
              <w:rPr>
                <w:rStyle w:val="a5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1"/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D13CFC">
              <w:rPr>
                <w:rStyle w:val="a5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2"/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Промышленное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строительст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 (зона П1-4)</w:t>
            </w:r>
          </w:p>
        </w:tc>
      </w:tr>
      <w:tr w:rsidR="00054A6B" w:rsidRPr="00D13CFC" w:rsidTr="00006411">
        <w:trPr>
          <w:trHeight w:val="2640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054A6B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Внешняя инфраструктура  </w:t>
            </w:r>
          </w:p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 от аэропорта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Есть</w:t>
            </w:r>
          </w:p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90м</w:t>
            </w:r>
          </w:p>
          <w:p w:rsidR="00054A6B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нет </w:t>
            </w:r>
          </w:p>
          <w:p w:rsidR="00054A6B" w:rsidRPr="00D13CFC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6 км</w:t>
            </w:r>
          </w:p>
        </w:tc>
      </w:tr>
      <w:tr w:rsidR="00054A6B" w:rsidRPr="00D13CFC" w:rsidTr="00006411">
        <w:trPr>
          <w:trHeight w:val="931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1.11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 доступности </w:t>
            </w:r>
          </w:p>
        </w:tc>
      </w:tr>
      <w:tr w:rsidR="00054A6B" w:rsidRPr="00D13CFC" w:rsidTr="00006411">
        <w:trPr>
          <w:trHeight w:val="932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Наличие зданий, строений, сооружений, их описание (площадь, назначение, процент готовности, состояние)</w:t>
            </w:r>
            <w:proofErr w:type="gramEnd"/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нет</w:t>
            </w:r>
          </w:p>
        </w:tc>
      </w:tr>
      <w:tr w:rsidR="00054A6B" w:rsidRPr="00D13CFC" w:rsidTr="00006411">
        <w:trPr>
          <w:trHeight w:val="1204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1.13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не  сформирован, требуются технические условия на подключение</w:t>
            </w:r>
          </w:p>
        </w:tc>
      </w:tr>
      <w:tr w:rsidR="00054A6B" w:rsidRPr="00D13CFC" w:rsidTr="00006411">
        <w:trPr>
          <w:trHeight w:val="268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054A6B" w:rsidRPr="00D13CFC" w:rsidTr="00006411">
        <w:trPr>
          <w:trHeight w:val="629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054A6B" w:rsidRPr="00D13CFC" w:rsidTr="00006411">
        <w:trPr>
          <w:trHeight w:val="411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D13CFC" w:rsidTr="00006411">
        <w:trPr>
          <w:trHeight w:val="77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</w:tc>
      </w:tr>
      <w:tr w:rsidR="00054A6B" w:rsidRPr="00D13CFC" w:rsidTr="00006411">
        <w:trPr>
          <w:trHeight w:val="4617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411C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74930</wp:posOffset>
                  </wp:positionV>
                  <wp:extent cx="5568476" cy="2750820"/>
                  <wp:effectExtent l="19050" t="0" r="0" b="0"/>
                  <wp:wrapNone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030" r="1545" b="3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476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 xml:space="preserve">Паспорт инвестиционной площадки </w:t>
      </w: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промышленно - производственного типа </w:t>
      </w: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2</w:t>
      </w:r>
      <w:r w:rsidRPr="005520CF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749"/>
        <w:gridCol w:w="4137"/>
      </w:tblGrid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sz w:val="26"/>
                <w:szCs w:val="26"/>
              </w:rPr>
              <w:t>25:03:010306:508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85018F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sz w:val="26"/>
                <w:szCs w:val="26"/>
              </w:rPr>
              <w:t xml:space="preserve">Приморский край, </w:t>
            </w:r>
            <w:proofErr w:type="gramStart"/>
            <w:r w:rsidRPr="0085018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85018F">
              <w:rPr>
                <w:rFonts w:ascii="Times New Roman" w:hAnsi="Times New Roman" w:cs="Times New Roman"/>
                <w:sz w:val="26"/>
                <w:szCs w:val="26"/>
              </w:rPr>
              <w:t>. Дальнегорск, примерно в 900 м  на юго-восток от здания  277 по проспекту 50 лет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1.5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3"/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4"/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Промышленное производство (зона П1-2)</w:t>
            </w: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054A6B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Внешняя инфраструктура</w:t>
            </w:r>
          </w:p>
          <w:p w:rsidR="00054A6B" w:rsidRPr="0085018F" w:rsidRDefault="00054A6B" w:rsidP="00006411">
            <w:pPr>
              <w:spacing w:before="24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Удаленностьот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аэропорта</w:t>
            </w: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 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Автодорога  0,5 км</w:t>
            </w:r>
          </w:p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Электроснабжение, 015 км</w:t>
            </w: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12 км.</w:t>
            </w:r>
          </w:p>
          <w:p w:rsidR="00054A6B" w:rsidRPr="0085018F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1.11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3 км</w:t>
            </w: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зданий, строений, сооружений, их описание (площадь, назначение, </w:t>
            </w: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процент готовности, состояние)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Нет</w:t>
            </w: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1.13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недвижимости.</w:t>
            </w:r>
          </w:p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85018F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сформирован, требуются технические условия на подключение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018F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481" w:type="pct"/>
            <w:shd w:val="clear" w:color="auto" w:fill="auto"/>
          </w:tcPr>
          <w:p w:rsidR="00054A6B" w:rsidRPr="0085018F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2161" w:type="pct"/>
            <w:shd w:val="clear" w:color="auto" w:fill="auto"/>
          </w:tcPr>
          <w:p w:rsidR="00054A6B" w:rsidRPr="0085018F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85018F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85018F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5018F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</w:tc>
      </w:tr>
      <w:tr w:rsidR="00054A6B" w:rsidRPr="0085018F" w:rsidTr="00006411">
        <w:tc>
          <w:tcPr>
            <w:tcW w:w="358" w:type="pct"/>
            <w:shd w:val="clear" w:color="auto" w:fill="auto"/>
          </w:tcPr>
          <w:p w:rsidR="00054A6B" w:rsidRPr="0085018F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42" w:type="pct"/>
            <w:gridSpan w:val="2"/>
            <w:shd w:val="clear" w:color="auto" w:fill="auto"/>
          </w:tcPr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96CA5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083810" cy="2720340"/>
                  <wp:effectExtent l="19050" t="0" r="254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rcRect t="10791" b="3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A6B" w:rsidRPr="0085018F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</w:tbl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 xml:space="preserve">Паспорт инвестиционной площадки </w:t>
      </w:r>
    </w:p>
    <w:p w:rsidR="00054A6B" w:rsidRPr="008A759F" w:rsidRDefault="00054A6B" w:rsidP="00054A6B">
      <w:pPr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промышленно - производственного типа</w:t>
      </w: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3</w:t>
      </w:r>
      <w:r w:rsidRPr="005520CF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749"/>
        <w:gridCol w:w="4137"/>
      </w:tblGrid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25:03:010306:509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 xml:space="preserve">Приморский край, </w:t>
            </w:r>
            <w:proofErr w:type="gramStart"/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. Дальнегорск, примерно в 867 м  на юго-восток от здания  277 по  проспекту 50 лет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1.5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5"/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6"/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Промышленное производство                  (зона П1-2)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054A6B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Внешняя инфраструктура</w:t>
            </w:r>
          </w:p>
          <w:p w:rsidR="00054A6B" w:rsidRPr="007832BD" w:rsidRDefault="00054A6B" w:rsidP="00006411">
            <w:pPr>
              <w:spacing w:before="24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Удаленностьот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аэропорта</w:t>
            </w: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 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Автодорога  0,5 км</w:t>
            </w: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Электроснабжение, 015 км</w:t>
            </w:r>
          </w:p>
          <w:p w:rsidR="00054A6B" w:rsidRPr="007832BD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7832BD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12 км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1.11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3 км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зданий, строений, сооружений, их описание (площадь, назначение, 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процент готовности, состояние)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Нет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1.13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недвижимости.</w:t>
            </w: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сформирован, требуются технические условия на подключение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7832BD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  <w:p w:rsidR="00054A6B" w:rsidRPr="007832BD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42" w:type="pct"/>
            <w:gridSpan w:val="2"/>
            <w:shd w:val="clear" w:color="auto" w:fill="auto"/>
          </w:tcPr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635</wp:posOffset>
                  </wp:positionV>
                  <wp:extent cx="4716780" cy="2640965"/>
                  <wp:effectExtent l="19050" t="0" r="762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596" r="1700" b="3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80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7832BD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</w:tbl>
    <w:p w:rsidR="00054A6B" w:rsidRDefault="00054A6B" w:rsidP="00054A6B">
      <w:pPr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5343AF" w:rsidRDefault="005343AF"/>
    <w:sectPr w:rsidR="005343AF" w:rsidSect="00534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C18" w:rsidRDefault="00EC0C18" w:rsidP="00054A6B">
      <w:pPr>
        <w:spacing w:after="0" w:line="240" w:lineRule="auto"/>
      </w:pPr>
      <w:r>
        <w:separator/>
      </w:r>
    </w:p>
  </w:endnote>
  <w:endnote w:type="continuationSeparator" w:id="0">
    <w:p w:rsidR="00EC0C18" w:rsidRDefault="00EC0C18" w:rsidP="0005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C18" w:rsidRDefault="00EC0C18" w:rsidP="00054A6B">
      <w:pPr>
        <w:spacing w:after="0" w:line="240" w:lineRule="auto"/>
      </w:pPr>
      <w:r>
        <w:separator/>
      </w:r>
    </w:p>
  </w:footnote>
  <w:footnote w:type="continuationSeparator" w:id="0">
    <w:p w:rsidR="00EC0C18" w:rsidRDefault="00EC0C18" w:rsidP="00054A6B">
      <w:pPr>
        <w:spacing w:after="0" w:line="240" w:lineRule="auto"/>
      </w:pPr>
      <w:r>
        <w:continuationSeparator/>
      </w:r>
    </w:p>
  </w:footnote>
  <w:footnote w:id="1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Государственная/муниципальная/частная собственность</w:t>
      </w:r>
    </w:p>
  </w:footnote>
  <w:footnote w:id="2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Аренда, безвозмездное пользование и т.п.</w:t>
      </w:r>
    </w:p>
  </w:footnote>
  <w:footnote w:id="3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Государственная/муниципальная/частная собственность</w:t>
      </w:r>
    </w:p>
  </w:footnote>
  <w:footnote w:id="4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Аренда, безвозмездное пользование и т.п.</w:t>
      </w:r>
    </w:p>
  </w:footnote>
  <w:footnote w:id="5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Государственная/муниципальная/частная собственность</w:t>
      </w:r>
    </w:p>
  </w:footnote>
  <w:footnote w:id="6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Аренда, безвозмездное пользование и т.п.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A6B"/>
    <w:rsid w:val="00054A6B"/>
    <w:rsid w:val="005343AF"/>
    <w:rsid w:val="008F7699"/>
    <w:rsid w:val="00C26617"/>
    <w:rsid w:val="00EC0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6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54A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A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footnote text"/>
    <w:basedOn w:val="a"/>
    <w:link w:val="a4"/>
    <w:uiPriority w:val="99"/>
    <w:unhideWhenUsed/>
    <w:rsid w:val="0005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054A6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uiPriority w:val="99"/>
    <w:unhideWhenUsed/>
    <w:rsid w:val="00054A6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5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893</Words>
  <Characters>5095</Characters>
  <Application>Microsoft Office Word</Application>
  <DocSecurity>0</DocSecurity>
  <Lines>42</Lines>
  <Paragraphs>11</Paragraphs>
  <ScaleCrop>false</ScaleCrop>
  <Company>RePack by SPecialiST</Company>
  <LinksUpToDate>false</LinksUpToDate>
  <CharactersWithSpaces>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2020-03-05T01:05:00Z</dcterms:created>
  <dcterms:modified xsi:type="dcterms:W3CDTF">2020-03-05T01:06:00Z</dcterms:modified>
</cp:coreProperties>
</file>