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FD" w:rsidRDefault="00622EFD" w:rsidP="00622EFD">
      <w:pPr>
        <w:ind w:left="2750" w:right="2698"/>
      </w:pPr>
      <w:r>
        <w:t xml:space="preserve">                     </w:t>
      </w:r>
      <w:r>
        <w:rPr>
          <w:noProof/>
        </w:rPr>
        <w:drawing>
          <wp:inline distT="0" distB="0" distL="0" distR="0">
            <wp:extent cx="712470" cy="925195"/>
            <wp:effectExtent l="19050" t="0" r="0" b="0"/>
            <wp:docPr id="2"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6" cstate="print">
                      <a:lum contrast="72000"/>
                    </a:blip>
                    <a:srcRect/>
                    <a:stretch>
                      <a:fillRect/>
                    </a:stretch>
                  </pic:blipFill>
                  <pic:spPr bwMode="auto">
                    <a:xfrm>
                      <a:off x="0" y="0"/>
                      <a:ext cx="712470" cy="925195"/>
                    </a:xfrm>
                    <a:prstGeom prst="rect">
                      <a:avLst/>
                    </a:prstGeom>
                    <a:noFill/>
                    <a:ln w="9525">
                      <a:noFill/>
                      <a:miter lim="800000"/>
                      <a:headEnd/>
                      <a:tailEnd/>
                    </a:ln>
                  </pic:spPr>
                </pic:pic>
              </a:graphicData>
            </a:graphic>
          </wp:inline>
        </w:drawing>
      </w:r>
    </w:p>
    <w:p w:rsidR="00622EFD" w:rsidRDefault="00622EFD" w:rsidP="00622EFD">
      <w:pPr>
        <w:jc w:val="center"/>
        <w:rPr>
          <w:b/>
          <w:sz w:val="28"/>
          <w:szCs w:val="28"/>
        </w:rPr>
      </w:pPr>
    </w:p>
    <w:p w:rsidR="00622EFD" w:rsidRDefault="00FE46A9" w:rsidP="00622EFD">
      <w:pPr>
        <w:jc w:val="center"/>
        <w:rPr>
          <w:b/>
          <w:sz w:val="28"/>
          <w:szCs w:val="28"/>
        </w:rPr>
      </w:pPr>
      <w:r>
        <w:rPr>
          <w:b/>
          <w:sz w:val="28"/>
          <w:szCs w:val="28"/>
        </w:rPr>
        <w:t>АДМИНИСТРАЦИЯ</w:t>
      </w:r>
      <w:r w:rsidR="00622EFD" w:rsidRPr="002409EA">
        <w:rPr>
          <w:b/>
          <w:sz w:val="28"/>
          <w:szCs w:val="28"/>
        </w:rPr>
        <w:t xml:space="preserve"> ДАЛЬНЕГОРСКОГО ГОРОДСКОГО ОКРУГА           </w:t>
      </w:r>
    </w:p>
    <w:p w:rsidR="00622EFD" w:rsidRDefault="00622EFD" w:rsidP="00622EFD">
      <w:pPr>
        <w:jc w:val="center"/>
        <w:rPr>
          <w:b/>
          <w:sz w:val="16"/>
          <w:szCs w:val="16"/>
        </w:rPr>
      </w:pPr>
      <w:r w:rsidRPr="002409EA">
        <w:rPr>
          <w:b/>
          <w:sz w:val="28"/>
          <w:szCs w:val="28"/>
        </w:rPr>
        <w:t xml:space="preserve">      ПРИМОРСКОГО КРАЯ</w:t>
      </w:r>
      <w:r>
        <w:rPr>
          <w:b/>
          <w:sz w:val="28"/>
          <w:szCs w:val="28"/>
        </w:rPr>
        <w:t xml:space="preserve"> </w:t>
      </w:r>
    </w:p>
    <w:p w:rsidR="00622EFD" w:rsidRPr="00CC4058" w:rsidRDefault="00622EFD" w:rsidP="00622EFD">
      <w:pPr>
        <w:jc w:val="center"/>
        <w:rPr>
          <w:b/>
          <w:sz w:val="16"/>
          <w:szCs w:val="16"/>
        </w:rPr>
      </w:pPr>
    </w:p>
    <w:p w:rsidR="00622EFD" w:rsidRPr="00CC4058" w:rsidRDefault="00622EFD" w:rsidP="00622EFD">
      <w:pPr>
        <w:jc w:val="center"/>
        <w:rPr>
          <w:sz w:val="16"/>
          <w:szCs w:val="16"/>
        </w:rPr>
      </w:pPr>
    </w:p>
    <w:p w:rsidR="00622EFD" w:rsidRDefault="00622EFD" w:rsidP="00622EFD">
      <w:pPr>
        <w:jc w:val="center"/>
        <w:rPr>
          <w:sz w:val="16"/>
          <w:szCs w:val="16"/>
        </w:rPr>
      </w:pPr>
      <w:r>
        <w:rPr>
          <w:sz w:val="28"/>
          <w:szCs w:val="28"/>
        </w:rPr>
        <w:t xml:space="preserve">ПОСТАНОВЛЕНИЕ </w:t>
      </w:r>
    </w:p>
    <w:p w:rsidR="00622EFD" w:rsidRDefault="00622EFD" w:rsidP="00622EFD">
      <w:pPr>
        <w:jc w:val="center"/>
        <w:rPr>
          <w:sz w:val="16"/>
          <w:szCs w:val="16"/>
        </w:rPr>
      </w:pPr>
    </w:p>
    <w:p w:rsidR="00622EFD" w:rsidRPr="00F27826" w:rsidRDefault="00622EFD" w:rsidP="00622EFD">
      <w:pPr>
        <w:jc w:val="center"/>
        <w:rPr>
          <w:sz w:val="16"/>
          <w:szCs w:val="16"/>
        </w:rPr>
      </w:pPr>
    </w:p>
    <w:p w:rsidR="00622EFD" w:rsidRPr="00900D37" w:rsidRDefault="00900D37" w:rsidP="00622EFD">
      <w:pPr>
        <w:rPr>
          <w:sz w:val="26"/>
          <w:szCs w:val="26"/>
        </w:rPr>
      </w:pPr>
      <w:r>
        <w:rPr>
          <w:sz w:val="26"/>
          <w:szCs w:val="26"/>
        </w:rPr>
        <w:t xml:space="preserve">    </w:t>
      </w:r>
      <w:r w:rsidR="007B52EC">
        <w:rPr>
          <w:sz w:val="26"/>
          <w:szCs w:val="26"/>
        </w:rPr>
        <w:t xml:space="preserve"> </w:t>
      </w:r>
      <w:r>
        <w:rPr>
          <w:sz w:val="26"/>
          <w:szCs w:val="26"/>
        </w:rPr>
        <w:t xml:space="preserve">____________                               </w:t>
      </w:r>
      <w:proofErr w:type="gramStart"/>
      <w:r w:rsidR="00622EFD" w:rsidRPr="00F27826">
        <w:rPr>
          <w:sz w:val="26"/>
          <w:szCs w:val="26"/>
        </w:rPr>
        <w:t>г</w:t>
      </w:r>
      <w:proofErr w:type="gramEnd"/>
      <w:r w:rsidR="00622EFD" w:rsidRPr="00F27826">
        <w:rPr>
          <w:sz w:val="26"/>
          <w:szCs w:val="26"/>
        </w:rPr>
        <w:t xml:space="preserve">. Дальнегорск               </w:t>
      </w:r>
      <w:r w:rsidR="00622EFD">
        <w:rPr>
          <w:sz w:val="26"/>
          <w:szCs w:val="26"/>
        </w:rPr>
        <w:t xml:space="preserve">          </w:t>
      </w:r>
      <w:r w:rsidR="00622EFD" w:rsidRPr="00F27826">
        <w:rPr>
          <w:sz w:val="26"/>
          <w:szCs w:val="26"/>
        </w:rPr>
        <w:t xml:space="preserve">    </w:t>
      </w:r>
      <w:r w:rsidR="00622EFD">
        <w:rPr>
          <w:sz w:val="26"/>
          <w:szCs w:val="26"/>
        </w:rPr>
        <w:t xml:space="preserve"> </w:t>
      </w:r>
      <w:r w:rsidR="00622EFD" w:rsidRPr="00F27826">
        <w:rPr>
          <w:sz w:val="26"/>
          <w:szCs w:val="26"/>
        </w:rPr>
        <w:t xml:space="preserve">   </w:t>
      </w:r>
      <w:r w:rsidR="00622EFD" w:rsidRPr="00900D37">
        <w:rPr>
          <w:sz w:val="26"/>
          <w:szCs w:val="26"/>
        </w:rPr>
        <w:t xml:space="preserve">№ </w:t>
      </w:r>
      <w:r>
        <w:rPr>
          <w:sz w:val="26"/>
          <w:szCs w:val="26"/>
        </w:rPr>
        <w:t>_________</w:t>
      </w:r>
      <w:r w:rsidR="00622EFD" w:rsidRPr="00900D37">
        <w:rPr>
          <w:sz w:val="26"/>
          <w:szCs w:val="26"/>
        </w:rPr>
        <w:t xml:space="preserve"> </w:t>
      </w:r>
    </w:p>
    <w:p w:rsidR="00622EFD" w:rsidRPr="00FE46A9" w:rsidRDefault="00622EFD" w:rsidP="00622EFD">
      <w:pPr>
        <w:rPr>
          <w:sz w:val="20"/>
          <w:szCs w:val="20"/>
        </w:rPr>
      </w:pPr>
    </w:p>
    <w:p w:rsidR="00622EFD" w:rsidRPr="00FE46A9" w:rsidRDefault="00622EFD" w:rsidP="00622EFD">
      <w:pPr>
        <w:rPr>
          <w:sz w:val="20"/>
          <w:szCs w:val="20"/>
        </w:rPr>
      </w:pPr>
    </w:p>
    <w:p w:rsidR="001C5DDF" w:rsidRDefault="007730C3" w:rsidP="007F393F">
      <w:pPr>
        <w:widowControl w:val="0"/>
        <w:suppressAutoHyphens/>
        <w:autoSpaceDE w:val="0"/>
        <w:jc w:val="center"/>
        <w:rPr>
          <w:b/>
          <w:color w:val="000000"/>
          <w:spacing w:val="-5"/>
          <w:sz w:val="26"/>
          <w:szCs w:val="26"/>
          <w:lang w:eastAsia="ar-SA"/>
        </w:rPr>
      </w:pPr>
      <w:r>
        <w:rPr>
          <w:b/>
          <w:color w:val="000000"/>
          <w:spacing w:val="-5"/>
          <w:sz w:val="26"/>
          <w:szCs w:val="26"/>
          <w:lang w:eastAsia="ar-SA"/>
        </w:rPr>
        <w:t xml:space="preserve">О </w:t>
      </w:r>
      <w:r w:rsidR="00900D37">
        <w:rPr>
          <w:b/>
          <w:color w:val="000000"/>
          <w:spacing w:val="-5"/>
          <w:sz w:val="26"/>
          <w:szCs w:val="26"/>
          <w:lang w:eastAsia="ar-SA"/>
        </w:rPr>
        <w:t xml:space="preserve">внесении изменений в </w:t>
      </w:r>
      <w:r w:rsidR="001C5DDF">
        <w:rPr>
          <w:b/>
          <w:color w:val="000000"/>
          <w:spacing w:val="-5"/>
          <w:sz w:val="26"/>
          <w:szCs w:val="26"/>
          <w:lang w:eastAsia="ar-SA"/>
        </w:rPr>
        <w:t xml:space="preserve">постановление администрации </w:t>
      </w:r>
    </w:p>
    <w:p w:rsidR="001C5DDF" w:rsidRDefault="001C5DDF" w:rsidP="007F393F">
      <w:pPr>
        <w:widowControl w:val="0"/>
        <w:suppressAutoHyphens/>
        <w:autoSpaceDE w:val="0"/>
        <w:jc w:val="center"/>
        <w:rPr>
          <w:b/>
          <w:color w:val="000000"/>
          <w:spacing w:val="-5"/>
          <w:sz w:val="26"/>
          <w:szCs w:val="26"/>
          <w:lang w:eastAsia="ar-SA"/>
        </w:rPr>
      </w:pPr>
      <w:r>
        <w:rPr>
          <w:b/>
          <w:color w:val="000000"/>
          <w:spacing w:val="-5"/>
          <w:sz w:val="26"/>
          <w:szCs w:val="26"/>
          <w:lang w:eastAsia="ar-SA"/>
        </w:rPr>
        <w:t xml:space="preserve">Дальнегорского городского округа от 24.01.2020 № 43-па </w:t>
      </w:r>
    </w:p>
    <w:p w:rsidR="007730C3" w:rsidRDefault="001C5DDF" w:rsidP="007F393F">
      <w:pPr>
        <w:widowControl w:val="0"/>
        <w:suppressAutoHyphens/>
        <w:autoSpaceDE w:val="0"/>
        <w:jc w:val="center"/>
        <w:rPr>
          <w:b/>
          <w:color w:val="000000"/>
          <w:spacing w:val="-5"/>
          <w:sz w:val="26"/>
          <w:szCs w:val="26"/>
          <w:lang w:eastAsia="ar-SA"/>
        </w:rPr>
      </w:pPr>
      <w:r>
        <w:rPr>
          <w:b/>
          <w:color w:val="000000"/>
          <w:spacing w:val="-5"/>
          <w:sz w:val="26"/>
          <w:szCs w:val="26"/>
          <w:lang w:eastAsia="ar-SA"/>
        </w:rPr>
        <w:t xml:space="preserve">«О </w:t>
      </w:r>
      <w:r w:rsidR="007730C3">
        <w:rPr>
          <w:b/>
          <w:color w:val="000000"/>
          <w:spacing w:val="-5"/>
          <w:sz w:val="26"/>
          <w:szCs w:val="26"/>
          <w:lang w:eastAsia="ar-SA"/>
        </w:rPr>
        <w:t>порядк</w:t>
      </w:r>
      <w:r>
        <w:rPr>
          <w:b/>
          <w:color w:val="000000"/>
          <w:spacing w:val="-5"/>
          <w:sz w:val="26"/>
          <w:szCs w:val="26"/>
          <w:lang w:eastAsia="ar-SA"/>
        </w:rPr>
        <w:t>е</w:t>
      </w:r>
      <w:r w:rsidR="007730C3">
        <w:rPr>
          <w:b/>
          <w:color w:val="000000"/>
          <w:spacing w:val="-5"/>
          <w:sz w:val="26"/>
          <w:szCs w:val="26"/>
          <w:lang w:eastAsia="ar-SA"/>
        </w:rPr>
        <w:t xml:space="preserve"> деятельности</w:t>
      </w:r>
      <w:r w:rsidR="007B52EC">
        <w:rPr>
          <w:b/>
          <w:color w:val="000000"/>
          <w:spacing w:val="-5"/>
          <w:sz w:val="26"/>
          <w:szCs w:val="26"/>
          <w:lang w:eastAsia="ar-SA"/>
        </w:rPr>
        <w:t xml:space="preserve"> специализированной службы</w:t>
      </w:r>
    </w:p>
    <w:p w:rsidR="007B52EC" w:rsidRDefault="007B52EC" w:rsidP="007F393F">
      <w:pPr>
        <w:widowControl w:val="0"/>
        <w:suppressAutoHyphens/>
        <w:autoSpaceDE w:val="0"/>
        <w:jc w:val="center"/>
        <w:rPr>
          <w:b/>
          <w:color w:val="000000"/>
          <w:spacing w:val="-5"/>
          <w:sz w:val="26"/>
          <w:szCs w:val="26"/>
          <w:lang w:eastAsia="ar-SA"/>
        </w:rPr>
      </w:pPr>
      <w:r>
        <w:rPr>
          <w:b/>
          <w:color w:val="000000"/>
          <w:spacing w:val="-5"/>
          <w:sz w:val="26"/>
          <w:szCs w:val="26"/>
          <w:lang w:eastAsia="ar-SA"/>
        </w:rPr>
        <w:t>по вопросам похоронного дела</w:t>
      </w:r>
    </w:p>
    <w:p w:rsidR="007730C3" w:rsidRPr="007F393F" w:rsidRDefault="007730C3" w:rsidP="007F393F">
      <w:pPr>
        <w:widowControl w:val="0"/>
        <w:suppressAutoHyphens/>
        <w:autoSpaceDE w:val="0"/>
        <w:jc w:val="center"/>
        <w:rPr>
          <w:b/>
          <w:sz w:val="26"/>
          <w:szCs w:val="26"/>
          <w:lang w:eastAsia="ar-SA"/>
        </w:rPr>
      </w:pPr>
      <w:r>
        <w:rPr>
          <w:b/>
          <w:color w:val="000000"/>
          <w:spacing w:val="-5"/>
          <w:sz w:val="26"/>
          <w:szCs w:val="26"/>
          <w:lang w:eastAsia="ar-SA"/>
        </w:rPr>
        <w:t>Дальнегорского городского округа</w:t>
      </w:r>
      <w:r w:rsidR="001C5DDF">
        <w:rPr>
          <w:b/>
          <w:color w:val="000000"/>
          <w:spacing w:val="-5"/>
          <w:sz w:val="26"/>
          <w:szCs w:val="26"/>
          <w:lang w:eastAsia="ar-SA"/>
        </w:rPr>
        <w:t>»</w:t>
      </w:r>
    </w:p>
    <w:p w:rsidR="007F393F" w:rsidRPr="007F393F" w:rsidRDefault="007F393F" w:rsidP="007F393F">
      <w:pPr>
        <w:widowControl w:val="0"/>
        <w:suppressAutoHyphens/>
        <w:autoSpaceDE w:val="0"/>
        <w:ind w:left="-284"/>
        <w:jc w:val="center"/>
        <w:rPr>
          <w:b/>
          <w:sz w:val="20"/>
          <w:szCs w:val="20"/>
          <w:lang w:eastAsia="ar-SA"/>
        </w:rPr>
      </w:pPr>
    </w:p>
    <w:p w:rsidR="007F393F" w:rsidRPr="007F393F" w:rsidRDefault="007F393F" w:rsidP="007F393F">
      <w:pPr>
        <w:widowControl w:val="0"/>
        <w:suppressAutoHyphens/>
        <w:autoSpaceDE w:val="0"/>
        <w:ind w:left="-284"/>
        <w:jc w:val="center"/>
        <w:rPr>
          <w:b/>
          <w:sz w:val="20"/>
          <w:szCs w:val="20"/>
          <w:lang w:eastAsia="ar-SA"/>
        </w:rPr>
      </w:pPr>
    </w:p>
    <w:p w:rsidR="007F393F" w:rsidRPr="005E7A9D" w:rsidRDefault="007730C3" w:rsidP="007F393F">
      <w:pPr>
        <w:spacing w:line="360" w:lineRule="auto"/>
        <w:ind w:firstLine="851"/>
        <w:jc w:val="both"/>
        <w:rPr>
          <w:rFonts w:eastAsiaTheme="minorHAnsi"/>
          <w:sz w:val="26"/>
          <w:szCs w:val="26"/>
          <w:lang w:eastAsia="en-US"/>
        </w:rPr>
      </w:pPr>
      <w:r w:rsidRPr="005E7A9D">
        <w:rPr>
          <w:rFonts w:eastAsiaTheme="minorHAnsi"/>
          <w:sz w:val="26"/>
          <w:szCs w:val="26"/>
          <w:lang w:eastAsia="en-US"/>
        </w:rPr>
        <w:t>В соответствии с Федеральным зако</w:t>
      </w:r>
      <w:r w:rsidR="00762B5B" w:rsidRPr="005E7A9D">
        <w:rPr>
          <w:rFonts w:eastAsiaTheme="minorHAnsi"/>
          <w:sz w:val="26"/>
          <w:szCs w:val="26"/>
          <w:lang w:eastAsia="en-US"/>
        </w:rPr>
        <w:t>ном</w:t>
      </w:r>
      <w:r w:rsidRPr="005E7A9D">
        <w:rPr>
          <w:rFonts w:eastAsiaTheme="minorHAnsi"/>
          <w:sz w:val="26"/>
          <w:szCs w:val="26"/>
          <w:lang w:eastAsia="en-US"/>
        </w:rPr>
        <w:t xml:space="preserve"> от 12</w:t>
      </w:r>
      <w:r w:rsidR="008A2D47" w:rsidRPr="005E7A9D">
        <w:rPr>
          <w:rFonts w:eastAsiaTheme="minorHAnsi"/>
          <w:sz w:val="26"/>
          <w:szCs w:val="26"/>
          <w:lang w:eastAsia="en-US"/>
        </w:rPr>
        <w:t>.01.1996</w:t>
      </w:r>
      <w:r w:rsidRPr="005E7A9D">
        <w:rPr>
          <w:rFonts w:eastAsiaTheme="minorHAnsi"/>
          <w:sz w:val="26"/>
          <w:szCs w:val="26"/>
          <w:lang w:eastAsia="en-US"/>
        </w:rPr>
        <w:t xml:space="preserve"> № 8</w:t>
      </w:r>
      <w:r w:rsidR="00762B5B" w:rsidRPr="005E7A9D">
        <w:rPr>
          <w:rFonts w:eastAsiaTheme="minorHAnsi"/>
          <w:sz w:val="26"/>
          <w:szCs w:val="26"/>
          <w:lang w:eastAsia="en-US"/>
        </w:rPr>
        <w:t>-</w:t>
      </w:r>
      <w:r w:rsidRPr="005E7A9D">
        <w:rPr>
          <w:rFonts w:eastAsiaTheme="minorHAnsi"/>
          <w:sz w:val="26"/>
          <w:szCs w:val="26"/>
          <w:lang w:eastAsia="en-US"/>
        </w:rPr>
        <w:t xml:space="preserve">ФЗ </w:t>
      </w:r>
      <w:r w:rsidR="00762B5B" w:rsidRPr="005E7A9D">
        <w:rPr>
          <w:rFonts w:eastAsiaTheme="minorHAnsi"/>
          <w:sz w:val="26"/>
          <w:szCs w:val="26"/>
          <w:lang w:eastAsia="en-US"/>
        </w:rPr>
        <w:br/>
      </w:r>
      <w:r w:rsidRPr="005E7A9D">
        <w:rPr>
          <w:rFonts w:eastAsiaTheme="minorHAnsi"/>
          <w:sz w:val="26"/>
          <w:szCs w:val="26"/>
          <w:lang w:eastAsia="en-US"/>
        </w:rPr>
        <w:t xml:space="preserve">«О погребении и похоронном деле», </w:t>
      </w:r>
      <w:r w:rsidR="00762B5B" w:rsidRPr="005E7A9D">
        <w:rPr>
          <w:rFonts w:eastAsiaTheme="minorHAnsi"/>
          <w:sz w:val="26"/>
          <w:szCs w:val="26"/>
          <w:lang w:eastAsia="en-US"/>
        </w:rPr>
        <w:t xml:space="preserve">Федеральным законом </w:t>
      </w:r>
      <w:r w:rsidRPr="005E7A9D">
        <w:rPr>
          <w:rFonts w:eastAsiaTheme="minorHAnsi"/>
          <w:sz w:val="26"/>
          <w:szCs w:val="26"/>
          <w:lang w:eastAsia="en-US"/>
        </w:rPr>
        <w:t xml:space="preserve">от </w:t>
      </w:r>
      <w:r w:rsidR="00DA7C99" w:rsidRPr="005E7A9D">
        <w:rPr>
          <w:rFonts w:eastAsiaTheme="minorHAnsi"/>
          <w:sz w:val="26"/>
          <w:szCs w:val="26"/>
          <w:lang w:eastAsia="en-US"/>
        </w:rPr>
        <w:t>0</w:t>
      </w:r>
      <w:r w:rsidRPr="005E7A9D">
        <w:rPr>
          <w:rFonts w:eastAsiaTheme="minorHAnsi"/>
          <w:sz w:val="26"/>
          <w:szCs w:val="26"/>
          <w:lang w:eastAsia="en-US"/>
        </w:rPr>
        <w:t>6</w:t>
      </w:r>
      <w:r w:rsidR="008A2D47" w:rsidRPr="005E7A9D">
        <w:rPr>
          <w:rFonts w:eastAsiaTheme="minorHAnsi"/>
          <w:sz w:val="26"/>
          <w:szCs w:val="26"/>
          <w:lang w:eastAsia="en-US"/>
        </w:rPr>
        <w:t>.10.</w:t>
      </w:r>
      <w:r w:rsidRPr="005E7A9D">
        <w:rPr>
          <w:rFonts w:eastAsiaTheme="minorHAnsi"/>
          <w:sz w:val="26"/>
          <w:szCs w:val="26"/>
          <w:lang w:eastAsia="en-US"/>
        </w:rPr>
        <w:t xml:space="preserve">2003 </w:t>
      </w:r>
      <w:r w:rsidR="00762B5B" w:rsidRPr="005E7A9D">
        <w:rPr>
          <w:rFonts w:eastAsiaTheme="minorHAnsi"/>
          <w:sz w:val="26"/>
          <w:szCs w:val="26"/>
          <w:lang w:eastAsia="en-US"/>
        </w:rPr>
        <w:br/>
      </w:r>
      <w:r w:rsidRPr="005E7A9D">
        <w:rPr>
          <w:rFonts w:eastAsiaTheme="minorHAnsi"/>
          <w:sz w:val="26"/>
          <w:szCs w:val="26"/>
          <w:lang w:eastAsia="en-US"/>
        </w:rPr>
        <w:t xml:space="preserve">№ 131-ФЗ «Об общих принципах организации местного самоуправления в Российской Федерации», </w:t>
      </w:r>
      <w:r w:rsidR="001C5DDF" w:rsidRPr="005E7A9D">
        <w:rPr>
          <w:sz w:val="26"/>
          <w:szCs w:val="26"/>
        </w:rPr>
        <w:t>З</w:t>
      </w:r>
      <w:r w:rsidR="00DD2F87" w:rsidRPr="005E7A9D">
        <w:rPr>
          <w:sz w:val="26"/>
          <w:szCs w:val="26"/>
        </w:rPr>
        <w:t>акон</w:t>
      </w:r>
      <w:r w:rsidR="001C5DDF" w:rsidRPr="005E7A9D">
        <w:rPr>
          <w:sz w:val="26"/>
          <w:szCs w:val="26"/>
        </w:rPr>
        <w:t>ом</w:t>
      </w:r>
      <w:r w:rsidR="00DD2F87" w:rsidRPr="005E7A9D">
        <w:rPr>
          <w:sz w:val="26"/>
          <w:szCs w:val="26"/>
        </w:rPr>
        <w:t xml:space="preserve"> Приморского края от 23</w:t>
      </w:r>
      <w:r w:rsidR="00EF5B6E" w:rsidRPr="005E7A9D">
        <w:rPr>
          <w:sz w:val="26"/>
          <w:szCs w:val="26"/>
        </w:rPr>
        <w:t>.12.</w:t>
      </w:r>
      <w:r w:rsidR="00DD2F87" w:rsidRPr="005E7A9D">
        <w:rPr>
          <w:sz w:val="26"/>
          <w:szCs w:val="26"/>
        </w:rPr>
        <w:t>2005 № 332-КЗ «О погребении и похоронном деле в Приморском крае»,</w:t>
      </w:r>
      <w:r w:rsidR="001C5DDF" w:rsidRPr="005E7A9D">
        <w:rPr>
          <w:sz w:val="26"/>
          <w:szCs w:val="26"/>
        </w:rPr>
        <w:t xml:space="preserve"> Законом Приморского края</w:t>
      </w:r>
      <w:r w:rsidR="00DD2F87" w:rsidRPr="005E7A9D">
        <w:rPr>
          <w:sz w:val="26"/>
          <w:szCs w:val="26"/>
        </w:rPr>
        <w:t xml:space="preserve"> от 09</w:t>
      </w:r>
      <w:r w:rsidR="00EF5B6E" w:rsidRPr="005E7A9D">
        <w:rPr>
          <w:sz w:val="26"/>
          <w:szCs w:val="26"/>
        </w:rPr>
        <w:t>.08.</w:t>
      </w:r>
      <w:r w:rsidR="00DD2F87" w:rsidRPr="005E7A9D">
        <w:rPr>
          <w:sz w:val="26"/>
          <w:szCs w:val="26"/>
        </w:rPr>
        <w:t xml:space="preserve">2021 № 1130-КЗ </w:t>
      </w:r>
      <w:r w:rsidR="00C61E0A" w:rsidRPr="005E7A9D">
        <w:rPr>
          <w:sz w:val="26"/>
          <w:szCs w:val="26"/>
        </w:rPr>
        <w:t>«</w:t>
      </w:r>
      <w:r w:rsidR="00DD2F87" w:rsidRPr="005E7A9D">
        <w:rPr>
          <w:sz w:val="26"/>
          <w:szCs w:val="26"/>
        </w:rPr>
        <w:t>О наделении органов местного самоуправления муниципальных районов, муниципальных и городских округов Приморского края отдельным государственным полномочием в сфере погребения и похоронного дела»</w:t>
      </w:r>
      <w:r w:rsidR="00F84FD1" w:rsidRPr="005E7A9D">
        <w:rPr>
          <w:sz w:val="26"/>
          <w:szCs w:val="26"/>
        </w:rPr>
        <w:t>,</w:t>
      </w:r>
      <w:r w:rsidR="00F84FD1" w:rsidRPr="005E7A9D">
        <w:rPr>
          <w:color w:val="000000"/>
          <w:sz w:val="26"/>
          <w:szCs w:val="26"/>
          <w:shd w:val="clear" w:color="auto" w:fill="FFFFFF"/>
        </w:rPr>
        <w:t xml:space="preserve"> </w:t>
      </w:r>
      <w:r w:rsidR="00C61E0A" w:rsidRPr="005E7A9D">
        <w:rPr>
          <w:color w:val="000000"/>
          <w:sz w:val="26"/>
          <w:szCs w:val="26"/>
          <w:shd w:val="clear" w:color="auto" w:fill="FFFFFF"/>
        </w:rPr>
        <w:t>п</w:t>
      </w:r>
      <w:r w:rsidR="00F84FD1" w:rsidRPr="005E7A9D">
        <w:rPr>
          <w:color w:val="000000"/>
          <w:sz w:val="26"/>
          <w:szCs w:val="26"/>
          <w:shd w:val="clear" w:color="auto" w:fill="FFFFFF"/>
        </w:rPr>
        <w:t xml:space="preserve">остановлением Правительства Приморского края от 30.08.2021 № 570-пп  </w:t>
      </w:r>
      <w:r w:rsidR="00C61E0A" w:rsidRPr="005E7A9D">
        <w:rPr>
          <w:color w:val="000000"/>
          <w:sz w:val="26"/>
          <w:szCs w:val="26"/>
          <w:shd w:val="clear" w:color="auto" w:fill="FFFFFF"/>
        </w:rPr>
        <w:t>«</w:t>
      </w:r>
      <w:r w:rsidR="00F84FD1" w:rsidRPr="005E7A9D">
        <w:rPr>
          <w:color w:val="000000"/>
          <w:sz w:val="26"/>
          <w:szCs w:val="26"/>
          <w:shd w:val="clear" w:color="auto" w:fill="FFFFFF"/>
        </w:rPr>
        <w:t>О Порядке предоставления субвенций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r w:rsidR="00C61E0A" w:rsidRPr="005E7A9D">
        <w:rPr>
          <w:color w:val="000000"/>
          <w:sz w:val="26"/>
          <w:szCs w:val="26"/>
          <w:shd w:val="clear" w:color="auto" w:fill="FFFFFF"/>
        </w:rPr>
        <w:t>»</w:t>
      </w:r>
      <w:r w:rsidR="00DD2F87" w:rsidRPr="005E7A9D">
        <w:rPr>
          <w:sz w:val="26"/>
          <w:szCs w:val="26"/>
        </w:rPr>
        <w:t>,</w:t>
      </w:r>
      <w:r w:rsidR="00EF5B6E" w:rsidRPr="005E7A9D">
        <w:rPr>
          <w:sz w:val="26"/>
          <w:szCs w:val="26"/>
        </w:rPr>
        <w:t xml:space="preserve"> </w:t>
      </w:r>
      <w:r w:rsidRPr="005E7A9D">
        <w:rPr>
          <w:rFonts w:eastAsiaTheme="minorHAnsi"/>
          <w:sz w:val="26"/>
          <w:szCs w:val="26"/>
          <w:lang w:eastAsia="en-US"/>
        </w:rPr>
        <w:t xml:space="preserve">руководствуясь Уставом Дальнегорского городского округа, </w:t>
      </w:r>
      <w:r w:rsidR="007F393F" w:rsidRPr="005E7A9D">
        <w:rPr>
          <w:rFonts w:eastAsiaTheme="minorHAnsi"/>
          <w:sz w:val="26"/>
          <w:szCs w:val="26"/>
          <w:lang w:eastAsia="en-US"/>
        </w:rPr>
        <w:t>администрация Дальнегорского городского округа</w:t>
      </w:r>
    </w:p>
    <w:p w:rsidR="00F84FD1" w:rsidRPr="00F84FD1" w:rsidRDefault="00F84FD1" w:rsidP="007F393F">
      <w:pPr>
        <w:spacing w:line="360" w:lineRule="auto"/>
        <w:ind w:firstLine="851"/>
        <w:jc w:val="both"/>
        <w:rPr>
          <w:rFonts w:eastAsiaTheme="minorHAnsi"/>
          <w:sz w:val="20"/>
          <w:szCs w:val="20"/>
          <w:lang w:eastAsia="en-US"/>
        </w:rPr>
      </w:pPr>
    </w:p>
    <w:p w:rsidR="007F393F" w:rsidRDefault="007F393F" w:rsidP="007F393F">
      <w:pPr>
        <w:widowControl w:val="0"/>
        <w:suppressAutoHyphens/>
        <w:autoSpaceDE w:val="0"/>
        <w:spacing w:line="276" w:lineRule="auto"/>
        <w:jc w:val="both"/>
        <w:rPr>
          <w:sz w:val="26"/>
          <w:szCs w:val="26"/>
          <w:lang w:eastAsia="ar-SA"/>
        </w:rPr>
      </w:pPr>
      <w:r w:rsidRPr="007F393F">
        <w:rPr>
          <w:sz w:val="26"/>
          <w:szCs w:val="26"/>
          <w:lang w:eastAsia="ar-SA"/>
        </w:rPr>
        <w:t>ПОСТАНОВЛЯЕТ:</w:t>
      </w:r>
    </w:p>
    <w:p w:rsidR="007F393F" w:rsidRDefault="007F393F" w:rsidP="007F393F">
      <w:pPr>
        <w:spacing w:line="360" w:lineRule="auto"/>
        <w:ind w:firstLine="851"/>
        <w:jc w:val="both"/>
        <w:rPr>
          <w:rFonts w:eastAsiaTheme="minorHAnsi"/>
          <w:sz w:val="26"/>
          <w:szCs w:val="26"/>
          <w:lang w:eastAsia="en-US"/>
        </w:rPr>
      </w:pPr>
      <w:r w:rsidRPr="007F393F">
        <w:rPr>
          <w:rFonts w:eastAsiaTheme="minorHAnsi"/>
          <w:sz w:val="26"/>
          <w:szCs w:val="26"/>
          <w:lang w:eastAsia="en-US"/>
        </w:rPr>
        <w:lastRenderedPageBreak/>
        <w:t xml:space="preserve">1. </w:t>
      </w:r>
      <w:r w:rsidR="00DD2F87">
        <w:rPr>
          <w:rFonts w:eastAsiaTheme="minorHAnsi"/>
          <w:sz w:val="26"/>
          <w:szCs w:val="26"/>
          <w:lang w:eastAsia="en-US"/>
        </w:rPr>
        <w:t>Внести в постановление администрации Дальнегорского городского округа от 24.01.2020 № 43-па  «О</w:t>
      </w:r>
      <w:r w:rsidR="007730C3">
        <w:rPr>
          <w:rFonts w:eastAsiaTheme="minorHAnsi"/>
          <w:sz w:val="26"/>
          <w:szCs w:val="26"/>
          <w:lang w:eastAsia="en-US"/>
        </w:rPr>
        <w:t xml:space="preserve"> </w:t>
      </w:r>
      <w:r w:rsidR="00DD2F87">
        <w:rPr>
          <w:rFonts w:eastAsiaTheme="minorHAnsi"/>
          <w:sz w:val="26"/>
          <w:szCs w:val="26"/>
          <w:lang w:eastAsia="en-US"/>
        </w:rPr>
        <w:t>п</w:t>
      </w:r>
      <w:r w:rsidR="007730C3">
        <w:rPr>
          <w:rFonts w:eastAsiaTheme="minorHAnsi"/>
          <w:sz w:val="26"/>
          <w:szCs w:val="26"/>
          <w:lang w:eastAsia="en-US"/>
        </w:rPr>
        <w:t>орядк</w:t>
      </w:r>
      <w:r w:rsidR="00DD2F87">
        <w:rPr>
          <w:rFonts w:eastAsiaTheme="minorHAnsi"/>
          <w:sz w:val="26"/>
          <w:szCs w:val="26"/>
          <w:lang w:eastAsia="en-US"/>
        </w:rPr>
        <w:t>е</w:t>
      </w:r>
      <w:r w:rsidR="007730C3">
        <w:rPr>
          <w:rFonts w:eastAsiaTheme="minorHAnsi"/>
          <w:sz w:val="26"/>
          <w:szCs w:val="26"/>
          <w:lang w:eastAsia="en-US"/>
        </w:rPr>
        <w:t xml:space="preserve"> деятельности </w:t>
      </w:r>
      <w:r w:rsidR="007B52EC">
        <w:rPr>
          <w:rFonts w:eastAsiaTheme="minorHAnsi"/>
          <w:sz w:val="26"/>
          <w:szCs w:val="26"/>
          <w:lang w:eastAsia="en-US"/>
        </w:rPr>
        <w:t>специализированной службы</w:t>
      </w:r>
      <w:r w:rsidR="007730C3">
        <w:rPr>
          <w:rFonts w:eastAsiaTheme="minorHAnsi"/>
          <w:sz w:val="26"/>
          <w:szCs w:val="26"/>
          <w:lang w:eastAsia="en-US"/>
        </w:rPr>
        <w:t xml:space="preserve"> Дальнегорского городского округа</w:t>
      </w:r>
      <w:r w:rsidR="00DD2F87">
        <w:rPr>
          <w:rFonts w:eastAsiaTheme="minorHAnsi"/>
          <w:sz w:val="26"/>
          <w:szCs w:val="26"/>
          <w:lang w:eastAsia="en-US"/>
        </w:rPr>
        <w:t xml:space="preserve"> следующие изменения:</w:t>
      </w:r>
    </w:p>
    <w:p w:rsidR="00DD2F87" w:rsidRDefault="001C5DDF" w:rsidP="00B4284E">
      <w:pPr>
        <w:spacing w:line="360" w:lineRule="auto"/>
        <w:ind w:firstLine="851"/>
        <w:jc w:val="both"/>
        <w:rPr>
          <w:rFonts w:eastAsiaTheme="minorHAnsi"/>
          <w:sz w:val="26"/>
          <w:szCs w:val="26"/>
          <w:lang w:eastAsia="en-US"/>
        </w:rPr>
      </w:pPr>
      <w:r>
        <w:rPr>
          <w:rFonts w:eastAsiaTheme="minorHAnsi"/>
          <w:sz w:val="26"/>
          <w:szCs w:val="26"/>
          <w:lang w:eastAsia="en-US"/>
        </w:rPr>
        <w:t xml:space="preserve">Абзац </w:t>
      </w:r>
      <w:r w:rsidR="00C61E0A">
        <w:rPr>
          <w:rFonts w:eastAsiaTheme="minorHAnsi"/>
          <w:sz w:val="26"/>
          <w:szCs w:val="26"/>
          <w:lang w:eastAsia="en-US"/>
        </w:rPr>
        <w:t>пятый</w:t>
      </w:r>
      <w:r w:rsidR="00DD2F87">
        <w:rPr>
          <w:rFonts w:eastAsiaTheme="minorHAnsi"/>
          <w:sz w:val="26"/>
          <w:szCs w:val="26"/>
          <w:lang w:eastAsia="en-US"/>
        </w:rPr>
        <w:t xml:space="preserve"> Порядка </w:t>
      </w:r>
      <w:r>
        <w:rPr>
          <w:rFonts w:eastAsiaTheme="minorHAnsi"/>
          <w:sz w:val="26"/>
          <w:szCs w:val="26"/>
          <w:lang w:eastAsia="en-US"/>
        </w:rPr>
        <w:t>деятельности специализированной службы Дальнегорского городского округа</w:t>
      </w:r>
      <w:r w:rsidR="00C61E0A">
        <w:rPr>
          <w:rFonts w:eastAsiaTheme="minorHAnsi"/>
          <w:sz w:val="26"/>
          <w:szCs w:val="26"/>
          <w:lang w:eastAsia="en-US"/>
        </w:rPr>
        <w:t xml:space="preserve"> дополнить </w:t>
      </w:r>
      <w:r w:rsidR="00DD2F87">
        <w:rPr>
          <w:rFonts w:eastAsiaTheme="minorHAnsi"/>
          <w:sz w:val="26"/>
          <w:szCs w:val="26"/>
          <w:lang w:eastAsia="en-US"/>
        </w:rPr>
        <w:t xml:space="preserve"> </w:t>
      </w:r>
      <w:r w:rsidR="00C61E0A">
        <w:rPr>
          <w:rFonts w:eastAsiaTheme="minorHAnsi"/>
          <w:sz w:val="26"/>
          <w:szCs w:val="26"/>
          <w:lang w:eastAsia="en-US"/>
        </w:rPr>
        <w:t xml:space="preserve">предложениями вторым, третьим </w:t>
      </w:r>
      <w:r w:rsidR="00F84FD1">
        <w:rPr>
          <w:rFonts w:eastAsiaTheme="minorHAnsi"/>
          <w:sz w:val="26"/>
          <w:szCs w:val="26"/>
          <w:lang w:eastAsia="en-US"/>
        </w:rPr>
        <w:t xml:space="preserve"> следующе</w:t>
      </w:r>
      <w:r w:rsidR="00C61E0A">
        <w:rPr>
          <w:rFonts w:eastAsiaTheme="minorHAnsi"/>
          <w:sz w:val="26"/>
          <w:szCs w:val="26"/>
          <w:lang w:eastAsia="en-US"/>
        </w:rPr>
        <w:t>го</w:t>
      </w:r>
      <w:r w:rsidR="00F84FD1">
        <w:rPr>
          <w:rFonts w:eastAsiaTheme="minorHAnsi"/>
          <w:sz w:val="26"/>
          <w:szCs w:val="26"/>
          <w:lang w:eastAsia="en-US"/>
        </w:rPr>
        <w:t xml:space="preserve"> </w:t>
      </w:r>
      <w:r w:rsidR="00C61E0A">
        <w:rPr>
          <w:rFonts w:eastAsiaTheme="minorHAnsi"/>
          <w:sz w:val="26"/>
          <w:szCs w:val="26"/>
          <w:lang w:eastAsia="en-US"/>
        </w:rPr>
        <w:t>содержания</w:t>
      </w:r>
      <w:r w:rsidR="00DD2F87">
        <w:rPr>
          <w:rFonts w:eastAsiaTheme="minorHAnsi"/>
          <w:sz w:val="26"/>
          <w:szCs w:val="26"/>
          <w:lang w:eastAsia="en-US"/>
        </w:rPr>
        <w:t>:</w:t>
      </w:r>
    </w:p>
    <w:p w:rsidR="00DD2F87" w:rsidRPr="007F393F" w:rsidRDefault="00BB2634" w:rsidP="00C61E0A">
      <w:pPr>
        <w:suppressAutoHyphens/>
        <w:spacing w:line="360" w:lineRule="auto"/>
        <w:ind w:right="140" w:firstLine="567"/>
        <w:jc w:val="both"/>
        <w:rPr>
          <w:rFonts w:eastAsiaTheme="minorHAnsi"/>
          <w:sz w:val="26"/>
          <w:szCs w:val="26"/>
          <w:lang w:eastAsia="en-US"/>
        </w:rPr>
      </w:pPr>
      <w:proofErr w:type="gramStart"/>
      <w:r>
        <w:rPr>
          <w:sz w:val="26"/>
          <w:szCs w:val="26"/>
        </w:rPr>
        <w:t>«</w:t>
      </w:r>
      <w:r w:rsidR="00481F8A" w:rsidRPr="008757A4">
        <w:rPr>
          <w:sz w:val="26"/>
          <w:szCs w:val="26"/>
        </w:rPr>
        <w:t>МКУ «Обслуживающее учреждени</w:t>
      </w:r>
      <w:r w:rsidR="005D2486">
        <w:rPr>
          <w:sz w:val="26"/>
          <w:szCs w:val="26"/>
        </w:rPr>
        <w:t>е</w:t>
      </w:r>
      <w:r w:rsidR="00481F8A" w:rsidRPr="008757A4">
        <w:rPr>
          <w:sz w:val="26"/>
          <w:szCs w:val="26"/>
        </w:rPr>
        <w:t xml:space="preserve">» производит погребение согласно гарантированного перечня путем заключения муниципального контракта на оказание услуг по </w:t>
      </w:r>
      <w:r w:rsidR="00EF5B6E">
        <w:rPr>
          <w:sz w:val="26"/>
          <w:szCs w:val="26"/>
        </w:rPr>
        <w:t>погребению</w:t>
      </w:r>
      <w:r w:rsidR="00481F8A" w:rsidRPr="008757A4">
        <w:rPr>
          <w:sz w:val="26"/>
          <w:szCs w:val="26"/>
        </w:rPr>
        <w:t xml:space="preserve"> умерших не имеющих супруга, близких родственников, иных родственников либо законного представителя</w:t>
      </w:r>
      <w:r w:rsidR="0066075F">
        <w:rPr>
          <w:sz w:val="26"/>
          <w:szCs w:val="26"/>
        </w:rPr>
        <w:t xml:space="preserve">, </w:t>
      </w:r>
      <w:r w:rsidR="0066075F" w:rsidRPr="00622F7F">
        <w:rPr>
          <w:sz w:val="26"/>
          <w:szCs w:val="26"/>
        </w:rPr>
        <w:t xml:space="preserve">а также </w:t>
      </w:r>
      <w:r w:rsidR="0066075F" w:rsidRPr="00622F7F">
        <w:rPr>
          <w:rFonts w:eastAsiaTheme="minorHAnsi"/>
          <w:sz w:val="26"/>
          <w:szCs w:val="26"/>
          <w:lang w:eastAsia="en-US"/>
        </w:rPr>
        <w:t xml:space="preserve">умерших, </w:t>
      </w:r>
      <w:r w:rsidR="0066075F" w:rsidRPr="00622F7F">
        <w:rPr>
          <w:rFonts w:eastAsiaTheme="minorHAnsi"/>
          <w:sz w:val="26"/>
          <w:szCs w:val="26"/>
        </w:rPr>
        <w:t>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w:t>
      </w:r>
      <w:proofErr w:type="gramEnd"/>
      <w:r w:rsidR="0066075F" w:rsidRPr="00622F7F">
        <w:rPr>
          <w:rFonts w:eastAsiaTheme="minorHAnsi"/>
          <w:sz w:val="26"/>
          <w:szCs w:val="26"/>
        </w:rPr>
        <w:t xml:space="preserve"> </w:t>
      </w:r>
      <w:proofErr w:type="gramStart"/>
      <w:r w:rsidR="0066075F" w:rsidRPr="00622F7F">
        <w:rPr>
          <w:rFonts w:eastAsiaTheme="minorHAnsi"/>
          <w:sz w:val="26"/>
          <w:szCs w:val="26"/>
        </w:rPr>
        <w:t>истечении</w:t>
      </w:r>
      <w:proofErr w:type="gramEnd"/>
      <w:r w:rsidR="0066075F" w:rsidRPr="00622F7F">
        <w:rPr>
          <w:rFonts w:eastAsiaTheme="minorHAnsi"/>
          <w:sz w:val="26"/>
          <w:szCs w:val="26"/>
        </w:rPr>
        <w:t xml:space="preserve">  154 дней беременности,  предоставляемых согласно гарантированному перечню услуг по погребению</w:t>
      </w:r>
      <w:r w:rsidR="00EF5B6E">
        <w:rPr>
          <w:rFonts w:eastAsiaTheme="minorHAnsi"/>
          <w:sz w:val="26"/>
          <w:szCs w:val="26"/>
        </w:rPr>
        <w:t xml:space="preserve"> </w:t>
      </w:r>
      <w:r w:rsidR="00481F8A" w:rsidRPr="00622F7F">
        <w:rPr>
          <w:sz w:val="26"/>
          <w:szCs w:val="26"/>
        </w:rPr>
        <w:t>на территории Дальнегорского городского округа.</w:t>
      </w:r>
      <w:r w:rsidR="00C61E0A">
        <w:rPr>
          <w:sz w:val="26"/>
          <w:szCs w:val="26"/>
        </w:rPr>
        <w:t xml:space="preserve"> </w:t>
      </w:r>
      <w:proofErr w:type="gramStart"/>
      <w:r w:rsidR="00481F8A">
        <w:rPr>
          <w:rFonts w:eastAsiaTheme="minorHAnsi"/>
          <w:sz w:val="26"/>
          <w:szCs w:val="26"/>
          <w:lang w:eastAsia="en-US"/>
        </w:rPr>
        <w:t>Специализированная служба по вопросам похоронного дела</w:t>
      </w:r>
      <w:r w:rsidR="00EF5B6E">
        <w:rPr>
          <w:rFonts w:eastAsiaTheme="minorHAnsi"/>
          <w:sz w:val="26"/>
          <w:szCs w:val="26"/>
          <w:lang w:eastAsia="en-US"/>
        </w:rPr>
        <w:t xml:space="preserve"> имеет право на получение субвенции по возмещению</w:t>
      </w:r>
      <w:r w:rsidR="00481F8A">
        <w:rPr>
          <w:rFonts w:eastAsiaTheme="minorHAnsi"/>
          <w:sz w:val="26"/>
          <w:szCs w:val="26"/>
          <w:lang w:eastAsia="en-US"/>
        </w:rPr>
        <w:t xml:space="preserve">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r w:rsidR="0066075F">
        <w:rPr>
          <w:rFonts w:eastAsiaTheme="minorHAnsi"/>
          <w:sz w:val="26"/>
          <w:szCs w:val="26"/>
          <w:lang w:eastAsia="en-US"/>
        </w:rPr>
        <w:t>.</w:t>
      </w:r>
      <w:r w:rsidR="001C5DDF">
        <w:rPr>
          <w:rFonts w:eastAsiaTheme="minorHAnsi"/>
          <w:sz w:val="26"/>
          <w:szCs w:val="26"/>
          <w:lang w:eastAsia="en-US"/>
        </w:rPr>
        <w:t>»</w:t>
      </w:r>
      <w:r w:rsidR="00C61E0A">
        <w:rPr>
          <w:rFonts w:eastAsiaTheme="minorHAnsi"/>
          <w:sz w:val="26"/>
          <w:szCs w:val="26"/>
          <w:lang w:eastAsia="en-US"/>
        </w:rPr>
        <w:t>.</w:t>
      </w:r>
      <w:proofErr w:type="gramEnd"/>
    </w:p>
    <w:p w:rsidR="007F393F" w:rsidRPr="007F393F" w:rsidRDefault="007F393F" w:rsidP="007F393F">
      <w:pPr>
        <w:spacing w:line="360" w:lineRule="auto"/>
        <w:ind w:firstLine="851"/>
        <w:jc w:val="both"/>
        <w:rPr>
          <w:rFonts w:eastAsiaTheme="minorHAnsi"/>
          <w:sz w:val="26"/>
          <w:szCs w:val="26"/>
          <w:lang w:eastAsia="en-US"/>
        </w:rPr>
      </w:pPr>
      <w:r w:rsidRPr="007F393F">
        <w:rPr>
          <w:rFonts w:eastAsiaTheme="minorHAnsi"/>
          <w:sz w:val="26"/>
          <w:szCs w:val="26"/>
          <w:lang w:eastAsia="en-US"/>
        </w:rPr>
        <w:t xml:space="preserve">2. </w:t>
      </w:r>
      <w:r w:rsidR="00092E74">
        <w:rPr>
          <w:rFonts w:eastAsiaTheme="minorHAnsi"/>
          <w:sz w:val="26"/>
          <w:szCs w:val="26"/>
          <w:lang w:eastAsia="en-US"/>
        </w:rPr>
        <w:t>О</w:t>
      </w:r>
      <w:r w:rsidR="00DA7C99">
        <w:rPr>
          <w:rFonts w:eastAsiaTheme="minorHAnsi"/>
          <w:sz w:val="26"/>
          <w:szCs w:val="26"/>
          <w:lang w:eastAsia="en-US"/>
        </w:rPr>
        <w:t>публиковат</w:t>
      </w:r>
      <w:r w:rsidR="007730C3">
        <w:rPr>
          <w:rFonts w:eastAsiaTheme="minorHAnsi"/>
          <w:sz w:val="26"/>
          <w:szCs w:val="26"/>
          <w:lang w:eastAsia="en-US"/>
        </w:rPr>
        <w:t xml:space="preserve">ь настоящее постановление </w:t>
      </w:r>
      <w:r w:rsidR="00762B5B">
        <w:rPr>
          <w:rFonts w:eastAsiaTheme="minorHAnsi"/>
          <w:sz w:val="26"/>
          <w:szCs w:val="26"/>
          <w:lang w:eastAsia="en-US"/>
        </w:rPr>
        <w:t xml:space="preserve">в газете «Трудовое слово» и разместить </w:t>
      </w:r>
      <w:r w:rsidR="007730C3">
        <w:rPr>
          <w:rFonts w:eastAsiaTheme="minorHAnsi"/>
          <w:sz w:val="26"/>
          <w:szCs w:val="26"/>
          <w:lang w:eastAsia="en-US"/>
        </w:rPr>
        <w:t xml:space="preserve">на </w:t>
      </w:r>
      <w:r w:rsidRPr="007F393F">
        <w:rPr>
          <w:rFonts w:eastAsiaTheme="minorHAnsi"/>
          <w:sz w:val="26"/>
          <w:szCs w:val="26"/>
          <w:lang w:eastAsia="en-US"/>
        </w:rPr>
        <w:t>официальном интернет-сайте Дальнегорского городского округа.</w:t>
      </w:r>
    </w:p>
    <w:p w:rsidR="007F393F" w:rsidRPr="007F393F" w:rsidRDefault="007F393F" w:rsidP="007F393F">
      <w:pPr>
        <w:spacing w:line="360" w:lineRule="auto"/>
        <w:ind w:firstLine="851"/>
        <w:jc w:val="both"/>
        <w:rPr>
          <w:rFonts w:eastAsiaTheme="minorHAnsi"/>
          <w:sz w:val="26"/>
          <w:szCs w:val="26"/>
          <w:lang w:eastAsia="en-US"/>
        </w:rPr>
      </w:pPr>
      <w:r w:rsidRPr="007F393F">
        <w:rPr>
          <w:rFonts w:eastAsiaTheme="minorHAnsi"/>
          <w:sz w:val="26"/>
          <w:szCs w:val="26"/>
          <w:lang w:eastAsia="en-US"/>
        </w:rPr>
        <w:t>3. Контроль за исполнением настоящего постановления возложить на заместителя главы администрации Дальнегорского городского округа, курирующего вопросы жилищно-коммунального хозяйства.</w:t>
      </w:r>
    </w:p>
    <w:p w:rsidR="007F393F" w:rsidRPr="007F393F" w:rsidRDefault="007F393F" w:rsidP="007F393F">
      <w:pPr>
        <w:widowControl w:val="0"/>
        <w:suppressAutoHyphens/>
        <w:autoSpaceDE w:val="0"/>
        <w:spacing w:line="360" w:lineRule="auto"/>
        <w:jc w:val="both"/>
        <w:rPr>
          <w:sz w:val="26"/>
          <w:szCs w:val="26"/>
          <w:lang w:eastAsia="ar-SA"/>
        </w:rPr>
      </w:pPr>
    </w:p>
    <w:p w:rsidR="007F393F" w:rsidRDefault="007F393F" w:rsidP="00835B38">
      <w:pPr>
        <w:widowControl w:val="0"/>
        <w:suppressAutoHyphens/>
        <w:autoSpaceDE w:val="0"/>
        <w:spacing w:line="276" w:lineRule="auto"/>
        <w:jc w:val="both"/>
        <w:rPr>
          <w:sz w:val="26"/>
          <w:szCs w:val="26"/>
          <w:lang w:eastAsia="ar-SA"/>
        </w:rPr>
      </w:pPr>
    </w:p>
    <w:p w:rsidR="00835B38" w:rsidRDefault="00835B38" w:rsidP="00835B38">
      <w:pPr>
        <w:widowControl w:val="0"/>
        <w:suppressAutoHyphens/>
        <w:autoSpaceDE w:val="0"/>
        <w:spacing w:line="276" w:lineRule="auto"/>
        <w:jc w:val="both"/>
        <w:rPr>
          <w:sz w:val="26"/>
          <w:szCs w:val="26"/>
          <w:lang w:eastAsia="ar-SA"/>
        </w:rPr>
      </w:pPr>
    </w:p>
    <w:p w:rsidR="00835B38" w:rsidRDefault="00835B38" w:rsidP="00835B38">
      <w:pPr>
        <w:widowControl w:val="0"/>
        <w:suppressAutoHyphens/>
        <w:autoSpaceDE w:val="0"/>
        <w:spacing w:line="276" w:lineRule="auto"/>
        <w:jc w:val="both"/>
        <w:rPr>
          <w:sz w:val="26"/>
          <w:szCs w:val="26"/>
          <w:lang w:eastAsia="ar-SA"/>
        </w:rPr>
      </w:pPr>
      <w:r>
        <w:rPr>
          <w:sz w:val="26"/>
          <w:szCs w:val="26"/>
          <w:lang w:eastAsia="ar-SA"/>
        </w:rPr>
        <w:t>Глава Дальнегорского</w:t>
      </w:r>
    </w:p>
    <w:p w:rsidR="002C43A2" w:rsidRPr="007F393F" w:rsidRDefault="00835B38" w:rsidP="00B4284E">
      <w:pPr>
        <w:widowControl w:val="0"/>
        <w:suppressAutoHyphens/>
        <w:autoSpaceDE w:val="0"/>
        <w:spacing w:line="276" w:lineRule="auto"/>
        <w:jc w:val="both"/>
        <w:rPr>
          <w:sz w:val="26"/>
          <w:szCs w:val="26"/>
          <w:lang w:eastAsia="ar-SA"/>
        </w:rPr>
      </w:pPr>
      <w:r>
        <w:rPr>
          <w:sz w:val="26"/>
          <w:szCs w:val="26"/>
          <w:lang w:eastAsia="ar-SA"/>
        </w:rPr>
        <w:t>городского округа</w:t>
      </w:r>
      <w:r w:rsidR="00504A14">
        <w:rPr>
          <w:sz w:val="26"/>
          <w:szCs w:val="26"/>
          <w:lang w:eastAsia="ar-SA"/>
        </w:rPr>
        <w:t xml:space="preserve">                                                                                     А.М. Теребилов</w:t>
      </w:r>
    </w:p>
    <w:p w:rsidR="000924A6" w:rsidRDefault="000924A6" w:rsidP="007F393F">
      <w:pPr>
        <w:widowControl w:val="0"/>
        <w:spacing w:line="298" w:lineRule="exact"/>
        <w:ind w:right="60"/>
        <w:jc w:val="center"/>
        <w:rPr>
          <w:sz w:val="26"/>
          <w:szCs w:val="26"/>
        </w:rPr>
      </w:pPr>
    </w:p>
    <w:sectPr w:rsidR="000924A6" w:rsidSect="00F84FD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D2286"/>
    <w:multiLevelType w:val="multilevel"/>
    <w:tmpl w:val="3C085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7D698F"/>
    <w:multiLevelType w:val="hybridMultilevel"/>
    <w:tmpl w:val="DF52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78091B"/>
    <w:multiLevelType w:val="hybridMultilevel"/>
    <w:tmpl w:val="A05A380E"/>
    <w:lvl w:ilvl="0" w:tplc="6AB416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B07173"/>
    <w:multiLevelType w:val="hybridMultilevel"/>
    <w:tmpl w:val="A64C1FEC"/>
    <w:lvl w:ilvl="0" w:tplc="5E847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EFD"/>
    <w:rsid w:val="00015BB0"/>
    <w:rsid w:val="00026A1D"/>
    <w:rsid w:val="00031D28"/>
    <w:rsid w:val="000505A5"/>
    <w:rsid w:val="000924A6"/>
    <w:rsid w:val="00092E74"/>
    <w:rsid w:val="000C793C"/>
    <w:rsid w:val="000D4E90"/>
    <w:rsid w:val="00140A85"/>
    <w:rsid w:val="00150055"/>
    <w:rsid w:val="00155FFD"/>
    <w:rsid w:val="00161041"/>
    <w:rsid w:val="00185595"/>
    <w:rsid w:val="001C1DDA"/>
    <w:rsid w:val="001C5DDF"/>
    <w:rsid w:val="0021098B"/>
    <w:rsid w:val="0025084D"/>
    <w:rsid w:val="002C43A2"/>
    <w:rsid w:val="002D73C9"/>
    <w:rsid w:val="00370402"/>
    <w:rsid w:val="003E7B89"/>
    <w:rsid w:val="003F18C2"/>
    <w:rsid w:val="00413EEE"/>
    <w:rsid w:val="00425ABF"/>
    <w:rsid w:val="004467BF"/>
    <w:rsid w:val="00465003"/>
    <w:rsid w:val="00481F8A"/>
    <w:rsid w:val="00504A14"/>
    <w:rsid w:val="00514CA0"/>
    <w:rsid w:val="0052071B"/>
    <w:rsid w:val="005306FC"/>
    <w:rsid w:val="005D2486"/>
    <w:rsid w:val="005E7A9D"/>
    <w:rsid w:val="00622EFD"/>
    <w:rsid w:val="00622F7F"/>
    <w:rsid w:val="006404B3"/>
    <w:rsid w:val="0066075F"/>
    <w:rsid w:val="006D44C2"/>
    <w:rsid w:val="006E3106"/>
    <w:rsid w:val="006F0035"/>
    <w:rsid w:val="006F745C"/>
    <w:rsid w:val="00737F47"/>
    <w:rsid w:val="00762B5B"/>
    <w:rsid w:val="007730C3"/>
    <w:rsid w:val="007A204C"/>
    <w:rsid w:val="007B52EC"/>
    <w:rsid w:val="007D7018"/>
    <w:rsid w:val="007E37E3"/>
    <w:rsid w:val="007F393F"/>
    <w:rsid w:val="00835B38"/>
    <w:rsid w:val="00867AFB"/>
    <w:rsid w:val="00893DB0"/>
    <w:rsid w:val="008A2D47"/>
    <w:rsid w:val="008B0FDA"/>
    <w:rsid w:val="008E05A1"/>
    <w:rsid w:val="00900D37"/>
    <w:rsid w:val="0091430E"/>
    <w:rsid w:val="00932C56"/>
    <w:rsid w:val="009655DE"/>
    <w:rsid w:val="009663DB"/>
    <w:rsid w:val="00996614"/>
    <w:rsid w:val="00A11CA9"/>
    <w:rsid w:val="00AC10DA"/>
    <w:rsid w:val="00B4284E"/>
    <w:rsid w:val="00B56EA6"/>
    <w:rsid w:val="00B748FD"/>
    <w:rsid w:val="00BB2634"/>
    <w:rsid w:val="00BC2AEB"/>
    <w:rsid w:val="00BD1FA6"/>
    <w:rsid w:val="00C03086"/>
    <w:rsid w:val="00C2393A"/>
    <w:rsid w:val="00C61E0A"/>
    <w:rsid w:val="00CC4058"/>
    <w:rsid w:val="00CE6E54"/>
    <w:rsid w:val="00D04C68"/>
    <w:rsid w:val="00D44823"/>
    <w:rsid w:val="00DA7C99"/>
    <w:rsid w:val="00DD2F87"/>
    <w:rsid w:val="00E56E61"/>
    <w:rsid w:val="00E707D8"/>
    <w:rsid w:val="00E96E3E"/>
    <w:rsid w:val="00EC42F2"/>
    <w:rsid w:val="00EF5B6E"/>
    <w:rsid w:val="00F574DB"/>
    <w:rsid w:val="00F84FD1"/>
    <w:rsid w:val="00F97177"/>
    <w:rsid w:val="00FC4748"/>
    <w:rsid w:val="00FD497E"/>
    <w:rsid w:val="00FE46A9"/>
    <w:rsid w:val="00FE5325"/>
    <w:rsid w:val="00FF136F"/>
    <w:rsid w:val="00FF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46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2EFD"/>
    <w:pPr>
      <w:spacing w:before="100" w:beforeAutospacing="1" w:after="100" w:afterAutospacing="1"/>
    </w:pPr>
  </w:style>
  <w:style w:type="paragraph" w:styleId="a4">
    <w:name w:val="List Paragraph"/>
    <w:basedOn w:val="a"/>
    <w:uiPriority w:val="34"/>
    <w:qFormat/>
    <w:rsid w:val="00622EFD"/>
    <w:pPr>
      <w:ind w:left="720"/>
      <w:contextualSpacing/>
    </w:pPr>
  </w:style>
  <w:style w:type="paragraph" w:styleId="a5">
    <w:name w:val="Balloon Text"/>
    <w:basedOn w:val="a"/>
    <w:link w:val="a6"/>
    <w:uiPriority w:val="99"/>
    <w:semiHidden/>
    <w:unhideWhenUsed/>
    <w:rsid w:val="00622EFD"/>
    <w:rPr>
      <w:rFonts w:ascii="Tahoma" w:hAnsi="Tahoma" w:cs="Tahoma"/>
      <w:sz w:val="16"/>
      <w:szCs w:val="16"/>
    </w:rPr>
  </w:style>
  <w:style w:type="character" w:customStyle="1" w:styleId="a6">
    <w:name w:val="Текст выноски Знак"/>
    <w:basedOn w:val="a0"/>
    <w:link w:val="a5"/>
    <w:uiPriority w:val="99"/>
    <w:semiHidden/>
    <w:rsid w:val="00622EFD"/>
    <w:rPr>
      <w:rFonts w:ascii="Tahoma" w:eastAsia="Times New Roman" w:hAnsi="Tahoma" w:cs="Tahoma"/>
      <w:sz w:val="16"/>
      <w:szCs w:val="16"/>
      <w:lang w:eastAsia="ru-RU"/>
    </w:rPr>
  </w:style>
  <w:style w:type="character" w:customStyle="1" w:styleId="a7">
    <w:name w:val="Гипертекстовая ссылка"/>
    <w:basedOn w:val="a0"/>
    <w:uiPriority w:val="99"/>
    <w:rsid w:val="00EC42F2"/>
    <w:rPr>
      <w:rFonts w:cs="Times New Roman"/>
      <w:b w:val="0"/>
      <w:color w:val="106BBE"/>
    </w:rPr>
  </w:style>
  <w:style w:type="character" w:customStyle="1" w:styleId="10">
    <w:name w:val="Заголовок 1 Знак"/>
    <w:basedOn w:val="a0"/>
    <w:link w:val="1"/>
    <w:uiPriority w:val="9"/>
    <w:rsid w:val="00FE46A9"/>
    <w:rPr>
      <w:rFonts w:asciiTheme="majorHAnsi" w:eastAsiaTheme="majorEastAsia" w:hAnsiTheme="majorHAnsi" w:cstheme="majorBidi"/>
      <w:color w:val="365F91" w:themeColor="accent1" w:themeShade="BF"/>
      <w:sz w:val="32"/>
      <w:szCs w:val="32"/>
      <w:lang w:eastAsia="ru-RU"/>
    </w:rPr>
  </w:style>
  <w:style w:type="character" w:styleId="a8">
    <w:name w:val="Hyperlink"/>
    <w:basedOn w:val="a0"/>
    <w:uiPriority w:val="99"/>
    <w:unhideWhenUsed/>
    <w:rsid w:val="00FE46A9"/>
    <w:rPr>
      <w:color w:val="0000FF" w:themeColor="hyperlink"/>
      <w:u w:val="single"/>
    </w:rPr>
  </w:style>
  <w:style w:type="paragraph" w:customStyle="1" w:styleId="ConsPlusNonformat">
    <w:name w:val="ConsPlusNonformat"/>
    <w:qFormat/>
    <w:rsid w:val="00026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1C1DDA"/>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2">
    <w:name w:val="Основной текст (2)_"/>
    <w:basedOn w:val="a0"/>
    <w:link w:val="20"/>
    <w:rsid w:val="006E3106"/>
    <w:rPr>
      <w:rFonts w:ascii="Times New Roman" w:eastAsia="Times New Roman" w:hAnsi="Times New Roman" w:cs="Times New Roman"/>
      <w:shd w:val="clear" w:color="auto" w:fill="FFFFFF"/>
    </w:rPr>
  </w:style>
  <w:style w:type="paragraph" w:customStyle="1" w:styleId="20">
    <w:name w:val="Основной текст (2)"/>
    <w:basedOn w:val="a"/>
    <w:link w:val="2"/>
    <w:rsid w:val="006E3106"/>
    <w:pPr>
      <w:widowControl w:val="0"/>
      <w:shd w:val="clear" w:color="auto" w:fill="FFFFFF"/>
      <w:spacing w:before="840" w:after="480" w:line="0" w:lineRule="atLeast"/>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8289482">
      <w:bodyDiv w:val="1"/>
      <w:marLeft w:val="0"/>
      <w:marRight w:val="0"/>
      <w:marTop w:val="0"/>
      <w:marBottom w:val="0"/>
      <w:divBdr>
        <w:top w:val="none" w:sz="0" w:space="0" w:color="auto"/>
        <w:left w:val="none" w:sz="0" w:space="0" w:color="auto"/>
        <w:bottom w:val="none" w:sz="0" w:space="0" w:color="auto"/>
        <w:right w:val="none" w:sz="0" w:space="0" w:color="auto"/>
      </w:divBdr>
    </w:div>
    <w:div w:id="868447448">
      <w:bodyDiv w:val="1"/>
      <w:marLeft w:val="0"/>
      <w:marRight w:val="0"/>
      <w:marTop w:val="0"/>
      <w:marBottom w:val="0"/>
      <w:divBdr>
        <w:top w:val="none" w:sz="0" w:space="0" w:color="auto"/>
        <w:left w:val="none" w:sz="0" w:space="0" w:color="auto"/>
        <w:bottom w:val="none" w:sz="0" w:space="0" w:color="auto"/>
        <w:right w:val="none" w:sz="0" w:space="0" w:color="auto"/>
      </w:divBdr>
    </w:div>
    <w:div w:id="942498780">
      <w:bodyDiv w:val="1"/>
      <w:marLeft w:val="0"/>
      <w:marRight w:val="0"/>
      <w:marTop w:val="0"/>
      <w:marBottom w:val="0"/>
      <w:divBdr>
        <w:top w:val="none" w:sz="0" w:space="0" w:color="auto"/>
        <w:left w:val="none" w:sz="0" w:space="0" w:color="auto"/>
        <w:bottom w:val="none" w:sz="0" w:space="0" w:color="auto"/>
        <w:right w:val="none" w:sz="0" w:space="0" w:color="auto"/>
      </w:divBdr>
    </w:div>
    <w:div w:id="1122192816">
      <w:bodyDiv w:val="1"/>
      <w:marLeft w:val="0"/>
      <w:marRight w:val="0"/>
      <w:marTop w:val="0"/>
      <w:marBottom w:val="0"/>
      <w:divBdr>
        <w:top w:val="none" w:sz="0" w:space="0" w:color="auto"/>
        <w:left w:val="none" w:sz="0" w:space="0" w:color="auto"/>
        <w:bottom w:val="none" w:sz="0" w:space="0" w:color="auto"/>
        <w:right w:val="none" w:sz="0" w:space="0" w:color="auto"/>
      </w:divBdr>
    </w:div>
    <w:div w:id="1302803809">
      <w:bodyDiv w:val="1"/>
      <w:marLeft w:val="0"/>
      <w:marRight w:val="0"/>
      <w:marTop w:val="0"/>
      <w:marBottom w:val="0"/>
      <w:divBdr>
        <w:top w:val="none" w:sz="0" w:space="0" w:color="auto"/>
        <w:left w:val="none" w:sz="0" w:space="0" w:color="auto"/>
        <w:bottom w:val="none" w:sz="0" w:space="0" w:color="auto"/>
        <w:right w:val="none" w:sz="0" w:space="0" w:color="auto"/>
      </w:divBdr>
    </w:div>
    <w:div w:id="1862159589">
      <w:bodyDiv w:val="1"/>
      <w:marLeft w:val="0"/>
      <w:marRight w:val="0"/>
      <w:marTop w:val="0"/>
      <w:marBottom w:val="0"/>
      <w:divBdr>
        <w:top w:val="none" w:sz="0" w:space="0" w:color="auto"/>
        <w:left w:val="none" w:sz="0" w:space="0" w:color="auto"/>
        <w:bottom w:val="none" w:sz="0" w:space="0" w:color="auto"/>
        <w:right w:val="none" w:sz="0" w:space="0" w:color="auto"/>
      </w:divBdr>
    </w:div>
    <w:div w:id="20959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4C1D-664D-4171-91AD-6B4D5632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RePack by SPecialiST</cp:lastModifiedBy>
  <cp:revision>17</cp:revision>
  <cp:lastPrinted>2021-11-08T06:05:00Z</cp:lastPrinted>
  <dcterms:created xsi:type="dcterms:W3CDTF">2019-05-07T00:41:00Z</dcterms:created>
  <dcterms:modified xsi:type="dcterms:W3CDTF">2021-11-09T03:53:00Z</dcterms:modified>
</cp:coreProperties>
</file>