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7C" w:rsidRDefault="00A2197C" w:rsidP="00A2197C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A2197C" w:rsidRDefault="00A2197C" w:rsidP="00A2197C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A2197C" w:rsidRPr="00263B2E" w:rsidRDefault="00A2197C" w:rsidP="00A2197C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«О внесении изменений в решение Думы Дальнегорского городского округа «Об установлении налога на имущество физических лиц</w:t>
      </w:r>
      <w:r w:rsidR="00D0539F">
        <w:rPr>
          <w:rFonts w:ascii="Times New Roman" w:hAnsi="Times New Roman"/>
          <w:sz w:val="26"/>
          <w:szCs w:val="26"/>
          <w:lang w:eastAsia="ar-SA"/>
        </w:rPr>
        <w:t xml:space="preserve"> на территории Дальнегорского городского округа</w:t>
      </w:r>
      <w:r>
        <w:rPr>
          <w:rFonts w:ascii="Times New Roman" w:hAnsi="Times New Roman"/>
          <w:sz w:val="26"/>
          <w:szCs w:val="26"/>
          <w:lang w:eastAsia="ar-SA"/>
        </w:rPr>
        <w:t>»</w:t>
      </w: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Pr="001E27C3" w:rsidRDefault="00A2197C" w:rsidP="00A2197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>«О внесении изменений в решение Думы Дальнегорского городского округа «О</w:t>
      </w:r>
      <w:r>
        <w:rPr>
          <w:rFonts w:ascii="Times New Roman" w:hAnsi="Times New Roman"/>
          <w:b/>
          <w:sz w:val="26"/>
          <w:szCs w:val="26"/>
          <w:lang w:eastAsia="ar-SA"/>
        </w:rPr>
        <w:t>б установлении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 xml:space="preserve"> налог</w:t>
      </w:r>
      <w:r>
        <w:rPr>
          <w:rFonts w:ascii="Times New Roman" w:hAnsi="Times New Roman"/>
          <w:b/>
          <w:sz w:val="26"/>
          <w:szCs w:val="26"/>
          <w:lang w:eastAsia="ar-SA"/>
        </w:rPr>
        <w:t>а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 xml:space="preserve"> на </w:t>
      </w:r>
      <w:r>
        <w:rPr>
          <w:rFonts w:ascii="Times New Roman" w:hAnsi="Times New Roman"/>
          <w:b/>
          <w:sz w:val="26"/>
          <w:szCs w:val="26"/>
          <w:lang w:eastAsia="ar-SA"/>
        </w:rPr>
        <w:t>имущество физических лиц</w:t>
      </w:r>
      <w:r w:rsidR="00D0539F">
        <w:rPr>
          <w:rFonts w:ascii="Times New Roman" w:hAnsi="Times New Roman"/>
          <w:b/>
          <w:sz w:val="26"/>
          <w:szCs w:val="26"/>
          <w:lang w:eastAsia="ar-SA"/>
        </w:rPr>
        <w:t xml:space="preserve"> на территории Дальнегорского городского округа</w:t>
      </w:r>
      <w:r w:rsidRPr="001E27C3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594F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94F" w:rsidRPr="00A2197C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97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>«О внесении изменений в решение Думы Дальнегорского городского округа «О</w:t>
      </w:r>
      <w:r w:rsidR="00A2197C">
        <w:rPr>
          <w:rFonts w:ascii="Times New Roman" w:hAnsi="Times New Roman"/>
          <w:sz w:val="26"/>
          <w:szCs w:val="26"/>
          <w:lang w:eastAsia="ar-SA"/>
        </w:rPr>
        <w:t>б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2197C">
        <w:rPr>
          <w:rFonts w:ascii="Times New Roman" w:hAnsi="Times New Roman"/>
          <w:sz w:val="26"/>
          <w:szCs w:val="26"/>
          <w:lang w:eastAsia="ar-SA"/>
        </w:rPr>
        <w:t>установлении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налог</w:t>
      </w:r>
      <w:r w:rsidR="00A2197C">
        <w:rPr>
          <w:rFonts w:ascii="Times New Roman" w:hAnsi="Times New Roman"/>
          <w:sz w:val="26"/>
          <w:szCs w:val="26"/>
          <w:lang w:eastAsia="ar-SA"/>
        </w:rPr>
        <w:t>а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на </w:t>
      </w:r>
      <w:r w:rsidR="00A2197C">
        <w:rPr>
          <w:rFonts w:ascii="Times New Roman" w:hAnsi="Times New Roman"/>
          <w:sz w:val="26"/>
          <w:szCs w:val="26"/>
          <w:lang w:eastAsia="ar-SA"/>
        </w:rPr>
        <w:t>имущество физических ли</w:t>
      </w:r>
      <w:r w:rsidR="00D0539F">
        <w:rPr>
          <w:rFonts w:ascii="Times New Roman" w:hAnsi="Times New Roman"/>
          <w:sz w:val="26"/>
          <w:szCs w:val="26"/>
          <w:lang w:eastAsia="ar-SA"/>
        </w:rPr>
        <w:t>ц на территории Дальнегорского городского округа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Pr="00A2197C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Pr="00A2197C">
        <w:rPr>
          <w:rFonts w:ascii="Times New Roman" w:hAnsi="Times New Roman" w:cs="Times New Roman"/>
          <w:sz w:val="26"/>
          <w:szCs w:val="26"/>
        </w:rPr>
        <w:t xml:space="preserve">потребует </w:t>
      </w:r>
      <w:bookmarkStart w:id="0" w:name="_GoBack"/>
      <w:bookmarkEnd w:id="0"/>
      <w:r w:rsidRPr="00A2197C">
        <w:rPr>
          <w:rFonts w:ascii="Times New Roman" w:hAnsi="Times New Roman" w:cs="Times New Roman"/>
          <w:sz w:val="26"/>
          <w:szCs w:val="26"/>
        </w:rPr>
        <w:t>признания утратившими силу</w:t>
      </w:r>
      <w:r>
        <w:rPr>
          <w:rFonts w:ascii="Times New Roman" w:hAnsi="Times New Roman" w:cs="Times New Roman"/>
          <w:sz w:val="26"/>
          <w:szCs w:val="26"/>
        </w:rPr>
        <w:t xml:space="preserve"> ранее принятых</w:t>
      </w:r>
      <w:r w:rsidRPr="00A2197C"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по имущественным налогам</w:t>
      </w:r>
      <w:r w:rsidRPr="00A2197C">
        <w:rPr>
          <w:rFonts w:ascii="Times New Roman" w:hAnsi="Times New Roman" w:cs="Times New Roman"/>
          <w:sz w:val="26"/>
          <w:szCs w:val="26"/>
        </w:rPr>
        <w:t>.</w:t>
      </w:r>
    </w:p>
    <w:p w:rsidR="00A2197C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2197C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2197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Pr="00A84F9D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2197C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>Н. Колосков</w:t>
      </w:r>
    </w:p>
    <w:p w:rsidR="00A2197C" w:rsidRDefault="00A2197C" w:rsidP="00A2197C"/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96F86"/>
    <w:rsid w:val="001E27C3"/>
    <w:rsid w:val="004C4FD3"/>
    <w:rsid w:val="008D41DE"/>
    <w:rsid w:val="00965EDC"/>
    <w:rsid w:val="00986D2E"/>
    <w:rsid w:val="00A056D4"/>
    <w:rsid w:val="00A2197C"/>
    <w:rsid w:val="00C9726C"/>
    <w:rsid w:val="00D0539F"/>
    <w:rsid w:val="00D164C9"/>
    <w:rsid w:val="00D95114"/>
    <w:rsid w:val="00E5596F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27B3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cp:lastPrinted>2014-07-13T23:43:00Z</cp:lastPrinted>
  <dcterms:created xsi:type="dcterms:W3CDTF">2014-01-13T00:55:00Z</dcterms:created>
  <dcterms:modified xsi:type="dcterms:W3CDTF">2018-10-16T00:18:00Z</dcterms:modified>
</cp:coreProperties>
</file>