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73" w:rsidRDefault="00495273" w:rsidP="00495273">
      <w:pPr>
        <w:ind w:right="-5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16280" cy="921385"/>
            <wp:effectExtent l="19050" t="0" r="762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273" w:rsidRDefault="00495273" w:rsidP="00495273">
      <w:pPr>
        <w:ind w:right="-5"/>
        <w:jc w:val="center"/>
        <w:rPr>
          <w:sz w:val="16"/>
          <w:szCs w:val="16"/>
        </w:rPr>
      </w:pPr>
    </w:p>
    <w:p w:rsidR="00495273" w:rsidRDefault="00495273" w:rsidP="00495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ДАЛЬНЕГОРСКОГО ГОРОДСКОГО ОКРУГА ПРИМОРСКОГО КРАЯ</w:t>
      </w:r>
    </w:p>
    <w:p w:rsidR="00495273" w:rsidRPr="00AE2EB9" w:rsidRDefault="00495273" w:rsidP="00495273">
      <w:pPr>
        <w:jc w:val="center"/>
        <w:rPr>
          <w:sz w:val="16"/>
          <w:szCs w:val="16"/>
        </w:rPr>
      </w:pPr>
    </w:p>
    <w:p w:rsidR="00495273" w:rsidRPr="00AE2EB9" w:rsidRDefault="00495273" w:rsidP="00495273">
      <w:pPr>
        <w:jc w:val="center"/>
        <w:rPr>
          <w:sz w:val="16"/>
          <w:szCs w:val="16"/>
        </w:rPr>
      </w:pPr>
      <w:r w:rsidRPr="00AE2EB9">
        <w:rPr>
          <w:sz w:val="16"/>
          <w:szCs w:val="16"/>
        </w:rPr>
        <w:t xml:space="preserve">                                                                   </w:t>
      </w:r>
    </w:p>
    <w:p w:rsidR="00495273" w:rsidRDefault="00495273" w:rsidP="0049527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95273" w:rsidRPr="00AE2EB9" w:rsidRDefault="00495273" w:rsidP="00495273">
      <w:pPr>
        <w:jc w:val="center"/>
        <w:rPr>
          <w:sz w:val="16"/>
          <w:szCs w:val="16"/>
        </w:rPr>
      </w:pPr>
    </w:p>
    <w:p w:rsidR="00495273" w:rsidRPr="00AE2EB9" w:rsidRDefault="00DE7B85" w:rsidP="00495273">
      <w:pPr>
        <w:jc w:val="center"/>
        <w:rPr>
          <w:sz w:val="16"/>
          <w:szCs w:val="16"/>
        </w:rPr>
      </w:pPr>
      <w:r>
        <w:rPr>
          <w:sz w:val="16"/>
          <w:szCs w:val="16"/>
        </w:rPr>
        <w:pict>
          <v:rect id="_x0000_s1026" style="position:absolute;left:0;text-align:left;margin-left:442.65pt;margin-top:1.7pt;width:50.5pt;height:28.95pt;z-index:251660288" strokecolor="white">
            <v:textbox style="mso-next-textbox:#_x0000_s1026">
              <w:txbxContent>
                <w:p w:rsidR="00495273" w:rsidRDefault="00495273" w:rsidP="0049527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rect>
        </w:pict>
      </w:r>
    </w:p>
    <w:p w:rsidR="006B2536" w:rsidRPr="00851D8C" w:rsidRDefault="00C62916" w:rsidP="006B2536">
      <w:pPr>
        <w:jc w:val="center"/>
        <w:rPr>
          <w:szCs w:val="24"/>
        </w:rPr>
      </w:pPr>
      <w:r>
        <w:rPr>
          <w:szCs w:val="24"/>
        </w:rPr>
        <w:t>20 июля 2016 г.</w:t>
      </w:r>
      <w:r w:rsidR="006B2536">
        <w:rPr>
          <w:szCs w:val="24"/>
        </w:rPr>
        <w:t xml:space="preserve">                 </w:t>
      </w:r>
      <w:r w:rsidR="006B2536" w:rsidRPr="00851D8C">
        <w:rPr>
          <w:szCs w:val="24"/>
        </w:rPr>
        <w:t>г</w:t>
      </w:r>
      <w:proofErr w:type="gramStart"/>
      <w:r w:rsidR="006B2536" w:rsidRPr="00851D8C">
        <w:rPr>
          <w:szCs w:val="24"/>
        </w:rPr>
        <w:t>.Д</w:t>
      </w:r>
      <w:proofErr w:type="gramEnd"/>
      <w:r w:rsidR="006B2536" w:rsidRPr="00851D8C">
        <w:rPr>
          <w:szCs w:val="24"/>
        </w:rPr>
        <w:t>альне</w:t>
      </w:r>
      <w:r>
        <w:rPr>
          <w:szCs w:val="24"/>
        </w:rPr>
        <w:t>горск                         № 410-па</w:t>
      </w:r>
    </w:p>
    <w:p w:rsidR="006B2536" w:rsidRPr="00D44C88" w:rsidRDefault="006B2536" w:rsidP="006B2536">
      <w:pPr>
        <w:jc w:val="center"/>
        <w:rPr>
          <w:sz w:val="16"/>
          <w:szCs w:val="16"/>
        </w:rPr>
      </w:pPr>
    </w:p>
    <w:p w:rsidR="00495273" w:rsidRPr="006B2536" w:rsidRDefault="00495273" w:rsidP="00495273">
      <w:pPr>
        <w:jc w:val="center"/>
        <w:rPr>
          <w:sz w:val="16"/>
          <w:szCs w:val="16"/>
        </w:rPr>
      </w:pPr>
      <w:r w:rsidRPr="006B2536">
        <w:rPr>
          <w:sz w:val="16"/>
          <w:szCs w:val="16"/>
        </w:rPr>
        <w:t xml:space="preserve">                            </w:t>
      </w:r>
    </w:p>
    <w:p w:rsidR="00D123DF" w:rsidRPr="00070D17" w:rsidRDefault="00D123DF" w:rsidP="00D123DF">
      <w:pPr>
        <w:pStyle w:val="ab"/>
        <w:spacing w:after="0" w:line="240" w:lineRule="atLeast"/>
        <w:ind w:left="142" w:right="-1"/>
        <w:jc w:val="center"/>
        <w:rPr>
          <w:b/>
          <w:iCs/>
          <w:sz w:val="26"/>
          <w:szCs w:val="26"/>
        </w:rPr>
      </w:pPr>
      <w:r w:rsidRPr="00070D17">
        <w:rPr>
          <w:b/>
          <w:iCs/>
          <w:sz w:val="26"/>
          <w:szCs w:val="26"/>
        </w:rPr>
        <w:t>О порядке формирования, утверждения и ведения</w:t>
      </w:r>
    </w:p>
    <w:p w:rsidR="00D123DF" w:rsidRPr="00070D17" w:rsidRDefault="00D123DF" w:rsidP="00D123DF">
      <w:pPr>
        <w:pStyle w:val="ab"/>
        <w:spacing w:after="0" w:line="240" w:lineRule="atLeast"/>
        <w:ind w:left="142" w:right="-1"/>
        <w:jc w:val="center"/>
        <w:rPr>
          <w:b/>
          <w:iCs/>
          <w:sz w:val="26"/>
          <w:szCs w:val="26"/>
        </w:rPr>
      </w:pPr>
      <w:r w:rsidRPr="00070D17">
        <w:rPr>
          <w:b/>
          <w:iCs/>
          <w:sz w:val="26"/>
          <w:szCs w:val="26"/>
        </w:rPr>
        <w:t xml:space="preserve">плана-графика закупок товаров, работ, услуг </w:t>
      </w:r>
    </w:p>
    <w:p w:rsidR="00495273" w:rsidRPr="00070D17" w:rsidRDefault="00D123DF" w:rsidP="00D123DF">
      <w:pPr>
        <w:pStyle w:val="ab"/>
        <w:spacing w:after="0" w:line="240" w:lineRule="atLeast"/>
        <w:ind w:left="142" w:right="-1"/>
        <w:jc w:val="center"/>
        <w:rPr>
          <w:rFonts w:eastAsia="Calibri"/>
          <w:b/>
          <w:sz w:val="26"/>
          <w:szCs w:val="26"/>
          <w:lang w:eastAsia="en-US"/>
        </w:rPr>
      </w:pPr>
      <w:r w:rsidRPr="00070D17">
        <w:rPr>
          <w:b/>
          <w:iCs/>
          <w:sz w:val="26"/>
          <w:szCs w:val="26"/>
        </w:rPr>
        <w:t>для обеспечения</w:t>
      </w:r>
      <w:r w:rsidR="00595D20" w:rsidRPr="00070D17">
        <w:rPr>
          <w:b/>
          <w:iCs/>
          <w:sz w:val="26"/>
          <w:szCs w:val="26"/>
        </w:rPr>
        <w:t xml:space="preserve"> муниципальных </w:t>
      </w:r>
      <w:r w:rsidRPr="00070D17">
        <w:rPr>
          <w:b/>
          <w:iCs/>
          <w:sz w:val="26"/>
          <w:szCs w:val="26"/>
        </w:rPr>
        <w:t xml:space="preserve"> нужд</w:t>
      </w:r>
      <w:r w:rsidRPr="00070D17">
        <w:rPr>
          <w:i/>
          <w:iCs/>
          <w:sz w:val="26"/>
          <w:szCs w:val="26"/>
        </w:rPr>
        <w:t xml:space="preserve"> </w:t>
      </w:r>
      <w:r w:rsidR="006B2536" w:rsidRPr="00070D17">
        <w:rPr>
          <w:i/>
          <w:iCs/>
          <w:sz w:val="26"/>
          <w:szCs w:val="26"/>
        </w:rPr>
        <w:br/>
      </w:r>
      <w:r w:rsidR="00495273" w:rsidRPr="00070D17">
        <w:rPr>
          <w:rFonts w:eastAsia="Calibri"/>
          <w:b/>
          <w:sz w:val="26"/>
          <w:szCs w:val="26"/>
          <w:lang w:eastAsia="en-US"/>
        </w:rPr>
        <w:t>Дальнегорского городского округа</w:t>
      </w:r>
    </w:p>
    <w:p w:rsidR="00495273" w:rsidRPr="006B2536" w:rsidRDefault="00495273" w:rsidP="00495273">
      <w:pPr>
        <w:suppressAutoHyphens/>
        <w:rPr>
          <w:b/>
          <w:sz w:val="16"/>
          <w:szCs w:val="16"/>
        </w:rPr>
      </w:pPr>
    </w:p>
    <w:p w:rsidR="00495273" w:rsidRPr="006B2536" w:rsidRDefault="00495273" w:rsidP="00495273">
      <w:pPr>
        <w:suppressAutoHyphens/>
        <w:rPr>
          <w:sz w:val="16"/>
          <w:szCs w:val="16"/>
        </w:rPr>
      </w:pPr>
    </w:p>
    <w:p w:rsidR="00D123DF" w:rsidRDefault="00D123DF" w:rsidP="00D123DF">
      <w:pPr>
        <w:spacing w:line="360" w:lineRule="auto"/>
        <w:ind w:firstLine="709"/>
        <w:jc w:val="both"/>
      </w:pPr>
      <w:proofErr w:type="gramStart"/>
      <w:r w:rsidRPr="00D123DF"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постановлени</w:t>
      </w:r>
      <w:r w:rsidR="000161AA">
        <w:t>ями</w:t>
      </w:r>
      <w:r w:rsidRPr="00D123DF">
        <w:t xml:space="preserve"> Правительства Российской Федерации от 05.06.2015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</w:t>
      </w:r>
      <w:r w:rsidR="000161AA">
        <w:t>»,</w:t>
      </w:r>
      <w:r w:rsidR="006B2536">
        <w:t xml:space="preserve"> </w:t>
      </w:r>
      <w:r w:rsidR="000161AA">
        <w:t>от 05.06.2015 № 555 «Об установлении порядка обоснования  закупок</w:t>
      </w:r>
      <w:proofErr w:type="gramEnd"/>
      <w:r w:rsidR="000161AA">
        <w:t xml:space="preserve"> товаров, работ</w:t>
      </w:r>
      <w:r w:rsidR="004850ED">
        <w:t xml:space="preserve"> и услуг для обеспечения государственных и муниципальных нужд и форм такого обоснования»</w:t>
      </w:r>
      <w:r w:rsidRPr="00D123DF">
        <w:t xml:space="preserve">, </w:t>
      </w:r>
      <w:r>
        <w:t>руководствуясь Уставом Дальнегорского</w:t>
      </w:r>
      <w:r w:rsidRPr="002C4842">
        <w:t xml:space="preserve"> городского округа, </w:t>
      </w:r>
      <w:r>
        <w:t>администрация Дальнегорского</w:t>
      </w:r>
      <w:r w:rsidRPr="002C4842">
        <w:t xml:space="preserve"> городского округа </w:t>
      </w:r>
    </w:p>
    <w:p w:rsidR="00D123DF" w:rsidRPr="001C7FAF" w:rsidRDefault="00D123DF" w:rsidP="00D123DF">
      <w:pPr>
        <w:pStyle w:val="ab"/>
        <w:jc w:val="both"/>
        <w:rPr>
          <w:sz w:val="16"/>
          <w:szCs w:val="16"/>
          <w:highlight w:val="yellow"/>
        </w:rPr>
      </w:pPr>
    </w:p>
    <w:p w:rsidR="00495273" w:rsidRDefault="00495273" w:rsidP="005841A1">
      <w:pPr>
        <w:spacing w:line="360" w:lineRule="auto"/>
        <w:jc w:val="both"/>
      </w:pPr>
      <w:r>
        <w:t>ПОСТАНОВЛЯЕТ:</w:t>
      </w:r>
    </w:p>
    <w:p w:rsidR="00495273" w:rsidRPr="0010714D" w:rsidRDefault="00495273" w:rsidP="005841A1">
      <w:pPr>
        <w:spacing w:line="360" w:lineRule="auto"/>
        <w:ind w:firstLine="709"/>
        <w:jc w:val="both"/>
        <w:rPr>
          <w:sz w:val="16"/>
          <w:szCs w:val="16"/>
        </w:rPr>
      </w:pPr>
    </w:p>
    <w:p w:rsidR="004A5FD7" w:rsidRPr="00E0045C" w:rsidRDefault="004A5FD7" w:rsidP="0010714D">
      <w:pPr>
        <w:pStyle w:val="a4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autoSpaceDN w:val="0"/>
        <w:spacing w:line="360" w:lineRule="auto"/>
        <w:ind w:left="0" w:firstLine="720"/>
        <w:jc w:val="both"/>
        <w:rPr>
          <w:color w:val="333333"/>
        </w:rPr>
      </w:pPr>
      <w:r w:rsidRPr="005841A1">
        <w:rPr>
          <w:rFonts w:eastAsia="Calibri"/>
          <w:lang w:eastAsia="en-US"/>
        </w:rPr>
        <w:t xml:space="preserve">Утвердить </w:t>
      </w:r>
      <w:r>
        <w:t>прилагаем</w:t>
      </w:r>
      <w:r w:rsidR="00D123DF">
        <w:t>ый</w:t>
      </w:r>
      <w:r w:rsidRPr="005841A1">
        <w:rPr>
          <w:rFonts w:eastAsia="Calibri"/>
          <w:lang w:eastAsia="en-US"/>
        </w:rPr>
        <w:t xml:space="preserve"> </w:t>
      </w:r>
      <w:r w:rsidR="00D123DF" w:rsidRPr="00E0045C">
        <w:t>Порядок формирования, утверждения и ведения плана-графика закупок товаров, работ, услуг для обеспечения</w:t>
      </w:r>
      <w:r w:rsidR="00140E72">
        <w:t xml:space="preserve"> муниципальных </w:t>
      </w:r>
      <w:r w:rsidR="00D123DF" w:rsidRPr="00E0045C">
        <w:t>нужд</w:t>
      </w:r>
      <w:r w:rsidRPr="00E0045C">
        <w:rPr>
          <w:rFonts w:eastAsia="Calibri"/>
          <w:lang w:eastAsia="en-US"/>
        </w:rPr>
        <w:t xml:space="preserve"> Дальнегорского городского округа. </w:t>
      </w:r>
    </w:p>
    <w:p w:rsidR="00495273" w:rsidRDefault="0010714D" w:rsidP="0010714D">
      <w:pPr>
        <w:tabs>
          <w:tab w:val="left" w:pos="0"/>
          <w:tab w:val="left" w:pos="993"/>
        </w:tabs>
        <w:spacing w:line="360" w:lineRule="auto"/>
        <w:ind w:firstLine="720"/>
        <w:jc w:val="both"/>
      </w:pPr>
      <w:r w:rsidRPr="0010714D">
        <w:t>2</w:t>
      </w:r>
      <w:r>
        <w:t>.</w:t>
      </w:r>
      <w:r w:rsidRPr="0010714D">
        <w:t xml:space="preserve"> </w:t>
      </w:r>
      <w:r w:rsidR="00070D17">
        <w:t>Отделу экономики</w:t>
      </w:r>
      <w:r w:rsidR="00140E72">
        <w:t xml:space="preserve"> и поддержки предпринимательства администрации Дальн</w:t>
      </w:r>
      <w:r w:rsidR="008154BB">
        <w:t>егорского городского округа (</w:t>
      </w:r>
      <w:proofErr w:type="spellStart"/>
      <w:r w:rsidR="008154BB">
        <w:t>Баш</w:t>
      </w:r>
      <w:r w:rsidR="00140E72">
        <w:t>кирёва</w:t>
      </w:r>
      <w:proofErr w:type="spellEnd"/>
      <w:r w:rsidR="00140E72">
        <w:t>)</w:t>
      </w:r>
      <w:r w:rsidR="00495273">
        <w:t xml:space="preserve"> </w:t>
      </w:r>
      <w:proofErr w:type="gramStart"/>
      <w:r w:rsidR="00495273">
        <w:t>разме</w:t>
      </w:r>
      <w:r w:rsidR="00140E72">
        <w:t xml:space="preserve">стить </w:t>
      </w:r>
      <w:r w:rsidR="00140E72" w:rsidRPr="00E0045C">
        <w:t>Порядок</w:t>
      </w:r>
      <w:proofErr w:type="gramEnd"/>
      <w:r w:rsidR="00140E72" w:rsidRPr="00E0045C">
        <w:t xml:space="preserve"> формирования, утверждения и ведения плана-графика закупок товаров, работ, услуг для обеспечения</w:t>
      </w:r>
      <w:r w:rsidR="00140E72">
        <w:t xml:space="preserve"> муниципальных </w:t>
      </w:r>
      <w:r w:rsidR="00140E72" w:rsidRPr="00E0045C">
        <w:t>нужд</w:t>
      </w:r>
      <w:r w:rsidR="00140E72" w:rsidRPr="00E0045C">
        <w:rPr>
          <w:rFonts w:eastAsia="Calibri"/>
          <w:lang w:eastAsia="en-US"/>
        </w:rPr>
        <w:t xml:space="preserve"> Дальнегорского городского округа</w:t>
      </w:r>
      <w:r w:rsidR="00140E72">
        <w:t xml:space="preserve"> в единой информационной системе и</w:t>
      </w:r>
      <w:r w:rsidR="00495273">
        <w:t xml:space="preserve"> на официальном интернет-сайте Дальнегорского городского округа.</w:t>
      </w:r>
    </w:p>
    <w:p w:rsidR="00140E72" w:rsidRPr="000161AA" w:rsidRDefault="00140E72" w:rsidP="0010714D">
      <w:pPr>
        <w:pStyle w:val="a4"/>
        <w:numPr>
          <w:ilvl w:val="0"/>
          <w:numId w:val="3"/>
        </w:numPr>
        <w:tabs>
          <w:tab w:val="left" w:pos="0"/>
          <w:tab w:val="left" w:pos="993"/>
          <w:tab w:val="left" w:pos="1276"/>
        </w:tabs>
        <w:spacing w:line="360" w:lineRule="auto"/>
        <w:ind w:left="0" w:firstLine="720"/>
        <w:jc w:val="both"/>
      </w:pPr>
      <w:r w:rsidRPr="000161AA">
        <w:lastRenderedPageBreak/>
        <w:t xml:space="preserve">Настоящее постановление вступает в силу </w:t>
      </w:r>
      <w:proofErr w:type="gramStart"/>
      <w:r w:rsidRPr="000161AA">
        <w:t xml:space="preserve">с </w:t>
      </w:r>
      <w:r w:rsidR="000161AA" w:rsidRPr="000161AA">
        <w:t>даты размещения</w:t>
      </w:r>
      <w:proofErr w:type="gramEnd"/>
      <w:r w:rsidR="000161AA" w:rsidRPr="000161AA">
        <w:t xml:space="preserve"> на официальном интернет-сайте Дальнегорского городского округа</w:t>
      </w:r>
      <w:r w:rsidRPr="000161AA">
        <w:t>.</w:t>
      </w:r>
    </w:p>
    <w:p w:rsidR="00495273" w:rsidRPr="001B16C5" w:rsidRDefault="00495273" w:rsidP="0010714D">
      <w:pPr>
        <w:pStyle w:val="a4"/>
        <w:numPr>
          <w:ilvl w:val="0"/>
          <w:numId w:val="3"/>
        </w:numPr>
        <w:tabs>
          <w:tab w:val="left" w:pos="0"/>
          <w:tab w:val="left" w:pos="993"/>
          <w:tab w:val="left" w:pos="1276"/>
        </w:tabs>
        <w:spacing w:line="360" w:lineRule="auto"/>
        <w:ind w:left="0" w:firstLine="720"/>
        <w:jc w:val="both"/>
      </w:pPr>
      <w:proofErr w:type="gramStart"/>
      <w:r w:rsidRPr="001B16C5">
        <w:t xml:space="preserve">Контроль </w:t>
      </w:r>
      <w:r w:rsidR="00070D17" w:rsidRPr="001B16C5">
        <w:t>за</w:t>
      </w:r>
      <w:proofErr w:type="gramEnd"/>
      <w:r w:rsidR="00070D17" w:rsidRPr="001B16C5">
        <w:t xml:space="preserve"> </w:t>
      </w:r>
      <w:r w:rsidRPr="001B16C5">
        <w:t>исполнени</w:t>
      </w:r>
      <w:r w:rsidR="00070D17" w:rsidRPr="001B16C5">
        <w:t>ем</w:t>
      </w:r>
      <w:r w:rsidRPr="001B16C5">
        <w:t xml:space="preserve"> настоящего постановления возложить на первого заместителя главы администрации</w:t>
      </w:r>
      <w:r w:rsidR="00F72840" w:rsidRPr="001B16C5">
        <w:t xml:space="preserve"> </w:t>
      </w:r>
      <w:r w:rsidR="006B2536" w:rsidRPr="001B16C5">
        <w:t>Дальнегорского городского округа</w:t>
      </w:r>
      <w:r w:rsidR="00937331" w:rsidRPr="001B16C5">
        <w:t>.</w:t>
      </w:r>
      <w:r w:rsidR="006B2536" w:rsidRPr="001B16C5">
        <w:br/>
      </w:r>
      <w:r w:rsidRPr="001B16C5">
        <w:t xml:space="preserve"> </w:t>
      </w:r>
    </w:p>
    <w:p w:rsidR="00D123DF" w:rsidRPr="001B16C5" w:rsidRDefault="00D123DF" w:rsidP="00140E72">
      <w:pPr>
        <w:pStyle w:val="a4"/>
        <w:tabs>
          <w:tab w:val="left" w:pos="0"/>
          <w:tab w:val="left" w:pos="993"/>
          <w:tab w:val="left" w:pos="1276"/>
        </w:tabs>
        <w:spacing w:line="360" w:lineRule="auto"/>
        <w:jc w:val="both"/>
      </w:pPr>
    </w:p>
    <w:p w:rsidR="00311A69" w:rsidRPr="001B16C5" w:rsidRDefault="00311A69" w:rsidP="00495273">
      <w:pPr>
        <w:suppressAutoHyphens/>
        <w:jc w:val="both"/>
        <w:rPr>
          <w:sz w:val="16"/>
          <w:szCs w:val="16"/>
        </w:rPr>
      </w:pPr>
    </w:p>
    <w:p w:rsidR="004A5FD7" w:rsidRPr="001B16C5" w:rsidRDefault="004A5FD7" w:rsidP="00495273">
      <w:pPr>
        <w:suppressAutoHyphens/>
        <w:jc w:val="both"/>
        <w:rPr>
          <w:sz w:val="16"/>
          <w:szCs w:val="16"/>
        </w:rPr>
      </w:pPr>
    </w:p>
    <w:p w:rsidR="00D123DF" w:rsidRPr="001B16C5" w:rsidRDefault="00D123DF" w:rsidP="00495273">
      <w:pPr>
        <w:suppressAutoHyphens/>
        <w:jc w:val="both"/>
        <w:rPr>
          <w:sz w:val="16"/>
          <w:szCs w:val="16"/>
        </w:rPr>
      </w:pPr>
    </w:p>
    <w:p w:rsidR="00495273" w:rsidRPr="001B16C5" w:rsidRDefault="00937331" w:rsidP="00495273">
      <w:pPr>
        <w:suppressAutoHyphens/>
        <w:jc w:val="both"/>
      </w:pPr>
      <w:r w:rsidRPr="001B16C5">
        <w:t xml:space="preserve">И.о. </w:t>
      </w:r>
      <w:r w:rsidR="00495273" w:rsidRPr="001B16C5">
        <w:t>Глав</w:t>
      </w:r>
      <w:r w:rsidRPr="001B16C5">
        <w:t>ы</w:t>
      </w:r>
      <w:r w:rsidR="00495273" w:rsidRPr="001B16C5">
        <w:t xml:space="preserve"> Дальнегорского</w:t>
      </w:r>
    </w:p>
    <w:p w:rsidR="00495273" w:rsidRDefault="00937331" w:rsidP="00495273">
      <w:pPr>
        <w:suppressAutoHyphens/>
        <w:jc w:val="both"/>
      </w:pPr>
      <w:r w:rsidRPr="001B16C5">
        <w:t>г</w:t>
      </w:r>
      <w:r w:rsidR="00495273" w:rsidRPr="001B16C5">
        <w:t>ородского</w:t>
      </w:r>
      <w:r w:rsidRPr="001B16C5">
        <w:t xml:space="preserve"> о</w:t>
      </w:r>
      <w:r w:rsidR="00495273" w:rsidRPr="001B16C5">
        <w:t xml:space="preserve">круга                                                                                    </w:t>
      </w:r>
      <w:r w:rsidRPr="001B16C5">
        <w:t>В.Н.Колосков</w:t>
      </w:r>
    </w:p>
    <w:p w:rsidR="00B979EC" w:rsidRPr="00E40702" w:rsidRDefault="005841A1" w:rsidP="006B2536">
      <w:pPr>
        <w:pageBreakBefore/>
        <w:ind w:left="5387"/>
        <w:jc w:val="center"/>
        <w:rPr>
          <w:sz w:val="24"/>
          <w:szCs w:val="24"/>
        </w:rPr>
      </w:pPr>
      <w:r>
        <w:lastRenderedPageBreak/>
        <w:t>УТВЕРЖДЕН</w:t>
      </w:r>
    </w:p>
    <w:p w:rsidR="00B979EC" w:rsidRPr="00E40702" w:rsidRDefault="00B979EC" w:rsidP="006B2536">
      <w:pPr>
        <w:ind w:left="5387"/>
      </w:pPr>
      <w:r w:rsidRPr="00E40702">
        <w:t xml:space="preserve">постановлением администрации </w:t>
      </w:r>
    </w:p>
    <w:p w:rsidR="00B979EC" w:rsidRPr="00E40702" w:rsidRDefault="00B979EC" w:rsidP="006B2536">
      <w:pPr>
        <w:ind w:left="5387"/>
        <w:rPr>
          <w:sz w:val="24"/>
          <w:szCs w:val="24"/>
        </w:rPr>
      </w:pPr>
      <w:r w:rsidRPr="00E40702">
        <w:t>Дальнегорского городского округа</w:t>
      </w:r>
    </w:p>
    <w:p w:rsidR="00B979EC" w:rsidRDefault="00B979EC" w:rsidP="006B2536">
      <w:pPr>
        <w:ind w:left="5387"/>
        <w:outlineLvl w:val="0"/>
      </w:pPr>
      <w:r w:rsidRPr="00E40702">
        <w:t>от ________</w:t>
      </w:r>
      <w:r w:rsidR="00803F66">
        <w:t>___</w:t>
      </w:r>
      <w:r w:rsidRPr="00E40702">
        <w:t xml:space="preserve"> № __________</w:t>
      </w:r>
    </w:p>
    <w:p w:rsidR="00B979EC" w:rsidRDefault="00B979EC" w:rsidP="00B979EC">
      <w:pPr>
        <w:outlineLvl w:val="0"/>
      </w:pPr>
      <w:r>
        <w:t xml:space="preserve">     </w:t>
      </w:r>
    </w:p>
    <w:p w:rsidR="00D123DF" w:rsidRPr="006B2536" w:rsidRDefault="00D123DF" w:rsidP="006B2536">
      <w:pPr>
        <w:pStyle w:val="ad"/>
        <w:jc w:val="center"/>
        <w:rPr>
          <w:rFonts w:ascii="Tahoma" w:hAnsi="Tahoma" w:cs="Tahoma"/>
          <w:b/>
          <w:color w:val="757575"/>
        </w:rPr>
      </w:pPr>
      <w:r w:rsidRPr="006B2536">
        <w:rPr>
          <w:b/>
        </w:rPr>
        <w:t>Порядок</w:t>
      </w:r>
    </w:p>
    <w:p w:rsidR="00D123DF" w:rsidRPr="006B2536" w:rsidRDefault="001E32FA" w:rsidP="006B2536">
      <w:pPr>
        <w:pStyle w:val="ad"/>
        <w:jc w:val="center"/>
        <w:rPr>
          <w:b/>
        </w:rPr>
      </w:pPr>
      <w:r w:rsidRPr="006B2536">
        <w:rPr>
          <w:b/>
        </w:rPr>
        <w:t>формирования, утверждения и ведения плана-графика закупок товаров, работ, услуг для обеспечения муниципальных нужд</w:t>
      </w:r>
      <w:r w:rsidRPr="006B2536">
        <w:rPr>
          <w:rFonts w:eastAsia="Calibri"/>
          <w:b/>
          <w:lang w:eastAsia="en-US"/>
        </w:rPr>
        <w:t xml:space="preserve"> Дальнегорского городского округа</w:t>
      </w:r>
    </w:p>
    <w:p w:rsidR="00D123DF" w:rsidRPr="001B231B" w:rsidRDefault="00D123DF" w:rsidP="00E0045C">
      <w:pPr>
        <w:spacing w:line="360" w:lineRule="auto"/>
        <w:rPr>
          <w:rFonts w:ascii="Tahoma" w:hAnsi="Tahoma" w:cs="Tahoma"/>
          <w:color w:val="757575"/>
        </w:rPr>
      </w:pPr>
      <w:r w:rsidRPr="001B231B">
        <w:rPr>
          <w:rFonts w:ascii="Tahoma" w:hAnsi="Tahoma" w:cs="Tahoma"/>
          <w:color w:val="757575"/>
        </w:rPr>
        <w:t xml:space="preserve">    </w:t>
      </w:r>
    </w:p>
    <w:p w:rsidR="00D123DF" w:rsidRPr="001C7FAF" w:rsidRDefault="00D123DF" w:rsidP="006B2536">
      <w:pPr>
        <w:pStyle w:val="ad"/>
        <w:jc w:val="center"/>
        <w:rPr>
          <w:b/>
          <w:color w:val="757575"/>
        </w:rPr>
      </w:pPr>
      <w:r w:rsidRPr="001C7FAF">
        <w:rPr>
          <w:b/>
        </w:rPr>
        <w:t>1. Общие положения</w:t>
      </w:r>
    </w:p>
    <w:p w:rsidR="00D123DF" w:rsidRDefault="00D123DF" w:rsidP="006B2536">
      <w:pPr>
        <w:pStyle w:val="ad"/>
        <w:ind w:firstLine="709"/>
        <w:jc w:val="both"/>
      </w:pPr>
      <w:r w:rsidRPr="0002193D">
        <w:t xml:space="preserve">1.1. </w:t>
      </w:r>
      <w:proofErr w:type="gramStart"/>
      <w:r w:rsidRPr="0002193D">
        <w:t>Настоящий Порядок формирования, утверждения и ведения плана-графика закупок товаров, работ, услуг для обеспечения</w:t>
      </w:r>
      <w:r w:rsidR="00B20FAD" w:rsidRPr="0002193D">
        <w:t xml:space="preserve"> муниципальных</w:t>
      </w:r>
      <w:r w:rsidRPr="0002193D">
        <w:t xml:space="preserve"> нужд Дальнегорского городского округа (далее - Порядок) разработан в соответствии с Федеральным </w:t>
      </w:r>
      <w:hyperlink r:id="rId9" w:history="1">
        <w:r w:rsidRPr="0002193D">
          <w:rPr>
            <w:rStyle w:val="a3"/>
            <w:color w:val="auto"/>
            <w:u w:val="none"/>
          </w:rPr>
          <w:t>законом</w:t>
        </w:r>
      </w:hyperlink>
      <w:r w:rsidRPr="0002193D">
        <w:t xml:space="preserve">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</w:t>
      </w:r>
      <w:r w:rsidR="00FC2B3C">
        <w:t xml:space="preserve"> </w:t>
      </w:r>
      <w:r w:rsidRPr="0002193D">
        <w:t>44-ФЗ) и с учетом требований к формированию, утверждению и ведению плана-графика закупок товаров</w:t>
      </w:r>
      <w:proofErr w:type="gramEnd"/>
      <w:r w:rsidRPr="0002193D">
        <w:t xml:space="preserve">, </w:t>
      </w:r>
      <w:proofErr w:type="gramStart"/>
      <w:r w:rsidRPr="0002193D">
        <w:t>работ, услуг для обеспечения нужд субъекта Российской Федерации и муниципальных нужд, утвержденных постановлением Правительства Российской Федерации от 05.06.2015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требованиях к форме плана-графика закупок товаров, работ, услуг» (далее - постановление Правительства Российской Федерации от 05.06.2015 №</w:t>
      </w:r>
      <w:r w:rsidR="00FC2B3C">
        <w:t xml:space="preserve"> </w:t>
      </w:r>
      <w:r w:rsidRPr="0002193D">
        <w:t>554), и устанавливает</w:t>
      </w:r>
      <w:proofErr w:type="gramEnd"/>
      <w:r w:rsidRPr="0002193D">
        <w:t xml:space="preserve"> последовательность действий по формированию, утверждению и ведению плана-графика закупок товаров, работ, услуг для обеспечения</w:t>
      </w:r>
      <w:r w:rsidR="001E32FA" w:rsidRPr="0002193D">
        <w:t xml:space="preserve"> муниципальных </w:t>
      </w:r>
      <w:r w:rsidRPr="0002193D">
        <w:t>нужд Дальнегорского городского округа (далее – план-график).</w:t>
      </w:r>
    </w:p>
    <w:p w:rsidR="000D1730" w:rsidRPr="0002193D" w:rsidRDefault="000D1730" w:rsidP="000D1730">
      <w:pPr>
        <w:pStyle w:val="ad"/>
        <w:ind w:firstLine="709"/>
        <w:jc w:val="both"/>
      </w:pPr>
      <w:r>
        <w:t>1</w:t>
      </w:r>
      <w:r w:rsidRPr="0002193D">
        <w:t>.</w:t>
      </w:r>
      <w:r>
        <w:t>2</w:t>
      </w:r>
      <w:r w:rsidRPr="0002193D">
        <w:t xml:space="preserve">. </w:t>
      </w:r>
      <w:r w:rsidR="00070D17" w:rsidRPr="00070D17">
        <w:t>План-график формиру</w:t>
      </w:r>
      <w:r w:rsidR="00070D17">
        <w:t>е</w:t>
      </w:r>
      <w:r w:rsidR="00070D17" w:rsidRPr="00070D17">
        <w:t>тся в виде единого документа с учетом требований к форме плана-графика закупок товаров, работ и услуг, утвержденных постановлением Правительства Российской Федерации от 05.06.2015 № 554.</w:t>
      </w:r>
      <w:bookmarkStart w:id="0" w:name="_GoBack"/>
      <w:bookmarkEnd w:id="0"/>
    </w:p>
    <w:p w:rsidR="00D265F6" w:rsidRPr="0002193D" w:rsidRDefault="00D265F6" w:rsidP="00D265F6">
      <w:pPr>
        <w:pStyle w:val="ad"/>
        <w:ind w:firstLine="709"/>
        <w:jc w:val="both"/>
      </w:pPr>
      <w:r w:rsidRPr="0002193D">
        <w:t>1.</w:t>
      </w:r>
      <w:r w:rsidR="000D1730">
        <w:t>3</w:t>
      </w:r>
      <w:r w:rsidRPr="0002193D">
        <w:t>.</w:t>
      </w:r>
      <w:r w:rsidRPr="0002193D">
        <w:rPr>
          <w:i/>
          <w:iCs/>
        </w:rPr>
        <w:t xml:space="preserve"> </w:t>
      </w:r>
      <w:proofErr w:type="gramStart"/>
      <w:r w:rsidRPr="0002193D"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Pr="0002193D">
        <w:t xml:space="preserve"> Федерации в соответствии со </w:t>
      </w:r>
      <w:hyperlink r:id="rId10" w:history="1">
        <w:r w:rsidRPr="0002193D">
          <w:rPr>
            <w:rStyle w:val="a3"/>
            <w:color w:val="auto"/>
            <w:u w:val="none"/>
          </w:rPr>
          <w:t>статьей 111</w:t>
        </w:r>
      </w:hyperlink>
      <w:r w:rsidRPr="0002193D">
        <w:t xml:space="preserve"> Федерального закона №</w:t>
      </w:r>
      <w:r>
        <w:t xml:space="preserve"> </w:t>
      </w:r>
      <w:r w:rsidRPr="0002193D">
        <w:t>44-ФЗ.</w:t>
      </w:r>
    </w:p>
    <w:p w:rsidR="00D265F6" w:rsidRPr="0002193D" w:rsidRDefault="00D265F6" w:rsidP="00D265F6">
      <w:pPr>
        <w:pStyle w:val="ad"/>
        <w:ind w:firstLine="709"/>
        <w:jc w:val="both"/>
      </w:pPr>
      <w:r w:rsidRPr="0002193D">
        <w:t>1.</w:t>
      </w:r>
      <w:r w:rsidR="000D1730">
        <w:t>4</w:t>
      </w:r>
      <w:r w:rsidRPr="0002193D">
        <w:t>.</w:t>
      </w:r>
      <w:r w:rsidRPr="0002193D">
        <w:rPr>
          <w:i/>
          <w:iCs/>
        </w:rPr>
        <w:t xml:space="preserve"> </w:t>
      </w:r>
      <w:proofErr w:type="gramStart"/>
      <w:r w:rsidRPr="0002193D"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1" w:history="1">
        <w:r w:rsidRPr="0002193D">
          <w:rPr>
            <w:rStyle w:val="a3"/>
            <w:color w:val="auto"/>
            <w:u w:val="none"/>
          </w:rPr>
          <w:t>законом</w:t>
        </w:r>
      </w:hyperlink>
      <w:r w:rsidRPr="0002193D">
        <w:t xml:space="preserve"> №</w:t>
      </w:r>
      <w:r>
        <w:t xml:space="preserve"> </w:t>
      </w:r>
      <w:r w:rsidRPr="0002193D">
        <w:t>44-ФЗ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D265F6" w:rsidRPr="0002193D" w:rsidRDefault="00D265F6" w:rsidP="00D265F6">
      <w:pPr>
        <w:pStyle w:val="ad"/>
        <w:ind w:firstLine="709"/>
        <w:jc w:val="both"/>
      </w:pPr>
      <w:r w:rsidRPr="0002193D">
        <w:t>1.</w:t>
      </w:r>
      <w:r w:rsidR="000D1730">
        <w:t>5</w:t>
      </w:r>
      <w:r w:rsidRPr="0002193D">
        <w:t>. План-график закупок должен содержать обоснования закупок товаров, работ, услуг, подготовленные в соответствии с положениями статьи 18 Федерального закона №</w:t>
      </w:r>
      <w:r w:rsidR="00B549D6">
        <w:t xml:space="preserve"> </w:t>
      </w:r>
      <w:r w:rsidRPr="0002193D">
        <w:t>44-ФЗ по правилам и форме, установле</w:t>
      </w:r>
      <w:r>
        <w:t>н</w:t>
      </w:r>
      <w:r w:rsidRPr="0002193D">
        <w:t xml:space="preserve">ным </w:t>
      </w:r>
      <w:r w:rsidRPr="0002193D">
        <w:lastRenderedPageBreak/>
        <w:t>постановлением Правительства Российской Федерации от 05.06.2015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обоснования».</w:t>
      </w:r>
    </w:p>
    <w:p w:rsidR="00B549D6" w:rsidRPr="0002193D" w:rsidRDefault="00B549D6" w:rsidP="00B549D6">
      <w:pPr>
        <w:pStyle w:val="ad"/>
        <w:ind w:firstLine="709"/>
        <w:jc w:val="both"/>
      </w:pPr>
      <w:r w:rsidRPr="0002193D">
        <w:t>1.</w:t>
      </w:r>
      <w:r w:rsidR="000D1730">
        <w:t>6</w:t>
      </w:r>
      <w:r w:rsidRPr="0002193D">
        <w:t>. План</w:t>
      </w:r>
      <w:r w:rsidR="00BA44E9">
        <w:t>-</w:t>
      </w:r>
      <w:r w:rsidRPr="0002193D">
        <w:t>график закупок включает обоснование в отношении каждого объекта закупки, в том числе:</w:t>
      </w:r>
    </w:p>
    <w:p w:rsidR="00B549D6" w:rsidRPr="0002193D" w:rsidRDefault="00B549D6" w:rsidP="00B549D6">
      <w:pPr>
        <w:pStyle w:val="ad"/>
        <w:ind w:firstLine="709"/>
        <w:jc w:val="both"/>
      </w:pPr>
      <w:r w:rsidRPr="0002193D">
        <w:t xml:space="preserve">- 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02193D">
        <w:t>определяемых</w:t>
      </w:r>
      <w:proofErr w:type="gramEnd"/>
      <w:r w:rsidRPr="0002193D">
        <w:t xml:space="preserve"> в соответствии со </w:t>
      </w:r>
      <w:hyperlink r:id="rId12" w:history="1">
        <w:r w:rsidRPr="0002193D">
          <w:rPr>
            <w:rStyle w:val="a3"/>
            <w:color w:val="auto"/>
            <w:u w:val="none"/>
          </w:rPr>
          <w:t>статьей 22</w:t>
        </w:r>
      </w:hyperlink>
      <w:r w:rsidRPr="0002193D">
        <w:t xml:space="preserve"> Федерального закона №</w:t>
      </w:r>
      <w:r w:rsidR="00BA44E9">
        <w:t xml:space="preserve"> </w:t>
      </w:r>
      <w:r w:rsidRPr="0002193D">
        <w:t>44-ФЗ;</w:t>
      </w:r>
    </w:p>
    <w:p w:rsidR="00B549D6" w:rsidRPr="0002193D" w:rsidRDefault="00B549D6" w:rsidP="00B549D6">
      <w:pPr>
        <w:pStyle w:val="ad"/>
        <w:ind w:firstLine="709"/>
        <w:jc w:val="both"/>
      </w:pPr>
      <w:r w:rsidRPr="0002193D">
        <w:t xml:space="preserve">- обоснование способа определения поставщика (подрядчика, исполнителя) в соответствии с </w:t>
      </w:r>
      <w:hyperlink r:id="rId13" w:history="1">
        <w:r w:rsidRPr="0002193D">
          <w:rPr>
            <w:rStyle w:val="a3"/>
            <w:color w:val="auto"/>
            <w:u w:val="none"/>
          </w:rPr>
          <w:t>главой 3</w:t>
        </w:r>
      </w:hyperlink>
      <w:r w:rsidRPr="0002193D">
        <w:t xml:space="preserve"> Федерального закона №</w:t>
      </w:r>
      <w:r w:rsidR="000D1730">
        <w:t xml:space="preserve"> </w:t>
      </w:r>
      <w:r w:rsidRPr="0002193D">
        <w:t xml:space="preserve">44-ФЗ, в том числе дополнительные требования к участникам закупки (при наличии таких требований), установленные в соответствии с </w:t>
      </w:r>
      <w:hyperlink r:id="rId14" w:history="1">
        <w:r w:rsidRPr="0002193D">
          <w:rPr>
            <w:rStyle w:val="a3"/>
            <w:color w:val="auto"/>
            <w:u w:val="none"/>
          </w:rPr>
          <w:t>частью 2 статьи 31</w:t>
        </w:r>
      </w:hyperlink>
      <w:r w:rsidRPr="0002193D">
        <w:t xml:space="preserve"> Федерального закона №</w:t>
      </w:r>
      <w:r w:rsidR="000D1730">
        <w:t xml:space="preserve"> </w:t>
      </w:r>
      <w:r w:rsidRPr="0002193D">
        <w:t>44-ФЗ.</w:t>
      </w:r>
    </w:p>
    <w:p w:rsidR="00B549D6" w:rsidRPr="0002193D" w:rsidRDefault="00B549D6" w:rsidP="00B549D6">
      <w:pPr>
        <w:pStyle w:val="ad"/>
        <w:ind w:firstLine="709"/>
        <w:jc w:val="both"/>
      </w:pPr>
      <w:r w:rsidRPr="0002193D">
        <w:t>1.</w:t>
      </w:r>
      <w:r w:rsidR="000D1730">
        <w:t>7</w:t>
      </w:r>
      <w:r w:rsidRPr="0002193D">
        <w:t>. Информация, включаемая в план-график закупок, должна соответствовать показателям плана закупок, в том числе:</w:t>
      </w:r>
    </w:p>
    <w:p w:rsidR="00B549D6" w:rsidRPr="0002193D" w:rsidRDefault="00B549D6" w:rsidP="00B549D6">
      <w:pPr>
        <w:pStyle w:val="ad"/>
        <w:ind w:firstLine="709"/>
        <w:jc w:val="both"/>
      </w:pPr>
      <w:r w:rsidRPr="0002193D">
        <w:t>а) соответствию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B549D6" w:rsidRPr="0002193D" w:rsidRDefault="00B549D6" w:rsidP="00B549D6">
      <w:pPr>
        <w:pStyle w:val="ad"/>
        <w:ind w:firstLine="709"/>
        <w:jc w:val="both"/>
      </w:pPr>
      <w:proofErr w:type="gramStart"/>
      <w:r w:rsidRPr="0002193D">
        <w:t>б) соответствию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год,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316FC9" w:rsidRPr="0002193D" w:rsidRDefault="00316FC9" w:rsidP="00316FC9">
      <w:pPr>
        <w:pStyle w:val="ad"/>
        <w:ind w:firstLine="709"/>
        <w:jc w:val="both"/>
      </w:pPr>
      <w:r>
        <w:t>1</w:t>
      </w:r>
      <w:r w:rsidRPr="0002193D">
        <w:t>.</w:t>
      </w:r>
      <w:r>
        <w:t>8</w:t>
      </w:r>
      <w:r w:rsidRPr="0002193D">
        <w:t xml:space="preserve">. Формирование, утверждение и ведение планов-графиков закупок заказчиками, указанными в </w:t>
      </w:r>
      <w:hyperlink r:id="rId15" w:anchor="Par48" w:history="1">
        <w:r w:rsidRPr="0002193D">
          <w:rPr>
            <w:rStyle w:val="a3"/>
            <w:color w:val="auto"/>
            <w:u w:val="none"/>
          </w:rPr>
          <w:t xml:space="preserve">подпункте «г» пункта </w:t>
        </w:r>
      </w:hyperlink>
      <w:r w:rsidRPr="0002193D">
        <w:t>2.</w:t>
      </w:r>
      <w:r>
        <w:t>2</w:t>
      </w:r>
      <w:r w:rsidRPr="0002193D">
        <w:t xml:space="preserve">. Порядка, осуществляется от лица муниципальных заказчиков, передавших этим заказчикам свои полномочия в случаях, предусмотренных </w:t>
      </w:r>
      <w:hyperlink r:id="rId16" w:history="1">
        <w:r w:rsidRPr="0002193D">
          <w:t>частью 6 статьи 15</w:t>
        </w:r>
      </w:hyperlink>
      <w:r w:rsidRPr="0002193D">
        <w:t xml:space="preserve"> Федерального закона №</w:t>
      </w:r>
      <w:r>
        <w:t xml:space="preserve"> </w:t>
      </w:r>
      <w:r w:rsidRPr="0002193D">
        <w:t>44-ФЗ.</w:t>
      </w:r>
    </w:p>
    <w:p w:rsidR="00D265F6" w:rsidRDefault="00D265F6" w:rsidP="006B2536">
      <w:pPr>
        <w:pStyle w:val="ad"/>
        <w:ind w:firstLine="709"/>
        <w:jc w:val="both"/>
      </w:pPr>
    </w:p>
    <w:p w:rsidR="00D123DF" w:rsidRPr="000D331D" w:rsidRDefault="00D123DF" w:rsidP="00D265F6">
      <w:pPr>
        <w:pStyle w:val="ad"/>
        <w:jc w:val="center"/>
        <w:rPr>
          <w:b/>
        </w:rPr>
      </w:pPr>
      <w:r w:rsidRPr="000D331D">
        <w:rPr>
          <w:b/>
        </w:rPr>
        <w:t>2. Формирование и утверждение плана-графика</w:t>
      </w:r>
      <w:r w:rsidR="001E32FA" w:rsidRPr="000D331D">
        <w:rPr>
          <w:b/>
        </w:rPr>
        <w:t xml:space="preserve"> закупок</w:t>
      </w:r>
    </w:p>
    <w:p w:rsidR="000D1730" w:rsidRPr="0002193D" w:rsidRDefault="000D1730" w:rsidP="000D1730">
      <w:pPr>
        <w:pStyle w:val="ad"/>
        <w:ind w:firstLine="709"/>
        <w:jc w:val="both"/>
      </w:pPr>
      <w:r>
        <w:t>2.1. Планы</w:t>
      </w:r>
      <w:r w:rsidR="006C45CC">
        <w:t>-</w:t>
      </w:r>
      <w:r w:rsidRPr="0002193D">
        <w:t xml:space="preserve">графики для обеспечения муниципальных нужд Дальнегорского городского округа  формируются ежегодно на очередной финансовый год в соответствии с </w:t>
      </w:r>
      <w:r w:rsidR="008D6CC2">
        <w:t>п</w:t>
      </w:r>
      <w:r w:rsidRPr="0002193D">
        <w:t>ланом закупок.</w:t>
      </w:r>
    </w:p>
    <w:p w:rsidR="00D123DF" w:rsidRPr="0002193D" w:rsidRDefault="00D123DF" w:rsidP="006B2536">
      <w:pPr>
        <w:pStyle w:val="ad"/>
        <w:ind w:firstLine="709"/>
        <w:jc w:val="both"/>
      </w:pPr>
      <w:r w:rsidRPr="0002193D">
        <w:rPr>
          <w:i/>
          <w:iCs/>
        </w:rPr>
        <w:t> </w:t>
      </w:r>
      <w:r w:rsidRPr="009959B1">
        <w:t>2.</w:t>
      </w:r>
      <w:r w:rsidR="006C45CC" w:rsidRPr="009959B1">
        <w:t>2</w:t>
      </w:r>
      <w:r w:rsidRPr="009959B1">
        <w:t>.</w:t>
      </w:r>
      <w:r w:rsidRPr="009959B1">
        <w:rPr>
          <w:i/>
          <w:iCs/>
        </w:rPr>
        <w:t xml:space="preserve"> </w:t>
      </w:r>
      <w:bookmarkStart w:id="1" w:name="Par0"/>
      <w:bookmarkEnd w:id="1"/>
      <w:r w:rsidRPr="009959B1">
        <w:t>Планы-графики закупок</w:t>
      </w:r>
      <w:r w:rsidR="00D55318" w:rsidRPr="009959B1">
        <w:t xml:space="preserve"> формируются</w:t>
      </w:r>
      <w:r w:rsidRPr="009959B1">
        <w:t xml:space="preserve"> </w:t>
      </w:r>
      <w:r w:rsidR="00D55318" w:rsidRPr="009959B1">
        <w:t xml:space="preserve"> </w:t>
      </w:r>
      <w:r w:rsidRPr="009959B1">
        <w:t>следующими заказчиками:</w:t>
      </w:r>
    </w:p>
    <w:p w:rsidR="001B231B" w:rsidRPr="0002193D" w:rsidRDefault="00D123DF" w:rsidP="006B2536">
      <w:pPr>
        <w:pStyle w:val="ad"/>
        <w:ind w:firstLine="709"/>
        <w:jc w:val="both"/>
      </w:pPr>
      <w:r w:rsidRPr="0002193D">
        <w:t xml:space="preserve">а) </w:t>
      </w:r>
      <w:r w:rsidR="0001133F" w:rsidRPr="0002193D">
        <w:t>муниципальными заказчиками</w:t>
      </w:r>
      <w:r w:rsidR="000F057A" w:rsidRPr="0002193D">
        <w:t xml:space="preserve">, действующими от имени Дальнегорского городского округа </w:t>
      </w:r>
      <w:r w:rsidR="001B231B" w:rsidRPr="0002193D">
        <w:t>(далее - муниципальные заказчики) со дня доведения до соответствующего 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1B231B" w:rsidRPr="0002193D" w:rsidRDefault="001B231B" w:rsidP="006B2536">
      <w:pPr>
        <w:pStyle w:val="ad"/>
        <w:ind w:firstLine="709"/>
        <w:jc w:val="both"/>
      </w:pPr>
      <w:r w:rsidRPr="0002193D">
        <w:t xml:space="preserve">б) муниципальными бюджетными учреждениями Дальнегорского городского округа, за исключением закупок, осуществляемых в соответствии с </w:t>
      </w:r>
      <w:hyperlink r:id="rId17" w:history="1">
        <w:r w:rsidRPr="0002193D">
          <w:t>частями 2</w:t>
        </w:r>
      </w:hyperlink>
      <w:r w:rsidRPr="0002193D">
        <w:t xml:space="preserve"> и </w:t>
      </w:r>
      <w:hyperlink r:id="rId18" w:history="1">
        <w:r w:rsidRPr="0002193D">
          <w:t>6 статьи 15</w:t>
        </w:r>
      </w:hyperlink>
      <w:r w:rsidRPr="0002193D">
        <w:t xml:space="preserve">  Федерального закона №</w:t>
      </w:r>
      <w:r w:rsidR="006C45CC">
        <w:t xml:space="preserve"> </w:t>
      </w:r>
      <w:r w:rsidRPr="0002193D">
        <w:t>44-ФЗ, со дня утверждения плана финансово-хозяйственной деятельности;</w:t>
      </w:r>
    </w:p>
    <w:p w:rsidR="001B231B" w:rsidRPr="0002193D" w:rsidRDefault="001B231B" w:rsidP="006B2536">
      <w:pPr>
        <w:pStyle w:val="ad"/>
        <w:ind w:firstLine="709"/>
        <w:jc w:val="both"/>
      </w:pPr>
      <w:bookmarkStart w:id="2" w:name="Par42"/>
      <w:bookmarkEnd w:id="2"/>
      <w:r w:rsidRPr="0002193D">
        <w:t xml:space="preserve">в) муниципальными автономными учреждениями Дальнегорского городского округа, муниципальными унитарными предприятиями Дальнегорского городского округа в случае, предусмотренном </w:t>
      </w:r>
      <w:hyperlink r:id="rId19" w:history="1">
        <w:r w:rsidRPr="0002193D">
          <w:t>частью 4 статьи 15</w:t>
        </w:r>
      </w:hyperlink>
      <w:r w:rsidRPr="0002193D">
        <w:t xml:space="preserve">  Федерального закона №</w:t>
      </w:r>
      <w:r w:rsidR="006C45CC">
        <w:t xml:space="preserve"> </w:t>
      </w:r>
      <w:r w:rsidRPr="0002193D">
        <w:t xml:space="preserve">44-ФЗ, со дня заключения соглашения о предоставлении субсидии на осуществление капитальных вложений в объекты капитального строительства </w:t>
      </w:r>
      <w:r w:rsidRPr="0002193D">
        <w:lastRenderedPageBreak/>
        <w:t>муниципальной собственности или приобретение объектов недвижимого имущества в муниципальную собственность 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1B231B" w:rsidRPr="0002193D" w:rsidRDefault="001B231B" w:rsidP="006B2536">
      <w:pPr>
        <w:pStyle w:val="ad"/>
        <w:ind w:firstLine="709"/>
        <w:jc w:val="both"/>
        <w:rPr>
          <w:color w:val="000000" w:themeColor="text1"/>
        </w:rPr>
      </w:pPr>
      <w:bookmarkStart w:id="3" w:name="Par43"/>
      <w:bookmarkEnd w:id="3"/>
      <w:proofErr w:type="gramStart"/>
      <w:r w:rsidRPr="0002193D">
        <w:t xml:space="preserve">г) муниципальными бюджетными, муниципальными автономными учреждениями Дальнегорского городского округа, муниципальными унитарными предприятиями Дальнегорского городского округа, осуществляющими полномочия на осуществление закупок в пределах переданных им органами местного самоуправления </w:t>
      </w:r>
      <w:r w:rsidR="009F678E" w:rsidRPr="0002193D">
        <w:t xml:space="preserve">Дальнегорского городского округа </w:t>
      </w:r>
      <w:r w:rsidRPr="0002193D">
        <w:t xml:space="preserve">полномочий, в случаях, предусмотренных </w:t>
      </w:r>
      <w:hyperlink r:id="rId20" w:history="1">
        <w:r w:rsidRPr="0002193D">
          <w:t>частью 6 статьи 15</w:t>
        </w:r>
      </w:hyperlink>
      <w:r w:rsidRPr="0002193D">
        <w:t xml:space="preserve"> Федерального закона №</w:t>
      </w:r>
      <w:r w:rsidR="006C45CC">
        <w:t xml:space="preserve"> </w:t>
      </w:r>
      <w:r w:rsidRPr="0002193D">
        <w:t xml:space="preserve">44-ФЗ, </w:t>
      </w:r>
      <w:r w:rsidRPr="0002193D">
        <w:rPr>
          <w:color w:val="000000"/>
        </w:rPr>
        <w:t xml:space="preserve">после заключения соглашений о </w:t>
      </w:r>
      <w:r w:rsidRPr="0002193D">
        <w:t>передаче</w:t>
      </w:r>
      <w:r w:rsidRPr="0002193D">
        <w:rPr>
          <w:color w:val="000000"/>
        </w:rPr>
        <w:t xml:space="preserve"> указанным юридическим лицам соответствующими органами местного самоуправления </w:t>
      </w:r>
      <w:r w:rsidR="009F678E" w:rsidRPr="0002193D">
        <w:t>Дальнегорского городского округа</w:t>
      </w:r>
      <w:r w:rsidRPr="0002193D">
        <w:rPr>
          <w:color w:val="000000"/>
        </w:rPr>
        <w:t>, являющимися муниципальными заказчиками, полномочий</w:t>
      </w:r>
      <w:proofErr w:type="gramEnd"/>
      <w:r w:rsidRPr="0002193D">
        <w:rPr>
          <w:color w:val="000000"/>
        </w:rPr>
        <w:t xml:space="preserve"> муниципального заказчика на заключение и исполнение муниципальных контрактов в лице указанных органов</w:t>
      </w:r>
      <w:r w:rsidRPr="0002193D">
        <w:rPr>
          <w:color w:val="000000" w:themeColor="text1"/>
        </w:rPr>
        <w:t>.</w:t>
      </w:r>
    </w:p>
    <w:p w:rsidR="00D123DF" w:rsidRPr="009959B1" w:rsidRDefault="00D123DF" w:rsidP="006B2536">
      <w:pPr>
        <w:pStyle w:val="ad"/>
        <w:ind w:firstLine="709"/>
        <w:jc w:val="both"/>
      </w:pPr>
      <w:r w:rsidRPr="009959B1">
        <w:t>2.</w:t>
      </w:r>
      <w:r w:rsidR="006C45CC" w:rsidRPr="009959B1">
        <w:t>3</w:t>
      </w:r>
      <w:r w:rsidRPr="009959B1">
        <w:t>. Планы-графики закупок формируются</w:t>
      </w:r>
      <w:r w:rsidR="00A65EEA" w:rsidRPr="009959B1">
        <w:t xml:space="preserve"> и утверждаются</w:t>
      </w:r>
      <w:r w:rsidRPr="009959B1">
        <w:t xml:space="preserve"> в следующ</w:t>
      </w:r>
      <w:r w:rsidR="00A65EEA" w:rsidRPr="009959B1">
        <w:t>ие сроки</w:t>
      </w:r>
      <w:r w:rsidRPr="009959B1">
        <w:t>:</w:t>
      </w:r>
    </w:p>
    <w:p w:rsidR="00D123DF" w:rsidRPr="0002193D" w:rsidRDefault="00070D17" w:rsidP="006B2536">
      <w:pPr>
        <w:pStyle w:val="ad"/>
        <w:ind w:firstLine="709"/>
        <w:jc w:val="both"/>
      </w:pPr>
      <w:r w:rsidRPr="009959B1">
        <w:t>а) заказчики</w:t>
      </w:r>
      <w:r w:rsidRPr="00070D17">
        <w:t>, указанные в подпункте «а» пункта 2.2. Порядка</w:t>
      </w:r>
      <w:r w:rsidR="00D123DF" w:rsidRPr="009959B1">
        <w:t>:</w:t>
      </w:r>
    </w:p>
    <w:p w:rsidR="009F678E" w:rsidRDefault="00CC46EC" w:rsidP="006B2536">
      <w:pPr>
        <w:pStyle w:val="ad"/>
        <w:ind w:firstLine="709"/>
        <w:jc w:val="both"/>
      </w:pPr>
      <w:r w:rsidRPr="0002193D">
        <w:t>–</w:t>
      </w:r>
      <w:r w:rsidR="00D123DF" w:rsidRPr="0002193D">
        <w:t xml:space="preserve"> </w:t>
      </w:r>
      <w:r w:rsidR="00A65EEA">
        <w:t xml:space="preserve">в течение 10 рабочих дней </w:t>
      </w:r>
      <w:r w:rsidR="00A65EEA" w:rsidRPr="00F87EC4">
        <w:t>после внесения проекта решения</w:t>
      </w:r>
      <w:r w:rsidR="00A65EEA" w:rsidRPr="0002193D">
        <w:t xml:space="preserve"> о бюджете Дальнегорского городского округа на очередной финансовый год и плановый период на рассмотрение в Думу Дальнегорского городского округа </w:t>
      </w:r>
      <w:r w:rsidR="00D123DF" w:rsidRPr="0002193D">
        <w:t>формируют</w:t>
      </w:r>
      <w:r w:rsidR="00535D57" w:rsidRPr="0002193D">
        <w:t xml:space="preserve"> </w:t>
      </w:r>
      <w:r w:rsidR="00D123DF" w:rsidRPr="0002193D">
        <w:t>планы-графики закупок</w:t>
      </w:r>
      <w:r w:rsidR="009F678E" w:rsidRPr="0002193D">
        <w:t>;</w:t>
      </w:r>
    </w:p>
    <w:p w:rsidR="00316FC9" w:rsidRPr="0002193D" w:rsidRDefault="00316FC9" w:rsidP="006B2536">
      <w:pPr>
        <w:pStyle w:val="ad"/>
        <w:ind w:firstLine="709"/>
        <w:jc w:val="both"/>
      </w:pPr>
      <w:r w:rsidRPr="0002193D">
        <w:t xml:space="preserve">– </w:t>
      </w:r>
      <w:r w:rsidR="006A7C4F">
        <w:t xml:space="preserve">в течение 10 рабочих дней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</w:t>
      </w:r>
      <w:r w:rsidR="006A7C4F" w:rsidRPr="00316FC9">
        <w:t>бюджетным законодательством</w:t>
      </w:r>
      <w:r w:rsidR="006A7C4F">
        <w:t xml:space="preserve"> Российской Федерации, </w:t>
      </w:r>
      <w:r w:rsidR="00180889">
        <w:t xml:space="preserve">уточняют (при необходимости) и </w:t>
      </w:r>
      <w:r>
        <w:t>утверждают сформированные планы-графики закупок</w:t>
      </w:r>
      <w:r w:rsidR="00180889">
        <w:t>;</w:t>
      </w:r>
    </w:p>
    <w:p w:rsidR="00D123DF" w:rsidRPr="0002193D" w:rsidRDefault="00D123DF" w:rsidP="006B2536">
      <w:pPr>
        <w:pStyle w:val="ad"/>
        <w:ind w:firstLine="709"/>
        <w:jc w:val="both"/>
      </w:pPr>
      <w:r w:rsidRPr="0002193D">
        <w:t xml:space="preserve">б) заказчики, указанные в </w:t>
      </w:r>
      <w:hyperlink r:id="rId21" w:anchor="Par46" w:history="1">
        <w:r w:rsidRPr="0002193D">
          <w:rPr>
            <w:rStyle w:val="a3"/>
            <w:color w:val="auto"/>
            <w:u w:val="none"/>
          </w:rPr>
          <w:t>подпункте «б» пункта</w:t>
        </w:r>
      </w:hyperlink>
      <w:r w:rsidR="004F6AA3" w:rsidRPr="0002193D">
        <w:t xml:space="preserve"> </w:t>
      </w:r>
      <w:r w:rsidRPr="0002193D">
        <w:t>2.</w:t>
      </w:r>
      <w:r w:rsidR="006C45CC">
        <w:t>2</w:t>
      </w:r>
      <w:r w:rsidR="006A7C4F">
        <w:t>. Порядка</w:t>
      </w:r>
      <w:r w:rsidRPr="0002193D">
        <w:t>:</w:t>
      </w:r>
    </w:p>
    <w:p w:rsidR="008806CF" w:rsidRPr="0002193D" w:rsidRDefault="008806CF" w:rsidP="006B2536">
      <w:pPr>
        <w:pStyle w:val="ad"/>
        <w:ind w:firstLine="709"/>
        <w:jc w:val="both"/>
      </w:pPr>
      <w:r w:rsidRPr="0002193D">
        <w:t xml:space="preserve">– </w:t>
      </w:r>
      <w:r w:rsidR="006A7C4F">
        <w:t>в течение 10 рабочих дней</w:t>
      </w:r>
      <w:r w:rsidR="006A7C4F" w:rsidRPr="006A7C4F">
        <w:t xml:space="preserve"> </w:t>
      </w:r>
      <w:r w:rsidR="006A7C4F" w:rsidRPr="0002193D">
        <w:t>после внесения проекта решения о бюджете Дальнегорского городского округа на очередной финансовый год и плановый период на рассмотрение в Думу Дальнегорского городского округа</w:t>
      </w:r>
      <w:r w:rsidR="006A7C4F">
        <w:t xml:space="preserve"> </w:t>
      </w:r>
      <w:r w:rsidRPr="0002193D">
        <w:t>формируют</w:t>
      </w:r>
      <w:r w:rsidR="00535D57" w:rsidRPr="0002193D">
        <w:t xml:space="preserve"> </w:t>
      </w:r>
      <w:r w:rsidRPr="0002193D">
        <w:t>планы-графики закупок;</w:t>
      </w:r>
    </w:p>
    <w:p w:rsidR="008806CF" w:rsidRPr="0002193D" w:rsidRDefault="008806CF" w:rsidP="006B2536">
      <w:pPr>
        <w:pStyle w:val="ad"/>
        <w:ind w:firstLine="709"/>
        <w:jc w:val="both"/>
      </w:pPr>
      <w:r w:rsidRPr="0002193D">
        <w:t>–</w:t>
      </w:r>
      <w:r w:rsidR="006A7C4F" w:rsidRPr="006A7C4F">
        <w:t xml:space="preserve"> </w:t>
      </w:r>
      <w:r w:rsidR="006A7C4F">
        <w:t>в течение 10 рабочих дней</w:t>
      </w:r>
      <w:r w:rsidR="006A7C4F" w:rsidRPr="006A7C4F">
        <w:t xml:space="preserve"> </w:t>
      </w:r>
      <w:r w:rsidR="006A7C4F" w:rsidRPr="0002193D">
        <w:t xml:space="preserve">после уточнения </w:t>
      </w:r>
      <w:r w:rsidR="006A7C4F">
        <w:t>планов –</w:t>
      </w:r>
      <w:r w:rsidR="009959B1">
        <w:t xml:space="preserve"> </w:t>
      </w:r>
      <w:r w:rsidR="006A7C4F">
        <w:t xml:space="preserve">графиков закупок (при необходимости) </w:t>
      </w:r>
      <w:r w:rsidR="006A7C4F" w:rsidRPr="0002193D">
        <w:t xml:space="preserve">и утверждения планов финансово-хозяйственной деятельности </w:t>
      </w:r>
      <w:r w:rsidR="003714B0" w:rsidRPr="0002193D">
        <w:t>утверждают планы-графики закупок</w:t>
      </w:r>
      <w:r w:rsidRPr="0002193D">
        <w:t>;</w:t>
      </w:r>
    </w:p>
    <w:p w:rsidR="00D123DF" w:rsidRPr="0002193D" w:rsidRDefault="00D123DF" w:rsidP="006B2536">
      <w:pPr>
        <w:pStyle w:val="ad"/>
        <w:ind w:firstLine="709"/>
        <w:jc w:val="both"/>
      </w:pPr>
      <w:r w:rsidRPr="0002193D">
        <w:t xml:space="preserve">в) заказчики, указанные в </w:t>
      </w:r>
      <w:hyperlink r:id="rId22" w:anchor="Par47" w:history="1">
        <w:r w:rsidRPr="0002193D">
          <w:rPr>
            <w:rStyle w:val="a3"/>
            <w:color w:val="auto"/>
            <w:u w:val="none"/>
          </w:rPr>
          <w:t xml:space="preserve">подпункте «в» пункта </w:t>
        </w:r>
      </w:hyperlink>
      <w:r w:rsidRPr="0002193D">
        <w:t>2.</w:t>
      </w:r>
      <w:r w:rsidR="006C45CC">
        <w:t>2</w:t>
      </w:r>
      <w:r w:rsidRPr="0002193D">
        <w:t>. Порядка:</w:t>
      </w:r>
    </w:p>
    <w:p w:rsidR="00196ACF" w:rsidRPr="0002193D" w:rsidRDefault="00CC46EC" w:rsidP="006B2536">
      <w:pPr>
        <w:pStyle w:val="ad"/>
        <w:ind w:firstLine="709"/>
        <w:jc w:val="both"/>
      </w:pPr>
      <w:r w:rsidRPr="0002193D">
        <w:t>–</w:t>
      </w:r>
      <w:r w:rsidR="006A7C4F" w:rsidRPr="006A7C4F">
        <w:t xml:space="preserve"> </w:t>
      </w:r>
      <w:r w:rsidR="006A7C4F">
        <w:t>в течение 10 рабочих дней</w:t>
      </w:r>
      <w:r w:rsidR="006A7C4F" w:rsidRPr="006A7C4F">
        <w:t xml:space="preserve"> </w:t>
      </w:r>
      <w:r w:rsidR="00196ACF" w:rsidRPr="0002193D">
        <w:t xml:space="preserve">после внесения </w:t>
      </w:r>
      <w:r w:rsidR="00905F20" w:rsidRPr="0002193D">
        <w:t xml:space="preserve">проекта решения о бюджете Дальнегорского городского округа </w:t>
      </w:r>
      <w:r w:rsidR="00196ACF" w:rsidRPr="0002193D">
        <w:t xml:space="preserve">на очередной финансовый год и плановый период на рассмотрение </w:t>
      </w:r>
      <w:r w:rsidR="00905F20" w:rsidRPr="0002193D">
        <w:t>в Думу Дальнегорского городского округа</w:t>
      </w:r>
      <w:r w:rsidR="006A7C4F" w:rsidRPr="006A7C4F">
        <w:t xml:space="preserve"> </w:t>
      </w:r>
      <w:r w:rsidR="006A7C4F" w:rsidRPr="0002193D">
        <w:t>формируют</w:t>
      </w:r>
      <w:r w:rsidR="006A7C4F">
        <w:t xml:space="preserve"> </w:t>
      </w:r>
      <w:r w:rsidR="006A7C4F" w:rsidRPr="0002193D">
        <w:t>планы-графики закупок</w:t>
      </w:r>
      <w:r w:rsidR="00196ACF" w:rsidRPr="0002193D">
        <w:t>;</w:t>
      </w:r>
    </w:p>
    <w:p w:rsidR="00196ACF" w:rsidRPr="0002193D" w:rsidRDefault="00CC46EC" w:rsidP="006B2536">
      <w:pPr>
        <w:pStyle w:val="ad"/>
        <w:ind w:firstLine="709"/>
        <w:jc w:val="both"/>
      </w:pPr>
      <w:r w:rsidRPr="0002193D">
        <w:t xml:space="preserve">– </w:t>
      </w:r>
      <w:r w:rsidR="006A7C4F">
        <w:t>в течение 10 рабочих дней</w:t>
      </w:r>
      <w:r w:rsidR="006A7C4F" w:rsidRPr="006A7C4F">
        <w:t xml:space="preserve"> </w:t>
      </w:r>
      <w:r w:rsidR="006A7C4F" w:rsidRPr="0002193D">
        <w:t xml:space="preserve">после уточнения </w:t>
      </w:r>
      <w:r w:rsidR="006A7C4F">
        <w:t xml:space="preserve">планов </w:t>
      </w:r>
      <w:proofErr w:type="gramStart"/>
      <w:r w:rsidR="006A7C4F">
        <w:t>–г</w:t>
      </w:r>
      <w:proofErr w:type="gramEnd"/>
      <w:r w:rsidR="006A7C4F">
        <w:t xml:space="preserve">рафиков закупок (при необходимости) </w:t>
      </w:r>
      <w:r w:rsidR="006A7C4F" w:rsidRPr="0002193D">
        <w:t xml:space="preserve">и заключения соглашений о предоставлении </w:t>
      </w:r>
      <w:r w:rsidR="00070D17" w:rsidRPr="0002193D">
        <w:t>субсидии</w:t>
      </w:r>
      <w:r w:rsidR="00070D17">
        <w:t xml:space="preserve"> утверждают</w:t>
      </w:r>
      <w:r w:rsidR="003714B0" w:rsidRPr="0002193D">
        <w:t xml:space="preserve"> планы-графики закупок</w:t>
      </w:r>
      <w:r w:rsidR="00196ACF" w:rsidRPr="0002193D">
        <w:t>;</w:t>
      </w:r>
    </w:p>
    <w:p w:rsidR="00D123DF" w:rsidRPr="0002193D" w:rsidRDefault="00D123DF" w:rsidP="006B2536">
      <w:pPr>
        <w:pStyle w:val="ad"/>
        <w:ind w:firstLine="709"/>
        <w:jc w:val="both"/>
      </w:pPr>
      <w:r w:rsidRPr="0002193D">
        <w:t xml:space="preserve">г) заказчики, указанные в </w:t>
      </w:r>
      <w:r w:rsidRPr="006C45CC">
        <w:t>подпункте «г» пункта</w:t>
      </w:r>
      <w:r w:rsidR="006C45CC">
        <w:t xml:space="preserve"> </w:t>
      </w:r>
      <w:r w:rsidRPr="0002193D">
        <w:t>2.</w:t>
      </w:r>
      <w:r w:rsidR="006C45CC">
        <w:t>2</w:t>
      </w:r>
      <w:r w:rsidRPr="0002193D">
        <w:t>. Порядка:</w:t>
      </w:r>
    </w:p>
    <w:p w:rsidR="00A015F9" w:rsidRPr="0002193D" w:rsidRDefault="00A015F9" w:rsidP="006B2536">
      <w:pPr>
        <w:pStyle w:val="ad"/>
        <w:ind w:firstLine="709"/>
        <w:jc w:val="both"/>
      </w:pPr>
      <w:r w:rsidRPr="0002193D">
        <w:t xml:space="preserve">– </w:t>
      </w:r>
      <w:r w:rsidR="006A7C4F">
        <w:t>в течение 10 рабочих дней</w:t>
      </w:r>
      <w:r w:rsidR="006A7C4F" w:rsidRPr="006A7C4F">
        <w:t xml:space="preserve"> </w:t>
      </w:r>
      <w:r w:rsidR="006A7C4F" w:rsidRPr="0002193D">
        <w:t xml:space="preserve">после внесения проекта решения о бюджете Дальнегорского городского округа на очередной финансовый год и плановый период на рассмотрение в Думу Дальнегорского городского округа </w:t>
      </w:r>
      <w:r w:rsidRPr="0002193D">
        <w:t>формируют планы-графики закупок;</w:t>
      </w:r>
    </w:p>
    <w:p w:rsidR="00A015F9" w:rsidRPr="0002193D" w:rsidRDefault="00A015F9" w:rsidP="006B2536">
      <w:pPr>
        <w:pStyle w:val="ad"/>
        <w:ind w:firstLine="709"/>
        <w:jc w:val="both"/>
      </w:pPr>
      <w:r w:rsidRPr="0002193D">
        <w:t xml:space="preserve">– </w:t>
      </w:r>
      <w:r w:rsidR="006A7C4F">
        <w:t>в течение 10 рабочих дней</w:t>
      </w:r>
      <w:r w:rsidR="006A7C4F" w:rsidRPr="006A7C4F">
        <w:t xml:space="preserve"> </w:t>
      </w:r>
      <w:r w:rsidR="00C50969" w:rsidRPr="0002193D">
        <w:t xml:space="preserve">после уточнения </w:t>
      </w:r>
      <w:r w:rsidR="00C50969">
        <w:t>планов –</w:t>
      </w:r>
      <w:r w:rsidR="00EB55F2">
        <w:t xml:space="preserve"> </w:t>
      </w:r>
      <w:r w:rsidR="00C50969">
        <w:t xml:space="preserve">графиков закупок (при необходимости) </w:t>
      </w:r>
      <w:r w:rsidRPr="009959B1">
        <w:t xml:space="preserve">и заключения соглашений о передаче указанным </w:t>
      </w:r>
      <w:r w:rsidRPr="009959B1">
        <w:lastRenderedPageBreak/>
        <w:t>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в лице указанных органов</w:t>
      </w:r>
      <w:r w:rsidR="00C50969" w:rsidRPr="00C50969">
        <w:t xml:space="preserve"> </w:t>
      </w:r>
      <w:r w:rsidR="00C50969" w:rsidRPr="0002193D">
        <w:t>утверждают планы-графики закупок</w:t>
      </w:r>
      <w:r w:rsidRPr="0002193D">
        <w:t>.</w:t>
      </w:r>
    </w:p>
    <w:p w:rsidR="002C73A7" w:rsidRPr="0002193D" w:rsidRDefault="00D123DF" w:rsidP="006B2536">
      <w:pPr>
        <w:pStyle w:val="ad"/>
        <w:ind w:firstLine="709"/>
        <w:jc w:val="both"/>
      </w:pPr>
      <w:r w:rsidRPr="0002193D">
        <w:t>2.</w:t>
      </w:r>
      <w:r w:rsidR="00316FC9">
        <w:t>4</w:t>
      </w:r>
      <w:r w:rsidRPr="0002193D">
        <w:t xml:space="preserve">. В случае если определение поставщиков (подрядчиков, исполнителей) для заказчиков, указанных в </w:t>
      </w:r>
      <w:hyperlink r:id="rId23" w:anchor="Par44" w:history="1">
        <w:r w:rsidRPr="0002193D">
          <w:rPr>
            <w:rStyle w:val="a3"/>
            <w:color w:val="auto"/>
            <w:u w:val="none"/>
          </w:rPr>
          <w:t>пункте 2</w:t>
        </w:r>
      </w:hyperlink>
      <w:r w:rsidRPr="0002193D">
        <w:t>.</w:t>
      </w:r>
      <w:r w:rsidR="00CA03A4">
        <w:t>2</w:t>
      </w:r>
      <w:r w:rsidRPr="0002193D">
        <w:t xml:space="preserve">.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24" w:history="1">
        <w:r w:rsidRPr="0002193D">
          <w:rPr>
            <w:rStyle w:val="a3"/>
            <w:color w:val="auto"/>
            <w:u w:val="none"/>
          </w:rPr>
          <w:t>статьей 26</w:t>
        </w:r>
      </w:hyperlink>
      <w:r w:rsidRPr="0002193D">
        <w:t xml:space="preserve"> Федерального закона №</w:t>
      </w:r>
      <w:r w:rsidR="00CA03A4">
        <w:t xml:space="preserve"> </w:t>
      </w:r>
      <w:r w:rsidRPr="0002193D">
        <w:t xml:space="preserve">44-ФЗ, </w:t>
      </w:r>
      <w:r w:rsidR="002C73A7" w:rsidRPr="0002193D">
        <w:t>то формирование планов-графиков закупок осуществляется с учетом порядка взаимодействия заказчиков с уполномоченным органом, уполномоченным учреждением.</w:t>
      </w:r>
    </w:p>
    <w:p w:rsidR="00D123DF" w:rsidRPr="0002193D" w:rsidRDefault="00D123DF" w:rsidP="006B2536">
      <w:pPr>
        <w:pStyle w:val="ad"/>
        <w:ind w:firstLine="709"/>
        <w:jc w:val="both"/>
      </w:pPr>
      <w:r w:rsidRPr="0002193D">
        <w:t>2.</w:t>
      </w:r>
      <w:r w:rsidR="00316FC9">
        <w:t>5</w:t>
      </w:r>
      <w:r w:rsidRPr="0002193D">
        <w:t xml:space="preserve">. В случае если период осуществления закупки, включаемой в план-график закупок заказчиков, указанных в </w:t>
      </w:r>
      <w:hyperlink r:id="rId25" w:anchor="Par44" w:history="1">
        <w:r w:rsidRPr="0002193D">
          <w:rPr>
            <w:rStyle w:val="a3"/>
            <w:color w:val="auto"/>
            <w:u w:val="none"/>
          </w:rPr>
          <w:t>пункте 2</w:t>
        </w:r>
      </w:hyperlink>
      <w:r w:rsidRPr="0002193D">
        <w:t>.</w:t>
      </w:r>
      <w:r w:rsidR="00CA03A4">
        <w:t>2</w:t>
      </w:r>
      <w:r w:rsidRPr="0002193D">
        <w:t>.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D123DF" w:rsidRPr="00831011" w:rsidRDefault="00D123DF" w:rsidP="006B2536">
      <w:pPr>
        <w:pStyle w:val="ad"/>
        <w:ind w:firstLine="709"/>
        <w:jc w:val="both"/>
      </w:pPr>
      <w:r w:rsidRPr="0002193D">
        <w:t>2.</w:t>
      </w:r>
      <w:r w:rsidR="00254824">
        <w:t>6</w:t>
      </w:r>
      <w:r w:rsidRPr="0002193D">
        <w:t>. Утвержденные планы-графики закупок</w:t>
      </w:r>
      <w:r w:rsidRPr="0002193D">
        <w:rPr>
          <w:i/>
          <w:iCs/>
        </w:rPr>
        <w:t xml:space="preserve"> </w:t>
      </w:r>
      <w:r w:rsidRPr="0002193D">
        <w:t xml:space="preserve">размещаются </w:t>
      </w:r>
      <w:r w:rsidR="004F6AA3" w:rsidRPr="0002193D">
        <w:t>заказчиками</w:t>
      </w:r>
      <w:r w:rsidRPr="0002193D">
        <w:t>, указанными в пункте 2.</w:t>
      </w:r>
      <w:r w:rsidR="00316FC9">
        <w:t>2</w:t>
      </w:r>
      <w:r w:rsidRPr="0002193D">
        <w:t xml:space="preserve"> Порядка, в единой информационной </w:t>
      </w:r>
      <w:r w:rsidRPr="00831011">
        <w:t xml:space="preserve">системе в сфере закупок, </w:t>
      </w:r>
      <w:r w:rsidR="004431CE" w:rsidRPr="00831011">
        <w:t>на сайте</w:t>
      </w:r>
      <w:r w:rsidRPr="00831011">
        <w:t xml:space="preserve"> </w:t>
      </w:r>
      <w:hyperlink r:id="rId26" w:history="1">
        <w:r w:rsidR="004431CE" w:rsidRPr="00831011">
          <w:rPr>
            <w:rStyle w:val="a3"/>
            <w:color w:val="auto"/>
            <w:u w:val="none"/>
          </w:rPr>
          <w:t>www.zakupki.gov.ru</w:t>
        </w:r>
      </w:hyperlink>
      <w:r w:rsidR="004431CE" w:rsidRPr="00831011">
        <w:t xml:space="preserve"> </w:t>
      </w:r>
      <w:r w:rsidRPr="00831011">
        <w:t>в течение 3 рабочих дней со д</w:t>
      </w:r>
      <w:r w:rsidR="00A35829" w:rsidRPr="00831011">
        <w:t>ня их утверждения, но не позднее одного календарного месяца после принятия решения о бюджете.</w:t>
      </w:r>
    </w:p>
    <w:p w:rsidR="00A35829" w:rsidRPr="00831011" w:rsidRDefault="00A35829" w:rsidP="006B2536">
      <w:pPr>
        <w:pStyle w:val="ad"/>
        <w:ind w:firstLine="709"/>
        <w:jc w:val="both"/>
      </w:pPr>
    </w:p>
    <w:p w:rsidR="00D123DF" w:rsidRPr="00831011" w:rsidRDefault="00D123DF" w:rsidP="00CA03A4">
      <w:pPr>
        <w:pStyle w:val="ad"/>
        <w:jc w:val="center"/>
        <w:rPr>
          <w:b/>
        </w:rPr>
      </w:pPr>
      <w:r w:rsidRPr="00831011">
        <w:rPr>
          <w:b/>
        </w:rPr>
        <w:t>3. В</w:t>
      </w:r>
      <w:r w:rsidR="00E0045C" w:rsidRPr="00831011">
        <w:rPr>
          <w:b/>
        </w:rPr>
        <w:t xml:space="preserve">несение изменений в </w:t>
      </w:r>
      <w:r w:rsidRPr="00831011">
        <w:rPr>
          <w:b/>
        </w:rPr>
        <w:t xml:space="preserve"> план</w:t>
      </w:r>
      <w:r w:rsidR="00E0045C" w:rsidRPr="00831011">
        <w:rPr>
          <w:b/>
        </w:rPr>
        <w:t>ы</w:t>
      </w:r>
      <w:r w:rsidRPr="00831011">
        <w:rPr>
          <w:b/>
        </w:rPr>
        <w:t>-график</w:t>
      </w:r>
      <w:r w:rsidR="00E0045C" w:rsidRPr="00831011">
        <w:rPr>
          <w:b/>
        </w:rPr>
        <w:t>и закупок</w:t>
      </w:r>
    </w:p>
    <w:p w:rsidR="00E0045C" w:rsidRPr="00831011" w:rsidRDefault="00D123DF" w:rsidP="006B2536">
      <w:pPr>
        <w:pStyle w:val="ad"/>
        <w:ind w:firstLine="709"/>
        <w:jc w:val="both"/>
      </w:pPr>
      <w:r w:rsidRPr="00831011">
        <w:t>3.1</w:t>
      </w:r>
      <w:r w:rsidR="00E0045C" w:rsidRPr="00831011">
        <w:t xml:space="preserve"> Заказчики, указанные в </w:t>
      </w:r>
      <w:hyperlink w:anchor="Par39" w:history="1">
        <w:r w:rsidR="00E0045C" w:rsidRPr="00831011">
          <w:t xml:space="preserve">пункте </w:t>
        </w:r>
      </w:hyperlink>
      <w:r w:rsidR="00E0045C" w:rsidRPr="00831011">
        <w:t>2.</w:t>
      </w:r>
      <w:r w:rsidR="00CA03A4" w:rsidRPr="00831011">
        <w:t>2</w:t>
      </w:r>
      <w:r w:rsidR="00E0045C" w:rsidRPr="00831011">
        <w:t xml:space="preserve"> настоящего Порядка, ведут планы-графики закупок в соответствии с положениями Федерального закона № 44-ФЗ и настоящего Порядка. Внесение изменений в планы-графики закупок осуществляется в случаях:</w:t>
      </w:r>
    </w:p>
    <w:p w:rsidR="00D123DF" w:rsidRPr="00831011" w:rsidRDefault="00D123DF" w:rsidP="006B2536">
      <w:pPr>
        <w:pStyle w:val="ad"/>
        <w:ind w:firstLine="709"/>
        <w:jc w:val="both"/>
      </w:pPr>
      <w:r w:rsidRPr="00831011"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D123DF" w:rsidRPr="00831011" w:rsidRDefault="00D123DF" w:rsidP="006B2536">
      <w:pPr>
        <w:pStyle w:val="ad"/>
        <w:ind w:firstLine="709"/>
        <w:jc w:val="both"/>
      </w:pPr>
      <w:proofErr w:type="gramStart"/>
      <w:r w:rsidRPr="00831011"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D123DF" w:rsidRPr="00831011" w:rsidRDefault="00D123DF" w:rsidP="006B2536">
      <w:pPr>
        <w:pStyle w:val="ad"/>
        <w:ind w:firstLine="709"/>
        <w:jc w:val="both"/>
      </w:pPr>
      <w:r w:rsidRPr="00831011">
        <w:t>в) отмена заказчиком закупки, предусмотренной планом-графиком закупок;</w:t>
      </w:r>
    </w:p>
    <w:p w:rsidR="00D123DF" w:rsidRPr="00831011" w:rsidRDefault="00D123DF" w:rsidP="006B2536">
      <w:pPr>
        <w:pStyle w:val="ad"/>
        <w:ind w:firstLine="709"/>
        <w:jc w:val="both"/>
      </w:pPr>
      <w:r w:rsidRPr="00831011">
        <w:t>г) использование в соответствии с законодательством Российской Федерации экономии, полученной при осуществлении закупки;</w:t>
      </w:r>
    </w:p>
    <w:p w:rsidR="00D123DF" w:rsidRPr="00831011" w:rsidRDefault="00D123DF" w:rsidP="006B2536">
      <w:pPr>
        <w:pStyle w:val="ad"/>
        <w:ind w:firstLine="709"/>
        <w:jc w:val="both"/>
      </w:pPr>
      <w:proofErr w:type="spellStart"/>
      <w:r w:rsidRPr="00831011">
        <w:t>д</w:t>
      </w:r>
      <w:proofErr w:type="spellEnd"/>
      <w:r w:rsidRPr="00831011">
        <w:t xml:space="preserve">) выдача предписания органами контроля, определенными </w:t>
      </w:r>
      <w:hyperlink r:id="rId27" w:history="1">
        <w:r w:rsidRPr="00831011">
          <w:rPr>
            <w:rStyle w:val="a3"/>
            <w:color w:val="auto"/>
            <w:u w:val="none"/>
          </w:rPr>
          <w:t>статьей 99</w:t>
        </w:r>
      </w:hyperlink>
      <w:r w:rsidRPr="00831011">
        <w:t xml:space="preserve"> Федерального закона №</w:t>
      </w:r>
      <w:r w:rsidR="00CA03A4" w:rsidRPr="00831011">
        <w:t xml:space="preserve"> </w:t>
      </w:r>
      <w:r w:rsidRPr="00831011">
        <w:t>44-ФЗ, в том числе об аннулировании процедуры определения поставщиков (подрядчиков, исполнителей);</w:t>
      </w:r>
    </w:p>
    <w:p w:rsidR="00D123DF" w:rsidRPr="00831011" w:rsidRDefault="00D123DF" w:rsidP="006B2536">
      <w:pPr>
        <w:pStyle w:val="ad"/>
        <w:ind w:firstLine="709"/>
        <w:jc w:val="both"/>
      </w:pPr>
      <w:r w:rsidRPr="00831011">
        <w:t>е) реализация решения, принятого заказчиком по итогам обязательного общественного обсуждения закупки;</w:t>
      </w:r>
    </w:p>
    <w:p w:rsidR="00D123DF" w:rsidRPr="00831011" w:rsidRDefault="00D123DF" w:rsidP="006B2536">
      <w:pPr>
        <w:pStyle w:val="ad"/>
        <w:ind w:firstLine="709"/>
        <w:jc w:val="both"/>
      </w:pPr>
      <w:r w:rsidRPr="00831011">
        <w:t>ж) возникновение обстоятельств, предвидеть которые на дату утверждения плана-графика закупок было невозможно.</w:t>
      </w:r>
    </w:p>
    <w:p w:rsidR="00D123DF" w:rsidRPr="00831011" w:rsidRDefault="00D123DF" w:rsidP="006B2536">
      <w:pPr>
        <w:pStyle w:val="ad"/>
        <w:ind w:firstLine="709"/>
        <w:jc w:val="both"/>
      </w:pPr>
      <w:r w:rsidRPr="00831011">
        <w:t xml:space="preserve">3.2. </w:t>
      </w:r>
      <w:proofErr w:type="gramStart"/>
      <w:r w:rsidRPr="00831011">
        <w:t xml:space="preserve">Внесение изменений в план-график закупок по каждому объекту закупки осуществляется не </w:t>
      </w:r>
      <w:r w:rsidR="00CA03A4" w:rsidRPr="00831011">
        <w:t>позднее,</w:t>
      </w:r>
      <w:r w:rsidRPr="00831011">
        <w:t xml:space="preserve"> чем за 10 дней до дня размещения в единой информац</w:t>
      </w:r>
      <w:r w:rsidR="00B614AF" w:rsidRPr="00831011">
        <w:t xml:space="preserve">ионной системе в сфере закупок </w:t>
      </w:r>
      <w:r w:rsidRPr="00831011">
        <w:t xml:space="preserve">на официальном сайте Российской </w:t>
      </w:r>
      <w:r w:rsidRPr="00831011">
        <w:lastRenderedPageBreak/>
        <w:t xml:space="preserve">Федерации </w:t>
      </w:r>
      <w:proofErr w:type="spellStart"/>
      <w:r w:rsidR="00B614AF" w:rsidRPr="00831011">
        <w:t>www.zakupki.gov.ru</w:t>
      </w:r>
      <w:proofErr w:type="spellEnd"/>
      <w:r w:rsidRPr="00831011">
        <w:t xml:space="preserve">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3.3.</w:t>
      </w:r>
      <w:proofErr w:type="gramEnd"/>
      <w:r w:rsidRPr="00831011">
        <w:t xml:space="preserve"> Порядка, а в случае, если в соответствии с Федеральным </w:t>
      </w:r>
      <w:hyperlink r:id="rId28" w:history="1">
        <w:r w:rsidRPr="00831011">
          <w:rPr>
            <w:rStyle w:val="a3"/>
            <w:color w:val="auto"/>
            <w:u w:val="none"/>
          </w:rPr>
          <w:t>законом</w:t>
        </w:r>
      </w:hyperlink>
      <w:r w:rsidRPr="00831011">
        <w:t xml:space="preserve"> №</w:t>
      </w:r>
      <w:r w:rsidR="00CA03A4" w:rsidRPr="00831011">
        <w:t xml:space="preserve"> </w:t>
      </w:r>
      <w:r w:rsidRPr="00831011">
        <w:t>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AF7847" w:rsidRPr="00831011" w:rsidRDefault="00D123DF" w:rsidP="006B2536">
      <w:pPr>
        <w:pStyle w:val="ad"/>
        <w:ind w:firstLine="709"/>
        <w:jc w:val="both"/>
      </w:pPr>
      <w:r w:rsidRPr="00831011">
        <w:t xml:space="preserve">3.3. </w:t>
      </w:r>
      <w:proofErr w:type="gramStart"/>
      <w:r w:rsidRPr="00831011"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9" w:history="1">
        <w:r w:rsidRPr="00831011">
          <w:rPr>
            <w:rStyle w:val="a3"/>
            <w:color w:val="auto"/>
            <w:u w:val="none"/>
          </w:rPr>
          <w:t>статьей  82</w:t>
        </w:r>
      </w:hyperlink>
      <w:r w:rsidRPr="00831011">
        <w:t xml:space="preserve"> Федерального закона №</w:t>
      </w:r>
      <w:r w:rsidR="00CA03A4" w:rsidRPr="00831011">
        <w:t xml:space="preserve"> </w:t>
      </w:r>
      <w:r w:rsidRPr="00831011">
        <w:t xml:space="preserve">44-ФЗ  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30" w:history="1">
        <w:r w:rsidRPr="00831011">
          <w:rPr>
            <w:rStyle w:val="a3"/>
            <w:color w:val="auto"/>
            <w:u w:val="none"/>
          </w:rPr>
          <w:t>пунктами 9</w:t>
        </w:r>
        <w:proofErr w:type="gramEnd"/>
      </w:hyperlink>
      <w:r w:rsidRPr="00831011">
        <w:t xml:space="preserve"> и </w:t>
      </w:r>
      <w:hyperlink r:id="rId31" w:history="1">
        <w:r w:rsidRPr="00831011">
          <w:rPr>
            <w:rStyle w:val="a3"/>
            <w:color w:val="auto"/>
            <w:u w:val="none"/>
          </w:rPr>
          <w:t>28 части 1 статьи 93</w:t>
        </w:r>
      </w:hyperlink>
      <w:r w:rsidRPr="00831011">
        <w:t xml:space="preserve"> Федерального закона №</w:t>
      </w:r>
      <w:r w:rsidR="00CA03A4" w:rsidRPr="00831011">
        <w:t xml:space="preserve"> </w:t>
      </w:r>
      <w:r w:rsidRPr="00831011">
        <w:t xml:space="preserve">44-ФЗ  - не </w:t>
      </w:r>
      <w:proofErr w:type="gramStart"/>
      <w:r w:rsidRPr="00831011">
        <w:t>позднее</w:t>
      </w:r>
      <w:proofErr w:type="gramEnd"/>
      <w:r w:rsidRPr="00831011">
        <w:t xml:space="preserve"> чем за один день до даты заключения контракта</w:t>
      </w:r>
      <w:r w:rsidR="0002193D" w:rsidRPr="00831011">
        <w:t>.</w:t>
      </w:r>
    </w:p>
    <w:p w:rsidR="00CC6328" w:rsidRPr="0002193D" w:rsidRDefault="00CC6328" w:rsidP="006B2536">
      <w:pPr>
        <w:pStyle w:val="ad"/>
        <w:ind w:firstLine="709"/>
        <w:jc w:val="both"/>
      </w:pPr>
      <w:r w:rsidRPr="00831011">
        <w:t xml:space="preserve">3.4. Внесённые в План-график изменения размещаются заказчиками, указанными в пункте 2.2 Порядка, в единой информационной системе в сфере закупок, на сайте </w:t>
      </w:r>
      <w:hyperlink r:id="rId32" w:history="1">
        <w:r w:rsidRPr="00831011">
          <w:rPr>
            <w:rStyle w:val="a3"/>
            <w:color w:val="auto"/>
            <w:u w:val="none"/>
          </w:rPr>
          <w:t>www.zakupki.gov.ru</w:t>
        </w:r>
      </w:hyperlink>
      <w:r w:rsidRPr="00831011">
        <w:t xml:space="preserve"> в течение 3 рабочих дней со дня внесения изменений в план-график.</w:t>
      </w:r>
    </w:p>
    <w:sectPr w:rsidR="00CC6328" w:rsidRPr="0002193D" w:rsidSect="0010714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7D3" w:rsidRDefault="001077D3" w:rsidP="00495273">
      <w:r>
        <w:separator/>
      </w:r>
    </w:p>
  </w:endnote>
  <w:endnote w:type="continuationSeparator" w:id="0">
    <w:p w:rsidR="001077D3" w:rsidRDefault="001077D3" w:rsidP="00495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7D3" w:rsidRDefault="001077D3" w:rsidP="00495273">
      <w:r>
        <w:separator/>
      </w:r>
    </w:p>
  </w:footnote>
  <w:footnote w:type="continuationSeparator" w:id="0">
    <w:p w:rsidR="001077D3" w:rsidRDefault="001077D3" w:rsidP="004952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F9F"/>
    <w:multiLevelType w:val="hybridMultilevel"/>
    <w:tmpl w:val="9B546D7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A5BB8"/>
    <w:multiLevelType w:val="multilevel"/>
    <w:tmpl w:val="BDA4BD4A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">
    <w:nsid w:val="0B957CC9"/>
    <w:multiLevelType w:val="hybridMultilevel"/>
    <w:tmpl w:val="210636E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74B27"/>
    <w:multiLevelType w:val="multilevel"/>
    <w:tmpl w:val="4440B03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eastAsia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  <w:b w:val="0"/>
        <w:sz w:val="28"/>
      </w:rPr>
    </w:lvl>
  </w:abstractNum>
  <w:abstractNum w:abstractNumId="4">
    <w:nsid w:val="171A6DF7"/>
    <w:multiLevelType w:val="hybridMultilevel"/>
    <w:tmpl w:val="7834D3D2"/>
    <w:lvl w:ilvl="0" w:tplc="16F4E5F4">
      <w:start w:val="2"/>
      <w:numFmt w:val="decimal"/>
      <w:lvlText w:val="%1)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7301F71"/>
    <w:multiLevelType w:val="multilevel"/>
    <w:tmpl w:val="E004B0F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6">
    <w:nsid w:val="28F214A0"/>
    <w:multiLevelType w:val="multilevel"/>
    <w:tmpl w:val="F65CCC5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  <w:b/>
      </w:rPr>
    </w:lvl>
  </w:abstractNum>
  <w:abstractNum w:abstractNumId="7">
    <w:nsid w:val="33737D1A"/>
    <w:multiLevelType w:val="multilevel"/>
    <w:tmpl w:val="E0DA8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34D75718"/>
    <w:multiLevelType w:val="hybridMultilevel"/>
    <w:tmpl w:val="4814BA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D0AE6"/>
    <w:multiLevelType w:val="multilevel"/>
    <w:tmpl w:val="70B07D9E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0">
    <w:nsid w:val="4A8F1F59"/>
    <w:multiLevelType w:val="hybridMultilevel"/>
    <w:tmpl w:val="91388CD0"/>
    <w:lvl w:ilvl="0" w:tplc="1BD07D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B55D10"/>
    <w:multiLevelType w:val="hybridMultilevel"/>
    <w:tmpl w:val="E0DCE75E"/>
    <w:lvl w:ilvl="0" w:tplc="C71E74B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C81CDE"/>
    <w:multiLevelType w:val="hybridMultilevel"/>
    <w:tmpl w:val="3A3458EE"/>
    <w:lvl w:ilvl="0" w:tplc="FD7E8C70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B3C572C"/>
    <w:multiLevelType w:val="multilevel"/>
    <w:tmpl w:val="15E8DCA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>
      <w:start w:val="5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4">
    <w:nsid w:val="62A34BF6"/>
    <w:multiLevelType w:val="hybridMultilevel"/>
    <w:tmpl w:val="3A3458EE"/>
    <w:lvl w:ilvl="0" w:tplc="FD7E8C7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57CC9"/>
    <w:multiLevelType w:val="multilevel"/>
    <w:tmpl w:val="DD7433A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6">
    <w:nsid w:val="66395B9C"/>
    <w:multiLevelType w:val="multilevel"/>
    <w:tmpl w:val="90466314"/>
    <w:lvl w:ilvl="0">
      <w:start w:val="2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310" w:hanging="600"/>
      </w:pPr>
    </w:lvl>
    <w:lvl w:ilvl="2">
      <w:start w:val="2"/>
      <w:numFmt w:val="decimal"/>
      <w:lvlText w:val="%1.%2.%3"/>
      <w:lvlJc w:val="left"/>
      <w:pPr>
        <w:ind w:left="1571" w:hanging="720"/>
      </w:pPr>
    </w:lvl>
    <w:lvl w:ilvl="3">
      <w:start w:val="1"/>
      <w:numFmt w:val="decimal"/>
      <w:lvlText w:val="%1.%2.%3.%4"/>
      <w:lvlJc w:val="left"/>
      <w:pPr>
        <w:ind w:left="2355" w:hanging="108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565" w:hanging="144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775" w:hanging="1800"/>
      </w:pPr>
    </w:lvl>
    <w:lvl w:ilvl="8">
      <w:start w:val="1"/>
      <w:numFmt w:val="decimal"/>
      <w:lvlText w:val="%1.%2.%3.%4.%5.%6.%7.%8.%9"/>
      <w:lvlJc w:val="left"/>
      <w:pPr>
        <w:ind w:left="5560" w:hanging="2160"/>
      </w:pPr>
    </w:lvl>
  </w:abstractNum>
  <w:abstractNum w:abstractNumId="17">
    <w:nsid w:val="6E6278AF"/>
    <w:multiLevelType w:val="hybridMultilevel"/>
    <w:tmpl w:val="094C099E"/>
    <w:lvl w:ilvl="0" w:tplc="4C1AE9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13"/>
  </w:num>
  <w:num w:numId="5">
    <w:abstractNumId w:val="12"/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 w:numId="10">
    <w:abstractNumId w:val="1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6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273"/>
    <w:rsid w:val="0001133F"/>
    <w:rsid w:val="000161AA"/>
    <w:rsid w:val="0002193D"/>
    <w:rsid w:val="000551CF"/>
    <w:rsid w:val="00070D17"/>
    <w:rsid w:val="000C0211"/>
    <w:rsid w:val="000D1730"/>
    <w:rsid w:val="000D331D"/>
    <w:rsid w:val="000D6277"/>
    <w:rsid w:val="000F057A"/>
    <w:rsid w:val="0010714D"/>
    <w:rsid w:val="001077D3"/>
    <w:rsid w:val="00134624"/>
    <w:rsid w:val="00140E72"/>
    <w:rsid w:val="00146B64"/>
    <w:rsid w:val="001633A1"/>
    <w:rsid w:val="00180889"/>
    <w:rsid w:val="0018519E"/>
    <w:rsid w:val="00187FC0"/>
    <w:rsid w:val="00192333"/>
    <w:rsid w:val="00195EC1"/>
    <w:rsid w:val="00196ACF"/>
    <w:rsid w:val="001B16C5"/>
    <w:rsid w:val="001B231B"/>
    <w:rsid w:val="001C7FAF"/>
    <w:rsid w:val="001D1D27"/>
    <w:rsid w:val="001D50E0"/>
    <w:rsid w:val="001E32FA"/>
    <w:rsid w:val="001F38D1"/>
    <w:rsid w:val="00205F7C"/>
    <w:rsid w:val="00207C54"/>
    <w:rsid w:val="00254824"/>
    <w:rsid w:val="002732C6"/>
    <w:rsid w:val="00273C7D"/>
    <w:rsid w:val="00293479"/>
    <w:rsid w:val="00297C8C"/>
    <w:rsid w:val="002A37F4"/>
    <w:rsid w:val="002B3263"/>
    <w:rsid w:val="002C73A7"/>
    <w:rsid w:val="002F218A"/>
    <w:rsid w:val="00311A69"/>
    <w:rsid w:val="00316FC9"/>
    <w:rsid w:val="003218D0"/>
    <w:rsid w:val="00330BDC"/>
    <w:rsid w:val="003714B0"/>
    <w:rsid w:val="00373ED5"/>
    <w:rsid w:val="003A0FE0"/>
    <w:rsid w:val="003B5468"/>
    <w:rsid w:val="003B74E6"/>
    <w:rsid w:val="003D17CC"/>
    <w:rsid w:val="003E5F26"/>
    <w:rsid w:val="0040019D"/>
    <w:rsid w:val="00401020"/>
    <w:rsid w:val="004431CE"/>
    <w:rsid w:val="004850ED"/>
    <w:rsid w:val="00495273"/>
    <w:rsid w:val="004A5FD7"/>
    <w:rsid w:val="004F6AA3"/>
    <w:rsid w:val="00502B30"/>
    <w:rsid w:val="00535D57"/>
    <w:rsid w:val="00564EEA"/>
    <w:rsid w:val="005841A1"/>
    <w:rsid w:val="0058429E"/>
    <w:rsid w:val="00584846"/>
    <w:rsid w:val="00595D20"/>
    <w:rsid w:val="005A1DB0"/>
    <w:rsid w:val="005A7A47"/>
    <w:rsid w:val="005D630E"/>
    <w:rsid w:val="005F7806"/>
    <w:rsid w:val="006048A7"/>
    <w:rsid w:val="00605514"/>
    <w:rsid w:val="0061504E"/>
    <w:rsid w:val="00617413"/>
    <w:rsid w:val="00634808"/>
    <w:rsid w:val="006406C7"/>
    <w:rsid w:val="006410AB"/>
    <w:rsid w:val="00654F05"/>
    <w:rsid w:val="00663733"/>
    <w:rsid w:val="00666115"/>
    <w:rsid w:val="00674620"/>
    <w:rsid w:val="006A4B1C"/>
    <w:rsid w:val="006A7C4F"/>
    <w:rsid w:val="006B2536"/>
    <w:rsid w:val="006C259A"/>
    <w:rsid w:val="006C45CC"/>
    <w:rsid w:val="006C6398"/>
    <w:rsid w:val="006F13F0"/>
    <w:rsid w:val="0070618E"/>
    <w:rsid w:val="00707B7B"/>
    <w:rsid w:val="00732BCF"/>
    <w:rsid w:val="00746B21"/>
    <w:rsid w:val="007512C3"/>
    <w:rsid w:val="007918BA"/>
    <w:rsid w:val="007B4172"/>
    <w:rsid w:val="007D4337"/>
    <w:rsid w:val="007F13F8"/>
    <w:rsid w:val="00803F66"/>
    <w:rsid w:val="008154BB"/>
    <w:rsid w:val="00831011"/>
    <w:rsid w:val="00850F5A"/>
    <w:rsid w:val="008806CF"/>
    <w:rsid w:val="008978A8"/>
    <w:rsid w:val="008C2184"/>
    <w:rsid w:val="008C39CD"/>
    <w:rsid w:val="008C554C"/>
    <w:rsid w:val="008C6FD1"/>
    <w:rsid w:val="008D6CC2"/>
    <w:rsid w:val="00905B30"/>
    <w:rsid w:val="00905F20"/>
    <w:rsid w:val="00933698"/>
    <w:rsid w:val="00937331"/>
    <w:rsid w:val="00942CE9"/>
    <w:rsid w:val="00976DFF"/>
    <w:rsid w:val="00980FD9"/>
    <w:rsid w:val="0098145E"/>
    <w:rsid w:val="009937ED"/>
    <w:rsid w:val="009959B1"/>
    <w:rsid w:val="009B3E11"/>
    <w:rsid w:val="009C5912"/>
    <w:rsid w:val="009C5ECA"/>
    <w:rsid w:val="009E1601"/>
    <w:rsid w:val="009F4C8C"/>
    <w:rsid w:val="009F678E"/>
    <w:rsid w:val="00A015F9"/>
    <w:rsid w:val="00A05571"/>
    <w:rsid w:val="00A10F65"/>
    <w:rsid w:val="00A15683"/>
    <w:rsid w:val="00A16B82"/>
    <w:rsid w:val="00A26F94"/>
    <w:rsid w:val="00A35829"/>
    <w:rsid w:val="00A403FD"/>
    <w:rsid w:val="00A65EEA"/>
    <w:rsid w:val="00A864D8"/>
    <w:rsid w:val="00AA41B0"/>
    <w:rsid w:val="00AB790C"/>
    <w:rsid w:val="00AC1EA9"/>
    <w:rsid w:val="00AD4832"/>
    <w:rsid w:val="00AD7ECA"/>
    <w:rsid w:val="00AE63AE"/>
    <w:rsid w:val="00AE6F23"/>
    <w:rsid w:val="00AF7847"/>
    <w:rsid w:val="00B20FAD"/>
    <w:rsid w:val="00B337CE"/>
    <w:rsid w:val="00B549D6"/>
    <w:rsid w:val="00B612ED"/>
    <w:rsid w:val="00B614AF"/>
    <w:rsid w:val="00B979EC"/>
    <w:rsid w:val="00BA44E9"/>
    <w:rsid w:val="00BB22D6"/>
    <w:rsid w:val="00BE2919"/>
    <w:rsid w:val="00BF3FDE"/>
    <w:rsid w:val="00C1271A"/>
    <w:rsid w:val="00C2329B"/>
    <w:rsid w:val="00C50969"/>
    <w:rsid w:val="00C60B9E"/>
    <w:rsid w:val="00C62916"/>
    <w:rsid w:val="00C8420E"/>
    <w:rsid w:val="00CA03A4"/>
    <w:rsid w:val="00CA641C"/>
    <w:rsid w:val="00CC46EC"/>
    <w:rsid w:val="00CC6328"/>
    <w:rsid w:val="00CD2DCC"/>
    <w:rsid w:val="00CD6CC0"/>
    <w:rsid w:val="00CE61E1"/>
    <w:rsid w:val="00D004FC"/>
    <w:rsid w:val="00D02E26"/>
    <w:rsid w:val="00D11534"/>
    <w:rsid w:val="00D123DF"/>
    <w:rsid w:val="00D22682"/>
    <w:rsid w:val="00D265F6"/>
    <w:rsid w:val="00D27B14"/>
    <w:rsid w:val="00D44F2E"/>
    <w:rsid w:val="00D45402"/>
    <w:rsid w:val="00D55318"/>
    <w:rsid w:val="00D626F9"/>
    <w:rsid w:val="00D62C00"/>
    <w:rsid w:val="00D926CA"/>
    <w:rsid w:val="00DA5233"/>
    <w:rsid w:val="00DC2025"/>
    <w:rsid w:val="00DE7B85"/>
    <w:rsid w:val="00DF3F9A"/>
    <w:rsid w:val="00E0045C"/>
    <w:rsid w:val="00E050EB"/>
    <w:rsid w:val="00E16BE1"/>
    <w:rsid w:val="00E31040"/>
    <w:rsid w:val="00E44FE0"/>
    <w:rsid w:val="00E46084"/>
    <w:rsid w:val="00E7677A"/>
    <w:rsid w:val="00EA0635"/>
    <w:rsid w:val="00EB09CD"/>
    <w:rsid w:val="00EB55F2"/>
    <w:rsid w:val="00EB6644"/>
    <w:rsid w:val="00EC144E"/>
    <w:rsid w:val="00EC1BEF"/>
    <w:rsid w:val="00EC2DC5"/>
    <w:rsid w:val="00EC4C52"/>
    <w:rsid w:val="00EE0393"/>
    <w:rsid w:val="00EF06C1"/>
    <w:rsid w:val="00EF56FF"/>
    <w:rsid w:val="00F25D70"/>
    <w:rsid w:val="00F26E0F"/>
    <w:rsid w:val="00F275A7"/>
    <w:rsid w:val="00F33B7A"/>
    <w:rsid w:val="00F72840"/>
    <w:rsid w:val="00F766EE"/>
    <w:rsid w:val="00F87EC4"/>
    <w:rsid w:val="00F912A7"/>
    <w:rsid w:val="00FA7A1F"/>
    <w:rsid w:val="00FB0326"/>
    <w:rsid w:val="00FC041C"/>
    <w:rsid w:val="00FC0A28"/>
    <w:rsid w:val="00FC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7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2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52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52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2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952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9527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952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9527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b">
    <w:name w:val="Normal (Web)"/>
    <w:basedOn w:val="a"/>
    <w:uiPriority w:val="99"/>
    <w:unhideWhenUsed/>
    <w:rsid w:val="00A15683"/>
    <w:pPr>
      <w:spacing w:after="182"/>
    </w:pPr>
    <w:rPr>
      <w:sz w:val="24"/>
      <w:szCs w:val="24"/>
    </w:rPr>
  </w:style>
  <w:style w:type="paragraph" w:customStyle="1" w:styleId="ConsPlusNonformat">
    <w:name w:val="ConsPlusNonformat"/>
    <w:uiPriority w:val="99"/>
    <w:rsid w:val="00A156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rsid w:val="00B979EC"/>
  </w:style>
  <w:style w:type="table" w:styleId="ac">
    <w:name w:val="Table Grid"/>
    <w:basedOn w:val="a1"/>
    <w:uiPriority w:val="59"/>
    <w:rsid w:val="002A3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97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6B253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FC2E9D19ED92F6E8A23EDCD06C01E252D0B69F0F7124C94CE1044D8181EF970FE8298C3C0F0E104x1YDI" TargetMode="External"/><Relationship Id="rId18" Type="http://schemas.openxmlformats.org/officeDocument/2006/relationships/hyperlink" Target="consultantplus://offline/ref=F0AF3DCE31640421EEA2E768AE87897738A165B8F3101C733CDD7F66B5CF41AB3132CEDDD437038316IFB" TargetMode="External"/><Relationship Id="rId26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old.avo.ru/administration/documents/all/26480-1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FC2E9D19ED92F6E8A23EDCD06C01E252D0B69F0F7124C94CE1044D8181EF970FE8298C3C0F0E103x1Y6I" TargetMode="External"/><Relationship Id="rId17" Type="http://schemas.openxmlformats.org/officeDocument/2006/relationships/hyperlink" Target="consultantplus://offline/ref=F0AF3DCE31640421EEA2E768AE87897738A165B8F3101C733CDD7F66B5CF41AB3132CEDDD437038216IAB" TargetMode="External"/><Relationship Id="rId25" Type="http://schemas.openxmlformats.org/officeDocument/2006/relationships/hyperlink" Target="http://old.avo.ru/administration/documents/all/26480-1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AF3DCE31640421EEA2E768AE87897738A165B8F3101C733CDD7F66B5CF41AB3132CEDDD437038316IFB" TargetMode="External"/><Relationship Id="rId20" Type="http://schemas.openxmlformats.org/officeDocument/2006/relationships/hyperlink" Target="consultantplus://offline/ref=F0AF3DCE31640421EEA2E768AE87897738A165B8F3101C733CDD7F66B5CF41AB3132CEDDD437038316IFB" TargetMode="External"/><Relationship Id="rId29" Type="http://schemas.openxmlformats.org/officeDocument/2006/relationships/hyperlink" Target="consultantplus://offline/ref=EFC2E9D19ED92F6E8A23EDCD06C01E252D0B69F0F7124C94CE1044D8181EF970FE8298C3C0F1E305x1YA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C2E9D19ED92F6E8A23EDCD06C01E252D0B69F0F7124C94CE1044D818x1YEI" TargetMode="External"/><Relationship Id="rId24" Type="http://schemas.openxmlformats.org/officeDocument/2006/relationships/hyperlink" Target="consultantplus://offline/ref=EFC2E9D19ED92F6E8A23EDCD06C01E252D0B69F0F7124C94CE1044D8181EF970FE8298C3C0F0E10Bx1YEI" TargetMode="External"/><Relationship Id="rId32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ld.avo.ru/administration/documents/all/26480-1" TargetMode="External"/><Relationship Id="rId23" Type="http://schemas.openxmlformats.org/officeDocument/2006/relationships/hyperlink" Target="http://old.avo.ru/administration/documents/all/26480-1" TargetMode="External"/><Relationship Id="rId28" Type="http://schemas.openxmlformats.org/officeDocument/2006/relationships/hyperlink" Target="consultantplus://offline/ref=EFC2E9D19ED92F6E8A23EDCD06C01E252D0B69F0F7124C94CE1044D818x1YEI" TargetMode="External"/><Relationship Id="rId10" Type="http://schemas.openxmlformats.org/officeDocument/2006/relationships/hyperlink" Target="consultantplus://offline/ref=EFC2E9D19ED92F6E8A23EDCD06C01E252D0B69F0F7124C94CE1044D8181EF970FE8298C3C0F1E502x1Y8I" TargetMode="External"/><Relationship Id="rId19" Type="http://schemas.openxmlformats.org/officeDocument/2006/relationships/hyperlink" Target="consultantplus://offline/ref=F0AF3DCE31640421EEA2E768AE87897738A165B8F3101C733CDD7F66B5CF41AB3132CEDDD437038216I7B" TargetMode="External"/><Relationship Id="rId31" Type="http://schemas.openxmlformats.org/officeDocument/2006/relationships/hyperlink" Target="consultantplus://offline/ref=EFC2E9D19ED92F6E8A23EDCD06C01E252D0B69F0F7124C94CE1044D8181EF970FE8298C3C0F1E10Ax1Y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74387030CFD46EA6E73DAF656AB1CAA9BE1E77AD5B34AFC757878EC67921F1EA9695FEC4B3B332oFvBG" TargetMode="External"/><Relationship Id="rId14" Type="http://schemas.openxmlformats.org/officeDocument/2006/relationships/hyperlink" Target="consultantplus://offline/ref=EFC2E9D19ED92F6E8A23EDCD06C01E252D0B69F0F7124C94CE1044D8181EF970FE8298C3C0F0E006x1YAI" TargetMode="External"/><Relationship Id="rId22" Type="http://schemas.openxmlformats.org/officeDocument/2006/relationships/hyperlink" Target="http://old.avo.ru/administration/documents/all/26480-1" TargetMode="External"/><Relationship Id="rId27" Type="http://schemas.openxmlformats.org/officeDocument/2006/relationships/hyperlink" Target="consultantplus://offline/ref=EFC2E9D19ED92F6E8A23EDCD06C01E252D0B69F0F7124C94CE1044D8181EF970FE8298C3C0F1E005x1Y8I" TargetMode="External"/><Relationship Id="rId30" Type="http://schemas.openxmlformats.org/officeDocument/2006/relationships/hyperlink" Target="consultantplus://offline/ref=EFC2E9D19ED92F6E8A23EDCD06C01E252D0B69F0F7124C94CE1044D8181EF970FE8298C3C0F1E40Ax1Y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394C2-29F2-4E7B-947F-1F6048725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2733</Words>
  <Characters>15580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2016-07-19T04:59:00Z</cp:lastPrinted>
  <dcterms:created xsi:type="dcterms:W3CDTF">2016-07-19T01:08:00Z</dcterms:created>
  <dcterms:modified xsi:type="dcterms:W3CDTF">2016-07-20T06:55:00Z</dcterms:modified>
</cp:coreProperties>
</file>