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6A5349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8DCFCE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A5349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276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49">
        <w:rPr>
          <w:rFonts w:ascii="Times New Roman" w:hAnsi="Times New Roman" w:cs="Times New Roman"/>
          <w:b/>
          <w:sz w:val="28"/>
          <w:szCs w:val="28"/>
        </w:rPr>
        <w:t>12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49">
        <w:rPr>
          <w:rFonts w:ascii="Times New Roman" w:hAnsi="Times New Roman" w:cs="Times New Roman"/>
          <w:b/>
          <w:sz w:val="28"/>
          <w:szCs w:val="28"/>
        </w:rPr>
        <w:t>Рачкову П.Н</w:t>
      </w:r>
      <w:r w:rsidR="00F73218">
        <w:rPr>
          <w:rFonts w:ascii="Times New Roman" w:hAnsi="Times New Roman" w:cs="Times New Roman"/>
          <w:b/>
          <w:sz w:val="28"/>
          <w:szCs w:val="28"/>
        </w:rPr>
        <w:t>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6A5349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</w:t>
      </w:r>
      <w:r w:rsidR="006A5349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округа восьмого созыва на территориальную избирательную комиссию 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6A5349" w:rsidRDefault="006A5349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F6CFE">
        <w:rPr>
          <w:rFonts w:ascii="Times New Roman" w:eastAsia="SimSun" w:hAnsi="Times New Roman" w:cs="Times New Roman"/>
          <w:sz w:val="28"/>
          <w:szCs w:val="28"/>
        </w:rPr>
        <w:t>1</w:t>
      </w:r>
      <w:r w:rsidR="006A5349">
        <w:rPr>
          <w:rFonts w:ascii="Times New Roman" w:eastAsia="SimSun" w:hAnsi="Times New Roman" w:cs="Times New Roman"/>
          <w:sz w:val="28"/>
          <w:szCs w:val="28"/>
        </w:rPr>
        <w:t>2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A5349">
        <w:rPr>
          <w:rFonts w:ascii="Times New Roman" w:eastAsia="SimSun" w:hAnsi="Times New Roman" w:cs="Times New Roman"/>
          <w:sz w:val="28"/>
          <w:szCs w:val="28"/>
        </w:rPr>
        <w:t>Рачкову Павлу Николаевичу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6A5349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</w:t>
      </w:r>
      <w:r w:rsidR="006A53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№ 8635/0281 Приморского отделения № 8635 </w:t>
      </w:r>
      <w:r w:rsidR="006A5349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>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г. Дальнегорск, улица Осипенко, дом 44А.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0F6CFE">
        <w:rPr>
          <w:rFonts w:ascii="Times New Roman" w:eastAsia="SimSun" w:hAnsi="Times New Roman" w:cs="Times New Roman"/>
          <w:sz w:val="28"/>
          <w:szCs w:val="28"/>
        </w:rPr>
        <w:t>1</w:t>
      </w:r>
      <w:r w:rsidR="006A5349">
        <w:rPr>
          <w:rFonts w:ascii="Times New Roman" w:eastAsia="SimSun" w:hAnsi="Times New Roman" w:cs="Times New Roman"/>
          <w:sz w:val="28"/>
          <w:szCs w:val="28"/>
        </w:rPr>
        <w:t>2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A5349">
        <w:rPr>
          <w:rFonts w:ascii="Times New Roman" w:eastAsia="SimSun" w:hAnsi="Times New Roman" w:cs="Times New Roman"/>
          <w:sz w:val="28"/>
          <w:szCs w:val="28"/>
        </w:rPr>
        <w:t>Рачкову Павлу Николаевичу</w:t>
      </w:r>
      <w:r w:rsidR="006A5349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bookmarkStart w:id="0" w:name="_GoBack"/>
      <w:bookmarkEnd w:id="0"/>
      <w:r w:rsidR="000F6CFE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6A5349">
        <w:t>заседания</w:t>
      </w:r>
      <w:r>
        <w:t xml:space="preserve">                                                                     </w:t>
      </w:r>
      <w:r w:rsidR="006A5349">
        <w:t>А.В. Башкирёв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0796B"/>
    <w:rsid w:val="00036C0C"/>
    <w:rsid w:val="000F6CFE"/>
    <w:rsid w:val="00190132"/>
    <w:rsid w:val="00256264"/>
    <w:rsid w:val="00344BB2"/>
    <w:rsid w:val="003900BF"/>
    <w:rsid w:val="003C59AC"/>
    <w:rsid w:val="004051D9"/>
    <w:rsid w:val="004E37D3"/>
    <w:rsid w:val="00572146"/>
    <w:rsid w:val="005A7EC6"/>
    <w:rsid w:val="00602491"/>
    <w:rsid w:val="006A5349"/>
    <w:rsid w:val="00B252E8"/>
    <w:rsid w:val="00B81556"/>
    <w:rsid w:val="00C40B35"/>
    <w:rsid w:val="00C943BE"/>
    <w:rsid w:val="00D75C88"/>
    <w:rsid w:val="00EC5A0E"/>
    <w:rsid w:val="00EF3727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0A37-3096-491F-A430-65C99A30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2021-07-08T08:19:00Z</cp:lastPrinted>
  <dcterms:created xsi:type="dcterms:W3CDTF">2021-07-08T08:26:00Z</dcterms:created>
  <dcterms:modified xsi:type="dcterms:W3CDTF">2022-07-16T13:03:00Z</dcterms:modified>
</cp:coreProperties>
</file>