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60" w:rsidRDefault="002502DA" w:rsidP="008E1E60">
      <w:pPr>
        <w:pStyle w:val="a6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3CFC" w:rsidRPr="006C3CFC">
        <w:rPr>
          <w:rFonts w:ascii="Times New Roman" w:hAnsi="Times New Roman" w:cs="Times New Roman"/>
          <w:sz w:val="26"/>
          <w:szCs w:val="26"/>
        </w:rPr>
        <w:t>П</w:t>
      </w:r>
      <w:r w:rsidR="001C5B41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6C3CFC" w:rsidRDefault="001C5B41" w:rsidP="001C5B41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502DA">
        <w:rPr>
          <w:rFonts w:ascii="Times New Roman" w:hAnsi="Times New Roman" w:cs="Times New Roman"/>
          <w:sz w:val="26"/>
          <w:szCs w:val="26"/>
        </w:rPr>
        <w:t xml:space="preserve">                      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6947">
        <w:rPr>
          <w:rFonts w:ascii="Times New Roman" w:hAnsi="Times New Roman" w:cs="Times New Roman"/>
          <w:sz w:val="26"/>
          <w:szCs w:val="26"/>
        </w:rPr>
        <w:t>проекту постановления</w:t>
      </w:r>
      <w:r w:rsidR="006C3CFC" w:rsidRPr="006C3C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502DA" w:rsidRPr="006C3CFC" w:rsidRDefault="001C5B41" w:rsidP="00B66947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E1E60">
        <w:rPr>
          <w:rFonts w:ascii="Times New Roman" w:hAnsi="Times New Roman" w:cs="Times New Roman"/>
          <w:sz w:val="26"/>
          <w:szCs w:val="26"/>
        </w:rPr>
        <w:t>Дальнегорского</w:t>
      </w:r>
      <w:r w:rsidR="00B6694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CA3182" w:rsidRPr="00A43C10" w:rsidRDefault="00CA3182" w:rsidP="00CA31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r w:rsidRPr="0014774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</w:t>
      </w: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6C3CFC" w:rsidRPr="00CA3182" w:rsidRDefault="006C3CFC" w:rsidP="006C3CFC">
      <w:pPr>
        <w:spacing w:line="240" w:lineRule="auto"/>
        <w:ind w:left="48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1E60" w:rsidRPr="00724A5D" w:rsidRDefault="002D663E" w:rsidP="00724A5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A5D">
        <w:rPr>
          <w:rFonts w:ascii="Times New Roman" w:hAnsi="Times New Roman" w:cs="Times New Roman"/>
          <w:b/>
          <w:sz w:val="26"/>
          <w:szCs w:val="26"/>
        </w:rPr>
        <w:t>Перечень муниципальных правовых актов, подлежащих признанию утратившими силу, изменению, дополнению или принятию в связи с</w:t>
      </w:r>
    </w:p>
    <w:p w:rsidR="008E1E60" w:rsidRPr="00724A5D" w:rsidRDefault="008E1E60" w:rsidP="00724A5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A5D">
        <w:rPr>
          <w:rFonts w:ascii="Times New Roman" w:hAnsi="Times New Roman" w:cs="Times New Roman"/>
          <w:b/>
          <w:sz w:val="26"/>
          <w:szCs w:val="26"/>
        </w:rPr>
        <w:t>утверждением постановления «О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724A5D" w:rsidRPr="00CA3182" w:rsidRDefault="00724A5D" w:rsidP="00724A5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6C3CFC" w:rsidRDefault="008E1E60" w:rsidP="00724A5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Утверждение постановления администрации Дальнегорского городского округа </w:t>
      </w:r>
      <w:r w:rsidRPr="008E1E60">
        <w:rPr>
          <w:rFonts w:ascii="Times New Roman" w:hAnsi="Times New Roman" w:cs="Times New Roman"/>
          <w:bCs/>
          <w:sz w:val="26"/>
          <w:szCs w:val="26"/>
        </w:rPr>
        <w:t xml:space="preserve">«О межведомственной </w:t>
      </w:r>
      <w:bookmarkEnd w:id="0"/>
      <w:r w:rsidRPr="008E1E60">
        <w:rPr>
          <w:rFonts w:ascii="Times New Roman" w:hAnsi="Times New Roman" w:cs="Times New Roman"/>
          <w:bCs/>
          <w:sz w:val="26"/>
          <w:szCs w:val="26"/>
        </w:rPr>
        <w:t>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8E1E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1E60">
        <w:rPr>
          <w:rFonts w:ascii="Times New Roman" w:hAnsi="Times New Roman" w:cs="Times New Roman"/>
          <w:sz w:val="26"/>
          <w:szCs w:val="26"/>
        </w:rPr>
        <w:t>потребует</w:t>
      </w:r>
      <w:r w:rsidR="009331FB" w:rsidRPr="008E1E60">
        <w:rPr>
          <w:rFonts w:ascii="Times New Roman" w:hAnsi="Times New Roman" w:cs="Times New Roman"/>
          <w:sz w:val="26"/>
          <w:szCs w:val="26"/>
        </w:rPr>
        <w:t xml:space="preserve"> </w:t>
      </w:r>
      <w:r w:rsidR="00C932D4">
        <w:rPr>
          <w:rFonts w:ascii="Times New Roman" w:hAnsi="Times New Roman" w:cs="Times New Roman"/>
          <w:sz w:val="26"/>
          <w:szCs w:val="26"/>
        </w:rPr>
        <w:t>признания</w:t>
      </w:r>
      <w:r>
        <w:rPr>
          <w:rFonts w:ascii="Times New Roman" w:hAnsi="Times New Roman" w:cs="Times New Roman"/>
          <w:sz w:val="26"/>
          <w:szCs w:val="26"/>
        </w:rPr>
        <w:t xml:space="preserve"> утратившими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силу  следующих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нормативно -</w:t>
      </w:r>
      <w:r w:rsidR="009F5F99">
        <w:rPr>
          <w:rFonts w:ascii="Times New Roman" w:hAnsi="Times New Roman" w:cs="Times New Roman"/>
          <w:sz w:val="26"/>
          <w:szCs w:val="26"/>
        </w:rPr>
        <w:t xml:space="preserve"> </w:t>
      </w:r>
      <w:r w:rsidR="006C3CFC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округа.</w:t>
      </w:r>
    </w:p>
    <w:p w:rsidR="008E1E60" w:rsidRPr="00724A5D" w:rsidRDefault="00724A5D" w:rsidP="00724A5D">
      <w:pPr>
        <w:pStyle w:val="a6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E1E60" w:rsidRPr="00724A5D">
        <w:rPr>
          <w:rFonts w:ascii="Times New Roman" w:hAnsi="Times New Roman" w:cs="Times New Roman"/>
          <w:sz w:val="26"/>
          <w:szCs w:val="26"/>
        </w:rPr>
        <w:t xml:space="preserve">- от </w:t>
      </w:r>
      <w:proofErr w:type="gramStart"/>
      <w:r w:rsidR="008E1E60" w:rsidRPr="00724A5D">
        <w:rPr>
          <w:rFonts w:ascii="Times New Roman" w:hAnsi="Times New Roman" w:cs="Times New Roman"/>
          <w:sz w:val="26"/>
          <w:szCs w:val="26"/>
        </w:rPr>
        <w:t xml:space="preserve">29.05.2015  </w:t>
      </w:r>
      <w:r w:rsidRPr="00724A5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724A5D">
        <w:rPr>
          <w:rFonts w:ascii="Times New Roman" w:hAnsi="Times New Roman" w:cs="Times New Roman"/>
          <w:sz w:val="26"/>
          <w:szCs w:val="26"/>
        </w:rPr>
        <w:t xml:space="preserve"> 325-па</w:t>
      </w:r>
      <w:r w:rsidR="008E1E60" w:rsidRPr="00724A5D">
        <w:rPr>
          <w:rFonts w:ascii="Times New Roman" w:hAnsi="Times New Roman" w:cs="Times New Roman"/>
          <w:sz w:val="26"/>
          <w:szCs w:val="26"/>
        </w:rPr>
        <w:t xml:space="preserve"> </w:t>
      </w:r>
      <w:r w:rsidRPr="00724A5D">
        <w:rPr>
          <w:rFonts w:ascii="Times New Roman" w:hAnsi="Times New Roman" w:cs="Times New Roman"/>
          <w:sz w:val="26"/>
          <w:szCs w:val="26"/>
        </w:rPr>
        <w:t>«О</w:t>
      </w:r>
      <w:r w:rsidR="008E1E60" w:rsidRPr="00724A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E60" w:rsidRPr="00724A5D">
        <w:rPr>
          <w:rFonts w:ascii="Times New Roman" w:hAnsi="Times New Roman" w:cs="Times New Roman"/>
          <w:sz w:val="26"/>
          <w:szCs w:val="26"/>
        </w:rPr>
        <w:t>межведомственной комиссии  по  признанию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E60" w:rsidRPr="00724A5D" w:rsidRDefault="008E1E60" w:rsidP="00724A5D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A5D">
        <w:rPr>
          <w:rFonts w:ascii="Times New Roman" w:hAnsi="Times New Roman" w:cs="Times New Roman"/>
          <w:sz w:val="26"/>
          <w:szCs w:val="26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8E1E60" w:rsidRPr="00724A5D" w:rsidRDefault="008E1E60" w:rsidP="00724A5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A5D">
        <w:rPr>
          <w:rFonts w:ascii="Times New Roman" w:hAnsi="Times New Roman" w:cs="Times New Roman"/>
          <w:bCs/>
          <w:sz w:val="26"/>
          <w:szCs w:val="26"/>
        </w:rPr>
        <w:tab/>
        <w:t>- от 08.10.2019 № 827-па «О внесении изменений в постановление администрации Дальнегорского городского округа от 29.05.2015 № 325-па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8E1E60" w:rsidRDefault="008E1E60" w:rsidP="00724A5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4A5D">
        <w:rPr>
          <w:rFonts w:ascii="Times New Roman" w:hAnsi="Times New Roman" w:cs="Times New Roman"/>
          <w:bCs/>
          <w:sz w:val="26"/>
          <w:szCs w:val="26"/>
        </w:rPr>
        <w:tab/>
        <w:t>- от 25.12.2019 № 1150-па «О внесении изменения в постановление администрации Дальнегорского городского округа от 29.05.2015 № 325-па «О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C932D4" w:rsidRPr="00724A5D" w:rsidRDefault="00724A5D" w:rsidP="00724A5D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724A5D">
        <w:rPr>
          <w:rFonts w:ascii="Times New Roman" w:hAnsi="Times New Roman" w:cs="Times New Roman"/>
          <w:bCs/>
          <w:sz w:val="26"/>
          <w:szCs w:val="26"/>
        </w:rPr>
        <w:t>Н</w:t>
      </w:r>
      <w:r w:rsidR="002502DA">
        <w:rPr>
          <w:rFonts w:ascii="Times New Roman" w:hAnsi="Times New Roman" w:cs="Times New Roman"/>
          <w:bCs/>
          <w:sz w:val="26"/>
          <w:szCs w:val="26"/>
        </w:rPr>
        <w:t>ачальник отдела жизнеобеспечения</w:t>
      </w:r>
      <w:r w:rsidR="00C932D4" w:rsidRPr="00724A5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932D4" w:rsidRPr="00724A5D" w:rsidRDefault="00C932D4" w:rsidP="00724A5D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724A5D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724A5D">
        <w:rPr>
          <w:rFonts w:ascii="Times New Roman" w:hAnsi="Times New Roman" w:cs="Times New Roman"/>
          <w:bCs/>
          <w:sz w:val="26"/>
          <w:szCs w:val="26"/>
        </w:rPr>
        <w:tab/>
      </w:r>
      <w:r w:rsidRPr="00724A5D">
        <w:rPr>
          <w:rFonts w:ascii="Times New Roman" w:hAnsi="Times New Roman" w:cs="Times New Roman"/>
          <w:bCs/>
          <w:sz w:val="26"/>
          <w:szCs w:val="26"/>
        </w:rPr>
        <w:tab/>
      </w:r>
      <w:r w:rsidRPr="00724A5D">
        <w:rPr>
          <w:rFonts w:ascii="Times New Roman" w:hAnsi="Times New Roman" w:cs="Times New Roman"/>
          <w:bCs/>
          <w:sz w:val="26"/>
          <w:szCs w:val="26"/>
        </w:rPr>
        <w:tab/>
      </w:r>
      <w:r w:rsidRPr="00724A5D">
        <w:rPr>
          <w:rFonts w:ascii="Times New Roman" w:hAnsi="Times New Roman" w:cs="Times New Roman"/>
          <w:bCs/>
          <w:sz w:val="26"/>
          <w:szCs w:val="26"/>
        </w:rPr>
        <w:tab/>
      </w:r>
      <w:r w:rsidRPr="00724A5D">
        <w:rPr>
          <w:rFonts w:ascii="Times New Roman" w:hAnsi="Times New Roman" w:cs="Times New Roman"/>
          <w:bCs/>
          <w:sz w:val="26"/>
          <w:szCs w:val="26"/>
        </w:rPr>
        <w:tab/>
      </w:r>
      <w:r w:rsidRPr="00724A5D">
        <w:rPr>
          <w:rFonts w:ascii="Times New Roman" w:hAnsi="Times New Roman" w:cs="Times New Roman"/>
          <w:bCs/>
          <w:sz w:val="26"/>
          <w:szCs w:val="26"/>
        </w:rPr>
        <w:tab/>
      </w:r>
      <w:r w:rsidRPr="00724A5D">
        <w:rPr>
          <w:rFonts w:ascii="Times New Roman" w:hAnsi="Times New Roman" w:cs="Times New Roman"/>
          <w:bCs/>
          <w:sz w:val="26"/>
          <w:szCs w:val="26"/>
        </w:rPr>
        <w:tab/>
      </w:r>
      <w:r w:rsidRPr="00724A5D">
        <w:rPr>
          <w:rFonts w:ascii="Times New Roman" w:hAnsi="Times New Roman" w:cs="Times New Roman"/>
          <w:bCs/>
          <w:sz w:val="26"/>
          <w:szCs w:val="26"/>
        </w:rPr>
        <w:tab/>
      </w:r>
      <w:r w:rsidR="00250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318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502DA">
        <w:rPr>
          <w:rFonts w:ascii="Times New Roman" w:hAnsi="Times New Roman" w:cs="Times New Roman"/>
          <w:bCs/>
          <w:sz w:val="26"/>
          <w:szCs w:val="26"/>
        </w:rPr>
        <w:t xml:space="preserve">  Н.О. Игумнова</w:t>
      </w:r>
    </w:p>
    <w:sectPr w:rsidR="00C932D4" w:rsidRPr="00724A5D" w:rsidSect="00CA318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6BD8"/>
    <w:multiLevelType w:val="hybridMultilevel"/>
    <w:tmpl w:val="8AF8E8B6"/>
    <w:lvl w:ilvl="0" w:tplc="27A0A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DE"/>
    <w:rsid w:val="00096F86"/>
    <w:rsid w:val="001C5B41"/>
    <w:rsid w:val="002502DA"/>
    <w:rsid w:val="002D663E"/>
    <w:rsid w:val="0045583C"/>
    <w:rsid w:val="006C3CFC"/>
    <w:rsid w:val="00724A5D"/>
    <w:rsid w:val="007C0A02"/>
    <w:rsid w:val="008754F3"/>
    <w:rsid w:val="008D41DE"/>
    <w:rsid w:val="008E1E60"/>
    <w:rsid w:val="009331FB"/>
    <w:rsid w:val="00937BAA"/>
    <w:rsid w:val="009F5F99"/>
    <w:rsid w:val="00B66947"/>
    <w:rsid w:val="00C06E39"/>
    <w:rsid w:val="00C932D4"/>
    <w:rsid w:val="00CA3182"/>
    <w:rsid w:val="00D523EE"/>
    <w:rsid w:val="00D95114"/>
    <w:rsid w:val="00DB7ED0"/>
    <w:rsid w:val="00DD2AD0"/>
    <w:rsid w:val="00E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C747"/>
  <w15:docId w15:val="{2BB7586A-8CD1-4C5E-85A1-650D9FB9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F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C3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Гуженкова Е.В.</cp:lastModifiedBy>
  <cp:revision>17</cp:revision>
  <cp:lastPrinted>2016-06-23T05:08:00Z</cp:lastPrinted>
  <dcterms:created xsi:type="dcterms:W3CDTF">2011-10-27T01:11:00Z</dcterms:created>
  <dcterms:modified xsi:type="dcterms:W3CDTF">2021-03-29T06:00:00Z</dcterms:modified>
</cp:coreProperties>
</file>