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A9" w:rsidRDefault="00FD37A9" w:rsidP="00FD37A9">
      <w:pPr>
        <w:jc w:val="center"/>
      </w:pPr>
      <w:proofErr w:type="gramStart"/>
      <w:r>
        <w:t>ПОЯСНИТЕЛЬНАЯ  ЗАПИСКА</w:t>
      </w:r>
      <w:proofErr w:type="gramEnd"/>
    </w:p>
    <w:p w:rsidR="00FD37A9" w:rsidRDefault="00FD37A9" w:rsidP="00FD37A9">
      <w:pPr>
        <w:spacing w:after="225"/>
        <w:ind w:right="28"/>
        <w:contextualSpacing/>
        <w:jc w:val="center"/>
      </w:pPr>
      <w:r>
        <w:t>к проекту постановления администрации Дальнегорского городского округа</w:t>
      </w:r>
    </w:p>
    <w:p w:rsidR="00FD37A9" w:rsidRDefault="00FD37A9" w:rsidP="00FD37A9">
      <w:pPr>
        <w:spacing w:after="225"/>
        <w:ind w:right="28"/>
        <w:contextualSpacing/>
        <w:jc w:val="center"/>
        <w:rPr>
          <w:b/>
          <w:bCs/>
          <w:szCs w:val="26"/>
        </w:rPr>
      </w:pPr>
      <w:r>
        <w:t>«</w:t>
      </w:r>
      <w:r>
        <w:rPr>
          <w:b/>
          <w:bCs/>
          <w:szCs w:val="26"/>
        </w:rPr>
        <w:t>О внесении изменений в постановление администрации Дальнегорского городского округа от 29 августа 2016 №481-па «О муниципальной программе «Защита населения и территории</w:t>
      </w:r>
      <w:r w:rsidRPr="001B166A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>Дальнегорского городского округа от чрезвычайных ситуаций» на 2017-2021 годы</w:t>
      </w:r>
    </w:p>
    <w:p w:rsidR="00FD37A9" w:rsidRDefault="00FD37A9" w:rsidP="00FD37A9">
      <w:pPr>
        <w:spacing w:after="225"/>
        <w:ind w:right="28"/>
        <w:contextualSpacing/>
        <w:jc w:val="center"/>
        <w:rPr>
          <w:b/>
          <w:bCs/>
          <w:szCs w:val="26"/>
        </w:rPr>
      </w:pPr>
    </w:p>
    <w:p w:rsidR="00D7383B" w:rsidRDefault="00D7383B" w:rsidP="00D7383B">
      <w:pPr>
        <w:spacing w:after="225"/>
        <w:ind w:right="28" w:firstLine="567"/>
        <w:contextualSpacing/>
        <w:jc w:val="both"/>
        <w:rPr>
          <w:szCs w:val="26"/>
        </w:rPr>
      </w:pPr>
      <w:r>
        <w:rPr>
          <w:szCs w:val="26"/>
        </w:rPr>
        <w:t xml:space="preserve">В рамках устранения замечаний изложенных в заключении </w:t>
      </w:r>
      <w:r>
        <w:rPr>
          <w:bCs/>
          <w:szCs w:val="26"/>
        </w:rPr>
        <w:t>Контрольно-счетной палаты Дальнегорского городского округа</w:t>
      </w:r>
      <w:r>
        <w:rPr>
          <w:szCs w:val="26"/>
        </w:rPr>
        <w:t xml:space="preserve"> от 14.11.2019 №39 по результатам экспертно-аналитического мероприятия по проверке исполнения муниципальной программы «</w:t>
      </w:r>
      <w:r w:rsidRPr="000818C0">
        <w:rPr>
          <w:bCs/>
          <w:szCs w:val="26"/>
        </w:rPr>
        <w:t>Защита населения и территории Дальнегорского городского округа от чрезвычайных ситуаций</w:t>
      </w:r>
      <w:r>
        <w:rPr>
          <w:bCs/>
          <w:szCs w:val="26"/>
        </w:rPr>
        <w:t>» за девять месяцев 2019 года</w:t>
      </w:r>
      <w:r>
        <w:rPr>
          <w:bCs/>
          <w:szCs w:val="26"/>
        </w:rPr>
        <w:t xml:space="preserve"> </w:t>
      </w:r>
      <w:r>
        <w:rPr>
          <w:bCs/>
          <w:szCs w:val="26"/>
        </w:rPr>
        <w:t xml:space="preserve">(в редакции от 30 .08.2019 №715-па), </w:t>
      </w:r>
      <w:r>
        <w:rPr>
          <w:szCs w:val="26"/>
        </w:rPr>
        <w:t xml:space="preserve">проведено устранение ошибок в наименованиях индикаторов и показателей на соответствие их наименованиям в паспортах программы и </w:t>
      </w:r>
      <w:r>
        <w:rPr>
          <w:szCs w:val="26"/>
        </w:rPr>
        <w:t>Приложени</w:t>
      </w:r>
      <w:r>
        <w:rPr>
          <w:szCs w:val="26"/>
        </w:rPr>
        <w:t>и</w:t>
      </w:r>
      <w:r>
        <w:rPr>
          <w:szCs w:val="26"/>
        </w:rPr>
        <w:t xml:space="preserve"> 1, Приложени</w:t>
      </w:r>
      <w:r>
        <w:rPr>
          <w:szCs w:val="26"/>
        </w:rPr>
        <w:t>и</w:t>
      </w:r>
      <w:r>
        <w:rPr>
          <w:szCs w:val="26"/>
        </w:rPr>
        <w:t xml:space="preserve"> 2,</w:t>
      </w:r>
      <w:r w:rsidRPr="00E5088C">
        <w:rPr>
          <w:szCs w:val="26"/>
        </w:rPr>
        <w:t xml:space="preserve"> </w:t>
      </w:r>
      <w:r>
        <w:rPr>
          <w:szCs w:val="26"/>
        </w:rPr>
        <w:t>Приложени</w:t>
      </w:r>
      <w:r>
        <w:rPr>
          <w:szCs w:val="26"/>
        </w:rPr>
        <w:t>и</w:t>
      </w:r>
      <w:r>
        <w:rPr>
          <w:szCs w:val="26"/>
        </w:rPr>
        <w:t xml:space="preserve"> 6,</w:t>
      </w:r>
      <w:r w:rsidRPr="00E5088C">
        <w:rPr>
          <w:szCs w:val="26"/>
        </w:rPr>
        <w:t xml:space="preserve"> </w:t>
      </w:r>
      <w:r>
        <w:rPr>
          <w:szCs w:val="26"/>
        </w:rPr>
        <w:t>Приложении 8</w:t>
      </w:r>
      <w:r>
        <w:rPr>
          <w:szCs w:val="26"/>
        </w:rPr>
        <w:t>,</w:t>
      </w:r>
      <w:r w:rsidRPr="00E5088C">
        <w:rPr>
          <w:szCs w:val="26"/>
        </w:rPr>
        <w:t xml:space="preserve"> </w:t>
      </w:r>
      <w:r>
        <w:rPr>
          <w:szCs w:val="26"/>
        </w:rPr>
        <w:t>Приложени</w:t>
      </w:r>
      <w:r>
        <w:rPr>
          <w:szCs w:val="26"/>
        </w:rPr>
        <w:t>и</w:t>
      </w:r>
      <w:r>
        <w:rPr>
          <w:szCs w:val="26"/>
        </w:rPr>
        <w:t xml:space="preserve"> 9,</w:t>
      </w:r>
      <w:r w:rsidRPr="00E5088C">
        <w:rPr>
          <w:szCs w:val="26"/>
        </w:rPr>
        <w:t xml:space="preserve"> </w:t>
      </w:r>
      <w:r>
        <w:rPr>
          <w:szCs w:val="26"/>
        </w:rPr>
        <w:t>Приложени</w:t>
      </w:r>
      <w:r>
        <w:rPr>
          <w:szCs w:val="26"/>
        </w:rPr>
        <w:t>и</w:t>
      </w:r>
      <w:r>
        <w:rPr>
          <w:szCs w:val="26"/>
        </w:rPr>
        <w:t xml:space="preserve"> 10</w:t>
      </w:r>
      <w:r>
        <w:rPr>
          <w:szCs w:val="26"/>
        </w:rPr>
        <w:t>.</w:t>
      </w:r>
    </w:p>
    <w:p w:rsidR="00D7383B" w:rsidRDefault="00D7383B" w:rsidP="00D7383B">
      <w:pPr>
        <w:ind w:firstLine="567"/>
        <w:jc w:val="both"/>
      </w:pPr>
      <w:r>
        <w:rPr>
          <w:szCs w:val="26"/>
        </w:rPr>
        <w:t>Ресурсное обеспечение программных мероприятий не менялось.</w:t>
      </w:r>
      <w:r>
        <w:t xml:space="preserve"> </w:t>
      </w:r>
    </w:p>
    <w:p w:rsidR="001362B6" w:rsidRPr="00D7383B" w:rsidRDefault="00D7383B" w:rsidP="00D7383B">
      <w:pPr>
        <w:ind w:firstLine="567"/>
        <w:jc w:val="both"/>
      </w:pPr>
      <w:r>
        <w:t xml:space="preserve">Количественные и качественные показатели в </w:t>
      </w:r>
      <w:r w:rsidRPr="00D7383B">
        <w:rPr>
          <w:bCs/>
          <w:szCs w:val="26"/>
        </w:rPr>
        <w:t>муниципальной программе «Защита населения и территории Дальнегорского городского округа от чрезвычайных ситуаций</w:t>
      </w:r>
      <w:r>
        <w:rPr>
          <w:bCs/>
          <w:szCs w:val="26"/>
        </w:rPr>
        <w:t>» не изменялись.</w:t>
      </w:r>
      <w:bookmarkStart w:id="0" w:name="_GoBack"/>
      <w:bookmarkEnd w:id="0"/>
    </w:p>
    <w:p w:rsidR="00D7383B" w:rsidRDefault="00D7383B" w:rsidP="0021361F">
      <w:pPr>
        <w:jc w:val="both"/>
      </w:pPr>
    </w:p>
    <w:p w:rsidR="00D7383B" w:rsidRDefault="00D7383B" w:rsidP="0021361F">
      <w:pPr>
        <w:jc w:val="both"/>
      </w:pPr>
    </w:p>
    <w:p w:rsidR="0021361F" w:rsidRDefault="0071096D" w:rsidP="0021361F">
      <w:pPr>
        <w:jc w:val="both"/>
      </w:pPr>
      <w:r>
        <w:t>Начальник</w:t>
      </w:r>
      <w:r w:rsidR="0021361F">
        <w:t xml:space="preserve"> </w:t>
      </w:r>
      <w:r w:rsidR="001E56EC">
        <w:t>отдела</w:t>
      </w:r>
      <w:r w:rsidR="0009234F">
        <w:t xml:space="preserve"> </w:t>
      </w:r>
      <w:r w:rsidR="0021361F">
        <w:t>по делам ГОиЧС</w:t>
      </w:r>
    </w:p>
    <w:p w:rsidR="0021361F" w:rsidRDefault="0021361F" w:rsidP="0021361F">
      <w:pPr>
        <w:jc w:val="both"/>
      </w:pPr>
      <w:r>
        <w:t>и мобилизационной работе администрации</w:t>
      </w:r>
    </w:p>
    <w:p w:rsidR="00F631BA" w:rsidRDefault="0021361F" w:rsidP="0021361F">
      <w:pPr>
        <w:jc w:val="both"/>
      </w:pPr>
      <w:r>
        <w:t>Дальнегорского городского округа</w:t>
      </w:r>
      <w:r w:rsidR="00F631BA">
        <w:t xml:space="preserve">                              </w:t>
      </w:r>
      <w:r>
        <w:t xml:space="preserve">  </w:t>
      </w:r>
      <w:r w:rsidR="00F631BA">
        <w:t xml:space="preserve">                 </w:t>
      </w:r>
      <w:r>
        <w:t xml:space="preserve">      </w:t>
      </w:r>
      <w:r w:rsidR="008D7F8D">
        <w:t xml:space="preserve">            </w:t>
      </w:r>
      <w:r w:rsidR="00F631BA">
        <w:t xml:space="preserve">          </w:t>
      </w:r>
      <w:r>
        <w:t>В.В.</w:t>
      </w:r>
      <w:r w:rsidR="008D7F8D">
        <w:t xml:space="preserve"> </w:t>
      </w:r>
      <w:r>
        <w:t>Хван</w:t>
      </w:r>
    </w:p>
    <w:sectPr w:rsidR="00F631BA" w:rsidSect="004037C2">
      <w:pgSz w:w="11906" w:h="16838" w:code="9"/>
      <w:pgMar w:top="426" w:right="707" w:bottom="142" w:left="113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71EC"/>
    <w:multiLevelType w:val="hybridMultilevel"/>
    <w:tmpl w:val="00702A80"/>
    <w:lvl w:ilvl="0" w:tplc="C78E0FD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D03D41"/>
    <w:multiLevelType w:val="hybridMultilevel"/>
    <w:tmpl w:val="FF2029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426A14"/>
    <w:multiLevelType w:val="hybridMultilevel"/>
    <w:tmpl w:val="98C062B0"/>
    <w:lvl w:ilvl="0" w:tplc="19369E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A1B89"/>
    <w:multiLevelType w:val="hybridMultilevel"/>
    <w:tmpl w:val="B6AC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CE"/>
    <w:rsid w:val="00007255"/>
    <w:rsid w:val="00007632"/>
    <w:rsid w:val="00014888"/>
    <w:rsid w:val="00036222"/>
    <w:rsid w:val="00040B7E"/>
    <w:rsid w:val="00041E07"/>
    <w:rsid w:val="0004704D"/>
    <w:rsid w:val="00052126"/>
    <w:rsid w:val="00053157"/>
    <w:rsid w:val="00053ED9"/>
    <w:rsid w:val="00074B14"/>
    <w:rsid w:val="0009234F"/>
    <w:rsid w:val="00096577"/>
    <w:rsid w:val="0009735C"/>
    <w:rsid w:val="000A6C7A"/>
    <w:rsid w:val="000C27B5"/>
    <w:rsid w:val="000C3327"/>
    <w:rsid w:val="000C6B56"/>
    <w:rsid w:val="000D3382"/>
    <w:rsid w:val="000E3EC4"/>
    <w:rsid w:val="000F2E85"/>
    <w:rsid w:val="00101FA0"/>
    <w:rsid w:val="0010682D"/>
    <w:rsid w:val="00123C67"/>
    <w:rsid w:val="001362B6"/>
    <w:rsid w:val="00145CE5"/>
    <w:rsid w:val="0014627A"/>
    <w:rsid w:val="00151189"/>
    <w:rsid w:val="001570EE"/>
    <w:rsid w:val="00157DF7"/>
    <w:rsid w:val="00172E4E"/>
    <w:rsid w:val="0018769C"/>
    <w:rsid w:val="001A42AA"/>
    <w:rsid w:val="001C6745"/>
    <w:rsid w:val="001E2F37"/>
    <w:rsid w:val="001E56EC"/>
    <w:rsid w:val="001F246B"/>
    <w:rsid w:val="0021361F"/>
    <w:rsid w:val="00231AF4"/>
    <w:rsid w:val="002361B8"/>
    <w:rsid w:val="00241FC7"/>
    <w:rsid w:val="00257FAC"/>
    <w:rsid w:val="0026119D"/>
    <w:rsid w:val="002952C9"/>
    <w:rsid w:val="00297831"/>
    <w:rsid w:val="002A2FBE"/>
    <w:rsid w:val="002C43CC"/>
    <w:rsid w:val="002F7606"/>
    <w:rsid w:val="00305A5F"/>
    <w:rsid w:val="00311E28"/>
    <w:rsid w:val="003173B4"/>
    <w:rsid w:val="003308F3"/>
    <w:rsid w:val="0034011E"/>
    <w:rsid w:val="00360175"/>
    <w:rsid w:val="00381F12"/>
    <w:rsid w:val="00385507"/>
    <w:rsid w:val="00387E0F"/>
    <w:rsid w:val="0039772F"/>
    <w:rsid w:val="003A27F1"/>
    <w:rsid w:val="003B02A1"/>
    <w:rsid w:val="003C0433"/>
    <w:rsid w:val="003C4F1C"/>
    <w:rsid w:val="003D778C"/>
    <w:rsid w:val="003E7F60"/>
    <w:rsid w:val="003F5A7D"/>
    <w:rsid w:val="003F67E4"/>
    <w:rsid w:val="003F7759"/>
    <w:rsid w:val="004037C2"/>
    <w:rsid w:val="00433797"/>
    <w:rsid w:val="0045545E"/>
    <w:rsid w:val="00455574"/>
    <w:rsid w:val="00471B3F"/>
    <w:rsid w:val="00473495"/>
    <w:rsid w:val="004952E2"/>
    <w:rsid w:val="00497A8F"/>
    <w:rsid w:val="004A188A"/>
    <w:rsid w:val="004B1062"/>
    <w:rsid w:val="004D1122"/>
    <w:rsid w:val="004E210C"/>
    <w:rsid w:val="004F54CE"/>
    <w:rsid w:val="0050078A"/>
    <w:rsid w:val="005017FB"/>
    <w:rsid w:val="005073DD"/>
    <w:rsid w:val="00534E5F"/>
    <w:rsid w:val="00542737"/>
    <w:rsid w:val="00565924"/>
    <w:rsid w:val="00577F9E"/>
    <w:rsid w:val="00582117"/>
    <w:rsid w:val="00583F86"/>
    <w:rsid w:val="00596023"/>
    <w:rsid w:val="005F23DD"/>
    <w:rsid w:val="00625ADD"/>
    <w:rsid w:val="006437E2"/>
    <w:rsid w:val="00645632"/>
    <w:rsid w:val="00670811"/>
    <w:rsid w:val="006879DC"/>
    <w:rsid w:val="00691B3D"/>
    <w:rsid w:val="00694877"/>
    <w:rsid w:val="00694B06"/>
    <w:rsid w:val="006E70EE"/>
    <w:rsid w:val="006F4107"/>
    <w:rsid w:val="006F6739"/>
    <w:rsid w:val="0071096D"/>
    <w:rsid w:val="0075478C"/>
    <w:rsid w:val="0075707D"/>
    <w:rsid w:val="0078234F"/>
    <w:rsid w:val="007971C5"/>
    <w:rsid w:val="007A3766"/>
    <w:rsid w:val="007D4327"/>
    <w:rsid w:val="00807C48"/>
    <w:rsid w:val="0082059D"/>
    <w:rsid w:val="00835F12"/>
    <w:rsid w:val="00854C66"/>
    <w:rsid w:val="008721F8"/>
    <w:rsid w:val="008727E6"/>
    <w:rsid w:val="00876B0F"/>
    <w:rsid w:val="00881225"/>
    <w:rsid w:val="008909BF"/>
    <w:rsid w:val="008B7381"/>
    <w:rsid w:val="008D55B1"/>
    <w:rsid w:val="008D7B88"/>
    <w:rsid w:val="008D7F8D"/>
    <w:rsid w:val="008F3D7B"/>
    <w:rsid w:val="0090150F"/>
    <w:rsid w:val="00931E00"/>
    <w:rsid w:val="009345F1"/>
    <w:rsid w:val="0093781C"/>
    <w:rsid w:val="00941FF0"/>
    <w:rsid w:val="00955A1D"/>
    <w:rsid w:val="00972B64"/>
    <w:rsid w:val="00975163"/>
    <w:rsid w:val="009758E1"/>
    <w:rsid w:val="009B2D0C"/>
    <w:rsid w:val="009C43D3"/>
    <w:rsid w:val="009C4406"/>
    <w:rsid w:val="009E03E1"/>
    <w:rsid w:val="00A22A2F"/>
    <w:rsid w:val="00A26650"/>
    <w:rsid w:val="00A35234"/>
    <w:rsid w:val="00A412B3"/>
    <w:rsid w:val="00A645D9"/>
    <w:rsid w:val="00A75E4B"/>
    <w:rsid w:val="00A84069"/>
    <w:rsid w:val="00A9044F"/>
    <w:rsid w:val="00A90F2B"/>
    <w:rsid w:val="00AA5089"/>
    <w:rsid w:val="00AD411A"/>
    <w:rsid w:val="00AD6D8F"/>
    <w:rsid w:val="00AF7B4F"/>
    <w:rsid w:val="00B01506"/>
    <w:rsid w:val="00B15639"/>
    <w:rsid w:val="00B32ED0"/>
    <w:rsid w:val="00B34182"/>
    <w:rsid w:val="00B359FA"/>
    <w:rsid w:val="00B422C7"/>
    <w:rsid w:val="00B43CBB"/>
    <w:rsid w:val="00B54C69"/>
    <w:rsid w:val="00B56D7A"/>
    <w:rsid w:val="00B61032"/>
    <w:rsid w:val="00B77437"/>
    <w:rsid w:val="00B91F78"/>
    <w:rsid w:val="00B9742F"/>
    <w:rsid w:val="00BB6D3B"/>
    <w:rsid w:val="00BB7971"/>
    <w:rsid w:val="00BC18B9"/>
    <w:rsid w:val="00BC485A"/>
    <w:rsid w:val="00C22729"/>
    <w:rsid w:val="00C358C0"/>
    <w:rsid w:val="00C43A14"/>
    <w:rsid w:val="00C57C02"/>
    <w:rsid w:val="00C85075"/>
    <w:rsid w:val="00C92AAB"/>
    <w:rsid w:val="00CA4E65"/>
    <w:rsid w:val="00CA620F"/>
    <w:rsid w:val="00CA7F13"/>
    <w:rsid w:val="00CB02AA"/>
    <w:rsid w:val="00CC3C34"/>
    <w:rsid w:val="00CD5A9B"/>
    <w:rsid w:val="00D01EDE"/>
    <w:rsid w:val="00D22941"/>
    <w:rsid w:val="00D27131"/>
    <w:rsid w:val="00D4053B"/>
    <w:rsid w:val="00D65F91"/>
    <w:rsid w:val="00D7383B"/>
    <w:rsid w:val="00D76446"/>
    <w:rsid w:val="00D865A3"/>
    <w:rsid w:val="00D86845"/>
    <w:rsid w:val="00DA00BA"/>
    <w:rsid w:val="00DC14B4"/>
    <w:rsid w:val="00DE6859"/>
    <w:rsid w:val="00DF38F5"/>
    <w:rsid w:val="00DF5435"/>
    <w:rsid w:val="00DF791A"/>
    <w:rsid w:val="00E05D5F"/>
    <w:rsid w:val="00E06A7A"/>
    <w:rsid w:val="00E11748"/>
    <w:rsid w:val="00E174E8"/>
    <w:rsid w:val="00E64B37"/>
    <w:rsid w:val="00E655A2"/>
    <w:rsid w:val="00E6670C"/>
    <w:rsid w:val="00E72696"/>
    <w:rsid w:val="00E75FFF"/>
    <w:rsid w:val="00E76279"/>
    <w:rsid w:val="00E8777A"/>
    <w:rsid w:val="00E976F8"/>
    <w:rsid w:val="00EB06DE"/>
    <w:rsid w:val="00EC417F"/>
    <w:rsid w:val="00EC4588"/>
    <w:rsid w:val="00ED085B"/>
    <w:rsid w:val="00EE2FD1"/>
    <w:rsid w:val="00EE338B"/>
    <w:rsid w:val="00F02E50"/>
    <w:rsid w:val="00F06278"/>
    <w:rsid w:val="00F37219"/>
    <w:rsid w:val="00F46634"/>
    <w:rsid w:val="00F51DF8"/>
    <w:rsid w:val="00F631BA"/>
    <w:rsid w:val="00F64A98"/>
    <w:rsid w:val="00F66215"/>
    <w:rsid w:val="00F80BDF"/>
    <w:rsid w:val="00F85A80"/>
    <w:rsid w:val="00FA4ED8"/>
    <w:rsid w:val="00FC7DA8"/>
    <w:rsid w:val="00FD37A9"/>
    <w:rsid w:val="00FE45F9"/>
    <w:rsid w:val="00FE7198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CF09C3-FF2F-4246-8F83-7D175A3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B4"/>
    <w:rPr>
      <w:sz w:val="26"/>
    </w:rPr>
  </w:style>
  <w:style w:type="paragraph" w:styleId="1">
    <w:name w:val="heading 1"/>
    <w:basedOn w:val="a"/>
    <w:next w:val="a"/>
    <w:qFormat/>
    <w:rsid w:val="003173B4"/>
    <w:pPr>
      <w:keepNext/>
      <w:shd w:val="clear" w:color="auto" w:fill="FFFFFF"/>
      <w:spacing w:before="5" w:line="264" w:lineRule="exact"/>
      <w:ind w:right="32"/>
      <w:jc w:val="center"/>
      <w:outlineLvl w:val="0"/>
    </w:pPr>
    <w:rPr>
      <w:b/>
      <w:color w:val="000000"/>
      <w:spacing w:val="2"/>
      <w:sz w:val="24"/>
    </w:rPr>
  </w:style>
  <w:style w:type="paragraph" w:styleId="2">
    <w:name w:val="heading 2"/>
    <w:basedOn w:val="a"/>
    <w:next w:val="a"/>
    <w:qFormat/>
    <w:rsid w:val="003173B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173B4"/>
    <w:pPr>
      <w:keepNext/>
      <w:shd w:val="clear" w:color="auto" w:fill="FFFFFF"/>
      <w:spacing w:line="197" w:lineRule="exact"/>
      <w:jc w:val="center"/>
      <w:outlineLvl w:val="2"/>
    </w:pPr>
    <w:rPr>
      <w:b/>
      <w:color w:val="000000"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173B4"/>
    <w:pPr>
      <w:widowControl w:val="0"/>
    </w:pPr>
    <w:rPr>
      <w:snapToGrid w:val="0"/>
    </w:rPr>
  </w:style>
  <w:style w:type="paragraph" w:styleId="a3">
    <w:name w:val="Body Text Indent"/>
    <w:basedOn w:val="a"/>
    <w:rsid w:val="003173B4"/>
    <w:pPr>
      <w:ind w:left="601"/>
    </w:pPr>
  </w:style>
  <w:style w:type="paragraph" w:styleId="a4">
    <w:name w:val="Body Text"/>
    <w:basedOn w:val="a"/>
    <w:rsid w:val="003173B4"/>
    <w:pPr>
      <w:jc w:val="both"/>
    </w:pPr>
  </w:style>
  <w:style w:type="paragraph" w:styleId="a5">
    <w:name w:val="List Paragraph"/>
    <w:basedOn w:val="a"/>
    <w:uiPriority w:val="34"/>
    <w:qFormat/>
    <w:rsid w:val="003C4F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Основной текст (2)"/>
    <w:basedOn w:val="a0"/>
    <w:link w:val="21"/>
    <w:rsid w:val="00DA00BA"/>
    <w:rPr>
      <w:rFonts w:ascii="Bookman Old Style" w:hAnsi="Bookman Old Style"/>
      <w:b/>
      <w:bCs/>
      <w:sz w:val="24"/>
      <w:szCs w:val="24"/>
      <w:lang w:bidi="ar-SA"/>
    </w:rPr>
  </w:style>
  <w:style w:type="paragraph" w:customStyle="1" w:styleId="21">
    <w:name w:val="Основной текст (2)1"/>
    <w:basedOn w:val="a"/>
    <w:link w:val="20"/>
    <w:rsid w:val="00DA00BA"/>
    <w:pPr>
      <w:shd w:val="clear" w:color="auto" w:fill="FFFFFF"/>
      <w:spacing w:after="1080" w:line="281" w:lineRule="exact"/>
    </w:pPr>
    <w:rPr>
      <w:rFonts w:ascii="Bookman Old Style" w:hAnsi="Bookman Old Style"/>
      <w:b/>
      <w:bCs/>
      <w:sz w:val="24"/>
      <w:szCs w:val="24"/>
    </w:rPr>
  </w:style>
  <w:style w:type="character" w:customStyle="1" w:styleId="30">
    <w:name w:val="Основной текст (3) + Полужирный"/>
    <w:basedOn w:val="a0"/>
    <w:uiPriority w:val="99"/>
    <w:rsid w:val="00955A1D"/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 + Полужирный"/>
    <w:basedOn w:val="a0"/>
    <w:uiPriority w:val="99"/>
    <w:rsid w:val="00955A1D"/>
  </w:style>
  <w:style w:type="character" w:customStyle="1" w:styleId="22">
    <w:name w:val="Основной текст (2)2"/>
    <w:basedOn w:val="20"/>
    <w:uiPriority w:val="99"/>
    <w:rsid w:val="00955A1D"/>
    <w:rPr>
      <w:rFonts w:ascii="Times New Roman" w:hAnsi="Times New Roman" w:cs="Times New Roman"/>
      <w:b/>
      <w:bCs/>
      <w:smallCaps/>
      <w:strike/>
      <w:sz w:val="26"/>
      <w:szCs w:val="26"/>
      <w:lang w:bidi="ar-SA"/>
    </w:rPr>
  </w:style>
  <w:style w:type="paragraph" w:styleId="a6">
    <w:name w:val="Title"/>
    <w:basedOn w:val="a"/>
    <w:next w:val="a"/>
    <w:link w:val="a7"/>
    <w:uiPriority w:val="10"/>
    <w:qFormat/>
    <w:rsid w:val="00955A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55A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sonormalcxspmiddle">
    <w:name w:val="msonormalcxspmiddle"/>
    <w:basedOn w:val="a"/>
    <w:rsid w:val="00AD411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691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91B3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B9742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5DAB-D7D3-4C5A-8763-ABDB70D4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Машинописное бюро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Епанешникова М. В.</dc:creator>
  <cp:lastModifiedBy>Хван Вячеслав Валентинович</cp:lastModifiedBy>
  <cp:revision>2</cp:revision>
  <cp:lastPrinted>2019-12-23T03:10:00Z</cp:lastPrinted>
  <dcterms:created xsi:type="dcterms:W3CDTF">2019-12-23T03:10:00Z</dcterms:created>
  <dcterms:modified xsi:type="dcterms:W3CDTF">2019-12-23T03:10:00Z</dcterms:modified>
</cp:coreProperties>
</file>