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6D" w:rsidRPr="00A56D3B" w:rsidRDefault="007C7A6D" w:rsidP="007C7A6D">
      <w:pPr>
        <w:pStyle w:val="a3"/>
        <w:tabs>
          <w:tab w:val="left" w:pos="993"/>
        </w:tabs>
        <w:spacing w:after="0"/>
        <w:ind w:left="709"/>
        <w:jc w:val="center"/>
        <w:rPr>
          <w:rStyle w:val="blk"/>
          <w:rFonts w:ascii="Times New Roman" w:hAnsi="Times New Roman" w:cs="Times New Roman"/>
          <w:b/>
          <w:sz w:val="26"/>
          <w:szCs w:val="26"/>
        </w:rPr>
      </w:pPr>
      <w:r w:rsidRPr="00A56D3B">
        <w:rPr>
          <w:rFonts w:ascii="Times New Roman" w:hAnsi="Times New Roman" w:cs="Times New Roman"/>
          <w:b/>
          <w:sz w:val="26"/>
          <w:szCs w:val="26"/>
        </w:rPr>
        <w:t>Публичные слушания по</w:t>
      </w:r>
      <w:r w:rsidR="00BD7D9E" w:rsidRPr="00A56D3B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087502" w:rsidRPr="00A56D3B">
        <w:rPr>
          <w:rFonts w:ascii="Times New Roman" w:hAnsi="Times New Roman" w:cs="Times New Roman"/>
          <w:b/>
          <w:sz w:val="26"/>
          <w:szCs w:val="26"/>
        </w:rPr>
        <w:t>«</w:t>
      </w:r>
      <w:r w:rsidRPr="00A56D3B">
        <w:rPr>
          <w:rStyle w:val="blk"/>
          <w:rFonts w:ascii="Times New Roman" w:hAnsi="Times New Roman" w:cs="Times New Roman"/>
          <w:b/>
          <w:sz w:val="26"/>
          <w:szCs w:val="26"/>
        </w:rPr>
        <w:t>проекту научно-исследовательской работы на тему «Стратегия социально-экономического развития Дальнегорского городского округа до 2030 года»</w:t>
      </w:r>
    </w:p>
    <w:p w:rsidR="007C7A6D" w:rsidRPr="00A56D3B" w:rsidRDefault="007C7A6D" w:rsidP="007C7A6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1630B" w:rsidRPr="00A56D3B" w:rsidRDefault="00E07CA6" w:rsidP="0001630B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56D3B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E07CA6" w:rsidRPr="00BB5853" w:rsidRDefault="00E07CA6" w:rsidP="005C726C">
      <w:pPr>
        <w:spacing w:after="0" w:line="240" w:lineRule="auto"/>
        <w:ind w:left="4956" w:firstLine="708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BB5853">
        <w:rPr>
          <w:rFonts w:ascii="Times New Roman" w:eastAsia="Times New Roman" w:hAnsi="Times New Roman" w:cs="Times New Roman"/>
          <w:sz w:val="26"/>
          <w:szCs w:val="26"/>
        </w:rPr>
        <w:t xml:space="preserve">Место проведения: </w:t>
      </w:r>
      <w:r w:rsidRPr="00BB5853">
        <w:rPr>
          <w:rFonts w:ascii="Times New Roman" w:hAnsi="Times New Roman" w:cs="Times New Roman"/>
          <w:sz w:val="26"/>
          <w:szCs w:val="26"/>
        </w:rPr>
        <w:t xml:space="preserve">г. Дальнегорск, </w:t>
      </w:r>
      <w:r w:rsidR="005C726C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BB5853">
        <w:rPr>
          <w:rFonts w:ascii="Times New Roman" w:hAnsi="Times New Roman" w:cs="Times New Roman"/>
          <w:sz w:val="26"/>
          <w:szCs w:val="26"/>
        </w:rPr>
        <w:t>Проспект 50 лет Октября, 124, ауд. 105</w:t>
      </w:r>
      <w:r w:rsidRPr="00BB5853">
        <w:rPr>
          <w:rFonts w:ascii="Times New Roman" w:eastAsia="Times New Roman" w:hAnsi="Times New Roman" w:cs="Times New Roman"/>
          <w:sz w:val="26"/>
          <w:szCs w:val="26"/>
        </w:rPr>
        <w:t xml:space="preserve">,                              </w:t>
      </w:r>
    </w:p>
    <w:p w:rsidR="00E07CA6" w:rsidRPr="00BB5853" w:rsidRDefault="00E07CA6" w:rsidP="00E07C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B5853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53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53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53">
        <w:rPr>
          <w:rFonts w:ascii="Times New Roman" w:eastAsia="Times New Roman" w:hAnsi="Times New Roman" w:cs="Times New Roman"/>
          <w:sz w:val="26"/>
          <w:szCs w:val="26"/>
        </w:rPr>
        <w:tab/>
      </w:r>
      <w:r w:rsidRPr="00BB5853">
        <w:rPr>
          <w:rFonts w:ascii="Times New Roman" w:eastAsia="Times New Roman" w:hAnsi="Times New Roman" w:cs="Times New Roman"/>
          <w:sz w:val="26"/>
          <w:szCs w:val="26"/>
        </w:rPr>
        <w:tab/>
        <w:t xml:space="preserve">       </w:t>
      </w:r>
      <w:r w:rsidR="005C726C">
        <w:rPr>
          <w:rFonts w:ascii="Times New Roman" w:eastAsia="Times New Roman" w:hAnsi="Times New Roman" w:cs="Times New Roman"/>
          <w:sz w:val="26"/>
          <w:szCs w:val="26"/>
        </w:rPr>
        <w:t xml:space="preserve">       </w:t>
      </w:r>
      <w:r w:rsidRPr="00BB5853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  <w:r w:rsidR="005C726C">
        <w:rPr>
          <w:rFonts w:ascii="Times New Roman" w:eastAsia="Times New Roman" w:hAnsi="Times New Roman" w:cs="Times New Roman"/>
          <w:sz w:val="26"/>
          <w:szCs w:val="26"/>
        </w:rPr>
        <w:t xml:space="preserve">   </w:t>
      </w:r>
      <w:r w:rsidRPr="00BB5853">
        <w:rPr>
          <w:rFonts w:ascii="Times New Roman" w:eastAsia="Times New Roman" w:hAnsi="Times New Roman" w:cs="Times New Roman"/>
          <w:sz w:val="26"/>
          <w:szCs w:val="26"/>
        </w:rPr>
        <w:t xml:space="preserve"> Время проведения: 18 ноября 2016 г., 16.00</w:t>
      </w:r>
    </w:p>
    <w:p w:rsidR="00F54042" w:rsidRPr="00BB5853" w:rsidRDefault="00F54042" w:rsidP="00F5404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07CA6" w:rsidRPr="00BB5853" w:rsidRDefault="00E07CA6" w:rsidP="0075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07CA6" w:rsidRPr="00BB5853" w:rsidRDefault="00E07CA6" w:rsidP="0075602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E23C55" w:rsidRPr="00981E5D" w:rsidRDefault="00925DDC" w:rsidP="0098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Председатель публичных слушаний –</w:t>
      </w:r>
      <w:r w:rsidR="007C7A6D" w:rsidRPr="00981E5D">
        <w:rPr>
          <w:rFonts w:ascii="Times New Roman" w:hAnsi="Times New Roman" w:cs="Times New Roman"/>
          <w:sz w:val="26"/>
          <w:szCs w:val="26"/>
        </w:rPr>
        <w:t xml:space="preserve"> Колосков В.Н. – первый заместитель главы</w:t>
      </w:r>
      <w:r w:rsidR="00981E5D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Pr="00981E5D">
        <w:rPr>
          <w:rFonts w:ascii="Times New Roman" w:hAnsi="Times New Roman" w:cs="Times New Roman"/>
          <w:sz w:val="26"/>
          <w:szCs w:val="26"/>
        </w:rPr>
        <w:t>администрации</w:t>
      </w:r>
      <w:r w:rsidR="00B30189" w:rsidRPr="00981E5D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</w:t>
      </w:r>
      <w:r w:rsidRPr="00981E5D">
        <w:rPr>
          <w:rFonts w:ascii="Times New Roman" w:hAnsi="Times New Roman" w:cs="Times New Roman"/>
          <w:sz w:val="26"/>
          <w:szCs w:val="26"/>
        </w:rPr>
        <w:t>;</w:t>
      </w:r>
    </w:p>
    <w:p w:rsidR="00925DDC" w:rsidRPr="00981E5D" w:rsidRDefault="00925DDC" w:rsidP="0098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Секретарь публичных слушаний</w:t>
      </w:r>
      <w:r w:rsidR="00E07CA6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Pr="00981E5D">
        <w:rPr>
          <w:rFonts w:ascii="Times New Roman" w:hAnsi="Times New Roman" w:cs="Times New Roman"/>
          <w:sz w:val="26"/>
          <w:szCs w:val="26"/>
        </w:rPr>
        <w:t>–</w:t>
      </w:r>
      <w:r w:rsidR="007C7A6D" w:rsidRPr="00981E5D">
        <w:rPr>
          <w:rFonts w:ascii="Times New Roman" w:hAnsi="Times New Roman" w:cs="Times New Roman"/>
          <w:sz w:val="26"/>
          <w:szCs w:val="26"/>
        </w:rPr>
        <w:t xml:space="preserve"> Пономарева Н</w:t>
      </w:r>
      <w:r w:rsidR="004A763D">
        <w:rPr>
          <w:rFonts w:ascii="Times New Roman" w:hAnsi="Times New Roman" w:cs="Times New Roman"/>
          <w:sz w:val="26"/>
          <w:szCs w:val="26"/>
        </w:rPr>
        <w:t>.</w:t>
      </w:r>
      <w:r w:rsidR="007C7A6D" w:rsidRPr="00981E5D">
        <w:rPr>
          <w:rFonts w:ascii="Times New Roman" w:hAnsi="Times New Roman" w:cs="Times New Roman"/>
          <w:sz w:val="26"/>
          <w:szCs w:val="26"/>
        </w:rPr>
        <w:t>Ю</w:t>
      </w:r>
      <w:r w:rsidR="004A763D">
        <w:rPr>
          <w:rFonts w:ascii="Times New Roman" w:hAnsi="Times New Roman" w:cs="Times New Roman"/>
          <w:sz w:val="26"/>
          <w:szCs w:val="26"/>
        </w:rPr>
        <w:t>.</w:t>
      </w:r>
      <w:r w:rsidR="007C7A6D" w:rsidRPr="00981E5D">
        <w:rPr>
          <w:rFonts w:ascii="Times New Roman" w:hAnsi="Times New Roman" w:cs="Times New Roman"/>
          <w:sz w:val="26"/>
          <w:szCs w:val="26"/>
        </w:rPr>
        <w:t xml:space="preserve"> – главный специалист 1 разряда отдела экономики и поддержки предпринимательства </w:t>
      </w:r>
      <w:r w:rsidR="00B30189" w:rsidRPr="00981E5D">
        <w:rPr>
          <w:rFonts w:ascii="Times New Roman" w:hAnsi="Times New Roman" w:cs="Times New Roman"/>
          <w:sz w:val="26"/>
          <w:szCs w:val="26"/>
        </w:rPr>
        <w:t>администрации Дальнегорского городского округа</w:t>
      </w:r>
      <w:r w:rsidRPr="00981E5D">
        <w:rPr>
          <w:rFonts w:ascii="Times New Roman" w:hAnsi="Times New Roman" w:cs="Times New Roman"/>
          <w:sz w:val="26"/>
          <w:szCs w:val="26"/>
        </w:rPr>
        <w:t>.</w:t>
      </w:r>
    </w:p>
    <w:p w:rsidR="00BB5853" w:rsidRPr="00981E5D" w:rsidRDefault="00925DDC" w:rsidP="0098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Счетная группа</w:t>
      </w:r>
      <w:r w:rsidR="0075602C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7C7A6D" w:rsidRPr="00981E5D">
        <w:rPr>
          <w:rFonts w:ascii="Times New Roman" w:hAnsi="Times New Roman" w:cs="Times New Roman"/>
          <w:sz w:val="26"/>
          <w:szCs w:val="26"/>
        </w:rPr>
        <w:t>–</w:t>
      </w:r>
      <w:r w:rsidR="0075602C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7C7A6D" w:rsidRPr="00981E5D">
        <w:rPr>
          <w:rFonts w:ascii="Times New Roman" w:hAnsi="Times New Roman" w:cs="Times New Roman"/>
          <w:sz w:val="26"/>
          <w:szCs w:val="26"/>
        </w:rPr>
        <w:t>Булатова О.В.</w:t>
      </w:r>
      <w:r w:rsidR="00B00C6A" w:rsidRPr="00981E5D">
        <w:rPr>
          <w:rFonts w:ascii="Times New Roman" w:hAnsi="Times New Roman" w:cs="Times New Roman"/>
          <w:sz w:val="26"/>
          <w:szCs w:val="26"/>
        </w:rPr>
        <w:t xml:space="preserve">, </w:t>
      </w:r>
      <w:r w:rsidR="007C7A6D" w:rsidRPr="00981E5D">
        <w:rPr>
          <w:rFonts w:ascii="Times New Roman" w:hAnsi="Times New Roman" w:cs="Times New Roman"/>
          <w:sz w:val="26"/>
          <w:szCs w:val="26"/>
        </w:rPr>
        <w:t>Осипова Е.В., Сосновская М.В.</w:t>
      </w:r>
    </w:p>
    <w:p w:rsidR="0029534F" w:rsidRPr="00981E5D" w:rsidRDefault="00BB5853" w:rsidP="0098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На публичных слушаниях зарегистрировано </w:t>
      </w:r>
      <w:r w:rsidR="001F0514" w:rsidRPr="00981E5D">
        <w:rPr>
          <w:rFonts w:ascii="Times New Roman" w:hAnsi="Times New Roman" w:cs="Times New Roman"/>
          <w:sz w:val="26"/>
          <w:szCs w:val="26"/>
        </w:rPr>
        <w:t>55</w:t>
      </w:r>
      <w:r w:rsidR="00B804E9" w:rsidRPr="00981E5D">
        <w:rPr>
          <w:rFonts w:ascii="Times New Roman" w:hAnsi="Times New Roman" w:cs="Times New Roman"/>
          <w:sz w:val="26"/>
          <w:szCs w:val="26"/>
        </w:rPr>
        <w:t xml:space="preserve"> человек.</w:t>
      </w:r>
    </w:p>
    <w:p w:rsidR="00E07CA6" w:rsidRPr="00981E5D" w:rsidRDefault="0029534F" w:rsidP="00981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Публичные слушания назначены в соответствии с Федеральным Законом от 6 октября 2003 года №131-ФЗ «Об общих принципах организации местного самоуправления в Ро</w:t>
      </w:r>
      <w:r w:rsidR="00F54042" w:rsidRPr="00981E5D">
        <w:rPr>
          <w:rFonts w:ascii="Times New Roman" w:hAnsi="Times New Roman" w:cs="Times New Roman"/>
          <w:sz w:val="26"/>
          <w:szCs w:val="26"/>
        </w:rPr>
        <w:t xml:space="preserve">ссийской Федерации», </w:t>
      </w:r>
      <w:r w:rsidRPr="00981E5D">
        <w:rPr>
          <w:rFonts w:ascii="Times New Roman" w:hAnsi="Times New Roman" w:cs="Times New Roman"/>
          <w:sz w:val="26"/>
          <w:szCs w:val="26"/>
        </w:rPr>
        <w:t>Устав</w:t>
      </w:r>
      <w:r w:rsidR="00F54042" w:rsidRPr="00981E5D">
        <w:rPr>
          <w:rFonts w:ascii="Times New Roman" w:hAnsi="Times New Roman" w:cs="Times New Roman"/>
          <w:sz w:val="26"/>
          <w:szCs w:val="26"/>
        </w:rPr>
        <w:t>ом</w:t>
      </w:r>
      <w:r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981E5D">
        <w:rPr>
          <w:rFonts w:ascii="Times New Roman" w:hAnsi="Times New Roman" w:cs="Times New Roman"/>
          <w:sz w:val="26"/>
          <w:szCs w:val="26"/>
        </w:rPr>
        <w:t xml:space="preserve">Дальнегорского городского </w:t>
      </w:r>
      <w:r w:rsidR="00F54042" w:rsidRPr="00981E5D">
        <w:rPr>
          <w:rFonts w:ascii="Times New Roman" w:hAnsi="Times New Roman" w:cs="Times New Roman"/>
          <w:sz w:val="26"/>
          <w:szCs w:val="26"/>
        </w:rPr>
        <w:t>округа</w:t>
      </w:r>
      <w:r w:rsidRPr="00981E5D">
        <w:rPr>
          <w:rFonts w:ascii="Times New Roman" w:hAnsi="Times New Roman" w:cs="Times New Roman"/>
          <w:sz w:val="26"/>
          <w:szCs w:val="26"/>
        </w:rPr>
        <w:t>, Положением о публичных слушаниях</w:t>
      </w:r>
      <w:r w:rsidR="00F54042" w:rsidRPr="00981E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4042" w:rsidRPr="00981E5D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F54042" w:rsidRPr="00981E5D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F54042" w:rsidRPr="00981E5D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F54042" w:rsidRPr="00981E5D">
        <w:rPr>
          <w:rFonts w:ascii="Times New Roman" w:hAnsi="Times New Roman" w:cs="Times New Roman"/>
          <w:sz w:val="26"/>
          <w:szCs w:val="26"/>
        </w:rPr>
        <w:t xml:space="preserve"> городском округе.</w:t>
      </w:r>
    </w:p>
    <w:p w:rsidR="00E07CA6" w:rsidRPr="00981E5D" w:rsidRDefault="00E07CA6" w:rsidP="00981E5D">
      <w:pPr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Постановлением Главы Дальнегорского городского округа от 27.10.2016 №10-пг объявлено о проведении публичных слушаний по проекту </w:t>
      </w:r>
      <w:r w:rsidRPr="00981E5D">
        <w:rPr>
          <w:rStyle w:val="blk"/>
          <w:rFonts w:ascii="Times New Roman" w:hAnsi="Times New Roman" w:cs="Times New Roman"/>
          <w:sz w:val="26"/>
          <w:szCs w:val="26"/>
        </w:rPr>
        <w:t xml:space="preserve">«Стратегия социально-экономического развития Дальнегорского городского округа до 2030 года». </w:t>
      </w:r>
    </w:p>
    <w:p w:rsidR="00E07CA6" w:rsidRPr="00981E5D" w:rsidRDefault="00E07CA6" w:rsidP="00981E5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Данное постановление было размещено на официальном сайте Дальнегорского городского округа.</w:t>
      </w:r>
    </w:p>
    <w:p w:rsidR="00E07CA6" w:rsidRPr="00981E5D" w:rsidRDefault="00E07CA6" w:rsidP="00981E5D">
      <w:pPr>
        <w:spacing w:after="0" w:line="360" w:lineRule="auto"/>
        <w:ind w:firstLine="708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С проектом Стратегии социально-экономического развития «Стратегия социально-экономического развития Дальнегорского городского округа до 2030 года» все желающие могли ознакомиться на официальном сайте Дальнегорского городского округа в разделе «Экономика и Финансы», подраздел «Социально-экономическое развитие», </w:t>
      </w:r>
      <w:r w:rsidRPr="00981E5D">
        <w:rPr>
          <w:rStyle w:val="blk"/>
          <w:rFonts w:ascii="Times New Roman" w:hAnsi="Times New Roman" w:cs="Times New Roman"/>
          <w:sz w:val="26"/>
          <w:szCs w:val="26"/>
        </w:rPr>
        <w:t>«Стратегия социально-экономического развития Дальнегорского городского округа до 2030 года».</w:t>
      </w:r>
    </w:p>
    <w:p w:rsidR="00D11233" w:rsidRPr="00981E5D" w:rsidRDefault="00E07CA6" w:rsidP="00981E5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Информация о проведении публичных слушаний была </w:t>
      </w:r>
      <w:r w:rsidR="001223E7" w:rsidRPr="00981E5D">
        <w:rPr>
          <w:rFonts w:ascii="Times New Roman" w:hAnsi="Times New Roman" w:cs="Times New Roman"/>
          <w:sz w:val="26"/>
          <w:szCs w:val="26"/>
        </w:rPr>
        <w:t xml:space="preserve">размещена в эфире радиостанции Дальнегорск </w:t>
      </w:r>
      <w:r w:rsidR="001223E7" w:rsidRPr="00981E5D">
        <w:rPr>
          <w:rFonts w:ascii="Times New Roman" w:hAnsi="Times New Roman" w:cs="Times New Roman"/>
          <w:sz w:val="26"/>
          <w:szCs w:val="26"/>
          <w:lang w:val="en-US"/>
        </w:rPr>
        <w:t>FM</w:t>
      </w:r>
      <w:r w:rsidRPr="00981E5D">
        <w:rPr>
          <w:rFonts w:ascii="Times New Roman" w:hAnsi="Times New Roman" w:cs="Times New Roman"/>
          <w:sz w:val="26"/>
          <w:szCs w:val="26"/>
        </w:rPr>
        <w:t>. Также данный вопрос освещался в газете «Трудовое слово» от 02.1</w:t>
      </w:r>
      <w:r w:rsidR="001223E7" w:rsidRPr="00981E5D">
        <w:rPr>
          <w:rFonts w:ascii="Times New Roman" w:hAnsi="Times New Roman" w:cs="Times New Roman"/>
          <w:sz w:val="26"/>
          <w:szCs w:val="26"/>
        </w:rPr>
        <w:t>1</w:t>
      </w:r>
      <w:r w:rsidRPr="00981E5D">
        <w:rPr>
          <w:rFonts w:ascii="Times New Roman" w:hAnsi="Times New Roman" w:cs="Times New Roman"/>
          <w:sz w:val="26"/>
          <w:szCs w:val="26"/>
        </w:rPr>
        <w:t xml:space="preserve">.2016  № </w:t>
      </w:r>
      <w:r w:rsidR="001223E7" w:rsidRPr="00981E5D">
        <w:rPr>
          <w:rFonts w:ascii="Times New Roman" w:hAnsi="Times New Roman" w:cs="Times New Roman"/>
          <w:sz w:val="26"/>
          <w:szCs w:val="26"/>
        </w:rPr>
        <w:t>44 (1237</w:t>
      </w:r>
      <w:r w:rsidRPr="00981E5D">
        <w:rPr>
          <w:rFonts w:ascii="Times New Roman" w:hAnsi="Times New Roman" w:cs="Times New Roman"/>
          <w:sz w:val="26"/>
          <w:szCs w:val="26"/>
        </w:rPr>
        <w:t>).</w:t>
      </w:r>
      <w:r w:rsidRPr="00981E5D">
        <w:rPr>
          <w:rFonts w:ascii="Times New Roman" w:hAnsi="Times New Roman" w:cs="Times New Roman"/>
          <w:sz w:val="26"/>
          <w:szCs w:val="26"/>
        </w:rPr>
        <w:tab/>
      </w:r>
    </w:p>
    <w:p w:rsidR="00F54042" w:rsidRPr="00981E5D" w:rsidRDefault="00D11233" w:rsidP="00981E5D">
      <w:pPr>
        <w:spacing w:after="0" w:line="360" w:lineRule="auto"/>
        <w:ind w:firstLine="709"/>
        <w:contextualSpacing/>
        <w:outlineLvl w:val="0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Р</w:t>
      </w:r>
      <w:r w:rsidR="00F54042" w:rsidRPr="00981E5D">
        <w:rPr>
          <w:rFonts w:ascii="Times New Roman" w:hAnsi="Times New Roman" w:cs="Times New Roman"/>
          <w:sz w:val="26"/>
          <w:szCs w:val="26"/>
        </w:rPr>
        <w:t>егламент проведения публичных слушаний:</w:t>
      </w:r>
    </w:p>
    <w:p w:rsidR="00007F73" w:rsidRPr="00981E5D" w:rsidRDefault="00EC2CD8" w:rsidP="000A1347">
      <w:pPr>
        <w:pStyle w:val="a3"/>
        <w:tabs>
          <w:tab w:val="left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В повестке дня</w:t>
      </w:r>
      <w:r w:rsidR="00007F73" w:rsidRPr="00981E5D">
        <w:rPr>
          <w:rStyle w:val="blk"/>
          <w:rFonts w:ascii="Times New Roman" w:hAnsi="Times New Roman" w:cs="Times New Roman"/>
          <w:sz w:val="26"/>
          <w:szCs w:val="26"/>
        </w:rPr>
        <w:t xml:space="preserve"> обсуждение проекта Стратегии социально-экономического развития Дальнегорского городского округа до 2030 года</w:t>
      </w:r>
      <w:r w:rsidR="00007F73" w:rsidRPr="00981E5D">
        <w:rPr>
          <w:rFonts w:ascii="Times New Roman" w:hAnsi="Times New Roman" w:cs="Times New Roman"/>
          <w:sz w:val="26"/>
          <w:szCs w:val="26"/>
        </w:rPr>
        <w:t xml:space="preserve">. </w:t>
      </w:r>
    </w:p>
    <w:p w:rsidR="00007F73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 </w:t>
      </w:r>
      <w:r w:rsidR="00F961C9" w:rsidRPr="000A1347">
        <w:rPr>
          <w:rFonts w:ascii="Times New Roman" w:hAnsi="Times New Roman" w:cs="Times New Roman"/>
          <w:sz w:val="26"/>
          <w:szCs w:val="26"/>
        </w:rPr>
        <w:t>Доклад</w:t>
      </w:r>
      <w:r w:rsidR="00007F73" w:rsidRPr="000A1347">
        <w:rPr>
          <w:rFonts w:ascii="Times New Roman" w:hAnsi="Times New Roman" w:cs="Times New Roman"/>
          <w:sz w:val="26"/>
          <w:szCs w:val="26"/>
        </w:rPr>
        <w:t xml:space="preserve"> доцента кафедры Государственного и муниципального управления и права ВГУЭС, кандидата экономических наук - Нины Григ</w:t>
      </w:r>
      <w:r w:rsidR="0013489C" w:rsidRPr="000A1347">
        <w:rPr>
          <w:rFonts w:ascii="Times New Roman" w:hAnsi="Times New Roman" w:cs="Times New Roman"/>
          <w:sz w:val="26"/>
          <w:szCs w:val="26"/>
        </w:rPr>
        <w:t xml:space="preserve">орьевны </w:t>
      </w:r>
      <w:proofErr w:type="spellStart"/>
      <w:r w:rsidR="0013489C" w:rsidRPr="000A1347"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 w:rsidR="00F961C9" w:rsidRPr="000A1347">
        <w:rPr>
          <w:rFonts w:ascii="Times New Roman" w:hAnsi="Times New Roman" w:cs="Times New Roman"/>
          <w:sz w:val="26"/>
          <w:szCs w:val="26"/>
        </w:rPr>
        <w:t xml:space="preserve"> – разработчика Стратегии</w:t>
      </w:r>
      <w:r w:rsidR="0013489C" w:rsidRPr="000A1347">
        <w:rPr>
          <w:rFonts w:ascii="Times New Roman" w:hAnsi="Times New Roman" w:cs="Times New Roman"/>
          <w:sz w:val="26"/>
          <w:szCs w:val="26"/>
        </w:rPr>
        <w:t>.</w:t>
      </w:r>
    </w:p>
    <w:p w:rsidR="001223E7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284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3E7" w:rsidRPr="000A1347">
        <w:rPr>
          <w:rFonts w:ascii="Times New Roman" w:hAnsi="Times New Roman" w:cs="Times New Roman"/>
          <w:sz w:val="26"/>
          <w:szCs w:val="26"/>
        </w:rPr>
        <w:t>Выступление Труфанова Анатолия Викторовича по теме «Проблемы и перспективы горнорудной отрасли Дальнегорского городского округа»</w:t>
      </w:r>
      <w:r w:rsidR="001F0514" w:rsidRPr="000A1347">
        <w:rPr>
          <w:rFonts w:ascii="Times New Roman" w:hAnsi="Times New Roman" w:cs="Times New Roman"/>
          <w:sz w:val="26"/>
          <w:szCs w:val="26"/>
        </w:rPr>
        <w:t>.</w:t>
      </w:r>
    </w:p>
    <w:p w:rsidR="007364F0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223E7" w:rsidRPr="000A1347">
        <w:rPr>
          <w:rFonts w:ascii="Times New Roman" w:hAnsi="Times New Roman" w:cs="Times New Roman"/>
          <w:sz w:val="26"/>
          <w:szCs w:val="26"/>
        </w:rPr>
        <w:t xml:space="preserve">Выступление </w:t>
      </w:r>
      <w:proofErr w:type="spellStart"/>
      <w:r w:rsidR="001223E7" w:rsidRPr="000A1347">
        <w:rPr>
          <w:rFonts w:ascii="Times New Roman" w:hAnsi="Times New Roman" w:cs="Times New Roman"/>
          <w:sz w:val="26"/>
          <w:szCs w:val="26"/>
        </w:rPr>
        <w:t>Шереметинского</w:t>
      </w:r>
      <w:proofErr w:type="spellEnd"/>
      <w:r w:rsidR="001223E7" w:rsidRPr="000A1347">
        <w:rPr>
          <w:rFonts w:ascii="Times New Roman" w:hAnsi="Times New Roman" w:cs="Times New Roman"/>
          <w:sz w:val="26"/>
          <w:szCs w:val="26"/>
        </w:rPr>
        <w:t xml:space="preserve"> Олега Антоновича «О перспективах развития профессионального образования </w:t>
      </w:r>
      <w:proofErr w:type="gramStart"/>
      <w:r w:rsidR="001223E7" w:rsidRPr="000A1347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="001223E7" w:rsidRPr="000A1347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="001223E7" w:rsidRPr="000A1347"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 w:rsidR="001223E7" w:rsidRPr="000A1347">
        <w:rPr>
          <w:rFonts w:ascii="Times New Roman" w:hAnsi="Times New Roman" w:cs="Times New Roman"/>
          <w:sz w:val="26"/>
          <w:szCs w:val="26"/>
        </w:rPr>
        <w:t xml:space="preserve"> городском округе»</w:t>
      </w:r>
      <w:r w:rsidR="00BB5853" w:rsidRPr="000A1347">
        <w:rPr>
          <w:rFonts w:ascii="Times New Roman" w:hAnsi="Times New Roman" w:cs="Times New Roman"/>
          <w:sz w:val="26"/>
          <w:szCs w:val="26"/>
        </w:rPr>
        <w:t>.</w:t>
      </w:r>
    </w:p>
    <w:p w:rsidR="001223E7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BB5853" w:rsidRPr="000A1347">
        <w:rPr>
          <w:rFonts w:ascii="Times New Roman" w:hAnsi="Times New Roman" w:cs="Times New Roman"/>
          <w:sz w:val="26"/>
          <w:szCs w:val="26"/>
        </w:rPr>
        <w:t>П</w:t>
      </w:r>
      <w:r w:rsidR="00DE796F" w:rsidRPr="000A1347">
        <w:rPr>
          <w:rFonts w:ascii="Times New Roman" w:hAnsi="Times New Roman" w:cs="Times New Roman"/>
          <w:sz w:val="26"/>
          <w:szCs w:val="26"/>
        </w:rPr>
        <w:t xml:space="preserve">исьменное предложение от </w:t>
      </w:r>
      <w:r w:rsidR="00897F69" w:rsidRPr="000A1347">
        <w:rPr>
          <w:rFonts w:ascii="Times New Roman" w:hAnsi="Times New Roman" w:cs="Times New Roman"/>
          <w:sz w:val="26"/>
          <w:szCs w:val="26"/>
        </w:rPr>
        <w:t>граждан</w:t>
      </w:r>
      <w:r w:rsidR="00DE796F" w:rsidRPr="000A1347">
        <w:rPr>
          <w:rFonts w:ascii="Times New Roman" w:hAnsi="Times New Roman" w:cs="Times New Roman"/>
          <w:sz w:val="26"/>
          <w:szCs w:val="26"/>
        </w:rPr>
        <w:t xml:space="preserve"> Дальнегорского городского округа о развитии турист</w:t>
      </w:r>
      <w:r w:rsidR="00BB5853" w:rsidRPr="000A1347">
        <w:rPr>
          <w:rFonts w:ascii="Times New Roman" w:hAnsi="Times New Roman" w:cs="Times New Roman"/>
          <w:sz w:val="26"/>
          <w:szCs w:val="26"/>
        </w:rPr>
        <w:t>ической инфраструктуры.</w:t>
      </w:r>
    </w:p>
    <w:p w:rsidR="007364F0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364F0" w:rsidRPr="000A1347">
        <w:rPr>
          <w:rFonts w:ascii="Times New Roman" w:hAnsi="Times New Roman" w:cs="Times New Roman"/>
          <w:sz w:val="26"/>
          <w:szCs w:val="26"/>
        </w:rPr>
        <w:t>Экспертное заключение</w:t>
      </w:r>
      <w:r w:rsidR="0013489C" w:rsidRPr="000A1347">
        <w:rPr>
          <w:rFonts w:ascii="Times New Roman" w:hAnsi="Times New Roman" w:cs="Times New Roman"/>
          <w:sz w:val="26"/>
          <w:szCs w:val="26"/>
        </w:rPr>
        <w:t>,</w:t>
      </w:r>
      <w:r w:rsidR="007364F0" w:rsidRPr="000A1347">
        <w:rPr>
          <w:rFonts w:ascii="Times New Roman" w:hAnsi="Times New Roman" w:cs="Times New Roman"/>
          <w:sz w:val="26"/>
          <w:szCs w:val="26"/>
        </w:rPr>
        <w:t xml:space="preserve"> подготовленное </w:t>
      </w:r>
      <w:r w:rsidR="007364F0" w:rsidRPr="000A1347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профессором, доктором экономических наук,</w:t>
      </w:r>
      <w:r w:rsidR="007364F0" w:rsidRPr="000A1347">
        <w:rPr>
          <w:rFonts w:ascii="Times New Roman" w:hAnsi="Times New Roman" w:cs="Times New Roman"/>
          <w:sz w:val="26"/>
          <w:szCs w:val="26"/>
        </w:rPr>
        <w:t xml:space="preserve"> Чёрной Ириной Петровной, озвучит </w:t>
      </w:r>
      <w:proofErr w:type="spellStart"/>
      <w:r w:rsidR="007364F0" w:rsidRPr="000A1347">
        <w:rPr>
          <w:rFonts w:ascii="Times New Roman" w:hAnsi="Times New Roman" w:cs="Times New Roman"/>
          <w:sz w:val="26"/>
          <w:szCs w:val="26"/>
        </w:rPr>
        <w:t>Башкирёва</w:t>
      </w:r>
      <w:proofErr w:type="spellEnd"/>
      <w:r w:rsidR="007364F0" w:rsidRPr="000A1347">
        <w:rPr>
          <w:rFonts w:ascii="Times New Roman" w:hAnsi="Times New Roman" w:cs="Times New Roman"/>
          <w:sz w:val="26"/>
          <w:szCs w:val="26"/>
        </w:rPr>
        <w:t xml:space="preserve"> Светлана Николаевна начальник отдела экономики и поддержки предпринимательства администрации ДГО</w:t>
      </w:r>
    </w:p>
    <w:p w:rsidR="00F961C9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61C9" w:rsidRPr="000A1347">
        <w:rPr>
          <w:rFonts w:ascii="Times New Roman" w:hAnsi="Times New Roman" w:cs="Times New Roman"/>
          <w:sz w:val="26"/>
          <w:szCs w:val="26"/>
        </w:rPr>
        <w:t>Выступление в прениях участников публичных слушаний.</w:t>
      </w:r>
    </w:p>
    <w:p w:rsidR="00F961C9" w:rsidRPr="000A1347" w:rsidRDefault="000A1347" w:rsidP="000A1347">
      <w:pPr>
        <w:pStyle w:val="a3"/>
        <w:numPr>
          <w:ilvl w:val="0"/>
          <w:numId w:val="10"/>
        </w:numPr>
        <w:tabs>
          <w:tab w:val="left" w:pos="0"/>
          <w:tab w:val="left" w:pos="993"/>
        </w:tabs>
        <w:spacing w:after="0" w:line="360" w:lineRule="auto"/>
        <w:ind w:left="0" w:firstLine="709"/>
        <w:contextualSpacing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F961C9" w:rsidRPr="000A1347">
        <w:rPr>
          <w:rFonts w:ascii="Times New Roman" w:hAnsi="Times New Roman" w:cs="Times New Roman"/>
          <w:sz w:val="26"/>
          <w:szCs w:val="26"/>
        </w:rPr>
        <w:t>Закрытие публичных слушаний.</w:t>
      </w:r>
    </w:p>
    <w:p w:rsidR="00F961C9" w:rsidRPr="00981E5D" w:rsidRDefault="00F961C9" w:rsidP="00981E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Замечаний, предложений по предложенной повестке не поступило. </w:t>
      </w:r>
    </w:p>
    <w:p w:rsidR="00EC2CD8" w:rsidRPr="00981E5D" w:rsidRDefault="00F961C9" w:rsidP="00981E5D">
      <w:pPr>
        <w:tabs>
          <w:tab w:val="left" w:pos="993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 Регламент </w:t>
      </w:r>
      <w:r w:rsidR="00BB5853" w:rsidRPr="00981E5D">
        <w:rPr>
          <w:rFonts w:ascii="Times New Roman" w:hAnsi="Times New Roman" w:cs="Times New Roman"/>
          <w:sz w:val="26"/>
          <w:szCs w:val="26"/>
        </w:rPr>
        <w:t>проведения публичных слушаний</w:t>
      </w:r>
      <w:r w:rsidRPr="00981E5D">
        <w:rPr>
          <w:rFonts w:ascii="Times New Roman" w:hAnsi="Times New Roman" w:cs="Times New Roman"/>
          <w:sz w:val="26"/>
          <w:szCs w:val="26"/>
        </w:rPr>
        <w:t>.</w:t>
      </w:r>
    </w:p>
    <w:p w:rsidR="00007F73" w:rsidRDefault="00007F73" w:rsidP="00981E5D">
      <w:pPr>
        <w:pStyle w:val="a3"/>
        <w:numPr>
          <w:ilvl w:val="0"/>
          <w:numId w:val="3"/>
        </w:numPr>
        <w:tabs>
          <w:tab w:val="clear" w:pos="98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eastAsiaTheme="minorHAnsi" w:hAnsi="Times New Roman" w:cs="Times New Roman"/>
          <w:sz w:val="26"/>
          <w:szCs w:val="26"/>
          <w:lang w:eastAsia="en-US"/>
        </w:rPr>
        <w:t>До</w:t>
      </w:r>
      <w:r w:rsidR="001223E7" w:rsidRPr="00981E5D">
        <w:rPr>
          <w:rFonts w:ascii="Times New Roman" w:eastAsiaTheme="minorHAnsi" w:hAnsi="Times New Roman" w:cs="Times New Roman"/>
          <w:sz w:val="26"/>
          <w:szCs w:val="26"/>
          <w:lang w:eastAsia="en-US"/>
        </w:rPr>
        <w:t>клады выступающих – до 30 минут</w:t>
      </w:r>
      <w:r w:rsidRPr="00981E5D">
        <w:rPr>
          <w:rFonts w:ascii="Times New Roman" w:eastAsiaTheme="minorHAnsi" w:hAnsi="Times New Roman" w:cs="Times New Roman"/>
          <w:sz w:val="26"/>
          <w:szCs w:val="26"/>
          <w:lang w:eastAsia="en-US"/>
        </w:rPr>
        <w:t>,</w:t>
      </w:r>
      <w:r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BB5853" w:rsidRPr="00981E5D">
        <w:rPr>
          <w:rFonts w:ascii="Times New Roman" w:hAnsi="Times New Roman" w:cs="Times New Roman"/>
          <w:sz w:val="26"/>
          <w:szCs w:val="26"/>
        </w:rPr>
        <w:t>п</w:t>
      </w:r>
      <w:r w:rsidRPr="00981E5D">
        <w:rPr>
          <w:rFonts w:ascii="Times New Roman" w:hAnsi="Times New Roman" w:cs="Times New Roman"/>
          <w:sz w:val="26"/>
          <w:szCs w:val="26"/>
        </w:rPr>
        <w:t xml:space="preserve">родолжительность проведения публичных слушаний </w:t>
      </w:r>
      <w:r w:rsidR="00455939" w:rsidRPr="00981E5D">
        <w:rPr>
          <w:rFonts w:ascii="Times New Roman" w:hAnsi="Times New Roman" w:cs="Times New Roman"/>
          <w:sz w:val="26"/>
          <w:szCs w:val="26"/>
        </w:rPr>
        <w:t>2</w:t>
      </w:r>
      <w:r w:rsidRPr="00981E5D">
        <w:rPr>
          <w:rFonts w:ascii="Times New Roman" w:hAnsi="Times New Roman" w:cs="Times New Roman"/>
          <w:sz w:val="26"/>
          <w:szCs w:val="26"/>
        </w:rPr>
        <w:t xml:space="preserve"> часа</w:t>
      </w:r>
      <w:r w:rsidR="00DE796F" w:rsidRPr="00981E5D">
        <w:rPr>
          <w:rFonts w:ascii="Times New Roman" w:hAnsi="Times New Roman" w:cs="Times New Roman"/>
          <w:sz w:val="26"/>
          <w:szCs w:val="26"/>
        </w:rPr>
        <w:t>.</w:t>
      </w:r>
    </w:p>
    <w:p w:rsidR="0014195C" w:rsidRPr="00981E5D" w:rsidRDefault="0014195C" w:rsidP="00981E5D">
      <w:pPr>
        <w:pStyle w:val="a3"/>
        <w:numPr>
          <w:ilvl w:val="0"/>
          <w:numId w:val="3"/>
        </w:numPr>
        <w:tabs>
          <w:tab w:val="clear" w:pos="98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A1347">
        <w:rPr>
          <w:rFonts w:ascii="Times New Roman" w:hAnsi="Times New Roman" w:cs="Times New Roman"/>
          <w:sz w:val="26"/>
          <w:szCs w:val="26"/>
        </w:rPr>
        <w:t>Выступление в прениях участников публичных слушаний</w:t>
      </w:r>
      <w:r>
        <w:rPr>
          <w:rFonts w:ascii="Times New Roman" w:hAnsi="Times New Roman" w:cs="Times New Roman"/>
          <w:sz w:val="26"/>
          <w:szCs w:val="26"/>
        </w:rPr>
        <w:t xml:space="preserve"> до 5 минут.</w:t>
      </w:r>
    </w:p>
    <w:p w:rsidR="00007F73" w:rsidRPr="00981E5D" w:rsidRDefault="00166A3C" w:rsidP="00981E5D">
      <w:pPr>
        <w:pStyle w:val="a3"/>
        <w:numPr>
          <w:ilvl w:val="0"/>
          <w:numId w:val="3"/>
        </w:numPr>
        <w:tabs>
          <w:tab w:val="clear" w:pos="988"/>
          <w:tab w:val="num" w:pos="0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Вопросы</w:t>
      </w:r>
      <w:r w:rsidR="0014195C">
        <w:rPr>
          <w:rFonts w:ascii="Times New Roman" w:hAnsi="Times New Roman" w:cs="Times New Roman"/>
          <w:sz w:val="26"/>
          <w:szCs w:val="26"/>
        </w:rPr>
        <w:t xml:space="preserve"> задавать в устной форме  либо</w:t>
      </w:r>
      <w:r>
        <w:rPr>
          <w:rFonts w:ascii="Times New Roman" w:hAnsi="Times New Roman" w:cs="Times New Roman"/>
          <w:sz w:val="26"/>
          <w:szCs w:val="26"/>
        </w:rPr>
        <w:t xml:space="preserve"> подавать</w:t>
      </w:r>
      <w:r w:rsidR="00BB5853" w:rsidRPr="00981E5D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</w:t>
      </w:r>
      <w:r w:rsidR="00007F73" w:rsidRPr="00981E5D">
        <w:rPr>
          <w:rFonts w:ascii="Times New Roman" w:eastAsiaTheme="minorHAnsi" w:hAnsi="Times New Roman" w:cs="Times New Roman"/>
          <w:sz w:val="26"/>
          <w:szCs w:val="26"/>
          <w:lang w:eastAsia="en-US"/>
        </w:rPr>
        <w:t>в письменном виде.</w:t>
      </w: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Выступали: </w:t>
      </w:r>
    </w:p>
    <w:p w:rsidR="00C23AD0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C23AD0" w:rsidRPr="00981E5D">
        <w:rPr>
          <w:rFonts w:ascii="Times New Roman" w:hAnsi="Times New Roman" w:cs="Times New Roman"/>
          <w:sz w:val="26"/>
          <w:szCs w:val="26"/>
        </w:rPr>
        <w:t xml:space="preserve">Разработчик Стратегии доцент кафедры Государственного и муниципального управления и права ВГУЭС, кандидат экономических наук – Н.Г. </w:t>
      </w:r>
      <w:proofErr w:type="spellStart"/>
      <w:r w:rsidR="00C23AD0" w:rsidRPr="00981E5D">
        <w:rPr>
          <w:rFonts w:ascii="Times New Roman" w:hAnsi="Times New Roman" w:cs="Times New Roman"/>
          <w:sz w:val="26"/>
          <w:szCs w:val="26"/>
        </w:rPr>
        <w:t>Ивельская</w:t>
      </w:r>
      <w:proofErr w:type="spellEnd"/>
      <w:r w:rsidR="0014195C">
        <w:rPr>
          <w:rFonts w:ascii="Times New Roman" w:hAnsi="Times New Roman" w:cs="Times New Roman"/>
          <w:sz w:val="26"/>
          <w:szCs w:val="26"/>
        </w:rPr>
        <w:t xml:space="preserve"> (прое</w:t>
      </w:r>
      <w:proofErr w:type="gramStart"/>
      <w:r w:rsidR="0014195C">
        <w:rPr>
          <w:rFonts w:ascii="Times New Roman" w:hAnsi="Times New Roman" w:cs="Times New Roman"/>
          <w:sz w:val="26"/>
          <w:szCs w:val="26"/>
        </w:rPr>
        <w:t>кт Стр</w:t>
      </w:r>
      <w:proofErr w:type="gramEnd"/>
      <w:r w:rsidR="0014195C">
        <w:rPr>
          <w:rFonts w:ascii="Times New Roman" w:hAnsi="Times New Roman" w:cs="Times New Roman"/>
          <w:sz w:val="26"/>
          <w:szCs w:val="26"/>
        </w:rPr>
        <w:t>атегии размещен на официальном  сайте администрации Дальнегорского городского округа)</w:t>
      </w: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Вопросы </w:t>
      </w:r>
      <w:proofErr w:type="gramStart"/>
      <w:r w:rsidRPr="00981E5D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981E5D">
        <w:rPr>
          <w:rFonts w:ascii="Times New Roman" w:hAnsi="Times New Roman" w:cs="Times New Roman"/>
          <w:sz w:val="26"/>
          <w:szCs w:val="26"/>
        </w:rPr>
        <w:t>:</w:t>
      </w: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E5D">
        <w:rPr>
          <w:rFonts w:ascii="Times New Roman" w:hAnsi="Times New Roman" w:cs="Times New Roman"/>
          <w:sz w:val="26"/>
          <w:szCs w:val="26"/>
        </w:rPr>
        <w:t>Мошканцев</w:t>
      </w:r>
      <w:proofErr w:type="spellEnd"/>
      <w:r w:rsidRPr="00981E5D">
        <w:rPr>
          <w:rFonts w:ascii="Times New Roman" w:hAnsi="Times New Roman" w:cs="Times New Roman"/>
          <w:sz w:val="26"/>
          <w:szCs w:val="26"/>
        </w:rPr>
        <w:t xml:space="preserve"> В.Г.- </w:t>
      </w:r>
      <w:r w:rsidR="00A36EC2" w:rsidRPr="00981E5D">
        <w:rPr>
          <w:rFonts w:ascii="Times New Roman" w:hAnsi="Times New Roman" w:cs="Times New Roman"/>
          <w:sz w:val="26"/>
          <w:szCs w:val="26"/>
        </w:rPr>
        <w:t>вопрос о транспортном узле, как инструмент</w:t>
      </w:r>
      <w:r w:rsidR="0013489C">
        <w:rPr>
          <w:rFonts w:ascii="Times New Roman" w:hAnsi="Times New Roman" w:cs="Times New Roman"/>
          <w:sz w:val="26"/>
          <w:szCs w:val="26"/>
        </w:rPr>
        <w:t>е</w:t>
      </w:r>
      <w:r w:rsidR="00A36EC2" w:rsidRPr="00981E5D">
        <w:rPr>
          <w:rFonts w:ascii="Times New Roman" w:hAnsi="Times New Roman" w:cs="Times New Roman"/>
          <w:sz w:val="26"/>
          <w:szCs w:val="26"/>
        </w:rPr>
        <w:t xml:space="preserve"> развития территории</w:t>
      </w:r>
      <w:r w:rsidR="0013489C">
        <w:rPr>
          <w:rFonts w:ascii="Times New Roman" w:hAnsi="Times New Roman" w:cs="Times New Roman"/>
          <w:sz w:val="26"/>
          <w:szCs w:val="26"/>
        </w:rPr>
        <w:t>,</w:t>
      </w: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есть ли перспективы по строительству железной дороги Чугуевка – Дальнегорск</w:t>
      </w:r>
      <w:r w:rsidR="0013489C">
        <w:rPr>
          <w:rFonts w:ascii="Times New Roman" w:hAnsi="Times New Roman" w:cs="Times New Roman"/>
          <w:sz w:val="26"/>
          <w:szCs w:val="26"/>
        </w:rPr>
        <w:t xml:space="preserve"> </w:t>
      </w:r>
      <w:r w:rsidR="005F688C" w:rsidRPr="00981E5D">
        <w:rPr>
          <w:rFonts w:ascii="Times New Roman" w:hAnsi="Times New Roman" w:cs="Times New Roman"/>
          <w:sz w:val="26"/>
          <w:szCs w:val="26"/>
        </w:rPr>
        <w:t>- Дальнереченск</w:t>
      </w:r>
      <w:r w:rsidRPr="00981E5D">
        <w:rPr>
          <w:rFonts w:ascii="Times New Roman" w:hAnsi="Times New Roman" w:cs="Times New Roman"/>
          <w:sz w:val="26"/>
          <w:szCs w:val="26"/>
        </w:rPr>
        <w:t>;</w:t>
      </w:r>
    </w:p>
    <w:p w:rsidR="00C23AD0" w:rsidRPr="00981E5D" w:rsidRDefault="0014195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Н.Г.: Мы обращались в департамент </w:t>
      </w:r>
      <w:r>
        <w:rPr>
          <w:rFonts w:ascii="Times New Roman" w:hAnsi="Times New Roman" w:cs="Times New Roman"/>
          <w:sz w:val="26"/>
          <w:szCs w:val="26"/>
        </w:rPr>
        <w:t xml:space="preserve">промышленности </w:t>
      </w:r>
      <w:r>
        <w:rPr>
          <w:rFonts w:ascii="Times New Roman" w:hAnsi="Times New Roman" w:cs="Times New Roman"/>
          <w:sz w:val="26"/>
          <w:szCs w:val="26"/>
        </w:rPr>
        <w:t xml:space="preserve"> и транспорта Приморского края, был получен  следующий ответ: Пока не будет заинтересованности </w:t>
      </w:r>
      <w:r>
        <w:rPr>
          <w:rFonts w:ascii="Times New Roman" w:hAnsi="Times New Roman" w:cs="Times New Roman"/>
          <w:sz w:val="26"/>
          <w:szCs w:val="26"/>
        </w:rPr>
        <w:lastRenderedPageBreak/>
        <w:t xml:space="preserve">со стороны министерства путей сообщения вопрос о транспортном узле </w:t>
      </w:r>
      <w:proofErr w:type="spellStart"/>
      <w:r>
        <w:rPr>
          <w:rFonts w:ascii="Times New Roman" w:hAnsi="Times New Roman" w:cs="Times New Roman"/>
          <w:sz w:val="26"/>
          <w:szCs w:val="26"/>
        </w:rPr>
        <w:t>г</w:t>
      </w:r>
      <w:proofErr w:type="gramStart"/>
      <w:r>
        <w:rPr>
          <w:rFonts w:ascii="Times New Roman" w:hAnsi="Times New Roman" w:cs="Times New Roman"/>
          <w:sz w:val="26"/>
          <w:szCs w:val="26"/>
        </w:rPr>
        <w:t>.Д</w:t>
      </w:r>
      <w:proofErr w:type="gramEnd"/>
      <w:r>
        <w:rPr>
          <w:rFonts w:ascii="Times New Roman" w:hAnsi="Times New Roman" w:cs="Times New Roman"/>
          <w:sz w:val="26"/>
          <w:szCs w:val="26"/>
        </w:rPr>
        <w:t>альнегорска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остается открытым</w:t>
      </w:r>
    </w:p>
    <w:p w:rsidR="00C23AD0" w:rsidRPr="00981E5D" w:rsidRDefault="00C23AD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Полушкин Г.Н.</w:t>
      </w:r>
      <w:r w:rsidR="0013489C">
        <w:rPr>
          <w:rFonts w:ascii="Times New Roman" w:hAnsi="Times New Roman" w:cs="Times New Roman"/>
          <w:sz w:val="26"/>
          <w:szCs w:val="26"/>
        </w:rPr>
        <w:t xml:space="preserve"> – делали </w:t>
      </w:r>
      <w:r w:rsidR="00A36EC2" w:rsidRPr="00981E5D">
        <w:rPr>
          <w:rFonts w:ascii="Times New Roman" w:hAnsi="Times New Roman" w:cs="Times New Roman"/>
          <w:sz w:val="26"/>
          <w:szCs w:val="26"/>
        </w:rPr>
        <w:t xml:space="preserve">ли </w:t>
      </w:r>
      <w:proofErr w:type="gramStart"/>
      <w:r w:rsidR="00A36EC2" w:rsidRPr="00981E5D">
        <w:rPr>
          <w:rFonts w:ascii="Times New Roman" w:hAnsi="Times New Roman" w:cs="Times New Roman"/>
          <w:sz w:val="26"/>
          <w:szCs w:val="26"/>
        </w:rPr>
        <w:t>анализ</w:t>
      </w:r>
      <w:proofErr w:type="gramEnd"/>
      <w:r w:rsidR="00A36EC2" w:rsidRPr="00981E5D">
        <w:rPr>
          <w:rFonts w:ascii="Times New Roman" w:hAnsi="Times New Roman" w:cs="Times New Roman"/>
          <w:sz w:val="26"/>
          <w:szCs w:val="26"/>
        </w:rPr>
        <w:t xml:space="preserve"> почему не развивается в Дальнегорском городском округе малый и средний бизнес</w:t>
      </w:r>
      <w:r w:rsidR="00CC1C9D">
        <w:rPr>
          <w:rFonts w:ascii="Times New Roman" w:hAnsi="Times New Roman" w:cs="Times New Roman"/>
          <w:sz w:val="26"/>
          <w:szCs w:val="26"/>
        </w:rPr>
        <w:t>.</w:t>
      </w:r>
    </w:p>
    <w:p w:rsidR="00A36EC2" w:rsidRPr="00981E5D" w:rsidRDefault="0014195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  <w:r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Согласно статистических данных как раз малый бизнес </w:t>
      </w:r>
      <w:proofErr w:type="gramStart"/>
      <w:r>
        <w:rPr>
          <w:rFonts w:ascii="Times New Roman" w:hAnsi="Times New Roman" w:cs="Times New Roman"/>
          <w:sz w:val="26"/>
          <w:szCs w:val="26"/>
        </w:rPr>
        <w:t>в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sz w:val="26"/>
          <w:szCs w:val="26"/>
        </w:rPr>
        <w:t>Дальнегорском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городском округе развивается, другое дело, что малый бизнес это элемент рынка, а рынок это спрос</w:t>
      </w:r>
      <w:r w:rsidR="00CC1C9D">
        <w:rPr>
          <w:rFonts w:ascii="Times New Roman" w:hAnsi="Times New Roman" w:cs="Times New Roman"/>
          <w:sz w:val="26"/>
          <w:szCs w:val="26"/>
        </w:rPr>
        <w:t xml:space="preserve"> и предложение</w:t>
      </w:r>
      <w:r>
        <w:rPr>
          <w:rFonts w:ascii="Times New Roman" w:hAnsi="Times New Roman" w:cs="Times New Roman"/>
          <w:sz w:val="26"/>
          <w:szCs w:val="26"/>
        </w:rPr>
        <w:t xml:space="preserve"> который зависит от покупательской способности</w:t>
      </w:r>
      <w:r w:rsidR="00CC1C9D">
        <w:rPr>
          <w:rFonts w:ascii="Times New Roman" w:hAnsi="Times New Roman" w:cs="Times New Roman"/>
          <w:sz w:val="26"/>
          <w:szCs w:val="26"/>
        </w:rPr>
        <w:t>.</w:t>
      </w:r>
    </w:p>
    <w:p w:rsidR="00A36EC2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Павлов </w:t>
      </w:r>
      <w:r w:rsidR="00A36EC2" w:rsidRPr="00981E5D">
        <w:rPr>
          <w:rFonts w:ascii="Times New Roman" w:hAnsi="Times New Roman" w:cs="Times New Roman"/>
          <w:sz w:val="26"/>
          <w:szCs w:val="26"/>
        </w:rPr>
        <w:t xml:space="preserve">П.В. – </w:t>
      </w:r>
      <w:r w:rsidR="00CC1C9D">
        <w:rPr>
          <w:rFonts w:ascii="Times New Roman" w:hAnsi="Times New Roman" w:cs="Times New Roman"/>
          <w:sz w:val="26"/>
          <w:szCs w:val="26"/>
        </w:rPr>
        <w:t xml:space="preserve">правильно ли я понял, что Стратегия </w:t>
      </w:r>
      <w:proofErr w:type="gramStart"/>
      <w:r w:rsidR="00CC1C9D">
        <w:rPr>
          <w:rFonts w:ascii="Times New Roman" w:hAnsi="Times New Roman" w:cs="Times New Roman"/>
          <w:sz w:val="26"/>
          <w:szCs w:val="26"/>
        </w:rPr>
        <w:t>формируется</w:t>
      </w:r>
      <w:proofErr w:type="gramEnd"/>
      <w:r w:rsidR="00CC1C9D">
        <w:rPr>
          <w:rFonts w:ascii="Times New Roman" w:hAnsi="Times New Roman" w:cs="Times New Roman"/>
          <w:sz w:val="26"/>
          <w:szCs w:val="26"/>
        </w:rPr>
        <w:t xml:space="preserve"> как разрешат министерства и ведомства.</w:t>
      </w:r>
    </w:p>
    <w:p w:rsidR="00E05964" w:rsidRPr="00981E5D" w:rsidRDefault="0014195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  <w:r>
        <w:rPr>
          <w:rFonts w:ascii="Times New Roman" w:hAnsi="Times New Roman" w:cs="Times New Roman"/>
          <w:sz w:val="26"/>
          <w:szCs w:val="26"/>
        </w:rPr>
        <w:t>:</w:t>
      </w:r>
      <w:r w:rsidR="00CC1C9D">
        <w:rPr>
          <w:rFonts w:ascii="Times New Roman" w:hAnsi="Times New Roman" w:cs="Times New Roman"/>
          <w:sz w:val="26"/>
          <w:szCs w:val="26"/>
        </w:rPr>
        <w:t xml:space="preserve">  Нет, все зависит от потенциальных возможностей, наша задача выявить их.  </w:t>
      </w:r>
    </w:p>
    <w:p w:rsidR="00A36EC2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Столярова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Ю.В. – откуда брали данные по затратам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на образование;</w:t>
      </w:r>
    </w:p>
    <w:p w:rsidR="00E05964" w:rsidRPr="00981E5D" w:rsidRDefault="0014195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  <w:r>
        <w:rPr>
          <w:rFonts w:ascii="Times New Roman" w:hAnsi="Times New Roman" w:cs="Times New Roman"/>
          <w:sz w:val="26"/>
          <w:szCs w:val="26"/>
        </w:rPr>
        <w:t>:</w:t>
      </w:r>
      <w:r w:rsidR="00CC1C9D">
        <w:rPr>
          <w:rFonts w:ascii="Times New Roman" w:hAnsi="Times New Roman" w:cs="Times New Roman"/>
          <w:sz w:val="26"/>
          <w:szCs w:val="26"/>
        </w:rPr>
        <w:t xml:space="preserve"> Это затраты населения, взятые из статистически</w:t>
      </w:r>
      <w:r w:rsidR="000442F1">
        <w:rPr>
          <w:rFonts w:ascii="Times New Roman" w:hAnsi="Times New Roman" w:cs="Times New Roman"/>
          <w:sz w:val="26"/>
          <w:szCs w:val="26"/>
        </w:rPr>
        <w:t>х</w:t>
      </w:r>
      <w:r w:rsidR="00CC1C9D">
        <w:rPr>
          <w:rFonts w:ascii="Times New Roman" w:hAnsi="Times New Roman" w:cs="Times New Roman"/>
          <w:sz w:val="26"/>
          <w:szCs w:val="26"/>
        </w:rPr>
        <w:t xml:space="preserve"> данны</w:t>
      </w:r>
      <w:r w:rsidR="000442F1">
        <w:rPr>
          <w:rFonts w:ascii="Times New Roman" w:hAnsi="Times New Roman" w:cs="Times New Roman"/>
          <w:sz w:val="26"/>
          <w:szCs w:val="26"/>
        </w:rPr>
        <w:t>х</w:t>
      </w:r>
      <w:r w:rsidR="00CC1C9D">
        <w:rPr>
          <w:rFonts w:ascii="Times New Roman" w:hAnsi="Times New Roman" w:cs="Times New Roman"/>
          <w:sz w:val="26"/>
          <w:szCs w:val="26"/>
        </w:rPr>
        <w:t>, это не затраты бюджета.</w:t>
      </w:r>
    </w:p>
    <w:p w:rsidR="00A36EC2" w:rsidRPr="00981E5D" w:rsidRDefault="00A36EC2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E5D">
        <w:rPr>
          <w:rFonts w:ascii="Times New Roman" w:hAnsi="Times New Roman" w:cs="Times New Roman"/>
          <w:sz w:val="26"/>
          <w:szCs w:val="26"/>
        </w:rPr>
        <w:t>Илинич</w:t>
      </w:r>
      <w:proofErr w:type="spellEnd"/>
      <w:r w:rsidRPr="00981E5D">
        <w:rPr>
          <w:rFonts w:ascii="Times New Roman" w:hAnsi="Times New Roman" w:cs="Times New Roman"/>
          <w:sz w:val="26"/>
          <w:szCs w:val="26"/>
        </w:rPr>
        <w:t xml:space="preserve"> С.В. – </w:t>
      </w:r>
      <w:r w:rsidR="0013489C">
        <w:rPr>
          <w:rFonts w:ascii="Times New Roman" w:hAnsi="Times New Roman" w:cs="Times New Roman"/>
          <w:sz w:val="26"/>
          <w:szCs w:val="26"/>
        </w:rPr>
        <w:t xml:space="preserve">каковы </w:t>
      </w:r>
      <w:r w:rsidR="00E05964" w:rsidRPr="00981E5D">
        <w:rPr>
          <w:rFonts w:ascii="Times New Roman" w:hAnsi="Times New Roman" w:cs="Times New Roman"/>
          <w:sz w:val="26"/>
          <w:szCs w:val="26"/>
        </w:rPr>
        <w:t>перспективы развития не возобновляемых энергетических ресурсов.</w:t>
      </w:r>
    </w:p>
    <w:p w:rsidR="00A36EC2" w:rsidRPr="00981E5D" w:rsidRDefault="0014195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 </w:t>
      </w:r>
      <w:proofErr w:type="spellStart"/>
      <w:r>
        <w:rPr>
          <w:rFonts w:ascii="Times New Roman" w:hAnsi="Times New Roman" w:cs="Times New Roman"/>
          <w:sz w:val="26"/>
          <w:szCs w:val="26"/>
        </w:rPr>
        <w:t>Ивельской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Н.Г.</w:t>
      </w:r>
      <w:r>
        <w:rPr>
          <w:rFonts w:ascii="Times New Roman" w:hAnsi="Times New Roman" w:cs="Times New Roman"/>
          <w:sz w:val="26"/>
          <w:szCs w:val="26"/>
        </w:rPr>
        <w:t>:</w:t>
      </w:r>
      <w:r w:rsidR="000442F1">
        <w:rPr>
          <w:rFonts w:ascii="Times New Roman" w:hAnsi="Times New Roman" w:cs="Times New Roman"/>
          <w:sz w:val="26"/>
          <w:szCs w:val="26"/>
        </w:rPr>
        <w:t xml:space="preserve"> Сложно применить в промышленных масштабах, недостаточное количество солнечных дней и особая роза ветров позволит применять не возобновляемые ресурсы в частном порядке.</w:t>
      </w:r>
    </w:p>
    <w:p w:rsidR="00974386" w:rsidRPr="00981E5D" w:rsidRDefault="00974386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4F0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7364F0" w:rsidRPr="00981E5D">
        <w:rPr>
          <w:rFonts w:ascii="Times New Roman" w:hAnsi="Times New Roman" w:cs="Times New Roman"/>
          <w:sz w:val="26"/>
          <w:szCs w:val="26"/>
        </w:rPr>
        <w:t xml:space="preserve">Докладчик Труфанов А.В. </w:t>
      </w:r>
    </w:p>
    <w:p w:rsidR="007364F0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Вопросы </w:t>
      </w:r>
      <w:r w:rsidR="0013489C">
        <w:rPr>
          <w:rFonts w:ascii="Times New Roman" w:hAnsi="Times New Roman" w:cs="Times New Roman"/>
          <w:sz w:val="26"/>
          <w:szCs w:val="26"/>
        </w:rPr>
        <w:t xml:space="preserve">к </w:t>
      </w:r>
      <w:proofErr w:type="gramStart"/>
      <w:r w:rsidRPr="00981E5D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981E5D">
        <w:rPr>
          <w:rFonts w:ascii="Times New Roman" w:hAnsi="Times New Roman" w:cs="Times New Roman"/>
          <w:sz w:val="26"/>
          <w:szCs w:val="26"/>
        </w:rPr>
        <w:t xml:space="preserve"> отсутствовали</w:t>
      </w:r>
      <w:r w:rsidR="0013489C">
        <w:rPr>
          <w:rFonts w:ascii="Times New Roman" w:hAnsi="Times New Roman" w:cs="Times New Roman"/>
          <w:sz w:val="26"/>
          <w:szCs w:val="26"/>
        </w:rPr>
        <w:t>.</w:t>
      </w:r>
    </w:p>
    <w:p w:rsidR="007364F0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4F0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r w:rsidR="007364F0" w:rsidRPr="00981E5D">
        <w:rPr>
          <w:rFonts w:ascii="Times New Roman" w:hAnsi="Times New Roman" w:cs="Times New Roman"/>
          <w:sz w:val="26"/>
          <w:szCs w:val="26"/>
        </w:rPr>
        <w:t xml:space="preserve">Докладчик </w:t>
      </w:r>
      <w:proofErr w:type="spellStart"/>
      <w:r w:rsidR="007364F0" w:rsidRPr="00981E5D">
        <w:rPr>
          <w:rFonts w:ascii="Times New Roman" w:hAnsi="Times New Roman" w:cs="Times New Roman"/>
          <w:sz w:val="26"/>
          <w:szCs w:val="26"/>
        </w:rPr>
        <w:t>Шереметинский</w:t>
      </w:r>
      <w:proofErr w:type="spellEnd"/>
      <w:r w:rsidR="007364F0" w:rsidRPr="00981E5D">
        <w:rPr>
          <w:rFonts w:ascii="Times New Roman" w:hAnsi="Times New Roman" w:cs="Times New Roman"/>
          <w:sz w:val="26"/>
          <w:szCs w:val="26"/>
        </w:rPr>
        <w:t xml:space="preserve"> О.А.</w:t>
      </w:r>
    </w:p>
    <w:p w:rsidR="00E05964" w:rsidRPr="00981E5D" w:rsidRDefault="00E05964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364F0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Вопросы </w:t>
      </w:r>
      <w:proofErr w:type="gramStart"/>
      <w:r w:rsidRPr="00981E5D">
        <w:rPr>
          <w:rFonts w:ascii="Times New Roman" w:hAnsi="Times New Roman" w:cs="Times New Roman"/>
          <w:sz w:val="26"/>
          <w:szCs w:val="26"/>
        </w:rPr>
        <w:t>выступающему</w:t>
      </w:r>
      <w:proofErr w:type="gramEnd"/>
      <w:r w:rsidRPr="00981E5D">
        <w:rPr>
          <w:rFonts w:ascii="Times New Roman" w:hAnsi="Times New Roman" w:cs="Times New Roman"/>
          <w:sz w:val="26"/>
          <w:szCs w:val="26"/>
        </w:rPr>
        <w:t>:</w:t>
      </w:r>
    </w:p>
    <w:p w:rsidR="007364F0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36EC2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Мошканцев</w:t>
      </w:r>
      <w:proofErr w:type="spellEnd"/>
      <w:r w:rsidR="007364F0" w:rsidRPr="00981E5D">
        <w:rPr>
          <w:rFonts w:ascii="Times New Roman" w:hAnsi="Times New Roman" w:cs="Times New Roman"/>
          <w:sz w:val="26"/>
          <w:szCs w:val="26"/>
        </w:rPr>
        <w:t xml:space="preserve"> В.Г.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E05964" w:rsidRPr="00981E5D">
        <w:rPr>
          <w:rFonts w:ascii="Times New Roman" w:hAnsi="Times New Roman" w:cs="Times New Roman"/>
          <w:sz w:val="26"/>
          <w:szCs w:val="26"/>
        </w:rPr>
        <w:t>- ест</w:t>
      </w:r>
      <w:r>
        <w:rPr>
          <w:rFonts w:ascii="Times New Roman" w:hAnsi="Times New Roman" w:cs="Times New Roman"/>
          <w:sz w:val="26"/>
          <w:szCs w:val="26"/>
        </w:rPr>
        <w:t>ь ли заказчики на специалистов.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Стоит ли выпускать специалистов</w:t>
      </w:r>
      <w:r>
        <w:rPr>
          <w:rFonts w:ascii="Times New Roman" w:hAnsi="Times New Roman" w:cs="Times New Roman"/>
          <w:sz w:val="26"/>
          <w:szCs w:val="26"/>
        </w:rPr>
        <w:t>,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если предприятия будут в зарубежной юрисдикции.</w:t>
      </w:r>
    </w:p>
    <w:p w:rsidR="007364F0" w:rsidRPr="00981E5D" w:rsidRDefault="000442F1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Ответ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Шеремитинского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О.А.:  На основании ответов полученных от социально - значимых предприятий есть большая потребность в специалистов, и можно хоть завтра делать набор на специальности по </w:t>
      </w:r>
      <w:proofErr w:type="gramStart"/>
      <w:r>
        <w:rPr>
          <w:rFonts w:ascii="Times New Roman" w:hAnsi="Times New Roman" w:cs="Times New Roman"/>
          <w:sz w:val="26"/>
          <w:szCs w:val="26"/>
        </w:rPr>
        <w:t>горно-рудным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специальностям.</w:t>
      </w:r>
    </w:p>
    <w:p w:rsidR="007364F0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Павлов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Pr="00981E5D">
        <w:rPr>
          <w:rFonts w:ascii="Times New Roman" w:hAnsi="Times New Roman" w:cs="Times New Roman"/>
          <w:sz w:val="26"/>
          <w:szCs w:val="26"/>
        </w:rPr>
        <w:t>П.В.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– нужно ли готовить специалистов для частных предприятий.</w:t>
      </w:r>
    </w:p>
    <w:p w:rsidR="00974386" w:rsidRPr="00981E5D" w:rsidRDefault="000442F1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Ответ </w:t>
      </w:r>
      <w:proofErr w:type="spellStart"/>
      <w:r>
        <w:rPr>
          <w:rFonts w:ascii="Times New Roman" w:hAnsi="Times New Roman" w:cs="Times New Roman"/>
          <w:sz w:val="26"/>
          <w:szCs w:val="26"/>
        </w:rPr>
        <w:t>Шеремитинского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О.А.:  </w:t>
      </w:r>
      <w:r>
        <w:rPr>
          <w:rFonts w:ascii="Times New Roman" w:hAnsi="Times New Roman" w:cs="Times New Roman"/>
          <w:sz w:val="26"/>
          <w:szCs w:val="26"/>
        </w:rPr>
        <w:t>Нет принципиальной разницы кому будет принадлежать предприятие, главное, что выпускники останутся жить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работать в Дальнегорске.</w:t>
      </w:r>
    </w:p>
    <w:p w:rsidR="007364F0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4. </w:t>
      </w:r>
      <w:proofErr w:type="spellStart"/>
      <w:r w:rsidR="007364F0" w:rsidRPr="00981E5D">
        <w:rPr>
          <w:rFonts w:ascii="Times New Roman" w:hAnsi="Times New Roman" w:cs="Times New Roman"/>
          <w:sz w:val="26"/>
          <w:szCs w:val="26"/>
        </w:rPr>
        <w:t>Башкирёва</w:t>
      </w:r>
      <w:proofErr w:type="spellEnd"/>
      <w:r w:rsidR="007364F0" w:rsidRPr="00981E5D">
        <w:rPr>
          <w:rFonts w:ascii="Times New Roman" w:hAnsi="Times New Roman" w:cs="Times New Roman"/>
          <w:sz w:val="26"/>
          <w:szCs w:val="26"/>
        </w:rPr>
        <w:t xml:space="preserve"> С.Н. – озвучила письменное предложение от граждан Дальнегорского городского округа о развитии туристической инфраструктуры.</w:t>
      </w:r>
    </w:p>
    <w:p w:rsidR="007364F0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proofErr w:type="spellStart"/>
      <w:r>
        <w:rPr>
          <w:rFonts w:ascii="Times New Roman" w:hAnsi="Times New Roman" w:cs="Times New Roman"/>
          <w:sz w:val="26"/>
          <w:szCs w:val="26"/>
        </w:rPr>
        <w:t>Башкирёва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С.Н. -</w:t>
      </w:r>
      <w:r w:rsidR="007364F0" w:rsidRPr="00981E5D">
        <w:rPr>
          <w:rFonts w:ascii="Times New Roman" w:hAnsi="Times New Roman" w:cs="Times New Roman"/>
          <w:sz w:val="26"/>
          <w:szCs w:val="26"/>
        </w:rPr>
        <w:t xml:space="preserve"> озвучила экспертное заключение</w:t>
      </w:r>
      <w:r>
        <w:rPr>
          <w:rFonts w:ascii="Times New Roman" w:hAnsi="Times New Roman" w:cs="Times New Roman"/>
          <w:sz w:val="26"/>
          <w:szCs w:val="26"/>
        </w:rPr>
        <w:t>,</w:t>
      </w:r>
      <w:r w:rsidR="007364F0" w:rsidRPr="00981E5D">
        <w:rPr>
          <w:rFonts w:ascii="Times New Roman" w:hAnsi="Times New Roman" w:cs="Times New Roman"/>
          <w:sz w:val="26"/>
          <w:szCs w:val="26"/>
        </w:rPr>
        <w:t xml:space="preserve"> подготовленное </w:t>
      </w:r>
      <w:r w:rsidR="007364F0" w:rsidRPr="00981E5D">
        <w:rPr>
          <w:rFonts w:ascii="Times New Roman" w:hAnsi="Times New Roman" w:cs="Times New Roman"/>
          <w:color w:val="252525"/>
          <w:sz w:val="26"/>
          <w:szCs w:val="26"/>
          <w:shd w:val="clear" w:color="auto" w:fill="FFFFFF"/>
        </w:rPr>
        <w:t>профессором, доктором экономических наук,</w:t>
      </w:r>
      <w:r w:rsidR="007364F0" w:rsidRPr="00981E5D">
        <w:rPr>
          <w:rFonts w:ascii="Times New Roman" w:hAnsi="Times New Roman" w:cs="Times New Roman"/>
          <w:sz w:val="26"/>
          <w:szCs w:val="26"/>
        </w:rPr>
        <w:t xml:space="preserve"> Чёрной Ириной Петровной.</w:t>
      </w:r>
    </w:p>
    <w:p w:rsidR="00E05964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6. </w:t>
      </w:r>
      <w:r w:rsidR="007364F0" w:rsidRPr="00981E5D">
        <w:rPr>
          <w:rFonts w:ascii="Times New Roman" w:hAnsi="Times New Roman" w:cs="Times New Roman"/>
          <w:sz w:val="26"/>
          <w:szCs w:val="26"/>
        </w:rPr>
        <w:t>Выступление в прениях участников публичных слушаний:</w:t>
      </w:r>
    </w:p>
    <w:p w:rsidR="008C035A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Сычев И.И.- </w:t>
      </w:r>
      <w:r w:rsidR="0013489C">
        <w:rPr>
          <w:rFonts w:ascii="Times New Roman" w:hAnsi="Times New Roman" w:cs="Times New Roman"/>
          <w:sz w:val="26"/>
          <w:szCs w:val="26"/>
        </w:rPr>
        <w:t>П</w:t>
      </w:r>
      <w:r w:rsidR="00E05964" w:rsidRPr="00981E5D">
        <w:rPr>
          <w:rFonts w:ascii="Times New Roman" w:hAnsi="Times New Roman" w:cs="Times New Roman"/>
          <w:sz w:val="26"/>
          <w:szCs w:val="26"/>
        </w:rPr>
        <w:t>редложил провести анализ выпускников школ</w:t>
      </w:r>
      <w:r w:rsidR="0013489C">
        <w:rPr>
          <w:rFonts w:ascii="Times New Roman" w:hAnsi="Times New Roman" w:cs="Times New Roman"/>
          <w:sz w:val="26"/>
          <w:szCs w:val="26"/>
        </w:rPr>
        <w:t>,</w:t>
      </w:r>
      <w:r w:rsidR="00E05964" w:rsidRPr="00981E5D">
        <w:rPr>
          <w:rFonts w:ascii="Times New Roman" w:hAnsi="Times New Roman" w:cs="Times New Roman"/>
          <w:sz w:val="26"/>
          <w:szCs w:val="26"/>
        </w:rPr>
        <w:t xml:space="preserve"> которые не поступили </w:t>
      </w:r>
      <w:r w:rsidR="008C035A" w:rsidRPr="00981E5D">
        <w:rPr>
          <w:rFonts w:ascii="Times New Roman" w:hAnsi="Times New Roman" w:cs="Times New Roman"/>
          <w:sz w:val="26"/>
          <w:szCs w:val="26"/>
        </w:rPr>
        <w:t>в учебные заведения;</w:t>
      </w:r>
    </w:p>
    <w:p w:rsidR="0013489C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Полушкин Г.Н.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 – </w:t>
      </w:r>
      <w:r w:rsidR="0013489C">
        <w:rPr>
          <w:rFonts w:ascii="Times New Roman" w:hAnsi="Times New Roman" w:cs="Times New Roman"/>
          <w:sz w:val="26"/>
          <w:szCs w:val="26"/>
        </w:rPr>
        <w:t>Предложил р</w:t>
      </w:r>
      <w:r w:rsidR="008C035A" w:rsidRPr="00981E5D">
        <w:rPr>
          <w:rFonts w:ascii="Times New Roman" w:hAnsi="Times New Roman" w:cs="Times New Roman"/>
          <w:sz w:val="26"/>
          <w:szCs w:val="26"/>
        </w:rPr>
        <w:t>азви</w:t>
      </w:r>
      <w:r w:rsidR="0013489C">
        <w:rPr>
          <w:rFonts w:ascii="Times New Roman" w:hAnsi="Times New Roman" w:cs="Times New Roman"/>
          <w:sz w:val="26"/>
          <w:szCs w:val="26"/>
        </w:rPr>
        <w:t>вать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 территориально</w:t>
      </w:r>
      <w:r w:rsidR="0013489C">
        <w:rPr>
          <w:rFonts w:ascii="Times New Roman" w:hAnsi="Times New Roman" w:cs="Times New Roman"/>
          <w:sz w:val="26"/>
          <w:szCs w:val="26"/>
        </w:rPr>
        <w:t>е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 предпринимательств</w:t>
      </w:r>
      <w:r w:rsidR="0013489C">
        <w:rPr>
          <w:rFonts w:ascii="Times New Roman" w:hAnsi="Times New Roman" w:cs="Times New Roman"/>
          <w:sz w:val="26"/>
          <w:szCs w:val="26"/>
        </w:rPr>
        <w:t>о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 путем производства продукции востребованной на территории Дальнегорского городского округа. Оценку самоуправления проводить по 4 показателям: </w:t>
      </w:r>
    </w:p>
    <w:p w:rsidR="0013489C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E83">
        <w:rPr>
          <w:rFonts w:ascii="Times New Roman" w:hAnsi="Times New Roman" w:cs="Times New Roman"/>
          <w:sz w:val="26"/>
          <w:szCs w:val="26"/>
        </w:rPr>
        <w:t xml:space="preserve">   </w:t>
      </w:r>
      <w:r w:rsidR="008C035A" w:rsidRPr="00981E5D">
        <w:rPr>
          <w:rFonts w:ascii="Times New Roman" w:hAnsi="Times New Roman" w:cs="Times New Roman"/>
          <w:sz w:val="26"/>
          <w:szCs w:val="26"/>
        </w:rPr>
        <w:t>годовой темп роста те</w:t>
      </w:r>
      <w:r>
        <w:rPr>
          <w:rFonts w:ascii="Times New Roman" w:hAnsi="Times New Roman" w:cs="Times New Roman"/>
          <w:sz w:val="26"/>
          <w:szCs w:val="26"/>
        </w:rPr>
        <w:t>рриториального валового продукта;</w:t>
      </w:r>
    </w:p>
    <w:p w:rsidR="0013489C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 w:rsidR="00001E83">
        <w:rPr>
          <w:rFonts w:ascii="Times New Roman" w:hAnsi="Times New Roman" w:cs="Times New Roman"/>
          <w:sz w:val="26"/>
          <w:szCs w:val="26"/>
        </w:rPr>
        <w:t xml:space="preserve">   </w:t>
      </w:r>
      <w:r w:rsidR="008C035A" w:rsidRPr="00981E5D">
        <w:rPr>
          <w:rFonts w:ascii="Times New Roman" w:hAnsi="Times New Roman" w:cs="Times New Roman"/>
          <w:sz w:val="26"/>
          <w:szCs w:val="26"/>
        </w:rPr>
        <w:t>темп наполня</w:t>
      </w:r>
      <w:r>
        <w:rPr>
          <w:rFonts w:ascii="Times New Roman" w:hAnsi="Times New Roman" w:cs="Times New Roman"/>
          <w:sz w:val="26"/>
          <w:szCs w:val="26"/>
        </w:rPr>
        <w:t>емости территориального бюджета;</w:t>
      </w:r>
    </w:p>
    <w:p w:rsidR="0013489C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001E83">
        <w:rPr>
          <w:rFonts w:ascii="Times New Roman" w:hAnsi="Times New Roman" w:cs="Times New Roman"/>
          <w:sz w:val="26"/>
          <w:szCs w:val="26"/>
        </w:rPr>
        <w:t xml:space="preserve"> 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соотношение среднедушевого дохода жителей территории </w:t>
      </w:r>
      <w:r>
        <w:rPr>
          <w:rFonts w:ascii="Times New Roman" w:hAnsi="Times New Roman" w:cs="Times New Roman"/>
          <w:sz w:val="26"/>
          <w:szCs w:val="26"/>
        </w:rPr>
        <w:t>с прожиточным минимумом;</w:t>
      </w:r>
    </w:p>
    <w:p w:rsidR="008C035A" w:rsidRPr="00981E5D" w:rsidRDefault="0013489C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="008C035A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001E83">
        <w:rPr>
          <w:rFonts w:ascii="Times New Roman" w:hAnsi="Times New Roman" w:cs="Times New Roman"/>
          <w:sz w:val="26"/>
          <w:szCs w:val="26"/>
        </w:rPr>
        <w:t xml:space="preserve">  </w:t>
      </w:r>
      <w:r w:rsidR="008C035A" w:rsidRPr="00981E5D">
        <w:rPr>
          <w:rFonts w:ascii="Times New Roman" w:hAnsi="Times New Roman" w:cs="Times New Roman"/>
          <w:sz w:val="26"/>
          <w:szCs w:val="26"/>
        </w:rPr>
        <w:t>количество созданных  рабочих мест.</w:t>
      </w:r>
    </w:p>
    <w:p w:rsidR="008C035A" w:rsidRPr="00981E5D" w:rsidRDefault="008C035A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E5D">
        <w:rPr>
          <w:rFonts w:ascii="Times New Roman" w:hAnsi="Times New Roman" w:cs="Times New Roman"/>
          <w:sz w:val="26"/>
          <w:szCs w:val="26"/>
        </w:rPr>
        <w:t>Мошканцев</w:t>
      </w:r>
      <w:proofErr w:type="spellEnd"/>
      <w:r w:rsidRPr="00981E5D">
        <w:rPr>
          <w:rFonts w:ascii="Times New Roman" w:hAnsi="Times New Roman" w:cs="Times New Roman"/>
          <w:sz w:val="26"/>
          <w:szCs w:val="26"/>
        </w:rPr>
        <w:t xml:space="preserve"> В.Г. </w:t>
      </w:r>
      <w:r w:rsidR="00804F41" w:rsidRPr="00981E5D">
        <w:rPr>
          <w:rFonts w:ascii="Times New Roman" w:hAnsi="Times New Roman" w:cs="Times New Roman"/>
          <w:sz w:val="26"/>
          <w:szCs w:val="26"/>
        </w:rPr>
        <w:t>–</w:t>
      </w:r>
      <w:r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804F41" w:rsidRPr="00981E5D">
        <w:rPr>
          <w:rFonts w:ascii="Times New Roman" w:hAnsi="Times New Roman" w:cs="Times New Roman"/>
          <w:sz w:val="26"/>
          <w:szCs w:val="26"/>
        </w:rPr>
        <w:t xml:space="preserve">В администрации находится проект «Северный транспортный узел», </w:t>
      </w:r>
      <w:r w:rsidR="00001E83" w:rsidRPr="00981E5D">
        <w:rPr>
          <w:rFonts w:ascii="Times New Roman" w:hAnsi="Times New Roman" w:cs="Times New Roman"/>
          <w:sz w:val="26"/>
          <w:szCs w:val="26"/>
        </w:rPr>
        <w:t>предл</w:t>
      </w:r>
      <w:r w:rsidR="00001E83">
        <w:rPr>
          <w:rFonts w:ascii="Times New Roman" w:hAnsi="Times New Roman" w:cs="Times New Roman"/>
          <w:sz w:val="26"/>
          <w:szCs w:val="26"/>
        </w:rPr>
        <w:t xml:space="preserve">ожил </w:t>
      </w:r>
      <w:r w:rsidR="00804F41" w:rsidRPr="00981E5D">
        <w:rPr>
          <w:rFonts w:ascii="Times New Roman" w:hAnsi="Times New Roman" w:cs="Times New Roman"/>
          <w:sz w:val="26"/>
          <w:szCs w:val="26"/>
        </w:rPr>
        <w:t xml:space="preserve"> приобщить его к Стратегии.</w:t>
      </w:r>
    </w:p>
    <w:p w:rsidR="008C035A" w:rsidRPr="00981E5D" w:rsidRDefault="006C71B2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Павлов П.В. – </w:t>
      </w:r>
      <w:r w:rsidR="000442F1">
        <w:rPr>
          <w:rFonts w:ascii="Times New Roman" w:hAnsi="Times New Roman" w:cs="Times New Roman"/>
          <w:sz w:val="26"/>
          <w:szCs w:val="26"/>
        </w:rPr>
        <w:t>Обратил внимание на о</w:t>
      </w:r>
      <w:r w:rsidR="00804F41" w:rsidRPr="00981E5D">
        <w:rPr>
          <w:rFonts w:ascii="Times New Roman" w:hAnsi="Times New Roman" w:cs="Times New Roman"/>
          <w:sz w:val="26"/>
          <w:szCs w:val="26"/>
        </w:rPr>
        <w:t>тсутствие суверенитета Российской Федерации в т.ч. города Дальнегорска</w:t>
      </w:r>
      <w:r w:rsidR="00987B28" w:rsidRPr="00981E5D">
        <w:rPr>
          <w:rFonts w:ascii="Times New Roman" w:hAnsi="Times New Roman" w:cs="Times New Roman"/>
          <w:sz w:val="26"/>
          <w:szCs w:val="26"/>
        </w:rPr>
        <w:t>.</w:t>
      </w:r>
    </w:p>
    <w:p w:rsidR="008C035A" w:rsidRPr="00981E5D" w:rsidRDefault="007364F0" w:rsidP="00981E5D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Попов Э.В.</w:t>
      </w:r>
      <w:r w:rsidR="006C71B2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974386" w:rsidRPr="00981E5D">
        <w:rPr>
          <w:rFonts w:ascii="Times New Roman" w:hAnsi="Times New Roman" w:cs="Times New Roman"/>
          <w:sz w:val="26"/>
          <w:szCs w:val="26"/>
        </w:rPr>
        <w:t>–</w:t>
      </w:r>
      <w:r w:rsidR="006C71B2" w:rsidRPr="00981E5D">
        <w:rPr>
          <w:rFonts w:ascii="Times New Roman" w:hAnsi="Times New Roman" w:cs="Times New Roman"/>
          <w:sz w:val="26"/>
          <w:szCs w:val="26"/>
        </w:rPr>
        <w:t xml:space="preserve"> </w:t>
      </w:r>
      <w:r w:rsidR="00804F41" w:rsidRPr="00981E5D">
        <w:rPr>
          <w:rFonts w:ascii="Times New Roman" w:hAnsi="Times New Roman" w:cs="Times New Roman"/>
          <w:sz w:val="26"/>
          <w:szCs w:val="26"/>
        </w:rPr>
        <w:t>Прорабатывали  ли вопрос о необходимости газификации территории.</w:t>
      </w:r>
    </w:p>
    <w:p w:rsidR="00987B28" w:rsidRPr="000442F1" w:rsidRDefault="00974386" w:rsidP="000442F1">
      <w:pPr>
        <w:tabs>
          <w:tab w:val="num" w:pos="0"/>
        </w:tabs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81E5D">
        <w:rPr>
          <w:rFonts w:ascii="Times New Roman" w:hAnsi="Times New Roman" w:cs="Times New Roman"/>
          <w:sz w:val="26"/>
          <w:szCs w:val="26"/>
        </w:rPr>
        <w:t>Чернышов</w:t>
      </w:r>
      <w:proofErr w:type="spellEnd"/>
      <w:r w:rsidRPr="00981E5D">
        <w:rPr>
          <w:rFonts w:ascii="Times New Roman" w:hAnsi="Times New Roman" w:cs="Times New Roman"/>
          <w:sz w:val="26"/>
          <w:szCs w:val="26"/>
        </w:rPr>
        <w:t xml:space="preserve"> В.М. </w:t>
      </w:r>
      <w:r w:rsidR="00804F41" w:rsidRPr="00981E5D">
        <w:rPr>
          <w:rFonts w:ascii="Times New Roman" w:hAnsi="Times New Roman" w:cs="Times New Roman"/>
          <w:sz w:val="26"/>
          <w:szCs w:val="26"/>
        </w:rPr>
        <w:t xml:space="preserve">– Предлагаю опубликовать Стратегию в целях формирования патриотического сознания </w:t>
      </w:r>
      <w:proofErr w:type="spellStart"/>
      <w:r w:rsidR="00804F41" w:rsidRPr="00981E5D">
        <w:rPr>
          <w:rFonts w:ascii="Times New Roman" w:hAnsi="Times New Roman" w:cs="Times New Roman"/>
          <w:sz w:val="26"/>
          <w:szCs w:val="26"/>
        </w:rPr>
        <w:t>дальнегорцев</w:t>
      </w:r>
      <w:proofErr w:type="spellEnd"/>
      <w:r w:rsidR="00804F41" w:rsidRPr="00981E5D">
        <w:rPr>
          <w:rFonts w:ascii="Times New Roman" w:hAnsi="Times New Roman" w:cs="Times New Roman"/>
          <w:sz w:val="26"/>
          <w:szCs w:val="26"/>
        </w:rPr>
        <w:t>.</w:t>
      </w:r>
    </w:p>
    <w:p w:rsidR="00987B28" w:rsidRPr="00981E5D" w:rsidRDefault="00987B28" w:rsidP="000442F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>Предложено  пр</w:t>
      </w:r>
      <w:r w:rsidR="000442F1">
        <w:rPr>
          <w:rFonts w:ascii="Times New Roman" w:hAnsi="Times New Roman" w:cs="Times New Roman"/>
          <w:sz w:val="26"/>
          <w:szCs w:val="26"/>
        </w:rPr>
        <w:t>оголосовать списком по всем вопросам.</w:t>
      </w:r>
      <w:r w:rsidRPr="00981E5D">
        <w:rPr>
          <w:rFonts w:ascii="Times New Roman" w:hAnsi="Times New Roman" w:cs="Times New Roman"/>
          <w:sz w:val="26"/>
          <w:szCs w:val="26"/>
        </w:rPr>
        <w:t xml:space="preserve"> </w:t>
      </w:r>
    </w:p>
    <w:p w:rsidR="00987B28" w:rsidRPr="00981E5D" w:rsidRDefault="00BC4D5F" w:rsidP="00BC4D5F">
      <w:pPr>
        <w:spacing w:line="360" w:lineRule="auto"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Прого</w:t>
      </w:r>
      <w:r w:rsidR="00987B28" w:rsidRPr="00981E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лосовали:</w:t>
      </w:r>
    </w:p>
    <w:p w:rsidR="00987B28" w:rsidRPr="00981E5D" w:rsidRDefault="00987B28" w:rsidP="00BC4D5F">
      <w:pPr>
        <w:spacing w:line="360" w:lineRule="auto"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81E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«за» - 53 человека;</w:t>
      </w:r>
    </w:p>
    <w:p w:rsidR="00987B28" w:rsidRPr="00981E5D" w:rsidRDefault="00987B28" w:rsidP="00BC4D5F">
      <w:pPr>
        <w:spacing w:line="360" w:lineRule="auto"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81E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«против»  - 1 человек;</w:t>
      </w:r>
    </w:p>
    <w:p w:rsidR="00987B28" w:rsidRPr="00981E5D" w:rsidRDefault="00987B28" w:rsidP="00BC4D5F">
      <w:pPr>
        <w:spacing w:line="360" w:lineRule="auto"/>
        <w:ind w:firstLine="709"/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</w:pPr>
      <w:r w:rsidRPr="00981E5D">
        <w:rPr>
          <w:rFonts w:ascii="Times New Roman" w:eastAsiaTheme="minorHAnsi" w:hAnsi="Times New Roman" w:cs="Times New Roman"/>
          <w:bCs/>
          <w:sz w:val="26"/>
          <w:szCs w:val="26"/>
          <w:lang w:eastAsia="en-US"/>
        </w:rPr>
        <w:t>«воздержался» -1 человек.</w:t>
      </w:r>
    </w:p>
    <w:p w:rsidR="00987B28" w:rsidRPr="00981E5D" w:rsidRDefault="00987B28" w:rsidP="00981E5D">
      <w:pPr>
        <w:spacing w:after="0" w:line="360" w:lineRule="auto"/>
        <w:ind w:firstLine="720"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981E5D">
        <w:rPr>
          <w:rFonts w:ascii="Times New Roman" w:eastAsia="Times New Roman" w:hAnsi="Times New Roman" w:cs="Times New Roman"/>
          <w:sz w:val="26"/>
          <w:szCs w:val="26"/>
        </w:rPr>
        <w:t xml:space="preserve">По итогам публичных слушаний  принято </w:t>
      </w:r>
      <w:r w:rsidR="000442F1">
        <w:rPr>
          <w:rFonts w:ascii="Times New Roman" w:eastAsia="Times New Roman" w:hAnsi="Times New Roman" w:cs="Times New Roman"/>
          <w:sz w:val="26"/>
          <w:szCs w:val="26"/>
        </w:rPr>
        <w:t>решение</w:t>
      </w:r>
      <w:bookmarkStart w:id="0" w:name="_GoBack"/>
      <w:bookmarkEnd w:id="0"/>
      <w:r w:rsidRPr="00981E5D">
        <w:rPr>
          <w:rFonts w:ascii="Times New Roman" w:eastAsia="Times New Roman" w:hAnsi="Times New Roman" w:cs="Times New Roman"/>
          <w:sz w:val="26"/>
          <w:szCs w:val="26"/>
        </w:rPr>
        <w:t>:</w:t>
      </w:r>
    </w:p>
    <w:p w:rsidR="00987B28" w:rsidRDefault="00987B28" w:rsidP="00BC4D5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4D5F">
        <w:rPr>
          <w:rFonts w:ascii="Times New Roman" w:eastAsiaTheme="minorHAnsi" w:hAnsi="Times New Roman" w:cs="Times New Roman"/>
          <w:sz w:val="26"/>
          <w:szCs w:val="26"/>
          <w:lang w:eastAsia="en-US"/>
        </w:rPr>
        <w:t>Публичные слушания признаны состоявшимися.</w:t>
      </w:r>
    </w:p>
    <w:p w:rsidR="00987B28" w:rsidRDefault="00987B28" w:rsidP="00BC4D5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Style w:val="blk"/>
          <w:rFonts w:ascii="Times New Roman" w:hAnsi="Times New Roman" w:cs="Times New Roman"/>
          <w:sz w:val="26"/>
          <w:szCs w:val="26"/>
        </w:rPr>
      </w:pPr>
      <w:r w:rsidRPr="00BC4D5F">
        <w:rPr>
          <w:rFonts w:ascii="Times New Roman" w:eastAsia="Times New Roman" w:hAnsi="Times New Roman" w:cs="Times New Roman"/>
          <w:sz w:val="26"/>
          <w:szCs w:val="26"/>
        </w:rPr>
        <w:t>Одобрить прое</w:t>
      </w:r>
      <w:proofErr w:type="gramStart"/>
      <w:r w:rsidRPr="00BC4D5F">
        <w:rPr>
          <w:rFonts w:ascii="Times New Roman" w:eastAsia="Times New Roman" w:hAnsi="Times New Roman" w:cs="Times New Roman"/>
          <w:sz w:val="26"/>
          <w:szCs w:val="26"/>
        </w:rPr>
        <w:t xml:space="preserve">кт </w:t>
      </w:r>
      <w:r w:rsidRPr="00BC4D5F">
        <w:rPr>
          <w:rFonts w:ascii="Times New Roman" w:eastAsia="Times New Roman" w:hAnsi="Times New Roman" w:cs="Times New Roman"/>
          <w:bCs/>
          <w:sz w:val="26"/>
          <w:szCs w:val="26"/>
        </w:rPr>
        <w:t>Стр</w:t>
      </w:r>
      <w:proofErr w:type="gramEnd"/>
      <w:r w:rsidRPr="00BC4D5F">
        <w:rPr>
          <w:rFonts w:ascii="Times New Roman" w:eastAsia="Times New Roman" w:hAnsi="Times New Roman" w:cs="Times New Roman"/>
          <w:bCs/>
          <w:sz w:val="26"/>
          <w:szCs w:val="26"/>
        </w:rPr>
        <w:t xml:space="preserve">атегии социально-экономического развития </w:t>
      </w:r>
      <w:r w:rsidRPr="00BC4D5F">
        <w:rPr>
          <w:rStyle w:val="blk"/>
          <w:rFonts w:ascii="Times New Roman" w:hAnsi="Times New Roman" w:cs="Times New Roman"/>
          <w:sz w:val="26"/>
          <w:szCs w:val="26"/>
        </w:rPr>
        <w:t>Дальнегорского городского округа до 2030 года».</w:t>
      </w:r>
    </w:p>
    <w:p w:rsidR="00987B28" w:rsidRPr="00BC4D5F" w:rsidRDefault="00987B28" w:rsidP="00981E5D">
      <w:pPr>
        <w:pStyle w:val="a3"/>
        <w:numPr>
          <w:ilvl w:val="0"/>
          <w:numId w:val="6"/>
        </w:numPr>
        <w:spacing w:after="0" w:line="360" w:lineRule="auto"/>
        <w:ind w:left="0" w:firstLine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C4D5F">
        <w:rPr>
          <w:rFonts w:ascii="Times New Roman" w:eastAsiaTheme="minorHAnsi" w:hAnsi="Times New Roman" w:cs="Times New Roman"/>
          <w:sz w:val="26"/>
          <w:szCs w:val="26"/>
          <w:lang w:eastAsia="en-US"/>
        </w:rPr>
        <w:lastRenderedPageBreak/>
        <w:t>Разместить на официальном портале Дальнегорского городского округа Протокол проведенных публичных слушаний.</w:t>
      </w:r>
    </w:p>
    <w:p w:rsidR="00EC2CD8" w:rsidRDefault="00987B28" w:rsidP="00BC4D5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4D5F">
        <w:rPr>
          <w:rFonts w:ascii="Times New Roman" w:eastAsia="Times New Roman" w:hAnsi="Times New Roman" w:cs="Times New Roman"/>
          <w:bCs/>
          <w:sz w:val="26"/>
          <w:szCs w:val="26"/>
        </w:rPr>
        <w:t xml:space="preserve">Проработать и включить в Стратегию предложения, одобренные рабочей группой. </w:t>
      </w:r>
    </w:p>
    <w:p w:rsidR="00987B28" w:rsidRPr="00BC4D5F" w:rsidRDefault="00987B28" w:rsidP="00BC4D5F">
      <w:pPr>
        <w:pStyle w:val="a3"/>
        <w:numPr>
          <w:ilvl w:val="0"/>
          <w:numId w:val="6"/>
        </w:numPr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BC4D5F">
        <w:rPr>
          <w:rFonts w:ascii="Times New Roman" w:hAnsi="Times New Roman" w:cs="Times New Roman"/>
          <w:sz w:val="26"/>
          <w:szCs w:val="26"/>
        </w:rPr>
        <w:t xml:space="preserve">Дополнительные предложения и рекомендации по теме публичных слушаний могут быть направлены в письменной форме в адрес </w:t>
      </w:r>
      <w:r w:rsidRPr="00BC4D5F">
        <w:rPr>
          <w:rFonts w:ascii="Times New Roman" w:hAnsi="Times New Roman" w:cs="Times New Roman"/>
          <w:snapToGrid w:val="0"/>
          <w:sz w:val="26"/>
          <w:szCs w:val="26"/>
        </w:rPr>
        <w:t>рабочей группы по организации и проведению публичных слушаний</w:t>
      </w:r>
      <w:r w:rsidRPr="00BC4D5F">
        <w:rPr>
          <w:rFonts w:ascii="Times New Roman" w:hAnsi="Times New Roman" w:cs="Times New Roman"/>
          <w:sz w:val="26"/>
          <w:szCs w:val="26"/>
        </w:rPr>
        <w:t>, до 17-00 час. 23 ноября 2016г.</w:t>
      </w:r>
    </w:p>
    <w:p w:rsidR="00987B28" w:rsidRPr="00BC4D5F" w:rsidRDefault="00987B28" w:rsidP="00BC4D5F">
      <w:pPr>
        <w:pStyle w:val="a3"/>
        <w:numPr>
          <w:ilvl w:val="0"/>
          <w:numId w:val="5"/>
        </w:numPr>
        <w:spacing w:after="0" w:line="360" w:lineRule="auto"/>
        <w:ind w:left="0" w:firstLine="709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BC4D5F">
        <w:rPr>
          <w:rFonts w:ascii="Times New Roman" w:eastAsia="Times New Roman" w:hAnsi="Times New Roman" w:cs="Times New Roman"/>
          <w:sz w:val="26"/>
          <w:szCs w:val="26"/>
        </w:rPr>
        <w:t>Рекомендовать Главе ДГО утвердить «</w:t>
      </w:r>
      <w:r w:rsidRPr="00BC4D5F">
        <w:rPr>
          <w:rFonts w:ascii="Times New Roman" w:eastAsia="Times New Roman" w:hAnsi="Times New Roman" w:cs="Times New Roman"/>
          <w:bCs/>
          <w:sz w:val="26"/>
          <w:szCs w:val="26"/>
        </w:rPr>
        <w:t xml:space="preserve">Стратегию социально-экономического развития </w:t>
      </w:r>
      <w:r w:rsidRPr="00BC4D5F">
        <w:rPr>
          <w:rStyle w:val="blk"/>
          <w:rFonts w:ascii="Times New Roman" w:hAnsi="Times New Roman" w:cs="Times New Roman"/>
          <w:sz w:val="26"/>
          <w:szCs w:val="26"/>
        </w:rPr>
        <w:t>Дальнегорского городского округа до 2030 года»</w:t>
      </w:r>
      <w:r w:rsidRPr="00BC4D5F">
        <w:rPr>
          <w:rFonts w:ascii="Times New Roman" w:hAnsi="Times New Roman" w:cs="Times New Roman"/>
          <w:sz w:val="26"/>
          <w:szCs w:val="26"/>
        </w:rPr>
        <w:t>.</w:t>
      </w:r>
      <w:r w:rsidRPr="00BC4D5F">
        <w:rPr>
          <w:rFonts w:ascii="Times New Roman" w:eastAsiaTheme="minorHAnsi" w:hAnsi="Times New Roman" w:cs="Times New Roman"/>
          <w:sz w:val="26"/>
          <w:szCs w:val="26"/>
          <w:lang w:eastAsia="en-US"/>
        </w:rPr>
        <w:t xml:space="preserve">       </w:t>
      </w:r>
    </w:p>
    <w:p w:rsidR="00BC2E62" w:rsidRDefault="00BC2E62" w:rsidP="00981E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C3D4C" w:rsidRDefault="00AC3D4C" w:rsidP="00981E5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4A763D" w:rsidRDefault="004A763D" w:rsidP="004A7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Председатель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</w:t>
      </w:r>
      <w:r w:rsidRPr="00981E5D">
        <w:rPr>
          <w:rFonts w:ascii="Times New Roman" w:hAnsi="Times New Roman" w:cs="Times New Roman"/>
          <w:sz w:val="26"/>
          <w:szCs w:val="26"/>
        </w:rPr>
        <w:t xml:space="preserve"> Колосков В.Н. </w:t>
      </w:r>
    </w:p>
    <w:p w:rsidR="004A763D" w:rsidRDefault="004A763D" w:rsidP="004A7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63D" w:rsidRDefault="004A763D" w:rsidP="004A7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4A763D" w:rsidRDefault="004A763D" w:rsidP="004A763D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C3D4C" w:rsidRPr="00981E5D" w:rsidRDefault="004A763D" w:rsidP="004A763D">
      <w:pPr>
        <w:spacing w:after="0" w:line="360" w:lineRule="auto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81E5D">
        <w:rPr>
          <w:rFonts w:ascii="Times New Roman" w:hAnsi="Times New Roman" w:cs="Times New Roman"/>
          <w:sz w:val="26"/>
          <w:szCs w:val="26"/>
        </w:rPr>
        <w:t xml:space="preserve">Секретарь публичных слушаний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B3F2E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981E5D">
        <w:rPr>
          <w:rFonts w:ascii="Times New Roman" w:hAnsi="Times New Roman" w:cs="Times New Roman"/>
          <w:sz w:val="26"/>
          <w:szCs w:val="26"/>
        </w:rPr>
        <w:t xml:space="preserve"> Пономарева </w:t>
      </w:r>
      <w:r w:rsidR="00AB3F2E">
        <w:rPr>
          <w:rFonts w:ascii="Times New Roman" w:hAnsi="Times New Roman" w:cs="Times New Roman"/>
          <w:sz w:val="26"/>
          <w:szCs w:val="26"/>
        </w:rPr>
        <w:t>Н. Ю.</w:t>
      </w:r>
    </w:p>
    <w:sectPr w:rsidR="00AC3D4C" w:rsidRPr="00981E5D" w:rsidSect="007479CB">
      <w:headerReference w:type="default" r:id="rId9"/>
      <w:pgSz w:w="11906" w:h="16838"/>
      <w:pgMar w:top="567" w:right="566" w:bottom="142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1AAF" w:rsidRDefault="00881AAF" w:rsidP="007479CB">
      <w:pPr>
        <w:spacing w:after="0" w:line="240" w:lineRule="auto"/>
      </w:pPr>
      <w:r>
        <w:separator/>
      </w:r>
    </w:p>
  </w:endnote>
  <w:endnote w:type="continuationSeparator" w:id="0">
    <w:p w:rsidR="00881AAF" w:rsidRDefault="00881AAF" w:rsidP="00747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1AAF" w:rsidRDefault="00881AAF" w:rsidP="007479CB">
      <w:pPr>
        <w:spacing w:after="0" w:line="240" w:lineRule="auto"/>
      </w:pPr>
      <w:r>
        <w:separator/>
      </w:r>
    </w:p>
  </w:footnote>
  <w:footnote w:type="continuationSeparator" w:id="0">
    <w:p w:rsidR="00881AAF" w:rsidRDefault="00881AAF" w:rsidP="007479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03580"/>
      <w:docPartObj>
        <w:docPartGallery w:val="Page Numbers (Top of Page)"/>
        <w:docPartUnique/>
      </w:docPartObj>
    </w:sdtPr>
    <w:sdtEndPr/>
    <w:sdtContent>
      <w:p w:rsidR="007479CB" w:rsidRDefault="00881AAF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42F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7479CB" w:rsidRDefault="007479CB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83F81"/>
    <w:multiLevelType w:val="hybridMultilevel"/>
    <w:tmpl w:val="EAC4033C"/>
    <w:lvl w:ilvl="0" w:tplc="11880D7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86568E"/>
    <w:multiLevelType w:val="hybridMultilevel"/>
    <w:tmpl w:val="6A6AD810"/>
    <w:lvl w:ilvl="0" w:tplc="ED16E4D6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3A454B"/>
    <w:multiLevelType w:val="hybridMultilevel"/>
    <w:tmpl w:val="FC3E95E8"/>
    <w:lvl w:ilvl="0" w:tplc="0419000F">
      <w:start w:val="6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646CBC"/>
    <w:multiLevelType w:val="hybridMultilevel"/>
    <w:tmpl w:val="37C048C8"/>
    <w:lvl w:ilvl="0" w:tplc="11880D72">
      <w:start w:val="1"/>
      <w:numFmt w:val="decimal"/>
      <w:suff w:val="space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C7B1BBC"/>
    <w:multiLevelType w:val="hybridMultilevel"/>
    <w:tmpl w:val="59DCAA68"/>
    <w:lvl w:ilvl="0" w:tplc="DD1628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D37F9"/>
    <w:multiLevelType w:val="hybridMultilevel"/>
    <w:tmpl w:val="5788954A"/>
    <w:lvl w:ilvl="0" w:tplc="ED2062D0">
      <w:start w:val="1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9F06803"/>
    <w:multiLevelType w:val="hybridMultilevel"/>
    <w:tmpl w:val="6096F4AC"/>
    <w:lvl w:ilvl="0" w:tplc="210AEA3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4DAD1ACD"/>
    <w:multiLevelType w:val="hybridMultilevel"/>
    <w:tmpl w:val="9F0E4EDE"/>
    <w:lvl w:ilvl="0" w:tplc="11880D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AE5F52"/>
    <w:multiLevelType w:val="hybridMultilevel"/>
    <w:tmpl w:val="7418608E"/>
    <w:lvl w:ilvl="0" w:tplc="C4DEF988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72317FF8"/>
    <w:multiLevelType w:val="hybridMultilevel"/>
    <w:tmpl w:val="A9B40716"/>
    <w:lvl w:ilvl="0" w:tplc="486A7A74">
      <w:start w:val="1"/>
      <w:numFmt w:val="decimal"/>
      <w:lvlText w:val="%1."/>
      <w:lvlJc w:val="left"/>
      <w:pPr>
        <w:tabs>
          <w:tab w:val="num" w:pos="988"/>
        </w:tabs>
        <w:ind w:left="988" w:hanging="4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3"/>
  </w:num>
  <w:num w:numId="5">
    <w:abstractNumId w:val="2"/>
  </w:num>
  <w:num w:numId="6">
    <w:abstractNumId w:val="0"/>
  </w:num>
  <w:num w:numId="7">
    <w:abstractNumId w:val="5"/>
  </w:num>
  <w:num w:numId="8">
    <w:abstractNumId w:val="7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D7D9E"/>
    <w:rsid w:val="00001E83"/>
    <w:rsid w:val="00007F73"/>
    <w:rsid w:val="0001630B"/>
    <w:rsid w:val="000442F1"/>
    <w:rsid w:val="00083665"/>
    <w:rsid w:val="00087502"/>
    <w:rsid w:val="000A1347"/>
    <w:rsid w:val="000D6216"/>
    <w:rsid w:val="000F7DB5"/>
    <w:rsid w:val="00116F71"/>
    <w:rsid w:val="001223E7"/>
    <w:rsid w:val="00130F66"/>
    <w:rsid w:val="0013489C"/>
    <w:rsid w:val="0014195C"/>
    <w:rsid w:val="00150983"/>
    <w:rsid w:val="00166A3C"/>
    <w:rsid w:val="001F0514"/>
    <w:rsid w:val="00282746"/>
    <w:rsid w:val="0029534F"/>
    <w:rsid w:val="00295BF0"/>
    <w:rsid w:val="002A4367"/>
    <w:rsid w:val="002C3A15"/>
    <w:rsid w:val="0035514C"/>
    <w:rsid w:val="003B2E22"/>
    <w:rsid w:val="003D4B39"/>
    <w:rsid w:val="003F1268"/>
    <w:rsid w:val="00455939"/>
    <w:rsid w:val="00481726"/>
    <w:rsid w:val="00487501"/>
    <w:rsid w:val="004A763D"/>
    <w:rsid w:val="004E59E4"/>
    <w:rsid w:val="004F71FF"/>
    <w:rsid w:val="0051516E"/>
    <w:rsid w:val="00553695"/>
    <w:rsid w:val="0056326E"/>
    <w:rsid w:val="005C726C"/>
    <w:rsid w:val="005F688C"/>
    <w:rsid w:val="0063619B"/>
    <w:rsid w:val="006C71B2"/>
    <w:rsid w:val="007364F0"/>
    <w:rsid w:val="007479CB"/>
    <w:rsid w:val="0075602C"/>
    <w:rsid w:val="00762B67"/>
    <w:rsid w:val="00774B0E"/>
    <w:rsid w:val="007C7A6D"/>
    <w:rsid w:val="007D197D"/>
    <w:rsid w:val="007F2199"/>
    <w:rsid w:val="00804F41"/>
    <w:rsid w:val="00861CF8"/>
    <w:rsid w:val="008627A3"/>
    <w:rsid w:val="00881AAF"/>
    <w:rsid w:val="00897F69"/>
    <w:rsid w:val="008C035A"/>
    <w:rsid w:val="008E3877"/>
    <w:rsid w:val="00925DDC"/>
    <w:rsid w:val="00974386"/>
    <w:rsid w:val="00981E5D"/>
    <w:rsid w:val="00987B28"/>
    <w:rsid w:val="009E6DE1"/>
    <w:rsid w:val="00A36EC2"/>
    <w:rsid w:val="00A56D3B"/>
    <w:rsid w:val="00AB3F2E"/>
    <w:rsid w:val="00AC3C95"/>
    <w:rsid w:val="00AC3D4C"/>
    <w:rsid w:val="00B00C6A"/>
    <w:rsid w:val="00B30189"/>
    <w:rsid w:val="00B33BE7"/>
    <w:rsid w:val="00B560EA"/>
    <w:rsid w:val="00B804E9"/>
    <w:rsid w:val="00BB2455"/>
    <w:rsid w:val="00BB5853"/>
    <w:rsid w:val="00BC2E62"/>
    <w:rsid w:val="00BC4D5F"/>
    <w:rsid w:val="00BD7D9E"/>
    <w:rsid w:val="00BF373B"/>
    <w:rsid w:val="00C23AD0"/>
    <w:rsid w:val="00C40CFF"/>
    <w:rsid w:val="00C918C4"/>
    <w:rsid w:val="00CB5E94"/>
    <w:rsid w:val="00CC1C9D"/>
    <w:rsid w:val="00D06BB2"/>
    <w:rsid w:val="00D11233"/>
    <w:rsid w:val="00D871FA"/>
    <w:rsid w:val="00DE796F"/>
    <w:rsid w:val="00E05964"/>
    <w:rsid w:val="00E07CA6"/>
    <w:rsid w:val="00E22A0E"/>
    <w:rsid w:val="00E23C55"/>
    <w:rsid w:val="00E42DDB"/>
    <w:rsid w:val="00E5455B"/>
    <w:rsid w:val="00E70CDA"/>
    <w:rsid w:val="00E75934"/>
    <w:rsid w:val="00E83086"/>
    <w:rsid w:val="00E830A6"/>
    <w:rsid w:val="00EC2CD8"/>
    <w:rsid w:val="00F54042"/>
    <w:rsid w:val="00F961C9"/>
    <w:rsid w:val="00FC22C5"/>
    <w:rsid w:val="00FC7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4B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7D9E"/>
    <w:pPr>
      <w:ind w:left="720"/>
      <w:contextualSpacing/>
    </w:pPr>
  </w:style>
  <w:style w:type="paragraph" w:styleId="a4">
    <w:name w:val="No Spacing"/>
    <w:uiPriority w:val="1"/>
    <w:qFormat/>
    <w:rsid w:val="00925DDC"/>
    <w:pPr>
      <w:spacing w:after="0" w:line="240" w:lineRule="auto"/>
    </w:pPr>
  </w:style>
  <w:style w:type="character" w:customStyle="1" w:styleId="blk">
    <w:name w:val="blk"/>
    <w:basedOn w:val="a0"/>
    <w:rsid w:val="0001630B"/>
  </w:style>
  <w:style w:type="character" w:styleId="a5">
    <w:name w:val="Hyperlink"/>
    <w:rsid w:val="00E830A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7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79CB"/>
  </w:style>
  <w:style w:type="paragraph" w:styleId="a8">
    <w:name w:val="footer"/>
    <w:basedOn w:val="a"/>
    <w:link w:val="a9"/>
    <w:uiPriority w:val="99"/>
    <w:semiHidden/>
    <w:unhideWhenUsed/>
    <w:rsid w:val="00747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79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4429FE-7DD4-445A-B87A-E5F7F3BF0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384</TotalTime>
  <Pages>5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Башкирёва</cp:lastModifiedBy>
  <cp:revision>36</cp:revision>
  <cp:lastPrinted>2016-11-05T03:53:00Z</cp:lastPrinted>
  <dcterms:created xsi:type="dcterms:W3CDTF">2015-06-01T03:53:00Z</dcterms:created>
  <dcterms:modified xsi:type="dcterms:W3CDTF">2016-11-21T08:39:00Z</dcterms:modified>
</cp:coreProperties>
</file>