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E" w:rsidRDefault="0003162E" w:rsidP="0003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0D70" w:rsidRPr="008A0D70" w:rsidRDefault="0003162E" w:rsidP="008A0D70">
      <w:pPr>
        <w:pStyle w:val="71"/>
        <w:tabs>
          <w:tab w:val="left" w:pos="0"/>
        </w:tabs>
        <w:spacing w:line="240" w:lineRule="auto"/>
        <w:ind w:right="140" w:firstLine="0"/>
        <w:rPr>
          <w:b/>
          <w:sz w:val="28"/>
          <w:szCs w:val="28"/>
        </w:rPr>
      </w:pPr>
      <w:r w:rsidRPr="00C620CA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постановления</w:t>
      </w:r>
      <w:r w:rsidR="008A0D70">
        <w:rPr>
          <w:b/>
          <w:sz w:val="28"/>
          <w:szCs w:val="28"/>
        </w:rPr>
        <w:t xml:space="preserve"> «</w:t>
      </w:r>
      <w:r w:rsidR="008A0D70" w:rsidRPr="008A0D70">
        <w:rPr>
          <w:b/>
          <w:sz w:val="28"/>
          <w:szCs w:val="28"/>
        </w:rPr>
        <w:t>О вне</w:t>
      </w:r>
      <w:r w:rsidR="008A0D70">
        <w:rPr>
          <w:b/>
          <w:sz w:val="28"/>
          <w:szCs w:val="28"/>
        </w:rPr>
        <w:t xml:space="preserve">сении изменений в постановление администрации </w:t>
      </w:r>
      <w:r w:rsidR="008A0D70" w:rsidRPr="008A0D70">
        <w:rPr>
          <w:b/>
          <w:sz w:val="28"/>
          <w:szCs w:val="28"/>
        </w:rPr>
        <w:t xml:space="preserve">Дальнегорского городского округа </w:t>
      </w:r>
      <w:r w:rsidR="008A0D70">
        <w:rPr>
          <w:b/>
          <w:sz w:val="28"/>
          <w:szCs w:val="28"/>
        </w:rPr>
        <w:t xml:space="preserve">от 22.12.2015 № 757-па </w:t>
      </w:r>
      <w:r w:rsidR="008A0D70" w:rsidRPr="008A0D70">
        <w:rPr>
          <w:b/>
          <w:sz w:val="28"/>
          <w:szCs w:val="28"/>
        </w:rPr>
        <w:t>«Об утверждении требов</w:t>
      </w:r>
      <w:r w:rsidR="008A0D70">
        <w:rPr>
          <w:b/>
          <w:sz w:val="28"/>
          <w:szCs w:val="28"/>
        </w:rPr>
        <w:t>аний к отдельным видам товаров,</w:t>
      </w:r>
      <w:r w:rsidR="00704122">
        <w:rPr>
          <w:b/>
          <w:sz w:val="28"/>
          <w:szCs w:val="28"/>
        </w:rPr>
        <w:t xml:space="preserve"> работ, услуг </w:t>
      </w:r>
      <w:r w:rsidR="008A0D70" w:rsidRPr="008A0D70">
        <w:rPr>
          <w:b/>
          <w:sz w:val="28"/>
          <w:szCs w:val="28"/>
        </w:rPr>
        <w:t>(в том числе п</w:t>
      </w:r>
      <w:r w:rsidR="008A0D70">
        <w:rPr>
          <w:b/>
          <w:sz w:val="28"/>
          <w:szCs w:val="28"/>
        </w:rPr>
        <w:t xml:space="preserve">редельные цены товаров, работ, </w:t>
      </w:r>
      <w:r w:rsidR="008A0D70" w:rsidRPr="008A0D70">
        <w:rPr>
          <w:b/>
          <w:sz w:val="28"/>
          <w:szCs w:val="28"/>
        </w:rPr>
        <w:t>услуг), закупаемым</w:t>
      </w:r>
      <w:r w:rsidR="008A0D70">
        <w:rPr>
          <w:b/>
          <w:sz w:val="28"/>
          <w:szCs w:val="28"/>
        </w:rPr>
        <w:t xml:space="preserve"> администрацией Дальнегорского </w:t>
      </w:r>
      <w:r w:rsidR="008A0D70" w:rsidRPr="008A0D70">
        <w:rPr>
          <w:b/>
          <w:sz w:val="28"/>
          <w:szCs w:val="28"/>
        </w:rPr>
        <w:t>городского округа и</w:t>
      </w:r>
      <w:r w:rsidR="008A0D70">
        <w:rPr>
          <w:b/>
          <w:sz w:val="28"/>
          <w:szCs w:val="28"/>
        </w:rPr>
        <w:t xml:space="preserve"> подведомственными ей казенными </w:t>
      </w:r>
      <w:r w:rsidR="008A0D70" w:rsidRPr="008A0D70">
        <w:rPr>
          <w:b/>
          <w:sz w:val="28"/>
          <w:szCs w:val="28"/>
        </w:rPr>
        <w:t>учреждениями»</w:t>
      </w:r>
    </w:p>
    <w:p w:rsidR="0003162E" w:rsidRPr="008A0D70" w:rsidRDefault="008A0D70" w:rsidP="00704122">
      <w:pPr>
        <w:pStyle w:val="71"/>
        <w:tabs>
          <w:tab w:val="left" w:pos="0"/>
        </w:tabs>
        <w:spacing w:line="24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3162E" w:rsidRPr="00BB3AED">
        <w:rPr>
          <w:sz w:val="28"/>
          <w:szCs w:val="28"/>
        </w:rPr>
        <w:t xml:space="preserve">Настоящий проект </w:t>
      </w:r>
      <w:r w:rsidR="008D59F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«</w:t>
      </w:r>
      <w:r w:rsidRPr="008A0D70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</w:t>
      </w:r>
      <w:r w:rsidRPr="008A0D70">
        <w:rPr>
          <w:sz w:val="28"/>
          <w:szCs w:val="28"/>
        </w:rPr>
        <w:t>Дальнегорского городского округа от 22.12.2015 № 757-па</w:t>
      </w:r>
      <w:r w:rsidR="00704122">
        <w:rPr>
          <w:sz w:val="28"/>
          <w:szCs w:val="28"/>
        </w:rPr>
        <w:t xml:space="preserve"> </w:t>
      </w:r>
      <w:r w:rsidRPr="008A0D70">
        <w:rPr>
          <w:sz w:val="28"/>
          <w:szCs w:val="28"/>
        </w:rPr>
        <w:t>«Об утверждении требов</w:t>
      </w:r>
      <w:r>
        <w:rPr>
          <w:sz w:val="28"/>
          <w:szCs w:val="28"/>
        </w:rPr>
        <w:t xml:space="preserve">аний к отдельным видам товаров, </w:t>
      </w:r>
      <w:r w:rsidRPr="008A0D70">
        <w:rPr>
          <w:sz w:val="28"/>
          <w:szCs w:val="28"/>
        </w:rPr>
        <w:t>работ, услуг (в том числе п</w:t>
      </w:r>
      <w:r>
        <w:rPr>
          <w:sz w:val="28"/>
          <w:szCs w:val="28"/>
        </w:rPr>
        <w:t xml:space="preserve">редельные цены товаров, работ, </w:t>
      </w:r>
      <w:r w:rsidRPr="008A0D70">
        <w:rPr>
          <w:sz w:val="28"/>
          <w:szCs w:val="28"/>
        </w:rPr>
        <w:t>услуг), закупаемым</w:t>
      </w:r>
      <w:r>
        <w:rPr>
          <w:sz w:val="28"/>
          <w:szCs w:val="28"/>
        </w:rPr>
        <w:t xml:space="preserve"> администрацией Дальнегорского </w:t>
      </w:r>
      <w:r w:rsidRPr="008A0D70">
        <w:rPr>
          <w:sz w:val="28"/>
          <w:szCs w:val="28"/>
        </w:rPr>
        <w:t>городского округа и подведомственными ей казенными учреждения</w:t>
      </w:r>
      <w:r>
        <w:rPr>
          <w:sz w:val="28"/>
          <w:szCs w:val="28"/>
        </w:rPr>
        <w:t>ми»</w:t>
      </w:r>
      <w:r w:rsidRPr="008A0D70">
        <w:rPr>
          <w:color w:val="000000" w:themeColor="text1"/>
          <w:sz w:val="28"/>
          <w:szCs w:val="28"/>
        </w:rPr>
        <w:t xml:space="preserve"> </w:t>
      </w:r>
      <w:r w:rsidR="000245A1">
        <w:rPr>
          <w:color w:val="000000" w:themeColor="text1"/>
          <w:sz w:val="28"/>
          <w:szCs w:val="28"/>
        </w:rPr>
        <w:t>(далее – Проект постановления)</w:t>
      </w:r>
      <w:r w:rsidR="00DE4FB6">
        <w:rPr>
          <w:color w:val="000000" w:themeColor="text1"/>
          <w:sz w:val="28"/>
          <w:szCs w:val="28"/>
        </w:rPr>
        <w:t xml:space="preserve"> </w:t>
      </w:r>
      <w:r w:rsidR="0003162E" w:rsidRPr="00856C1F">
        <w:rPr>
          <w:sz w:val="28"/>
          <w:szCs w:val="28"/>
        </w:rPr>
        <w:t xml:space="preserve">разработан </w:t>
      </w:r>
      <w:r w:rsidRPr="008A0D70">
        <w:rPr>
          <w:spacing w:val="-2"/>
          <w:sz w:val="28"/>
          <w:szCs w:val="28"/>
        </w:rPr>
        <w:t>соответствии со статьёй 19 Федеральног</w:t>
      </w:r>
      <w:r>
        <w:rPr>
          <w:spacing w:val="-2"/>
          <w:sz w:val="28"/>
          <w:szCs w:val="28"/>
        </w:rPr>
        <w:t xml:space="preserve">о закона от 05.04.2013 № 44-ФЗ </w:t>
      </w:r>
      <w:r w:rsidRPr="008A0D70">
        <w:rPr>
          <w:spacing w:val="-2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704122">
        <w:rPr>
          <w:spacing w:val="-2"/>
          <w:sz w:val="28"/>
          <w:szCs w:val="28"/>
        </w:rPr>
        <w:t xml:space="preserve">ю </w:t>
      </w:r>
      <w:r w:rsidRPr="008A0D70">
        <w:rPr>
          <w:spacing w:val="-2"/>
          <w:sz w:val="28"/>
          <w:szCs w:val="28"/>
        </w:rPr>
        <w:t>администрации Дальнегорского городского округа от 19.10.2015 № 576-па</w:t>
      </w:r>
      <w:r>
        <w:rPr>
          <w:spacing w:val="-2"/>
          <w:sz w:val="28"/>
          <w:szCs w:val="28"/>
        </w:rPr>
        <w:t xml:space="preserve"> </w:t>
      </w:r>
      <w:r w:rsidRPr="008A0D70">
        <w:rPr>
          <w:spacing w:val="-2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spacing w:val="-2"/>
          <w:sz w:val="28"/>
          <w:szCs w:val="28"/>
        </w:rPr>
        <w:t>,</w:t>
      </w:r>
      <w:r w:rsidR="008D59FA">
        <w:rPr>
          <w:spacing w:val="-2"/>
          <w:sz w:val="28"/>
          <w:szCs w:val="28"/>
        </w:rPr>
        <w:t xml:space="preserve"> </w:t>
      </w:r>
      <w:r w:rsidR="0003162E" w:rsidRPr="00295050">
        <w:rPr>
          <w:sz w:val="28"/>
          <w:szCs w:val="28"/>
        </w:rPr>
        <w:t>а также в целях повышения эффективности бюджетных расходов и организации</w:t>
      </w:r>
      <w:r w:rsidR="0003162E" w:rsidRPr="00856C1F">
        <w:rPr>
          <w:sz w:val="28"/>
          <w:szCs w:val="28"/>
        </w:rPr>
        <w:t xml:space="preserve"> процесса бюджетного планировани</w:t>
      </w:r>
      <w:r w:rsidR="0003162E" w:rsidRPr="00D47DE3">
        <w:rPr>
          <w:sz w:val="28"/>
          <w:szCs w:val="28"/>
        </w:rPr>
        <w:t>я</w:t>
      </w:r>
      <w:r w:rsidR="0003162E">
        <w:rPr>
          <w:sz w:val="28"/>
          <w:szCs w:val="28"/>
        </w:rPr>
        <w:t>.</w:t>
      </w:r>
    </w:p>
    <w:p w:rsidR="0003162E" w:rsidRPr="009B1F77" w:rsidRDefault="000245A1" w:rsidP="0003162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</w:t>
      </w:r>
      <w:r w:rsidR="0003162E" w:rsidRPr="009B1F7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03162E" w:rsidRPr="009B1F77">
        <w:rPr>
          <w:rFonts w:ascii="Times New Roman" w:hAnsi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03162E" w:rsidRPr="008A0D70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A0D70">
        <w:rPr>
          <w:rFonts w:ascii="Times New Roman" w:hAnsi="Times New Roman"/>
          <w:sz w:val="28"/>
          <w:szCs w:val="28"/>
        </w:rPr>
        <w:t xml:space="preserve">Срок проведения </w:t>
      </w:r>
      <w:r w:rsidR="008D59FA" w:rsidRPr="008A0D70">
        <w:rPr>
          <w:rFonts w:ascii="Times New Roman" w:hAnsi="Times New Roman"/>
          <w:sz w:val="28"/>
          <w:szCs w:val="28"/>
        </w:rPr>
        <w:t>обсуждения</w:t>
      </w:r>
      <w:r w:rsidRPr="008A0D70">
        <w:rPr>
          <w:rFonts w:ascii="Times New Roman" w:hAnsi="Times New Roman"/>
          <w:sz w:val="28"/>
          <w:szCs w:val="28"/>
        </w:rPr>
        <w:t xml:space="preserve"> с </w:t>
      </w:r>
      <w:r w:rsidR="008A0D70" w:rsidRPr="008A0D70">
        <w:rPr>
          <w:rFonts w:ascii="Times New Roman" w:hAnsi="Times New Roman"/>
          <w:sz w:val="28"/>
          <w:szCs w:val="28"/>
          <w:u w:val="single"/>
        </w:rPr>
        <w:t>25</w:t>
      </w:r>
      <w:r w:rsidRPr="008A0D70">
        <w:rPr>
          <w:rFonts w:ascii="Times New Roman" w:hAnsi="Times New Roman"/>
          <w:sz w:val="28"/>
          <w:szCs w:val="28"/>
          <w:u w:val="single"/>
        </w:rPr>
        <w:t>.</w:t>
      </w:r>
      <w:r w:rsidR="00DE4FB6" w:rsidRPr="008A0D70">
        <w:rPr>
          <w:rFonts w:ascii="Times New Roman" w:hAnsi="Times New Roman"/>
          <w:sz w:val="28"/>
          <w:szCs w:val="28"/>
          <w:u w:val="single"/>
        </w:rPr>
        <w:t>0</w:t>
      </w:r>
      <w:r w:rsidR="008A0D70" w:rsidRPr="008A0D70">
        <w:rPr>
          <w:rFonts w:ascii="Times New Roman" w:hAnsi="Times New Roman"/>
          <w:sz w:val="28"/>
          <w:szCs w:val="28"/>
          <w:u w:val="single"/>
        </w:rPr>
        <w:t>2</w:t>
      </w:r>
      <w:r w:rsidRPr="008A0D70">
        <w:rPr>
          <w:rFonts w:ascii="Times New Roman" w:hAnsi="Times New Roman"/>
          <w:sz w:val="28"/>
          <w:szCs w:val="28"/>
          <w:u w:val="single"/>
        </w:rPr>
        <w:t>.20</w:t>
      </w:r>
      <w:r w:rsidR="008A0D70" w:rsidRPr="008A0D70">
        <w:rPr>
          <w:rFonts w:ascii="Times New Roman" w:hAnsi="Times New Roman"/>
          <w:sz w:val="28"/>
          <w:szCs w:val="28"/>
          <w:u w:val="single"/>
        </w:rPr>
        <w:t>20</w:t>
      </w:r>
      <w:r w:rsidRPr="008A0D70">
        <w:rPr>
          <w:rFonts w:ascii="Times New Roman" w:hAnsi="Times New Roman"/>
          <w:sz w:val="28"/>
          <w:szCs w:val="28"/>
        </w:rPr>
        <w:t xml:space="preserve"> г. по </w:t>
      </w:r>
      <w:r w:rsidR="008A0D70" w:rsidRPr="008A0D70">
        <w:rPr>
          <w:rFonts w:ascii="Times New Roman" w:hAnsi="Times New Roman"/>
          <w:sz w:val="28"/>
          <w:szCs w:val="28"/>
          <w:u w:val="single"/>
        </w:rPr>
        <w:t>03</w:t>
      </w:r>
      <w:r w:rsidRPr="008A0D70">
        <w:rPr>
          <w:rFonts w:ascii="Times New Roman" w:hAnsi="Times New Roman"/>
          <w:sz w:val="28"/>
          <w:szCs w:val="28"/>
          <w:u w:val="single"/>
        </w:rPr>
        <w:t>.</w:t>
      </w:r>
      <w:r w:rsidR="008A0D70" w:rsidRPr="008A0D70">
        <w:rPr>
          <w:rFonts w:ascii="Times New Roman" w:hAnsi="Times New Roman"/>
          <w:sz w:val="28"/>
          <w:szCs w:val="28"/>
          <w:u w:val="single"/>
        </w:rPr>
        <w:t>03</w:t>
      </w:r>
      <w:r w:rsidRPr="008A0D70">
        <w:rPr>
          <w:rFonts w:ascii="Times New Roman" w:hAnsi="Times New Roman"/>
          <w:sz w:val="28"/>
          <w:szCs w:val="28"/>
          <w:u w:val="single"/>
        </w:rPr>
        <w:t>.20</w:t>
      </w:r>
      <w:r w:rsidR="008A0D70" w:rsidRPr="008A0D70">
        <w:rPr>
          <w:rFonts w:ascii="Times New Roman" w:hAnsi="Times New Roman"/>
          <w:sz w:val="28"/>
          <w:szCs w:val="28"/>
          <w:u w:val="single"/>
        </w:rPr>
        <w:t>20</w:t>
      </w:r>
      <w:r w:rsidR="00DE4FB6" w:rsidRPr="008A0D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0D70">
        <w:rPr>
          <w:rFonts w:ascii="Times New Roman" w:hAnsi="Times New Roman"/>
          <w:sz w:val="28"/>
          <w:szCs w:val="28"/>
          <w:u w:val="single"/>
        </w:rPr>
        <w:t>г.</w:t>
      </w:r>
    </w:p>
    <w:p w:rsidR="0003162E" w:rsidRPr="008A0D70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D70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9A270A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D70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295050" w:rsidRPr="008A0D70">
        <w:rPr>
          <w:rFonts w:ascii="Times New Roman" w:hAnsi="Times New Roman"/>
          <w:sz w:val="28"/>
          <w:szCs w:val="28"/>
        </w:rPr>
        <w:t>692446</w:t>
      </w:r>
      <w:r w:rsidRPr="008A0D70">
        <w:rPr>
          <w:rFonts w:ascii="Times New Roman" w:hAnsi="Times New Roman"/>
          <w:sz w:val="28"/>
          <w:szCs w:val="28"/>
        </w:rPr>
        <w:t xml:space="preserve">, </w:t>
      </w:r>
      <w:r w:rsidR="00295050" w:rsidRPr="008A0D70">
        <w:rPr>
          <w:rFonts w:ascii="Times New Roman" w:hAnsi="Times New Roman"/>
          <w:sz w:val="28"/>
          <w:szCs w:val="28"/>
        </w:rPr>
        <w:t>Приморский край</w:t>
      </w:r>
      <w:r w:rsidRPr="008A0D70"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г. </w:t>
      </w:r>
      <w:r w:rsidR="00295050">
        <w:rPr>
          <w:rFonts w:ascii="Times New Roman" w:hAnsi="Times New Roman"/>
          <w:sz w:val="28"/>
          <w:szCs w:val="28"/>
        </w:rPr>
        <w:t>Дальнегорск</w:t>
      </w:r>
      <w:r w:rsidRPr="00DD106B">
        <w:rPr>
          <w:rFonts w:ascii="Times New Roman" w:hAnsi="Times New Roman"/>
          <w:sz w:val="28"/>
          <w:szCs w:val="28"/>
        </w:rPr>
        <w:t xml:space="preserve">, </w:t>
      </w:r>
      <w:r w:rsidR="00295050">
        <w:rPr>
          <w:rFonts w:ascii="Times New Roman" w:hAnsi="Times New Roman"/>
          <w:sz w:val="28"/>
          <w:szCs w:val="28"/>
        </w:rPr>
        <w:t xml:space="preserve">Проспект 50 лет </w:t>
      </w:r>
      <w:r w:rsidR="00A11FFE">
        <w:rPr>
          <w:rFonts w:ascii="Times New Roman" w:hAnsi="Times New Roman"/>
          <w:sz w:val="28"/>
          <w:szCs w:val="28"/>
        </w:rPr>
        <w:t>О</w:t>
      </w:r>
      <w:r w:rsidR="00295050">
        <w:rPr>
          <w:rFonts w:ascii="Times New Roman" w:hAnsi="Times New Roman"/>
          <w:sz w:val="28"/>
          <w:szCs w:val="28"/>
        </w:rPr>
        <w:t>ктября</w:t>
      </w:r>
      <w:r w:rsidRPr="00DD1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12</w:t>
      </w:r>
      <w:r w:rsidRPr="00DD106B">
        <w:rPr>
          <w:rFonts w:ascii="Times New Roman" w:hAnsi="Times New Roman"/>
          <w:sz w:val="28"/>
          <w:szCs w:val="28"/>
        </w:rPr>
        <w:t>5</w:t>
      </w:r>
      <w:r w:rsidR="00DE4FB6">
        <w:rPr>
          <w:rFonts w:ascii="Times New Roman" w:hAnsi="Times New Roman"/>
          <w:sz w:val="28"/>
          <w:szCs w:val="28"/>
        </w:rPr>
        <w:t>, ка</w:t>
      </w:r>
      <w:r w:rsidR="00C46F87">
        <w:rPr>
          <w:rFonts w:ascii="Times New Roman" w:hAnsi="Times New Roman"/>
          <w:sz w:val="28"/>
          <w:szCs w:val="28"/>
        </w:rPr>
        <w:t>б</w:t>
      </w:r>
      <w:r w:rsidR="00704122">
        <w:rPr>
          <w:rFonts w:ascii="Times New Roman" w:hAnsi="Times New Roman"/>
          <w:sz w:val="28"/>
          <w:szCs w:val="28"/>
        </w:rPr>
        <w:t>инет</w:t>
      </w:r>
      <w:r w:rsidR="00C46F87">
        <w:rPr>
          <w:rFonts w:ascii="Times New Roman" w:hAnsi="Times New Roman"/>
          <w:sz w:val="28"/>
          <w:szCs w:val="28"/>
        </w:rPr>
        <w:t xml:space="preserve"> 19</w:t>
      </w:r>
      <w:r w:rsidRPr="00DD106B">
        <w:rPr>
          <w:rFonts w:ascii="Times New Roman" w:hAnsi="Times New Roman"/>
          <w:sz w:val="28"/>
          <w:szCs w:val="28"/>
        </w:rPr>
        <w:t xml:space="preserve"> – </w:t>
      </w:r>
      <w:r w:rsidR="00295050">
        <w:rPr>
          <w:rFonts w:ascii="Times New Roman" w:hAnsi="Times New Roman"/>
          <w:sz w:val="28"/>
          <w:szCs w:val="28"/>
        </w:rPr>
        <w:t xml:space="preserve">Администрация Дальнегорского </w:t>
      </w:r>
      <w:r w:rsidRPr="009A270A">
        <w:rPr>
          <w:rFonts w:ascii="Times New Roman" w:hAnsi="Times New Roman"/>
          <w:sz w:val="28"/>
          <w:szCs w:val="28"/>
        </w:rPr>
        <w:t>городского округа.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economdal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@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.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27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3162E" w:rsidRPr="0029505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>Контактный телефон: +7(</w:t>
      </w:r>
      <w:r w:rsidR="00295050" w:rsidRPr="00295050">
        <w:rPr>
          <w:rFonts w:ascii="Times New Roman" w:hAnsi="Times New Roman"/>
          <w:sz w:val="28"/>
          <w:szCs w:val="28"/>
        </w:rPr>
        <w:t>42373</w:t>
      </w:r>
      <w:r w:rsidRPr="009A270A">
        <w:rPr>
          <w:rFonts w:ascii="Times New Roman" w:hAnsi="Times New Roman"/>
          <w:sz w:val="28"/>
          <w:szCs w:val="28"/>
        </w:rPr>
        <w:t xml:space="preserve">) </w:t>
      </w:r>
      <w:r w:rsidR="00295050" w:rsidRPr="00295050">
        <w:rPr>
          <w:rFonts w:ascii="Times New Roman" w:hAnsi="Times New Roman"/>
          <w:sz w:val="28"/>
          <w:szCs w:val="28"/>
        </w:rPr>
        <w:t>3</w:t>
      </w:r>
      <w:r w:rsidRPr="009A270A">
        <w:rPr>
          <w:rFonts w:ascii="Times New Roman" w:hAnsi="Times New Roman"/>
          <w:sz w:val="28"/>
          <w:szCs w:val="28"/>
        </w:rPr>
        <w:t>-1</w:t>
      </w:r>
      <w:r w:rsidR="00295050" w:rsidRPr="00295050">
        <w:rPr>
          <w:rFonts w:ascii="Times New Roman" w:hAnsi="Times New Roman"/>
          <w:sz w:val="28"/>
          <w:szCs w:val="28"/>
        </w:rPr>
        <w:t>0</w:t>
      </w:r>
      <w:r w:rsidRPr="009A270A">
        <w:rPr>
          <w:rFonts w:ascii="Times New Roman" w:hAnsi="Times New Roman"/>
          <w:sz w:val="28"/>
          <w:szCs w:val="28"/>
        </w:rPr>
        <w:t>-</w:t>
      </w:r>
      <w:r w:rsidR="00295050" w:rsidRPr="00295050">
        <w:rPr>
          <w:rFonts w:ascii="Times New Roman" w:hAnsi="Times New Roman"/>
          <w:sz w:val="28"/>
          <w:szCs w:val="28"/>
        </w:rPr>
        <w:t>17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87" w:rsidRDefault="00C46F87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50" w:rsidRDefault="00295050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</w:t>
      </w:r>
    </w:p>
    <w:p w:rsidR="00AD4F1C" w:rsidRPr="008D59FA" w:rsidRDefault="00295050" w:rsidP="008D5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="0003162E" w:rsidRPr="009A270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С.Н.Башкирёва</w:t>
      </w:r>
      <w:proofErr w:type="spellEnd"/>
    </w:p>
    <w:sectPr w:rsidR="00AD4F1C" w:rsidRPr="008D59FA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62E"/>
    <w:rsid w:val="000245A1"/>
    <w:rsid w:val="0003162E"/>
    <w:rsid w:val="00090FEE"/>
    <w:rsid w:val="00295050"/>
    <w:rsid w:val="002B2A28"/>
    <w:rsid w:val="003448B3"/>
    <w:rsid w:val="00412B7B"/>
    <w:rsid w:val="004818E8"/>
    <w:rsid w:val="004E524C"/>
    <w:rsid w:val="005D26D3"/>
    <w:rsid w:val="006024ED"/>
    <w:rsid w:val="00704122"/>
    <w:rsid w:val="00717C65"/>
    <w:rsid w:val="00720B98"/>
    <w:rsid w:val="0081338C"/>
    <w:rsid w:val="008A0D70"/>
    <w:rsid w:val="008D59FA"/>
    <w:rsid w:val="009D49FB"/>
    <w:rsid w:val="00A11FFE"/>
    <w:rsid w:val="00AD3BC1"/>
    <w:rsid w:val="00AD4F1C"/>
    <w:rsid w:val="00AF4745"/>
    <w:rsid w:val="00B51FE5"/>
    <w:rsid w:val="00BA6D3A"/>
    <w:rsid w:val="00BF5D4B"/>
    <w:rsid w:val="00C46F87"/>
    <w:rsid w:val="00C752CD"/>
    <w:rsid w:val="00CE57A8"/>
    <w:rsid w:val="00DE4FB6"/>
    <w:rsid w:val="00E43EC6"/>
    <w:rsid w:val="00E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5C6D"/>
  <w15:docId w15:val="{7004A7C9-8D90-40C0-A52C-B07CDD76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  <w:style w:type="character" w:customStyle="1" w:styleId="7">
    <w:name w:val="Основной текст (7)"/>
    <w:link w:val="71"/>
    <w:uiPriority w:val="99"/>
    <w:rsid w:val="008D59FA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D59FA"/>
    <w:pPr>
      <w:shd w:val="clear" w:color="auto" w:fill="FFFFFF"/>
      <w:spacing w:after="0" w:line="298" w:lineRule="exact"/>
      <w:ind w:hanging="360"/>
      <w:jc w:val="both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16</cp:revision>
  <cp:lastPrinted>2019-01-21T00:16:00Z</cp:lastPrinted>
  <dcterms:created xsi:type="dcterms:W3CDTF">2019-01-16T01:20:00Z</dcterms:created>
  <dcterms:modified xsi:type="dcterms:W3CDTF">2020-02-24T03:47:00Z</dcterms:modified>
</cp:coreProperties>
</file>