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414" w:type="dxa"/>
        <w:tblCellSpacing w:w="15" w:type="dxa"/>
        <w:tblCellMar>
          <w:top w:w="15" w:type="dxa"/>
          <w:left w:w="15" w:type="dxa"/>
          <w:bottom w:w="15" w:type="dxa"/>
          <w:right w:w="15" w:type="dxa"/>
        </w:tblCellMar>
        <w:tblLook w:val="04A0" w:firstRow="1" w:lastRow="0" w:firstColumn="1" w:lastColumn="0" w:noHBand="0" w:noVBand="1"/>
      </w:tblPr>
      <w:tblGrid>
        <w:gridCol w:w="8976"/>
        <w:gridCol w:w="4438"/>
      </w:tblGrid>
      <w:tr w:rsidR="00D3512A" w:rsidRPr="00F0443C" w:rsidTr="00F0443C">
        <w:trPr>
          <w:tblCellSpacing w:w="15" w:type="dxa"/>
        </w:trPr>
        <w:tc>
          <w:tcPr>
            <w:tcW w:w="8931" w:type="dxa"/>
            <w:vAlign w:val="center"/>
            <w:hideMark/>
          </w:tcPr>
          <w:p w:rsidR="00D3512A" w:rsidRPr="00F0443C" w:rsidRDefault="0098207A" w:rsidP="00F0443C">
            <w:pPr>
              <w:rPr>
                <w:rFonts w:ascii="Times New Roman" w:hAnsi="Times New Roman" w:cs="Times New Roman"/>
                <w:sz w:val="24"/>
                <w:szCs w:val="24"/>
              </w:rPr>
            </w:pPr>
            <w:r w:rsidRPr="0098207A">
              <w:t xml:space="preserve">     </w:t>
            </w:r>
          </w:p>
          <w:p w:rsidR="00F0443C" w:rsidRPr="000604B2" w:rsidRDefault="00F0443C" w:rsidP="000604B2">
            <w:pPr>
              <w:pStyle w:val="3"/>
              <w:jc w:val="center"/>
              <w:rPr>
                <w:rFonts w:ascii="Times New Roman" w:hAnsi="Times New Roman" w:cs="Times New Roman"/>
                <w:color w:val="auto"/>
                <w:sz w:val="28"/>
                <w:szCs w:val="28"/>
              </w:rPr>
            </w:pPr>
            <w:bookmarkStart w:id="0" w:name="_GoBack"/>
            <w:r w:rsidRPr="000604B2">
              <w:rPr>
                <w:rFonts w:ascii="Times New Roman" w:hAnsi="Times New Roman" w:cs="Times New Roman"/>
                <w:color w:val="auto"/>
                <w:sz w:val="28"/>
                <w:szCs w:val="28"/>
              </w:rPr>
              <w:t>Полный перечень профессий, где запрещен труд женщин с 01.01.2021: список производств, работ и должностей</w:t>
            </w:r>
          </w:p>
          <w:bookmarkEnd w:id="0"/>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48"/>
              <w:gridCol w:w="6253"/>
            </w:tblGrid>
            <w:tr w:rsidR="00F0443C" w:rsidRPr="00F0443C" w:rsidTr="00F0443C">
              <w:trPr>
                <w:tblCellSpacing w:w="15" w:type="dxa"/>
              </w:trPr>
              <w:tc>
                <w:tcPr>
                  <w:tcW w:w="0" w:type="auto"/>
                  <w:vAlign w:val="center"/>
                  <w:hideMark/>
                </w:tcPr>
                <w:p w:rsidR="000604B2" w:rsidRDefault="000604B2">
                  <w:pPr>
                    <w:jc w:val="center"/>
                    <w:rPr>
                      <w:rFonts w:ascii="Times New Roman" w:hAnsi="Times New Roman" w:cs="Times New Roman"/>
                      <w:b/>
                      <w:bCs/>
                      <w:sz w:val="24"/>
                      <w:szCs w:val="24"/>
                    </w:rPr>
                  </w:pPr>
                </w:p>
                <w:p w:rsidR="00F0443C" w:rsidRPr="00F0443C" w:rsidRDefault="00F0443C">
                  <w:pPr>
                    <w:jc w:val="center"/>
                    <w:rPr>
                      <w:rFonts w:ascii="Times New Roman" w:hAnsi="Times New Roman" w:cs="Times New Roman"/>
                      <w:b/>
                      <w:bCs/>
                      <w:sz w:val="24"/>
                      <w:szCs w:val="24"/>
                    </w:rPr>
                  </w:pPr>
                  <w:r w:rsidRPr="00F0443C">
                    <w:rPr>
                      <w:rFonts w:ascii="Times New Roman" w:hAnsi="Times New Roman" w:cs="Times New Roman"/>
                      <w:b/>
                      <w:bCs/>
                      <w:sz w:val="24"/>
                      <w:szCs w:val="24"/>
                    </w:rPr>
                    <w:t>Отрасль</w:t>
                  </w:r>
                </w:p>
              </w:tc>
              <w:tc>
                <w:tcPr>
                  <w:tcW w:w="0" w:type="auto"/>
                  <w:vAlign w:val="center"/>
                  <w:hideMark/>
                </w:tcPr>
                <w:p w:rsidR="00F0443C" w:rsidRPr="00F0443C" w:rsidRDefault="00F0443C">
                  <w:pPr>
                    <w:jc w:val="center"/>
                    <w:rPr>
                      <w:rFonts w:ascii="Times New Roman" w:hAnsi="Times New Roman" w:cs="Times New Roman"/>
                      <w:b/>
                      <w:bCs/>
                      <w:sz w:val="24"/>
                      <w:szCs w:val="24"/>
                    </w:rPr>
                  </w:pPr>
                  <w:r w:rsidRPr="00F0443C">
                    <w:rPr>
                      <w:rFonts w:ascii="Times New Roman" w:hAnsi="Times New Roman" w:cs="Times New Roman"/>
                      <w:b/>
                      <w:bCs/>
                      <w:sz w:val="24"/>
                      <w:szCs w:val="24"/>
                    </w:rPr>
                    <w:t>Виды производств</w:t>
                  </w:r>
                </w:p>
              </w:tc>
            </w:tr>
            <w:tr w:rsidR="00F0443C" w:rsidRPr="00F0443C" w:rsidTr="00F0443C">
              <w:trPr>
                <w:tblCellSpacing w:w="15" w:type="dxa"/>
              </w:trPr>
              <w:tc>
                <w:tcPr>
                  <w:tcW w:w="0" w:type="auto"/>
                  <w:vAlign w:val="center"/>
                  <w:hideMark/>
                </w:tcPr>
                <w:p w:rsidR="00F0443C" w:rsidRPr="00F0443C" w:rsidRDefault="00F0443C">
                  <w:pPr>
                    <w:pStyle w:val="paragraph"/>
                  </w:pPr>
                  <w:r w:rsidRPr="00F0443C">
                    <w:t>Химические производства</w:t>
                  </w:r>
                </w:p>
              </w:tc>
              <w:tc>
                <w:tcPr>
                  <w:tcW w:w="0" w:type="auto"/>
                  <w:vAlign w:val="center"/>
                  <w:hideMark/>
                </w:tcPr>
                <w:p w:rsidR="00F0443C" w:rsidRPr="00F0443C" w:rsidRDefault="00F0443C">
                  <w:pPr>
                    <w:pStyle w:val="paragraph"/>
                  </w:pPr>
                  <w:r w:rsidRPr="00F0443C">
                    <w:t>1. Производство и применение неорганических продуктов:</w:t>
                  </w:r>
                </w:p>
                <w:p w:rsidR="00F0443C" w:rsidRPr="00F0443C" w:rsidRDefault="00F0443C" w:rsidP="000604B2">
                  <w:pPr>
                    <w:numPr>
                      <w:ilvl w:val="0"/>
                      <w:numId w:val="1"/>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производство и применение карбида кальция;</w:t>
                  </w:r>
                </w:p>
                <w:p w:rsidR="00F0443C" w:rsidRPr="00F0443C" w:rsidRDefault="00F0443C" w:rsidP="000604B2">
                  <w:pPr>
                    <w:numPr>
                      <w:ilvl w:val="0"/>
                      <w:numId w:val="1"/>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производство и применение фосгена;</w:t>
                  </w:r>
                </w:p>
                <w:p w:rsidR="00F0443C" w:rsidRPr="00F0443C" w:rsidRDefault="00F0443C" w:rsidP="000604B2">
                  <w:pPr>
                    <w:numPr>
                      <w:ilvl w:val="0"/>
                      <w:numId w:val="1"/>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производство и применение ртути и ее соединений;</w:t>
                  </w:r>
                </w:p>
                <w:p w:rsidR="00F0443C" w:rsidRPr="00F0443C" w:rsidRDefault="00F0443C" w:rsidP="000604B2">
                  <w:pPr>
                    <w:numPr>
                      <w:ilvl w:val="0"/>
                      <w:numId w:val="1"/>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производство и применение желтого фосфора;</w:t>
                  </w:r>
                </w:p>
                <w:p w:rsidR="00F0443C" w:rsidRPr="00F0443C" w:rsidRDefault="00F0443C" w:rsidP="000604B2">
                  <w:pPr>
                    <w:numPr>
                      <w:ilvl w:val="0"/>
                      <w:numId w:val="1"/>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 xml:space="preserve">производство и применение треххлористого фосфора и </w:t>
                  </w:r>
                  <w:proofErr w:type="spellStart"/>
                  <w:r w:rsidRPr="00F0443C">
                    <w:rPr>
                      <w:rFonts w:ascii="Times New Roman" w:hAnsi="Times New Roman" w:cs="Times New Roman"/>
                      <w:sz w:val="24"/>
                      <w:szCs w:val="24"/>
                    </w:rPr>
                    <w:t>пятисернистого</w:t>
                  </w:r>
                  <w:proofErr w:type="spellEnd"/>
                  <w:r w:rsidRPr="00F0443C">
                    <w:rPr>
                      <w:rFonts w:ascii="Times New Roman" w:hAnsi="Times New Roman" w:cs="Times New Roman"/>
                      <w:sz w:val="24"/>
                      <w:szCs w:val="24"/>
                    </w:rPr>
                    <w:t xml:space="preserve"> фосфора;</w:t>
                  </w:r>
                </w:p>
                <w:p w:rsidR="00F0443C" w:rsidRPr="00F0443C" w:rsidRDefault="00F0443C" w:rsidP="000604B2">
                  <w:pPr>
                    <w:numPr>
                      <w:ilvl w:val="0"/>
                      <w:numId w:val="1"/>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производство и применение хлора ртутным способом;</w:t>
                  </w:r>
                </w:p>
                <w:p w:rsidR="00F0443C" w:rsidRPr="00F0443C" w:rsidRDefault="00F0443C" w:rsidP="000604B2">
                  <w:pPr>
                    <w:numPr>
                      <w:ilvl w:val="0"/>
                      <w:numId w:val="1"/>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производство и применение жидкого хлора и двуокиси хлора;</w:t>
                  </w:r>
                </w:p>
                <w:p w:rsidR="00F0443C" w:rsidRPr="00F0443C" w:rsidRDefault="00F0443C" w:rsidP="000604B2">
                  <w:pPr>
                    <w:numPr>
                      <w:ilvl w:val="0"/>
                      <w:numId w:val="1"/>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производство и применение сероуглерода;</w:t>
                  </w:r>
                </w:p>
                <w:p w:rsidR="00F0443C" w:rsidRPr="00F0443C" w:rsidRDefault="00F0443C" w:rsidP="000604B2">
                  <w:pPr>
                    <w:numPr>
                      <w:ilvl w:val="0"/>
                      <w:numId w:val="1"/>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производство, применение и работы с фтором, фтористым водородом и фторидами;</w:t>
                  </w:r>
                </w:p>
                <w:p w:rsidR="00F0443C" w:rsidRPr="00F0443C" w:rsidRDefault="00F0443C" w:rsidP="000604B2">
                  <w:pPr>
                    <w:numPr>
                      <w:ilvl w:val="0"/>
                      <w:numId w:val="1"/>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производство и применение мышьяковистых и мышьяковых соединений;</w:t>
                  </w:r>
                </w:p>
                <w:p w:rsidR="00F0443C" w:rsidRPr="00F0443C" w:rsidRDefault="00F0443C" w:rsidP="000604B2">
                  <w:pPr>
                    <w:numPr>
                      <w:ilvl w:val="0"/>
                      <w:numId w:val="1"/>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производство и применение четыреххлористого кремния;</w:t>
                  </w:r>
                </w:p>
                <w:p w:rsidR="00F0443C" w:rsidRPr="00F0443C" w:rsidRDefault="00F0443C" w:rsidP="000604B2">
                  <w:pPr>
                    <w:numPr>
                      <w:ilvl w:val="0"/>
                      <w:numId w:val="1"/>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производство и применение йода технического.</w:t>
                  </w:r>
                </w:p>
                <w:p w:rsidR="00F0443C" w:rsidRPr="00F0443C" w:rsidRDefault="00F0443C">
                  <w:pPr>
                    <w:pStyle w:val="paragraph"/>
                  </w:pPr>
                  <w:r w:rsidRPr="00F0443C">
                    <w:t>2. Производство и применение органических продуктов:</w:t>
                  </w:r>
                </w:p>
                <w:p w:rsidR="00F0443C" w:rsidRPr="00F0443C" w:rsidRDefault="00F0443C" w:rsidP="000604B2">
                  <w:pPr>
                    <w:numPr>
                      <w:ilvl w:val="0"/>
                      <w:numId w:val="2"/>
                    </w:numPr>
                    <w:spacing w:before="100" w:beforeAutospacing="1" w:after="100" w:afterAutospacing="1" w:line="240" w:lineRule="auto"/>
                    <w:rPr>
                      <w:rFonts w:ascii="Times New Roman" w:hAnsi="Times New Roman" w:cs="Times New Roman"/>
                      <w:sz w:val="24"/>
                      <w:szCs w:val="24"/>
                    </w:rPr>
                  </w:pPr>
                  <w:proofErr w:type="gramStart"/>
                  <w:r w:rsidRPr="00F0443C">
                    <w:rPr>
                      <w:rFonts w:ascii="Times New Roman" w:hAnsi="Times New Roman" w:cs="Times New Roman"/>
                      <w:sz w:val="24"/>
                      <w:szCs w:val="24"/>
                    </w:rPr>
                    <w:t>производство</w:t>
                  </w:r>
                  <w:proofErr w:type="gramEnd"/>
                  <w:r w:rsidRPr="00F0443C">
                    <w:rPr>
                      <w:rFonts w:ascii="Times New Roman" w:hAnsi="Times New Roman" w:cs="Times New Roman"/>
                      <w:sz w:val="24"/>
                      <w:szCs w:val="24"/>
                    </w:rPr>
                    <w:t xml:space="preserve"> и применение </w:t>
                  </w:r>
                  <w:proofErr w:type="spellStart"/>
                  <w:r w:rsidRPr="00F0443C">
                    <w:rPr>
                      <w:rFonts w:ascii="Times New Roman" w:hAnsi="Times New Roman" w:cs="Times New Roman"/>
                      <w:sz w:val="24"/>
                      <w:szCs w:val="24"/>
                    </w:rPr>
                    <w:t>бензатрона</w:t>
                  </w:r>
                  <w:proofErr w:type="spellEnd"/>
                  <w:r w:rsidRPr="00F0443C">
                    <w:rPr>
                      <w:rFonts w:ascii="Times New Roman" w:hAnsi="Times New Roman" w:cs="Times New Roman"/>
                      <w:sz w:val="24"/>
                      <w:szCs w:val="24"/>
                    </w:rPr>
                    <w:t xml:space="preserve"> и его хлор- и </w:t>
                  </w:r>
                  <w:proofErr w:type="spellStart"/>
                  <w:r w:rsidRPr="00F0443C">
                    <w:rPr>
                      <w:rFonts w:ascii="Times New Roman" w:hAnsi="Times New Roman" w:cs="Times New Roman"/>
                      <w:sz w:val="24"/>
                      <w:szCs w:val="24"/>
                    </w:rPr>
                    <w:t>бромпроизводных</w:t>
                  </w:r>
                  <w:proofErr w:type="spellEnd"/>
                  <w:r w:rsidRPr="00F0443C">
                    <w:rPr>
                      <w:rFonts w:ascii="Times New Roman" w:hAnsi="Times New Roman" w:cs="Times New Roman"/>
                      <w:sz w:val="24"/>
                      <w:szCs w:val="24"/>
                    </w:rPr>
                    <w:t xml:space="preserve">, </w:t>
                  </w:r>
                  <w:proofErr w:type="spellStart"/>
                  <w:r w:rsidRPr="00F0443C">
                    <w:rPr>
                      <w:rFonts w:ascii="Times New Roman" w:hAnsi="Times New Roman" w:cs="Times New Roman"/>
                      <w:sz w:val="24"/>
                      <w:szCs w:val="24"/>
                    </w:rPr>
                    <w:t>вилонтрона</w:t>
                  </w:r>
                  <w:proofErr w:type="spellEnd"/>
                  <w:r w:rsidRPr="00F0443C">
                    <w:rPr>
                      <w:rFonts w:ascii="Times New Roman" w:hAnsi="Times New Roman" w:cs="Times New Roman"/>
                      <w:sz w:val="24"/>
                      <w:szCs w:val="24"/>
                    </w:rPr>
                    <w:t>;</w:t>
                  </w:r>
                </w:p>
                <w:p w:rsidR="00F0443C" w:rsidRPr="00F0443C" w:rsidRDefault="00F0443C" w:rsidP="000604B2">
                  <w:pPr>
                    <w:numPr>
                      <w:ilvl w:val="0"/>
                      <w:numId w:val="2"/>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 xml:space="preserve">производство и применение анилина, </w:t>
                  </w:r>
                  <w:proofErr w:type="spellStart"/>
                  <w:r w:rsidRPr="00F0443C">
                    <w:rPr>
                      <w:rFonts w:ascii="Times New Roman" w:hAnsi="Times New Roman" w:cs="Times New Roman"/>
                      <w:sz w:val="24"/>
                      <w:szCs w:val="24"/>
                    </w:rPr>
                    <w:t>паранитроанилина</w:t>
                  </w:r>
                  <w:proofErr w:type="spellEnd"/>
                  <w:r w:rsidRPr="00F0443C">
                    <w:rPr>
                      <w:rFonts w:ascii="Times New Roman" w:hAnsi="Times New Roman" w:cs="Times New Roman"/>
                      <w:sz w:val="24"/>
                      <w:szCs w:val="24"/>
                    </w:rPr>
                    <w:t>, анилиновых солей и флюсов;</w:t>
                  </w:r>
                </w:p>
                <w:p w:rsidR="00F0443C" w:rsidRPr="00F0443C" w:rsidRDefault="00F0443C" w:rsidP="000604B2">
                  <w:pPr>
                    <w:numPr>
                      <w:ilvl w:val="0"/>
                      <w:numId w:val="2"/>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 xml:space="preserve">производство и применение </w:t>
                  </w:r>
                  <w:proofErr w:type="spellStart"/>
                  <w:r w:rsidRPr="00F0443C">
                    <w:rPr>
                      <w:rFonts w:ascii="Times New Roman" w:hAnsi="Times New Roman" w:cs="Times New Roman"/>
                      <w:sz w:val="24"/>
                      <w:szCs w:val="24"/>
                    </w:rPr>
                    <w:t>бензидина</w:t>
                  </w:r>
                  <w:proofErr w:type="spellEnd"/>
                  <w:r w:rsidRPr="00F0443C">
                    <w:rPr>
                      <w:rFonts w:ascii="Times New Roman" w:hAnsi="Times New Roman" w:cs="Times New Roman"/>
                      <w:sz w:val="24"/>
                      <w:szCs w:val="24"/>
                    </w:rPr>
                    <w:t xml:space="preserve"> и его аналогов;</w:t>
                  </w:r>
                </w:p>
                <w:p w:rsidR="00F0443C" w:rsidRPr="00F0443C" w:rsidRDefault="00F0443C" w:rsidP="000604B2">
                  <w:pPr>
                    <w:numPr>
                      <w:ilvl w:val="0"/>
                      <w:numId w:val="2"/>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 xml:space="preserve">производство и применение четыреххлористого углерода, </w:t>
                  </w:r>
                  <w:proofErr w:type="spellStart"/>
                  <w:r w:rsidRPr="00F0443C">
                    <w:rPr>
                      <w:rFonts w:ascii="Times New Roman" w:hAnsi="Times New Roman" w:cs="Times New Roman"/>
                      <w:sz w:val="24"/>
                      <w:szCs w:val="24"/>
                    </w:rPr>
                    <w:t>головакса</w:t>
                  </w:r>
                  <w:proofErr w:type="spellEnd"/>
                  <w:r w:rsidRPr="00F0443C">
                    <w:rPr>
                      <w:rFonts w:ascii="Times New Roman" w:hAnsi="Times New Roman" w:cs="Times New Roman"/>
                      <w:sz w:val="24"/>
                      <w:szCs w:val="24"/>
                    </w:rPr>
                    <w:t xml:space="preserve">, </w:t>
                  </w:r>
                  <w:proofErr w:type="spellStart"/>
                  <w:r w:rsidRPr="00F0443C">
                    <w:rPr>
                      <w:rFonts w:ascii="Times New Roman" w:hAnsi="Times New Roman" w:cs="Times New Roman"/>
                      <w:sz w:val="24"/>
                      <w:szCs w:val="24"/>
                    </w:rPr>
                    <w:t>рематола</w:t>
                  </w:r>
                  <w:proofErr w:type="spellEnd"/>
                  <w:r w:rsidRPr="00F0443C">
                    <w:rPr>
                      <w:rFonts w:ascii="Times New Roman" w:hAnsi="Times New Roman" w:cs="Times New Roman"/>
                      <w:sz w:val="24"/>
                      <w:szCs w:val="24"/>
                    </w:rPr>
                    <w:t xml:space="preserve">, </w:t>
                  </w:r>
                  <w:proofErr w:type="spellStart"/>
                  <w:r w:rsidRPr="00F0443C">
                    <w:rPr>
                      <w:rFonts w:ascii="Times New Roman" w:hAnsi="Times New Roman" w:cs="Times New Roman"/>
                      <w:sz w:val="24"/>
                      <w:szCs w:val="24"/>
                    </w:rPr>
                    <w:t>совола</w:t>
                  </w:r>
                  <w:proofErr w:type="spellEnd"/>
                  <w:r w:rsidRPr="00F0443C">
                    <w:rPr>
                      <w:rFonts w:ascii="Times New Roman" w:hAnsi="Times New Roman" w:cs="Times New Roman"/>
                      <w:sz w:val="24"/>
                      <w:szCs w:val="24"/>
                    </w:rPr>
                    <w:t>;</w:t>
                  </w:r>
                </w:p>
                <w:p w:rsidR="00F0443C" w:rsidRPr="00F0443C" w:rsidRDefault="00F0443C" w:rsidP="000604B2">
                  <w:pPr>
                    <w:numPr>
                      <w:ilvl w:val="0"/>
                      <w:numId w:val="2"/>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производство и применение хлорпикрина;</w:t>
                  </w:r>
                </w:p>
                <w:p w:rsidR="00F0443C" w:rsidRPr="00F0443C" w:rsidRDefault="00F0443C" w:rsidP="000604B2">
                  <w:pPr>
                    <w:numPr>
                      <w:ilvl w:val="0"/>
                      <w:numId w:val="2"/>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производство и применение катализаторов, содержащих мышьяк;</w:t>
                  </w:r>
                </w:p>
                <w:p w:rsidR="00F0443C" w:rsidRPr="00F0443C" w:rsidRDefault="00F0443C" w:rsidP="000604B2">
                  <w:pPr>
                    <w:numPr>
                      <w:ilvl w:val="0"/>
                      <w:numId w:val="2"/>
                    </w:numPr>
                    <w:spacing w:before="100" w:beforeAutospacing="1" w:after="100" w:afterAutospacing="1" w:line="240" w:lineRule="auto"/>
                    <w:rPr>
                      <w:rFonts w:ascii="Times New Roman" w:hAnsi="Times New Roman" w:cs="Times New Roman"/>
                      <w:sz w:val="24"/>
                      <w:szCs w:val="24"/>
                    </w:rPr>
                  </w:pPr>
                  <w:proofErr w:type="gramStart"/>
                  <w:r w:rsidRPr="00F0443C">
                    <w:rPr>
                      <w:rFonts w:ascii="Times New Roman" w:hAnsi="Times New Roman" w:cs="Times New Roman"/>
                      <w:sz w:val="24"/>
                      <w:szCs w:val="24"/>
                    </w:rPr>
                    <w:t>производство</w:t>
                  </w:r>
                  <w:proofErr w:type="gramEnd"/>
                  <w:r w:rsidRPr="00F0443C">
                    <w:rPr>
                      <w:rFonts w:ascii="Times New Roman" w:hAnsi="Times New Roman" w:cs="Times New Roman"/>
                      <w:sz w:val="24"/>
                      <w:szCs w:val="24"/>
                    </w:rPr>
                    <w:t xml:space="preserve"> и применение </w:t>
                  </w:r>
                  <w:proofErr w:type="spellStart"/>
                  <w:r w:rsidRPr="00F0443C">
                    <w:rPr>
                      <w:rFonts w:ascii="Times New Roman" w:hAnsi="Times New Roman" w:cs="Times New Roman"/>
                      <w:sz w:val="24"/>
                      <w:szCs w:val="24"/>
                    </w:rPr>
                    <w:t>цирама</w:t>
                  </w:r>
                  <w:proofErr w:type="spellEnd"/>
                  <w:r w:rsidRPr="00F0443C">
                    <w:rPr>
                      <w:rFonts w:ascii="Times New Roman" w:hAnsi="Times New Roman" w:cs="Times New Roman"/>
                      <w:sz w:val="24"/>
                      <w:szCs w:val="24"/>
                    </w:rPr>
                    <w:t xml:space="preserve">, ртутно- и </w:t>
                  </w:r>
                  <w:proofErr w:type="spellStart"/>
                  <w:r w:rsidRPr="00F0443C">
                    <w:rPr>
                      <w:rFonts w:ascii="Times New Roman" w:hAnsi="Times New Roman" w:cs="Times New Roman"/>
                      <w:sz w:val="24"/>
                      <w:szCs w:val="24"/>
                    </w:rPr>
                    <w:t>мышьяксодержащих</w:t>
                  </w:r>
                  <w:proofErr w:type="spellEnd"/>
                  <w:r w:rsidRPr="00F0443C">
                    <w:rPr>
                      <w:rFonts w:ascii="Times New Roman" w:hAnsi="Times New Roman" w:cs="Times New Roman"/>
                      <w:sz w:val="24"/>
                      <w:szCs w:val="24"/>
                    </w:rPr>
                    <w:t xml:space="preserve"> пестицидов;</w:t>
                  </w:r>
                </w:p>
                <w:p w:rsidR="00F0443C" w:rsidRPr="00F0443C" w:rsidRDefault="00F0443C" w:rsidP="000604B2">
                  <w:pPr>
                    <w:numPr>
                      <w:ilvl w:val="0"/>
                      <w:numId w:val="2"/>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производство и применение хлоропрена;</w:t>
                  </w:r>
                </w:p>
                <w:p w:rsidR="00F0443C" w:rsidRPr="00F0443C" w:rsidRDefault="00F0443C" w:rsidP="000604B2">
                  <w:pPr>
                    <w:numPr>
                      <w:ilvl w:val="0"/>
                      <w:numId w:val="2"/>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производство и применение хлоропренового каучука и латекса;</w:t>
                  </w:r>
                </w:p>
                <w:p w:rsidR="00F0443C" w:rsidRPr="00F0443C" w:rsidRDefault="00F0443C" w:rsidP="000604B2">
                  <w:pPr>
                    <w:numPr>
                      <w:ilvl w:val="0"/>
                      <w:numId w:val="2"/>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производство и применение этиловой жидкости;</w:t>
                  </w:r>
                </w:p>
                <w:p w:rsidR="00F0443C" w:rsidRPr="00F0443C" w:rsidRDefault="00F0443C" w:rsidP="000604B2">
                  <w:pPr>
                    <w:numPr>
                      <w:ilvl w:val="0"/>
                      <w:numId w:val="2"/>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производство и применение бензола, толуола, ксилола.</w:t>
                  </w:r>
                </w:p>
                <w:p w:rsidR="00F0443C" w:rsidRPr="00F0443C" w:rsidRDefault="00F0443C">
                  <w:pPr>
                    <w:pStyle w:val="paragraph"/>
                  </w:pPr>
                  <w:r w:rsidRPr="00F0443C">
                    <w:t>3. Лакокрасочное производство свинцового глета и сурика, свинцовых кронов, белил, свинцовой зелени и ярь-медянки.</w:t>
                  </w:r>
                </w:p>
                <w:p w:rsidR="00F0443C" w:rsidRPr="00F0443C" w:rsidRDefault="00F0443C">
                  <w:pPr>
                    <w:pStyle w:val="paragraph"/>
                  </w:pPr>
                  <w:r w:rsidRPr="00F0443C">
                    <w:t xml:space="preserve">4. Производство химических волокон и нитей — </w:t>
                  </w:r>
                  <w:r w:rsidRPr="00F0443C">
                    <w:lastRenderedPageBreak/>
                    <w:t>регенерация сероуглерода.</w:t>
                  </w:r>
                </w:p>
                <w:p w:rsidR="00F0443C" w:rsidRPr="00F0443C" w:rsidRDefault="00F0443C">
                  <w:pPr>
                    <w:pStyle w:val="paragraph"/>
                  </w:pPr>
                  <w:r w:rsidRPr="00F0443C">
                    <w:t>5. Производство изделий из стеклопластиков на основе синтетических смол (фенолоформальдегидных, эпоксидных, полиэфирных ненасыщенных смол).</w:t>
                  </w:r>
                </w:p>
                <w:p w:rsidR="00F0443C" w:rsidRPr="00F0443C" w:rsidRDefault="00F0443C">
                  <w:pPr>
                    <w:pStyle w:val="paragraph"/>
                  </w:pPr>
                  <w:r w:rsidRPr="00F0443C">
                    <w:t>6. Получение морфина из опия-сырца.</w:t>
                  </w:r>
                </w:p>
                <w:p w:rsidR="00F0443C" w:rsidRPr="00F0443C" w:rsidRDefault="00F0443C">
                  <w:pPr>
                    <w:pStyle w:val="paragraph"/>
                  </w:pPr>
                  <w:r w:rsidRPr="00F0443C">
                    <w:t>7. Производство и работа со свинцом и его соединениями.</w:t>
                  </w:r>
                </w:p>
              </w:tc>
            </w:tr>
            <w:tr w:rsidR="00F0443C" w:rsidRPr="00F0443C" w:rsidTr="00F0443C">
              <w:trPr>
                <w:tblCellSpacing w:w="15" w:type="dxa"/>
              </w:trPr>
              <w:tc>
                <w:tcPr>
                  <w:tcW w:w="0" w:type="auto"/>
                  <w:vAlign w:val="center"/>
                  <w:hideMark/>
                </w:tcPr>
                <w:p w:rsidR="00F0443C" w:rsidRPr="00F0443C" w:rsidRDefault="00F0443C">
                  <w:pPr>
                    <w:pStyle w:val="paragraph"/>
                  </w:pPr>
                  <w:r w:rsidRPr="00F0443C">
                    <w:lastRenderedPageBreak/>
                    <w:t>Подземные работы</w:t>
                  </w:r>
                </w:p>
              </w:tc>
              <w:tc>
                <w:tcPr>
                  <w:tcW w:w="0" w:type="auto"/>
                  <w:vAlign w:val="center"/>
                  <w:hideMark/>
                </w:tcPr>
                <w:p w:rsidR="00F0443C" w:rsidRPr="00F0443C" w:rsidRDefault="00F0443C">
                  <w:pPr>
                    <w:pStyle w:val="paragraph"/>
                  </w:pPr>
                  <w:r w:rsidRPr="00F0443C">
                    <w:t>8. Подземные работы в горнодобывающей промышленности, на строительстве подземных сооружений и подземной добыче нефти вне зависимости от класса условий труда, установленного результатами СОУТ (не распространяется на руководителей и специалистов, не выполняющих физическую работу при условии непостоянного пребывания под землей; медицинский персонал; руководителей и специалистов, проходящих курс обучения и допущенных к стажировке на подземных участках; должности (профессии) по бытовому обслуживанию; 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и не выполняющих другие работы, связанные с физической нагрузкой).</w:t>
                  </w:r>
                </w:p>
              </w:tc>
            </w:tr>
            <w:tr w:rsidR="00F0443C" w:rsidRPr="00F0443C" w:rsidTr="00F0443C">
              <w:trPr>
                <w:tblCellSpacing w:w="15" w:type="dxa"/>
              </w:trPr>
              <w:tc>
                <w:tcPr>
                  <w:tcW w:w="0" w:type="auto"/>
                  <w:vAlign w:val="center"/>
                  <w:hideMark/>
                </w:tcPr>
                <w:p w:rsidR="00F0443C" w:rsidRPr="00F0443C" w:rsidRDefault="00F0443C">
                  <w:pPr>
                    <w:pStyle w:val="paragraph"/>
                  </w:pPr>
                  <w:r w:rsidRPr="00F0443C">
                    <w:t>Горные работы</w:t>
                  </w:r>
                </w:p>
              </w:tc>
              <w:tc>
                <w:tcPr>
                  <w:tcW w:w="0" w:type="auto"/>
                  <w:vAlign w:val="center"/>
                  <w:hideMark/>
                </w:tcPr>
                <w:p w:rsidR="00F0443C" w:rsidRPr="00F0443C" w:rsidRDefault="00F0443C">
                  <w:pPr>
                    <w:pStyle w:val="paragraph"/>
                  </w:pPr>
                  <w:r w:rsidRPr="00F0443C">
                    <w:t>9. Открытые горные и горно-капитальные работы, работы на поверхности действующих и строящихся шахт, разрезов, рудников, работы по обогащению, агломерации, брикетированию, выполняемые по общим профессиям (не распространяется на руководителей, специалистов и служащих, не выполняющих физическую работу; медицинский персонал; руководителей и специалистов, проходящих курс обучения и допущенных к стажировке; должности (профессии) по бытовому обслуживанию; 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должности (профессии) по управлению транспортными средствами (кроме самоходных машин), железнодорожным подвижным составом на путях необщего пользования при условии отсутствия превышения допустимых норм по тяжести трудового процесса, предельно допустимого уровня общей вибрации):</w:t>
                  </w:r>
                </w:p>
                <w:p w:rsidR="00F0443C" w:rsidRPr="00F0443C" w:rsidRDefault="00F0443C" w:rsidP="000604B2">
                  <w:pPr>
                    <w:numPr>
                      <w:ilvl w:val="0"/>
                      <w:numId w:val="3"/>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бурильщиком шпуров;</w:t>
                  </w:r>
                </w:p>
                <w:p w:rsidR="00F0443C" w:rsidRPr="00F0443C" w:rsidRDefault="00F0443C" w:rsidP="000604B2">
                  <w:pPr>
                    <w:numPr>
                      <w:ilvl w:val="0"/>
                      <w:numId w:val="3"/>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взрывником, мастером-взрывником;</w:t>
                  </w:r>
                </w:p>
                <w:p w:rsidR="00F0443C" w:rsidRPr="00F0443C" w:rsidRDefault="00F0443C" w:rsidP="000604B2">
                  <w:pPr>
                    <w:numPr>
                      <w:ilvl w:val="0"/>
                      <w:numId w:val="3"/>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горнорабочим по предупреждению и тушению пожаров;</w:t>
                  </w:r>
                </w:p>
                <w:p w:rsidR="00F0443C" w:rsidRPr="00F0443C" w:rsidRDefault="00F0443C" w:rsidP="000604B2">
                  <w:pPr>
                    <w:numPr>
                      <w:ilvl w:val="0"/>
                      <w:numId w:val="3"/>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доставщик крепежных материалов в шахту;</w:t>
                  </w:r>
                </w:p>
                <w:p w:rsidR="00F0443C" w:rsidRPr="00F0443C" w:rsidRDefault="00F0443C" w:rsidP="000604B2">
                  <w:pPr>
                    <w:numPr>
                      <w:ilvl w:val="0"/>
                      <w:numId w:val="3"/>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крепильщиком;</w:t>
                  </w:r>
                </w:p>
                <w:p w:rsidR="00F0443C" w:rsidRPr="00F0443C" w:rsidRDefault="00F0443C" w:rsidP="000604B2">
                  <w:pPr>
                    <w:numPr>
                      <w:ilvl w:val="0"/>
                      <w:numId w:val="3"/>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кузнецом-</w:t>
                  </w:r>
                  <w:proofErr w:type="spellStart"/>
                  <w:r w:rsidRPr="00F0443C">
                    <w:rPr>
                      <w:rFonts w:ascii="Times New Roman" w:hAnsi="Times New Roman" w:cs="Times New Roman"/>
                      <w:sz w:val="24"/>
                      <w:szCs w:val="24"/>
                    </w:rPr>
                    <w:t>бурозаправщиком</w:t>
                  </w:r>
                  <w:proofErr w:type="spellEnd"/>
                  <w:r w:rsidRPr="00F0443C">
                    <w:rPr>
                      <w:rFonts w:ascii="Times New Roman" w:hAnsi="Times New Roman" w:cs="Times New Roman"/>
                      <w:sz w:val="24"/>
                      <w:szCs w:val="24"/>
                    </w:rPr>
                    <w:t>;</w:t>
                  </w:r>
                </w:p>
                <w:p w:rsidR="00F0443C" w:rsidRPr="00F0443C" w:rsidRDefault="00F0443C" w:rsidP="000604B2">
                  <w:pPr>
                    <w:numPr>
                      <w:ilvl w:val="0"/>
                      <w:numId w:val="3"/>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машинистом экскаватора, буровой установки, погрузочной машины, установки по бурению стволов шахт полным сечением;</w:t>
                  </w:r>
                </w:p>
                <w:p w:rsidR="00F0443C" w:rsidRPr="00F0443C" w:rsidRDefault="00F0443C" w:rsidP="000604B2">
                  <w:pPr>
                    <w:numPr>
                      <w:ilvl w:val="0"/>
                      <w:numId w:val="3"/>
                    </w:numPr>
                    <w:spacing w:before="100" w:beforeAutospacing="1" w:after="100" w:afterAutospacing="1" w:line="240" w:lineRule="auto"/>
                    <w:rPr>
                      <w:rFonts w:ascii="Times New Roman" w:hAnsi="Times New Roman" w:cs="Times New Roman"/>
                      <w:sz w:val="24"/>
                      <w:szCs w:val="24"/>
                    </w:rPr>
                  </w:pPr>
                  <w:proofErr w:type="spellStart"/>
                  <w:proofErr w:type="gramStart"/>
                  <w:r w:rsidRPr="00F0443C">
                    <w:rPr>
                      <w:rFonts w:ascii="Times New Roman" w:hAnsi="Times New Roman" w:cs="Times New Roman"/>
                      <w:sz w:val="24"/>
                      <w:szCs w:val="24"/>
                    </w:rPr>
                    <w:lastRenderedPageBreak/>
                    <w:t>опрокидчиком</w:t>
                  </w:r>
                  <w:proofErr w:type="spellEnd"/>
                  <w:proofErr w:type="gramEnd"/>
                  <w:r w:rsidRPr="00F0443C">
                    <w:rPr>
                      <w:rFonts w:ascii="Times New Roman" w:hAnsi="Times New Roman" w:cs="Times New Roman"/>
                      <w:sz w:val="24"/>
                      <w:szCs w:val="24"/>
                    </w:rPr>
                    <w:t>, занятым ручной подкаткой и откаткой вагонеток;</w:t>
                  </w:r>
                </w:p>
                <w:p w:rsidR="00F0443C" w:rsidRPr="00F0443C" w:rsidRDefault="00F0443C" w:rsidP="000604B2">
                  <w:pPr>
                    <w:numPr>
                      <w:ilvl w:val="0"/>
                      <w:numId w:val="3"/>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проходчиком;</w:t>
                  </w:r>
                </w:p>
                <w:p w:rsidR="00F0443C" w:rsidRPr="00F0443C" w:rsidRDefault="00F0443C" w:rsidP="000604B2">
                  <w:pPr>
                    <w:numPr>
                      <w:ilvl w:val="0"/>
                      <w:numId w:val="3"/>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стволовым, занятым подачей вагонеток в клети ручным способом;</w:t>
                  </w:r>
                </w:p>
                <w:p w:rsidR="00F0443C" w:rsidRPr="00F0443C" w:rsidRDefault="00F0443C" w:rsidP="000604B2">
                  <w:pPr>
                    <w:numPr>
                      <w:ilvl w:val="0"/>
                      <w:numId w:val="3"/>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чистильщиком, занятым очисткой бункеров;</w:t>
                  </w:r>
                </w:p>
                <w:p w:rsidR="00F0443C" w:rsidRPr="00F0443C" w:rsidRDefault="00F0443C" w:rsidP="000604B2">
                  <w:pPr>
                    <w:numPr>
                      <w:ilvl w:val="0"/>
                      <w:numId w:val="3"/>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электрослесарем (слесарем) дежурным и по ремонту оборудования, занятым обслуживанием и ремонтом оборудования, механизмов, водяных и воздушных магистралей на горных разработках;</w:t>
                  </w:r>
                </w:p>
                <w:p w:rsidR="00F0443C" w:rsidRPr="00F0443C" w:rsidRDefault="00F0443C" w:rsidP="000604B2">
                  <w:pPr>
                    <w:numPr>
                      <w:ilvl w:val="0"/>
                      <w:numId w:val="3"/>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дробильщиком, занятым на дроблении горячего пека в производстве глинозема;</w:t>
                  </w:r>
                </w:p>
                <w:p w:rsidR="00F0443C" w:rsidRPr="00F0443C" w:rsidRDefault="00F0443C" w:rsidP="000604B2">
                  <w:pPr>
                    <w:numPr>
                      <w:ilvl w:val="0"/>
                      <w:numId w:val="3"/>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обжигальщиком, занятым ведением процесса обжига сырья и материалов в производстве ртути.</w:t>
                  </w:r>
                </w:p>
                <w:p w:rsidR="00F0443C" w:rsidRPr="00F0443C" w:rsidRDefault="00F0443C">
                  <w:pPr>
                    <w:pStyle w:val="paragraph"/>
                  </w:pPr>
                  <w:r w:rsidRPr="00F0443C">
                    <w:t>10. Управление самоходными машинами на открытых горных работах, работах на поверхности действующих строящихся шахт, разрезов, рудников, работах по обогащению, агломерации, брикетированию.</w:t>
                  </w:r>
                </w:p>
                <w:p w:rsidR="00F0443C" w:rsidRPr="00F0443C" w:rsidRDefault="00F0443C">
                  <w:pPr>
                    <w:pStyle w:val="paragraph"/>
                  </w:pPr>
                  <w:r w:rsidRPr="00F0443C">
                    <w:t>11. Рабочие и мастера обогатительных и дробильно-сортировочных фабрик, рудников, шахт и металлургических предприятий, занятые на работах по дроблению, измельчению, помолу и шихтовке руд черных, цветных и редких металлов, плавикового шпата и угля, при которых образуется пыль, содержащая 10 процентов и более свободной двуокиси кремния, при выполнении работ вручную.</w:t>
                  </w:r>
                </w:p>
                <w:p w:rsidR="00F0443C" w:rsidRPr="00F0443C" w:rsidRDefault="00F0443C">
                  <w:pPr>
                    <w:pStyle w:val="paragraph"/>
                  </w:pPr>
                  <w:r w:rsidRPr="00F0443C">
                    <w:t>12. Рабочие и мастера, занятые на обогащении свинца, ниобиевых (</w:t>
                  </w:r>
                  <w:proofErr w:type="spellStart"/>
                  <w:r w:rsidRPr="00F0443C">
                    <w:t>лопаритовых</w:t>
                  </w:r>
                  <w:proofErr w:type="spellEnd"/>
                  <w:r w:rsidRPr="00F0443C">
                    <w:t>) руд.</w:t>
                  </w:r>
                </w:p>
                <w:p w:rsidR="00F0443C" w:rsidRPr="00F0443C" w:rsidRDefault="00F0443C">
                  <w:pPr>
                    <w:pStyle w:val="paragraph"/>
                  </w:pPr>
                  <w:r w:rsidRPr="00F0443C">
                    <w:t>13. Работы, выполняемые при строительстве метрополитенов, тоннелей и подземных сооружений специального назначения:</w:t>
                  </w:r>
                </w:p>
                <w:p w:rsidR="00F0443C" w:rsidRPr="00F0443C" w:rsidRDefault="00F0443C" w:rsidP="000604B2">
                  <w:pPr>
                    <w:numPr>
                      <w:ilvl w:val="0"/>
                      <w:numId w:val="4"/>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монтажником горного оборудования;</w:t>
                  </w:r>
                </w:p>
                <w:p w:rsidR="00F0443C" w:rsidRPr="00F0443C" w:rsidRDefault="00F0443C" w:rsidP="000604B2">
                  <w:pPr>
                    <w:numPr>
                      <w:ilvl w:val="0"/>
                      <w:numId w:val="4"/>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проходчиком на поверхностных работах.</w:t>
                  </w:r>
                </w:p>
                <w:p w:rsidR="00F0443C" w:rsidRPr="00F0443C" w:rsidRDefault="00F0443C">
                  <w:pPr>
                    <w:pStyle w:val="paragraph"/>
                  </w:pPr>
                  <w:r w:rsidRPr="00F0443C">
                    <w:t>14. Работы при добыче руд, выполняемые по профессиям:</w:t>
                  </w:r>
                </w:p>
                <w:p w:rsidR="00F0443C" w:rsidRPr="00F0443C" w:rsidRDefault="00F0443C" w:rsidP="000604B2">
                  <w:pPr>
                    <w:numPr>
                      <w:ilvl w:val="0"/>
                      <w:numId w:val="5"/>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горнорабочим россыпных месторождений;</w:t>
                  </w:r>
                </w:p>
                <w:p w:rsidR="00F0443C" w:rsidRPr="00F0443C" w:rsidRDefault="00F0443C" w:rsidP="000604B2">
                  <w:pPr>
                    <w:numPr>
                      <w:ilvl w:val="0"/>
                      <w:numId w:val="5"/>
                    </w:numPr>
                    <w:spacing w:before="100" w:beforeAutospacing="1" w:after="100" w:afterAutospacing="1" w:line="240" w:lineRule="auto"/>
                    <w:rPr>
                      <w:rFonts w:ascii="Times New Roman" w:hAnsi="Times New Roman" w:cs="Times New Roman"/>
                      <w:sz w:val="24"/>
                      <w:szCs w:val="24"/>
                    </w:rPr>
                  </w:pPr>
                  <w:proofErr w:type="spellStart"/>
                  <w:r w:rsidRPr="00F0443C">
                    <w:rPr>
                      <w:rFonts w:ascii="Times New Roman" w:hAnsi="Times New Roman" w:cs="Times New Roman"/>
                      <w:sz w:val="24"/>
                      <w:szCs w:val="24"/>
                    </w:rPr>
                    <w:t>долотозаправщиком</w:t>
                  </w:r>
                  <w:proofErr w:type="spellEnd"/>
                  <w:r w:rsidRPr="00F0443C">
                    <w:rPr>
                      <w:rFonts w:ascii="Times New Roman" w:hAnsi="Times New Roman" w:cs="Times New Roman"/>
                      <w:sz w:val="24"/>
                      <w:szCs w:val="24"/>
                    </w:rPr>
                    <w:t>;</w:t>
                  </w:r>
                </w:p>
                <w:p w:rsidR="00F0443C" w:rsidRPr="00F0443C" w:rsidRDefault="00F0443C" w:rsidP="000604B2">
                  <w:pPr>
                    <w:numPr>
                      <w:ilvl w:val="0"/>
                      <w:numId w:val="5"/>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драгером;</w:t>
                  </w:r>
                </w:p>
                <w:p w:rsidR="00F0443C" w:rsidRPr="00F0443C" w:rsidRDefault="00F0443C" w:rsidP="000604B2">
                  <w:pPr>
                    <w:numPr>
                      <w:ilvl w:val="0"/>
                      <w:numId w:val="5"/>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матросом драги;</w:t>
                  </w:r>
                </w:p>
                <w:p w:rsidR="00F0443C" w:rsidRPr="00F0443C" w:rsidRDefault="00F0443C" w:rsidP="000604B2">
                  <w:pPr>
                    <w:numPr>
                      <w:ilvl w:val="0"/>
                      <w:numId w:val="5"/>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машинистом драги, реактивной установки.</w:t>
                  </w:r>
                </w:p>
                <w:p w:rsidR="00F0443C" w:rsidRPr="00F0443C" w:rsidRDefault="00F0443C">
                  <w:pPr>
                    <w:pStyle w:val="paragraph"/>
                  </w:pPr>
                  <w:r w:rsidRPr="00F0443C">
                    <w:t>15. Работы при добыче и переработке торфа, выполняемые:</w:t>
                  </w:r>
                </w:p>
                <w:p w:rsidR="00F0443C" w:rsidRPr="00F0443C" w:rsidRDefault="00F0443C" w:rsidP="000604B2">
                  <w:pPr>
                    <w:numPr>
                      <w:ilvl w:val="0"/>
                      <w:numId w:val="6"/>
                    </w:numPr>
                    <w:spacing w:before="100" w:beforeAutospacing="1" w:after="100" w:afterAutospacing="1" w:line="240" w:lineRule="auto"/>
                    <w:rPr>
                      <w:rFonts w:ascii="Times New Roman" w:hAnsi="Times New Roman" w:cs="Times New Roman"/>
                      <w:sz w:val="24"/>
                      <w:szCs w:val="24"/>
                    </w:rPr>
                  </w:pPr>
                  <w:proofErr w:type="spellStart"/>
                  <w:r w:rsidRPr="00F0443C">
                    <w:rPr>
                      <w:rFonts w:ascii="Times New Roman" w:hAnsi="Times New Roman" w:cs="Times New Roman"/>
                      <w:sz w:val="24"/>
                      <w:szCs w:val="24"/>
                    </w:rPr>
                    <w:t>канавщиком</w:t>
                  </w:r>
                  <w:proofErr w:type="spellEnd"/>
                  <w:r w:rsidRPr="00F0443C">
                    <w:rPr>
                      <w:rFonts w:ascii="Times New Roman" w:hAnsi="Times New Roman" w:cs="Times New Roman"/>
                      <w:sz w:val="24"/>
                      <w:szCs w:val="24"/>
                    </w:rPr>
                    <w:t>;</w:t>
                  </w:r>
                </w:p>
                <w:p w:rsidR="00F0443C" w:rsidRPr="00F0443C" w:rsidRDefault="00F0443C" w:rsidP="000604B2">
                  <w:pPr>
                    <w:numPr>
                      <w:ilvl w:val="0"/>
                      <w:numId w:val="6"/>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корчевщиком;</w:t>
                  </w:r>
                </w:p>
                <w:p w:rsidR="00F0443C" w:rsidRPr="00F0443C" w:rsidRDefault="00F0443C" w:rsidP="000604B2">
                  <w:pPr>
                    <w:numPr>
                      <w:ilvl w:val="0"/>
                      <w:numId w:val="6"/>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машинистом торфодобывающего экскаватора, машин по добыче и переработке кускового торфа, машин по подготовке торфяных месторождений к эксплуатации;</w:t>
                  </w:r>
                </w:p>
                <w:p w:rsidR="00F0443C" w:rsidRPr="00F0443C" w:rsidRDefault="00F0443C" w:rsidP="000604B2">
                  <w:pPr>
                    <w:numPr>
                      <w:ilvl w:val="0"/>
                      <w:numId w:val="6"/>
                    </w:numPr>
                    <w:spacing w:before="100" w:beforeAutospacing="1" w:after="100" w:afterAutospacing="1" w:line="240" w:lineRule="auto"/>
                    <w:rPr>
                      <w:rFonts w:ascii="Times New Roman" w:hAnsi="Times New Roman" w:cs="Times New Roman"/>
                      <w:sz w:val="24"/>
                      <w:szCs w:val="24"/>
                    </w:rPr>
                  </w:pPr>
                  <w:proofErr w:type="spellStart"/>
                  <w:proofErr w:type="gramStart"/>
                  <w:r w:rsidRPr="00F0443C">
                    <w:rPr>
                      <w:rFonts w:ascii="Times New Roman" w:hAnsi="Times New Roman" w:cs="Times New Roman"/>
                      <w:sz w:val="24"/>
                      <w:szCs w:val="24"/>
                    </w:rPr>
                    <w:t>торфорабочим</w:t>
                  </w:r>
                  <w:proofErr w:type="spellEnd"/>
                  <w:proofErr w:type="gramEnd"/>
                  <w:r w:rsidRPr="00F0443C">
                    <w:rPr>
                      <w:rFonts w:ascii="Times New Roman" w:hAnsi="Times New Roman" w:cs="Times New Roman"/>
                      <w:sz w:val="24"/>
                      <w:szCs w:val="24"/>
                    </w:rPr>
                    <w:t xml:space="preserve">, занятым на валке деревьев, на </w:t>
                  </w:r>
                  <w:r w:rsidRPr="00F0443C">
                    <w:rPr>
                      <w:rFonts w:ascii="Times New Roman" w:hAnsi="Times New Roman" w:cs="Times New Roman"/>
                      <w:sz w:val="24"/>
                      <w:szCs w:val="24"/>
                    </w:rPr>
                    <w:lastRenderedPageBreak/>
                    <w:t>выстилке торфяных кирпичей.</w:t>
                  </w:r>
                </w:p>
                <w:p w:rsidR="00F0443C" w:rsidRPr="00F0443C" w:rsidRDefault="00F0443C">
                  <w:pPr>
                    <w:pStyle w:val="paragraph"/>
                  </w:pPr>
                  <w:r w:rsidRPr="00F0443C">
                    <w:t>16. Работы при переработке бурых углей и озокеритовых руд, выполняемые:</w:t>
                  </w:r>
                </w:p>
                <w:p w:rsidR="00F0443C" w:rsidRPr="00F0443C" w:rsidRDefault="00F0443C" w:rsidP="000604B2">
                  <w:pPr>
                    <w:numPr>
                      <w:ilvl w:val="0"/>
                      <w:numId w:val="7"/>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аппаратчиком производства горного воска, производства озокерита и озокеритовой продукции;</w:t>
                  </w:r>
                </w:p>
                <w:p w:rsidR="00F0443C" w:rsidRPr="00F0443C" w:rsidRDefault="00F0443C" w:rsidP="000604B2">
                  <w:pPr>
                    <w:numPr>
                      <w:ilvl w:val="0"/>
                      <w:numId w:val="7"/>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дробильщиком;</w:t>
                  </w:r>
                </w:p>
                <w:p w:rsidR="00F0443C" w:rsidRPr="00F0443C" w:rsidRDefault="00F0443C" w:rsidP="000604B2">
                  <w:pPr>
                    <w:numPr>
                      <w:ilvl w:val="0"/>
                      <w:numId w:val="7"/>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машинистом брикетного пресса, разливочной машины.</w:t>
                  </w:r>
                </w:p>
              </w:tc>
            </w:tr>
            <w:tr w:rsidR="00F0443C" w:rsidRPr="00F0443C" w:rsidTr="00F0443C">
              <w:trPr>
                <w:tblCellSpacing w:w="15" w:type="dxa"/>
              </w:trPr>
              <w:tc>
                <w:tcPr>
                  <w:tcW w:w="0" w:type="auto"/>
                  <w:vAlign w:val="center"/>
                  <w:hideMark/>
                </w:tcPr>
                <w:p w:rsidR="00F0443C" w:rsidRPr="00F0443C" w:rsidRDefault="00F0443C">
                  <w:pPr>
                    <w:pStyle w:val="paragraph"/>
                  </w:pPr>
                  <w:r w:rsidRPr="00F0443C">
                    <w:lastRenderedPageBreak/>
                    <w:t>Металлообработка</w:t>
                  </w:r>
                </w:p>
              </w:tc>
              <w:tc>
                <w:tcPr>
                  <w:tcW w:w="0" w:type="auto"/>
                  <w:vAlign w:val="center"/>
                  <w:hideMark/>
                </w:tcPr>
                <w:p w:rsidR="00F0443C" w:rsidRPr="00F0443C" w:rsidRDefault="00F0443C">
                  <w:pPr>
                    <w:pStyle w:val="paragraph"/>
                  </w:pPr>
                  <w:r w:rsidRPr="00F0443C">
                    <w:t>17. Литейные работы, выполняемые:</w:t>
                  </w:r>
                </w:p>
                <w:p w:rsidR="00F0443C" w:rsidRPr="00F0443C" w:rsidRDefault="00F0443C" w:rsidP="000604B2">
                  <w:pPr>
                    <w:numPr>
                      <w:ilvl w:val="0"/>
                      <w:numId w:val="8"/>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вагранщиком;</w:t>
                  </w:r>
                </w:p>
                <w:p w:rsidR="00F0443C" w:rsidRPr="00F0443C" w:rsidRDefault="00F0443C" w:rsidP="000604B2">
                  <w:pPr>
                    <w:numPr>
                      <w:ilvl w:val="0"/>
                      <w:numId w:val="8"/>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выбивальщиком отливок, занятым на ручной выбивке;</w:t>
                  </w:r>
                </w:p>
                <w:p w:rsidR="00F0443C" w:rsidRPr="00F0443C" w:rsidRDefault="00F0443C" w:rsidP="000604B2">
                  <w:pPr>
                    <w:numPr>
                      <w:ilvl w:val="0"/>
                      <w:numId w:val="8"/>
                    </w:numPr>
                    <w:spacing w:before="100" w:beforeAutospacing="1" w:after="100" w:afterAutospacing="1" w:line="240" w:lineRule="auto"/>
                    <w:rPr>
                      <w:rFonts w:ascii="Times New Roman" w:hAnsi="Times New Roman" w:cs="Times New Roman"/>
                      <w:sz w:val="24"/>
                      <w:szCs w:val="24"/>
                    </w:rPr>
                  </w:pPr>
                  <w:proofErr w:type="spellStart"/>
                  <w:proofErr w:type="gramStart"/>
                  <w:r w:rsidRPr="00F0443C">
                    <w:rPr>
                      <w:rFonts w:ascii="Times New Roman" w:hAnsi="Times New Roman" w:cs="Times New Roman"/>
                      <w:sz w:val="24"/>
                      <w:szCs w:val="24"/>
                    </w:rPr>
                    <w:t>завальщиком</w:t>
                  </w:r>
                  <w:proofErr w:type="spellEnd"/>
                  <w:proofErr w:type="gramEnd"/>
                  <w:r w:rsidRPr="00F0443C">
                    <w:rPr>
                      <w:rFonts w:ascii="Times New Roman" w:hAnsi="Times New Roman" w:cs="Times New Roman"/>
                      <w:sz w:val="24"/>
                      <w:szCs w:val="24"/>
                    </w:rPr>
                    <w:t xml:space="preserve"> шихты в вагранки и печи, занятым загрузкой шихты вручную;</w:t>
                  </w:r>
                </w:p>
                <w:p w:rsidR="00F0443C" w:rsidRPr="00F0443C" w:rsidRDefault="00F0443C" w:rsidP="000604B2">
                  <w:pPr>
                    <w:numPr>
                      <w:ilvl w:val="0"/>
                      <w:numId w:val="8"/>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заварщиком отливок;</w:t>
                  </w:r>
                </w:p>
                <w:p w:rsidR="00F0443C" w:rsidRPr="00F0443C" w:rsidRDefault="00F0443C" w:rsidP="000604B2">
                  <w:pPr>
                    <w:numPr>
                      <w:ilvl w:val="0"/>
                      <w:numId w:val="8"/>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заливщиком металла;</w:t>
                  </w:r>
                </w:p>
                <w:p w:rsidR="00F0443C" w:rsidRPr="00F0443C" w:rsidRDefault="00F0443C" w:rsidP="000604B2">
                  <w:pPr>
                    <w:numPr>
                      <w:ilvl w:val="0"/>
                      <w:numId w:val="8"/>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плавильщиком металлов и сплавов;</w:t>
                  </w:r>
                </w:p>
                <w:p w:rsidR="00F0443C" w:rsidRPr="00F0443C" w:rsidRDefault="00F0443C" w:rsidP="000604B2">
                  <w:pPr>
                    <w:numPr>
                      <w:ilvl w:val="0"/>
                      <w:numId w:val="8"/>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рабочими, занятыми подвеской горячего литья на конвейере и обслуживанием и ремонтом оборудования в тоннелях литейных цехов;</w:t>
                  </w:r>
                </w:p>
                <w:p w:rsidR="00F0443C" w:rsidRPr="00F0443C" w:rsidRDefault="00F0443C" w:rsidP="000604B2">
                  <w:pPr>
                    <w:numPr>
                      <w:ilvl w:val="0"/>
                      <w:numId w:val="8"/>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обрубщиком.</w:t>
                  </w:r>
                </w:p>
                <w:p w:rsidR="00F0443C" w:rsidRPr="00F0443C" w:rsidRDefault="00F0443C">
                  <w:pPr>
                    <w:pStyle w:val="paragraph"/>
                  </w:pPr>
                  <w:r w:rsidRPr="00F0443C">
                    <w:t>18. Сварочные работы в закрытых емкостях (цистернах, котлах и т. п.).</w:t>
                  </w:r>
                </w:p>
                <w:p w:rsidR="00F0443C" w:rsidRPr="00F0443C" w:rsidRDefault="00F0443C">
                  <w:pPr>
                    <w:pStyle w:val="paragraph"/>
                  </w:pPr>
                  <w:r w:rsidRPr="00F0443C">
                    <w:t>19. Котельные, холодноштамповочные, волочильные и давильные работы.</w:t>
                  </w:r>
                </w:p>
                <w:p w:rsidR="00F0443C" w:rsidRPr="00F0443C" w:rsidRDefault="00F0443C">
                  <w:pPr>
                    <w:pStyle w:val="paragraph"/>
                  </w:pPr>
                  <w:r w:rsidRPr="00F0443C">
                    <w:t>20. Кузнечно-прессовые и термические работы (немеханизированные).</w:t>
                  </w:r>
                </w:p>
                <w:p w:rsidR="00F0443C" w:rsidRPr="00F0443C" w:rsidRDefault="00F0443C">
                  <w:pPr>
                    <w:pStyle w:val="paragraph"/>
                  </w:pPr>
                  <w:r w:rsidRPr="00F0443C">
                    <w:t xml:space="preserve">21. Металлопокрытия и окраска — постоянная работа по </w:t>
                  </w:r>
                  <w:proofErr w:type="spellStart"/>
                  <w:r w:rsidRPr="00F0443C">
                    <w:t>освинцеванию</w:t>
                  </w:r>
                  <w:proofErr w:type="spellEnd"/>
                  <w:r w:rsidRPr="00F0443C">
                    <w:t xml:space="preserve"> горячим способом (не гальваническим).</w:t>
                  </w:r>
                </w:p>
                <w:p w:rsidR="00F0443C" w:rsidRPr="00F0443C" w:rsidRDefault="00F0443C">
                  <w:pPr>
                    <w:pStyle w:val="paragraph"/>
                  </w:pPr>
                  <w:r w:rsidRPr="00F0443C">
                    <w:t>22. Наладка и ремонт оборудования:</w:t>
                  </w:r>
                </w:p>
                <w:p w:rsidR="00F0443C" w:rsidRPr="00F0443C" w:rsidRDefault="00F0443C" w:rsidP="000604B2">
                  <w:pPr>
                    <w:numPr>
                      <w:ilvl w:val="0"/>
                      <w:numId w:val="9"/>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 xml:space="preserve">в цехах и отделениях: </w:t>
                  </w:r>
                  <w:proofErr w:type="spellStart"/>
                  <w:r w:rsidRPr="00F0443C">
                    <w:rPr>
                      <w:rFonts w:ascii="Times New Roman" w:hAnsi="Times New Roman" w:cs="Times New Roman"/>
                      <w:sz w:val="24"/>
                      <w:szCs w:val="24"/>
                    </w:rPr>
                    <w:t>горячепрокатных</w:t>
                  </w:r>
                  <w:proofErr w:type="spellEnd"/>
                  <w:r w:rsidRPr="00F0443C">
                    <w:rPr>
                      <w:rFonts w:ascii="Times New Roman" w:hAnsi="Times New Roman" w:cs="Times New Roman"/>
                      <w:sz w:val="24"/>
                      <w:szCs w:val="24"/>
                    </w:rPr>
                    <w:t xml:space="preserve">, травильных, эмалировочных, изолирования с применением кремнийорганических лаков, </w:t>
                  </w:r>
                  <w:proofErr w:type="spellStart"/>
                  <w:r w:rsidRPr="00F0443C">
                    <w:rPr>
                      <w:rFonts w:ascii="Times New Roman" w:hAnsi="Times New Roman" w:cs="Times New Roman"/>
                      <w:sz w:val="24"/>
                      <w:szCs w:val="24"/>
                    </w:rPr>
                    <w:t>освинцевания</w:t>
                  </w:r>
                  <w:proofErr w:type="spellEnd"/>
                  <w:r w:rsidRPr="00F0443C">
                    <w:rPr>
                      <w:rFonts w:ascii="Times New Roman" w:hAnsi="Times New Roman" w:cs="Times New Roman"/>
                      <w:sz w:val="24"/>
                      <w:szCs w:val="24"/>
                    </w:rPr>
                    <w:t xml:space="preserve"> в кабельном производстве; на горячем ремонте селеновых и </w:t>
                  </w:r>
                  <w:proofErr w:type="spellStart"/>
                  <w:r w:rsidRPr="00F0443C">
                    <w:rPr>
                      <w:rFonts w:ascii="Times New Roman" w:hAnsi="Times New Roman" w:cs="Times New Roman"/>
                      <w:sz w:val="24"/>
                      <w:szCs w:val="24"/>
                    </w:rPr>
                    <w:t>шоопировочных</w:t>
                  </w:r>
                  <w:proofErr w:type="spellEnd"/>
                  <w:r w:rsidRPr="00F0443C">
                    <w:rPr>
                      <w:rFonts w:ascii="Times New Roman" w:hAnsi="Times New Roman" w:cs="Times New Roman"/>
                      <w:sz w:val="24"/>
                      <w:szCs w:val="24"/>
                    </w:rPr>
                    <w:t xml:space="preserve"> аппаратов (оборудования);</w:t>
                  </w:r>
                </w:p>
                <w:p w:rsidR="00F0443C" w:rsidRPr="00F0443C" w:rsidRDefault="00F0443C" w:rsidP="000604B2">
                  <w:pPr>
                    <w:numPr>
                      <w:ilvl w:val="0"/>
                      <w:numId w:val="9"/>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в цехах приготовления и применения кремнийорганических лаков и лаков, содержащих 40 и более процентов толуола, ксилола;</w:t>
                  </w:r>
                </w:p>
                <w:p w:rsidR="00F0443C" w:rsidRPr="00F0443C" w:rsidRDefault="00F0443C" w:rsidP="000604B2">
                  <w:pPr>
                    <w:numPr>
                      <w:ilvl w:val="0"/>
                      <w:numId w:val="9"/>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 xml:space="preserve">на закрытых складах топлива и </w:t>
                  </w:r>
                  <w:proofErr w:type="spellStart"/>
                  <w:r w:rsidRPr="00F0443C">
                    <w:rPr>
                      <w:rFonts w:ascii="Times New Roman" w:hAnsi="Times New Roman" w:cs="Times New Roman"/>
                      <w:sz w:val="24"/>
                      <w:szCs w:val="24"/>
                    </w:rPr>
                    <w:t>нефтехозяйств</w:t>
                  </w:r>
                  <w:proofErr w:type="spellEnd"/>
                  <w:r w:rsidRPr="00F0443C">
                    <w:rPr>
                      <w:rFonts w:ascii="Times New Roman" w:hAnsi="Times New Roman" w:cs="Times New Roman"/>
                      <w:sz w:val="24"/>
                      <w:szCs w:val="24"/>
                    </w:rPr>
                    <w:t xml:space="preserve"> на тепловых электростанциях, а также в тоннелях и теплофикационных камерах в тепловых сетях;</w:t>
                  </w:r>
                </w:p>
                <w:p w:rsidR="00F0443C" w:rsidRPr="00F0443C" w:rsidRDefault="00F0443C" w:rsidP="000604B2">
                  <w:pPr>
                    <w:numPr>
                      <w:ilvl w:val="0"/>
                      <w:numId w:val="9"/>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при обслуживании ватержакетных печей в производстве цветных металлов и сплавов;</w:t>
                  </w:r>
                </w:p>
                <w:p w:rsidR="00F0443C" w:rsidRPr="00F0443C" w:rsidRDefault="00F0443C" w:rsidP="000604B2">
                  <w:pPr>
                    <w:numPr>
                      <w:ilvl w:val="0"/>
                      <w:numId w:val="9"/>
                    </w:numPr>
                    <w:spacing w:before="100" w:beforeAutospacing="1" w:after="100" w:afterAutospacing="1" w:line="240" w:lineRule="auto"/>
                    <w:rPr>
                      <w:rFonts w:ascii="Times New Roman" w:hAnsi="Times New Roman" w:cs="Times New Roman"/>
                      <w:sz w:val="24"/>
                      <w:szCs w:val="24"/>
                    </w:rPr>
                  </w:pPr>
                  <w:proofErr w:type="gramStart"/>
                  <w:r w:rsidRPr="00F0443C">
                    <w:rPr>
                      <w:rFonts w:ascii="Times New Roman" w:hAnsi="Times New Roman" w:cs="Times New Roman"/>
                      <w:sz w:val="24"/>
                      <w:szCs w:val="24"/>
                    </w:rPr>
                    <w:t>в</w:t>
                  </w:r>
                  <w:proofErr w:type="gramEnd"/>
                  <w:r w:rsidRPr="00F0443C">
                    <w:rPr>
                      <w:rFonts w:ascii="Times New Roman" w:hAnsi="Times New Roman" w:cs="Times New Roman"/>
                      <w:sz w:val="24"/>
                      <w:szCs w:val="24"/>
                    </w:rPr>
                    <w:t xml:space="preserve"> мельничном, </w:t>
                  </w:r>
                  <w:proofErr w:type="spellStart"/>
                  <w:r w:rsidRPr="00F0443C">
                    <w:rPr>
                      <w:rFonts w:ascii="Times New Roman" w:hAnsi="Times New Roman" w:cs="Times New Roman"/>
                      <w:sz w:val="24"/>
                      <w:szCs w:val="24"/>
                    </w:rPr>
                    <w:t>намазочном</w:t>
                  </w:r>
                  <w:proofErr w:type="spellEnd"/>
                  <w:r w:rsidRPr="00F0443C">
                    <w:rPr>
                      <w:rFonts w:ascii="Times New Roman" w:hAnsi="Times New Roman" w:cs="Times New Roman"/>
                      <w:sz w:val="24"/>
                      <w:szCs w:val="24"/>
                    </w:rPr>
                    <w:t xml:space="preserve">, формировочном, </w:t>
                  </w:r>
                  <w:r w:rsidRPr="00F0443C">
                    <w:rPr>
                      <w:rFonts w:ascii="Times New Roman" w:hAnsi="Times New Roman" w:cs="Times New Roman"/>
                      <w:sz w:val="24"/>
                      <w:szCs w:val="24"/>
                    </w:rPr>
                    <w:lastRenderedPageBreak/>
                    <w:t xml:space="preserve">литейном, </w:t>
                  </w:r>
                  <w:proofErr w:type="spellStart"/>
                  <w:r w:rsidRPr="00F0443C">
                    <w:rPr>
                      <w:rFonts w:ascii="Times New Roman" w:hAnsi="Times New Roman" w:cs="Times New Roman"/>
                      <w:sz w:val="24"/>
                      <w:szCs w:val="24"/>
                    </w:rPr>
                    <w:t>трубконабивочном</w:t>
                  </w:r>
                  <w:proofErr w:type="spellEnd"/>
                  <w:r w:rsidRPr="00F0443C">
                    <w:rPr>
                      <w:rFonts w:ascii="Times New Roman" w:hAnsi="Times New Roman" w:cs="Times New Roman"/>
                      <w:sz w:val="24"/>
                      <w:szCs w:val="24"/>
                    </w:rPr>
                    <w:t xml:space="preserve">, </w:t>
                  </w:r>
                  <w:proofErr w:type="spellStart"/>
                  <w:r w:rsidRPr="00F0443C">
                    <w:rPr>
                      <w:rFonts w:ascii="Times New Roman" w:hAnsi="Times New Roman" w:cs="Times New Roman"/>
                      <w:sz w:val="24"/>
                      <w:szCs w:val="24"/>
                    </w:rPr>
                    <w:t>глетомешальном</w:t>
                  </w:r>
                  <w:proofErr w:type="spellEnd"/>
                  <w:r w:rsidRPr="00F0443C">
                    <w:rPr>
                      <w:rFonts w:ascii="Times New Roman" w:hAnsi="Times New Roman" w:cs="Times New Roman"/>
                      <w:sz w:val="24"/>
                      <w:szCs w:val="24"/>
                    </w:rPr>
                    <w:t xml:space="preserve"> и сборочном в производстве свинцовых аккумуляторов;</w:t>
                  </w:r>
                </w:p>
                <w:p w:rsidR="00F0443C" w:rsidRPr="00F0443C" w:rsidRDefault="00F0443C" w:rsidP="000604B2">
                  <w:pPr>
                    <w:numPr>
                      <w:ilvl w:val="0"/>
                      <w:numId w:val="9"/>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 xml:space="preserve">на </w:t>
                  </w:r>
                  <w:proofErr w:type="spellStart"/>
                  <w:r w:rsidRPr="00F0443C">
                    <w:rPr>
                      <w:rFonts w:ascii="Times New Roman" w:hAnsi="Times New Roman" w:cs="Times New Roman"/>
                      <w:sz w:val="24"/>
                      <w:szCs w:val="24"/>
                    </w:rPr>
                    <w:t>мотороиспытательных</w:t>
                  </w:r>
                  <w:proofErr w:type="spellEnd"/>
                  <w:r w:rsidRPr="00F0443C">
                    <w:rPr>
                      <w:rFonts w:ascii="Times New Roman" w:hAnsi="Times New Roman" w:cs="Times New Roman"/>
                      <w:sz w:val="24"/>
                      <w:szCs w:val="24"/>
                    </w:rPr>
                    <w:t xml:space="preserve"> станциях с оборудованием, работающим на этилированном бензине и расположенным в боксах.</w:t>
                  </w:r>
                </w:p>
                <w:p w:rsidR="00F0443C" w:rsidRPr="00F0443C" w:rsidRDefault="00F0443C">
                  <w:pPr>
                    <w:pStyle w:val="paragraph"/>
                  </w:pPr>
                  <w:r w:rsidRPr="00F0443C">
                    <w:t xml:space="preserve">23. Работы со свинцом — выплавка, отливка, прокатка, протяжка и штамповка свинцовых изделий, а также </w:t>
                  </w:r>
                  <w:proofErr w:type="spellStart"/>
                  <w:r w:rsidRPr="00F0443C">
                    <w:t>освинцевание</w:t>
                  </w:r>
                  <w:proofErr w:type="spellEnd"/>
                  <w:r w:rsidRPr="00F0443C">
                    <w:t xml:space="preserve"> кабелей и пайка свинцовых аккумуляторов.</w:t>
                  </w:r>
                </w:p>
              </w:tc>
            </w:tr>
            <w:tr w:rsidR="00F0443C" w:rsidRPr="00F0443C" w:rsidTr="00F0443C">
              <w:trPr>
                <w:tblCellSpacing w:w="15" w:type="dxa"/>
              </w:trPr>
              <w:tc>
                <w:tcPr>
                  <w:tcW w:w="0" w:type="auto"/>
                  <w:vAlign w:val="center"/>
                  <w:hideMark/>
                </w:tcPr>
                <w:p w:rsidR="00F0443C" w:rsidRPr="00F0443C" w:rsidRDefault="00F0443C">
                  <w:pPr>
                    <w:pStyle w:val="paragraph"/>
                  </w:pPr>
                  <w:r w:rsidRPr="00F0443C">
                    <w:lastRenderedPageBreak/>
                    <w:t>Бурение скважин</w:t>
                  </w:r>
                </w:p>
              </w:tc>
              <w:tc>
                <w:tcPr>
                  <w:tcW w:w="0" w:type="auto"/>
                  <w:vAlign w:val="center"/>
                  <w:hideMark/>
                </w:tcPr>
                <w:p w:rsidR="00F0443C" w:rsidRPr="00F0443C" w:rsidRDefault="00F0443C">
                  <w:pPr>
                    <w:pStyle w:val="paragraph"/>
                  </w:pPr>
                  <w:r w:rsidRPr="00F0443C">
                    <w:t xml:space="preserve">24. Работы по </w:t>
                  </w:r>
                  <w:proofErr w:type="spellStart"/>
                  <w:r w:rsidRPr="00F0443C">
                    <w:t>опрессовке</w:t>
                  </w:r>
                  <w:proofErr w:type="spellEnd"/>
                  <w:r w:rsidRPr="00F0443C">
                    <w:t xml:space="preserve"> труб.</w:t>
                  </w:r>
                </w:p>
                <w:p w:rsidR="00F0443C" w:rsidRPr="00F0443C" w:rsidRDefault="00F0443C">
                  <w:pPr>
                    <w:pStyle w:val="paragraph"/>
                  </w:pPr>
                  <w:r w:rsidRPr="00F0443C">
                    <w:t>25. Приготовление бурового раствора вручную.</w:t>
                  </w:r>
                </w:p>
                <w:p w:rsidR="00F0443C" w:rsidRPr="00F0443C" w:rsidRDefault="00F0443C">
                  <w:pPr>
                    <w:pStyle w:val="paragraph"/>
                  </w:pPr>
                  <w:r w:rsidRPr="00F0443C">
                    <w:t>26. Работы по обслуживанию непосредственно буровых.</w:t>
                  </w:r>
                </w:p>
                <w:p w:rsidR="00F0443C" w:rsidRPr="00F0443C" w:rsidRDefault="00F0443C">
                  <w:pPr>
                    <w:pStyle w:val="paragraph"/>
                  </w:pPr>
                  <w:r w:rsidRPr="00F0443C">
                    <w:t>27. Работы по эксплуатационному и разведочному бурению скважин на нефть и газ.</w:t>
                  </w:r>
                </w:p>
                <w:p w:rsidR="00F0443C" w:rsidRPr="00F0443C" w:rsidRDefault="00F0443C">
                  <w:pPr>
                    <w:pStyle w:val="paragraph"/>
                  </w:pPr>
                  <w:r w:rsidRPr="00F0443C">
                    <w:t xml:space="preserve">28. </w:t>
                  </w:r>
                  <w:proofErr w:type="spellStart"/>
                  <w:r w:rsidRPr="00F0443C">
                    <w:t>Вышкостроение</w:t>
                  </w:r>
                  <w:proofErr w:type="spellEnd"/>
                  <w:r w:rsidRPr="00F0443C">
                    <w:t>.</w:t>
                  </w:r>
                </w:p>
                <w:p w:rsidR="00F0443C" w:rsidRPr="00F0443C" w:rsidRDefault="00F0443C">
                  <w:pPr>
                    <w:pStyle w:val="paragraph"/>
                  </w:pPr>
                  <w:r w:rsidRPr="00F0443C">
                    <w:t xml:space="preserve">29. Работы по </w:t>
                  </w:r>
                  <w:proofErr w:type="spellStart"/>
                  <w:r w:rsidRPr="00F0443C">
                    <w:t>цементажу</w:t>
                  </w:r>
                  <w:proofErr w:type="spellEnd"/>
                  <w:r w:rsidRPr="00F0443C">
                    <w:t xml:space="preserve"> скважин.</w:t>
                  </w:r>
                </w:p>
                <w:p w:rsidR="00F0443C" w:rsidRPr="00F0443C" w:rsidRDefault="00F0443C">
                  <w:pPr>
                    <w:pStyle w:val="paragraph"/>
                  </w:pPr>
                  <w:r w:rsidRPr="00F0443C">
                    <w:t>30. Работы по ремонту бурового оборудования.</w:t>
                  </w:r>
                </w:p>
                <w:p w:rsidR="00F0443C" w:rsidRPr="00F0443C" w:rsidRDefault="00F0443C">
                  <w:pPr>
                    <w:pStyle w:val="paragraph"/>
                  </w:pPr>
                  <w:r w:rsidRPr="00F0443C">
                    <w:t xml:space="preserve">31. Работы по бурению скважин на нефть, газ, термальные, </w:t>
                  </w:r>
                  <w:proofErr w:type="spellStart"/>
                  <w:r w:rsidRPr="00F0443C">
                    <w:t>йодобромные</w:t>
                  </w:r>
                  <w:proofErr w:type="spellEnd"/>
                  <w:r w:rsidRPr="00F0443C">
                    <w:t xml:space="preserve"> воды и другие полезные ископаемые установками глубокого бурения.</w:t>
                  </w:r>
                </w:p>
              </w:tc>
            </w:tr>
            <w:tr w:rsidR="00F0443C" w:rsidRPr="00F0443C" w:rsidTr="00F0443C">
              <w:trPr>
                <w:tblCellSpacing w:w="15" w:type="dxa"/>
              </w:trPr>
              <w:tc>
                <w:tcPr>
                  <w:tcW w:w="0" w:type="auto"/>
                  <w:vAlign w:val="center"/>
                  <w:hideMark/>
                </w:tcPr>
                <w:p w:rsidR="00F0443C" w:rsidRPr="00F0443C" w:rsidRDefault="00F0443C">
                  <w:pPr>
                    <w:pStyle w:val="paragraph"/>
                  </w:pPr>
                  <w:r w:rsidRPr="00F0443C">
                    <w:t>Добыча нефти и газа</w:t>
                  </w:r>
                </w:p>
              </w:tc>
              <w:tc>
                <w:tcPr>
                  <w:tcW w:w="0" w:type="auto"/>
                  <w:vAlign w:val="center"/>
                  <w:hideMark/>
                </w:tcPr>
                <w:p w:rsidR="00F0443C" w:rsidRPr="00F0443C" w:rsidRDefault="00F0443C">
                  <w:pPr>
                    <w:pStyle w:val="paragraph"/>
                  </w:pPr>
                  <w:r w:rsidRPr="00F0443C">
                    <w:t>32. Бурение плавучего бурильного агрегата в море.</w:t>
                  </w:r>
                </w:p>
                <w:p w:rsidR="00F0443C" w:rsidRPr="00F0443C" w:rsidRDefault="00F0443C">
                  <w:pPr>
                    <w:pStyle w:val="paragraph"/>
                  </w:pPr>
                  <w:r w:rsidRPr="00F0443C">
                    <w:t>33. Работы по гидравлическому разрыву пластов.</w:t>
                  </w:r>
                </w:p>
                <w:p w:rsidR="00F0443C" w:rsidRPr="00F0443C" w:rsidRDefault="00F0443C">
                  <w:pPr>
                    <w:pStyle w:val="paragraph"/>
                  </w:pPr>
                  <w:r w:rsidRPr="00F0443C">
                    <w:t>34. Работы по подготовке и капитальному или подземному ремонтам скважин.</w:t>
                  </w:r>
                </w:p>
                <w:p w:rsidR="00F0443C" w:rsidRPr="00F0443C" w:rsidRDefault="00F0443C">
                  <w:pPr>
                    <w:pStyle w:val="paragraph"/>
                  </w:pPr>
                  <w:r w:rsidRPr="00F0443C">
                    <w:t>35. Работы по химической обработке скважин.</w:t>
                  </w:r>
                </w:p>
                <w:p w:rsidR="00F0443C" w:rsidRPr="00F0443C" w:rsidRDefault="00F0443C">
                  <w:pPr>
                    <w:pStyle w:val="paragraph"/>
                  </w:pPr>
                  <w:r w:rsidRPr="00F0443C">
                    <w:t>36. Монтаж и ремонт оснований морских буровых и эстакад.</w:t>
                  </w:r>
                </w:p>
                <w:p w:rsidR="00F0443C" w:rsidRPr="00F0443C" w:rsidRDefault="00F0443C">
                  <w:pPr>
                    <w:pStyle w:val="paragraph"/>
                  </w:pPr>
                  <w:r w:rsidRPr="00F0443C">
                    <w:t>37. Работы по монтажу и обслуживанию технологического оборудования, ремонту нефтепромыслового оборудования.</w:t>
                  </w:r>
                </w:p>
              </w:tc>
            </w:tr>
            <w:tr w:rsidR="00F0443C" w:rsidRPr="00F0443C" w:rsidTr="00F0443C">
              <w:trPr>
                <w:tblCellSpacing w:w="15" w:type="dxa"/>
              </w:trPr>
              <w:tc>
                <w:tcPr>
                  <w:tcW w:w="0" w:type="auto"/>
                  <w:vAlign w:val="center"/>
                  <w:hideMark/>
                </w:tcPr>
                <w:p w:rsidR="00F0443C" w:rsidRPr="00F0443C" w:rsidRDefault="00F0443C">
                  <w:pPr>
                    <w:pStyle w:val="paragraph"/>
                  </w:pPr>
                  <w:r w:rsidRPr="00F0443C">
                    <w:t>Черная металлургия</w:t>
                  </w:r>
                </w:p>
              </w:tc>
              <w:tc>
                <w:tcPr>
                  <w:tcW w:w="0" w:type="auto"/>
                  <w:vAlign w:val="center"/>
                  <w:hideMark/>
                </w:tcPr>
                <w:p w:rsidR="00F0443C" w:rsidRPr="00F0443C" w:rsidRDefault="00F0443C">
                  <w:pPr>
                    <w:pStyle w:val="paragraph"/>
                  </w:pPr>
                  <w:r w:rsidRPr="00F0443C">
                    <w:t>38. Работы, выполняемые:</w:t>
                  </w:r>
                </w:p>
                <w:p w:rsidR="00F0443C" w:rsidRPr="00F0443C" w:rsidRDefault="00F0443C" w:rsidP="000604B2">
                  <w:pPr>
                    <w:numPr>
                      <w:ilvl w:val="0"/>
                      <w:numId w:val="10"/>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ковшевым, занятым на работах с расплавленным металлом;</w:t>
                  </w:r>
                </w:p>
                <w:p w:rsidR="00F0443C" w:rsidRPr="00F0443C" w:rsidRDefault="00F0443C" w:rsidP="000604B2">
                  <w:pPr>
                    <w:numPr>
                      <w:ilvl w:val="0"/>
                      <w:numId w:val="10"/>
                    </w:numPr>
                    <w:spacing w:before="100" w:beforeAutospacing="1" w:after="100" w:afterAutospacing="1" w:line="240" w:lineRule="auto"/>
                    <w:rPr>
                      <w:rFonts w:ascii="Times New Roman" w:hAnsi="Times New Roman" w:cs="Times New Roman"/>
                      <w:sz w:val="24"/>
                      <w:szCs w:val="24"/>
                    </w:rPr>
                  </w:pPr>
                  <w:proofErr w:type="gramStart"/>
                  <w:r w:rsidRPr="00F0443C">
                    <w:rPr>
                      <w:rFonts w:ascii="Times New Roman" w:hAnsi="Times New Roman" w:cs="Times New Roman"/>
                      <w:sz w:val="24"/>
                      <w:szCs w:val="24"/>
                    </w:rPr>
                    <w:t>нагревальщиком</w:t>
                  </w:r>
                  <w:proofErr w:type="gramEnd"/>
                  <w:r w:rsidRPr="00F0443C">
                    <w:rPr>
                      <w:rFonts w:ascii="Times New Roman" w:hAnsi="Times New Roman" w:cs="Times New Roman"/>
                      <w:sz w:val="24"/>
                      <w:szCs w:val="24"/>
                    </w:rPr>
                    <w:t xml:space="preserve"> металла, занятым на работе в методических, камерных печах и колодцах прокатного и трубного производств;</w:t>
                  </w:r>
                </w:p>
                <w:p w:rsidR="00F0443C" w:rsidRPr="00F0443C" w:rsidRDefault="00F0443C" w:rsidP="000604B2">
                  <w:pPr>
                    <w:numPr>
                      <w:ilvl w:val="0"/>
                      <w:numId w:val="10"/>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обработчиком поверхностных пороков металла, занятым на работах пневматическим инструментом.</w:t>
                  </w:r>
                </w:p>
                <w:p w:rsidR="00F0443C" w:rsidRPr="00F0443C" w:rsidRDefault="00F0443C">
                  <w:pPr>
                    <w:pStyle w:val="paragraph"/>
                  </w:pPr>
                  <w:r w:rsidRPr="00F0443C">
                    <w:t>39. Работы, выполняемые в доменном производстве:</w:t>
                  </w:r>
                </w:p>
                <w:p w:rsidR="00F0443C" w:rsidRPr="00F0443C" w:rsidRDefault="00F0443C" w:rsidP="000604B2">
                  <w:pPr>
                    <w:numPr>
                      <w:ilvl w:val="0"/>
                      <w:numId w:val="11"/>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верховым доменной печи;</w:t>
                  </w:r>
                </w:p>
                <w:p w:rsidR="00F0443C" w:rsidRPr="00F0443C" w:rsidRDefault="00F0443C" w:rsidP="000604B2">
                  <w:pPr>
                    <w:numPr>
                      <w:ilvl w:val="0"/>
                      <w:numId w:val="11"/>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lastRenderedPageBreak/>
                    <w:t>водопроводчиком доменной печи;</w:t>
                  </w:r>
                </w:p>
                <w:p w:rsidR="00F0443C" w:rsidRPr="00F0443C" w:rsidRDefault="00F0443C" w:rsidP="000604B2">
                  <w:pPr>
                    <w:numPr>
                      <w:ilvl w:val="0"/>
                      <w:numId w:val="11"/>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горновым доменной печи;</w:t>
                  </w:r>
                </w:p>
                <w:p w:rsidR="00F0443C" w:rsidRPr="00F0443C" w:rsidRDefault="00F0443C" w:rsidP="000604B2">
                  <w:pPr>
                    <w:numPr>
                      <w:ilvl w:val="0"/>
                      <w:numId w:val="11"/>
                    </w:numPr>
                    <w:spacing w:before="100" w:beforeAutospacing="1" w:after="100" w:afterAutospacing="1" w:line="240" w:lineRule="auto"/>
                    <w:rPr>
                      <w:rFonts w:ascii="Times New Roman" w:hAnsi="Times New Roman" w:cs="Times New Roman"/>
                      <w:sz w:val="24"/>
                      <w:szCs w:val="24"/>
                    </w:rPr>
                  </w:pPr>
                  <w:proofErr w:type="gramStart"/>
                  <w:r w:rsidRPr="00F0443C">
                    <w:rPr>
                      <w:rFonts w:ascii="Times New Roman" w:hAnsi="Times New Roman" w:cs="Times New Roman"/>
                      <w:sz w:val="24"/>
                      <w:szCs w:val="24"/>
                    </w:rPr>
                    <w:t>машинистом</w:t>
                  </w:r>
                  <w:proofErr w:type="gramEnd"/>
                  <w:r w:rsidRPr="00F0443C">
                    <w:rPr>
                      <w:rFonts w:ascii="Times New Roman" w:hAnsi="Times New Roman" w:cs="Times New Roman"/>
                      <w:sz w:val="24"/>
                      <w:szCs w:val="24"/>
                    </w:rPr>
                    <w:t xml:space="preserve"> вагон-весов;</w:t>
                  </w:r>
                </w:p>
                <w:p w:rsidR="00F0443C" w:rsidRPr="00F0443C" w:rsidRDefault="00F0443C" w:rsidP="000604B2">
                  <w:pPr>
                    <w:numPr>
                      <w:ilvl w:val="0"/>
                      <w:numId w:val="11"/>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скиповым.</w:t>
                  </w:r>
                </w:p>
                <w:p w:rsidR="00F0443C" w:rsidRPr="00F0443C" w:rsidRDefault="00F0443C">
                  <w:pPr>
                    <w:pStyle w:val="paragraph"/>
                  </w:pPr>
                  <w:r w:rsidRPr="00F0443C">
                    <w:t>40. Работы, выполняемые в сталеплавильном производстве:</w:t>
                  </w:r>
                </w:p>
                <w:p w:rsidR="00F0443C" w:rsidRPr="00F0443C" w:rsidRDefault="00F0443C" w:rsidP="000604B2">
                  <w:pPr>
                    <w:numPr>
                      <w:ilvl w:val="0"/>
                      <w:numId w:val="12"/>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машинистом завалочной машины;</w:t>
                  </w:r>
                </w:p>
                <w:p w:rsidR="00F0443C" w:rsidRPr="00F0443C" w:rsidRDefault="00F0443C" w:rsidP="000604B2">
                  <w:pPr>
                    <w:numPr>
                      <w:ilvl w:val="0"/>
                      <w:numId w:val="12"/>
                    </w:numPr>
                    <w:spacing w:before="100" w:beforeAutospacing="1" w:after="100" w:afterAutospacing="1" w:line="240" w:lineRule="auto"/>
                    <w:rPr>
                      <w:rFonts w:ascii="Times New Roman" w:hAnsi="Times New Roman" w:cs="Times New Roman"/>
                      <w:sz w:val="24"/>
                      <w:szCs w:val="24"/>
                    </w:rPr>
                  </w:pPr>
                  <w:proofErr w:type="spellStart"/>
                  <w:r w:rsidRPr="00F0443C">
                    <w:rPr>
                      <w:rFonts w:ascii="Times New Roman" w:hAnsi="Times New Roman" w:cs="Times New Roman"/>
                      <w:sz w:val="24"/>
                      <w:szCs w:val="24"/>
                    </w:rPr>
                    <w:t>миксеровым</w:t>
                  </w:r>
                  <w:proofErr w:type="spellEnd"/>
                  <w:r w:rsidRPr="00F0443C">
                    <w:rPr>
                      <w:rFonts w:ascii="Times New Roman" w:hAnsi="Times New Roman" w:cs="Times New Roman"/>
                      <w:sz w:val="24"/>
                      <w:szCs w:val="24"/>
                    </w:rPr>
                    <w:t>;</w:t>
                  </w:r>
                </w:p>
                <w:p w:rsidR="00F0443C" w:rsidRPr="00F0443C" w:rsidRDefault="00F0443C" w:rsidP="000604B2">
                  <w:pPr>
                    <w:numPr>
                      <w:ilvl w:val="0"/>
                      <w:numId w:val="12"/>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набивщиком блоков;</w:t>
                  </w:r>
                </w:p>
                <w:p w:rsidR="00F0443C" w:rsidRPr="00F0443C" w:rsidRDefault="00F0443C" w:rsidP="000604B2">
                  <w:pPr>
                    <w:numPr>
                      <w:ilvl w:val="0"/>
                      <w:numId w:val="12"/>
                    </w:numPr>
                    <w:spacing w:before="100" w:beforeAutospacing="1" w:after="100" w:afterAutospacing="1" w:line="240" w:lineRule="auto"/>
                    <w:rPr>
                      <w:rFonts w:ascii="Times New Roman" w:hAnsi="Times New Roman" w:cs="Times New Roman"/>
                      <w:sz w:val="24"/>
                      <w:szCs w:val="24"/>
                    </w:rPr>
                  </w:pPr>
                  <w:proofErr w:type="spellStart"/>
                  <w:r w:rsidRPr="00F0443C">
                    <w:rPr>
                      <w:rFonts w:ascii="Times New Roman" w:hAnsi="Times New Roman" w:cs="Times New Roman"/>
                      <w:sz w:val="24"/>
                      <w:szCs w:val="24"/>
                    </w:rPr>
                    <w:t>печевым</w:t>
                  </w:r>
                  <w:proofErr w:type="spellEnd"/>
                  <w:r w:rsidRPr="00F0443C">
                    <w:rPr>
                      <w:rFonts w:ascii="Times New Roman" w:hAnsi="Times New Roman" w:cs="Times New Roman"/>
                      <w:sz w:val="24"/>
                      <w:szCs w:val="24"/>
                    </w:rPr>
                    <w:t xml:space="preserve"> восстановления железа и отжига железных порошков;</w:t>
                  </w:r>
                </w:p>
                <w:p w:rsidR="00F0443C" w:rsidRPr="00F0443C" w:rsidRDefault="00F0443C" w:rsidP="000604B2">
                  <w:pPr>
                    <w:numPr>
                      <w:ilvl w:val="0"/>
                      <w:numId w:val="12"/>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 xml:space="preserve">плавильщиком </w:t>
                  </w:r>
                  <w:proofErr w:type="spellStart"/>
                  <w:r w:rsidRPr="00F0443C">
                    <w:rPr>
                      <w:rFonts w:ascii="Times New Roman" w:hAnsi="Times New Roman" w:cs="Times New Roman"/>
                      <w:sz w:val="24"/>
                      <w:szCs w:val="24"/>
                    </w:rPr>
                    <w:t>раскислителей</w:t>
                  </w:r>
                  <w:proofErr w:type="spellEnd"/>
                  <w:r w:rsidRPr="00F0443C">
                    <w:rPr>
                      <w:rFonts w:ascii="Times New Roman" w:hAnsi="Times New Roman" w:cs="Times New Roman"/>
                      <w:sz w:val="24"/>
                      <w:szCs w:val="24"/>
                    </w:rPr>
                    <w:t>;</w:t>
                  </w:r>
                </w:p>
                <w:p w:rsidR="00F0443C" w:rsidRPr="00F0443C" w:rsidRDefault="00F0443C" w:rsidP="000604B2">
                  <w:pPr>
                    <w:numPr>
                      <w:ilvl w:val="0"/>
                      <w:numId w:val="12"/>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подручным сталевара;</w:t>
                  </w:r>
                </w:p>
                <w:p w:rsidR="00F0443C" w:rsidRPr="00F0443C" w:rsidRDefault="00F0443C" w:rsidP="000604B2">
                  <w:pPr>
                    <w:numPr>
                      <w:ilvl w:val="0"/>
                      <w:numId w:val="12"/>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разливщиком стали;</w:t>
                  </w:r>
                </w:p>
                <w:p w:rsidR="00F0443C" w:rsidRPr="00F0443C" w:rsidRDefault="00F0443C" w:rsidP="000604B2">
                  <w:pPr>
                    <w:numPr>
                      <w:ilvl w:val="0"/>
                      <w:numId w:val="12"/>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сталеваром.</w:t>
                  </w:r>
                </w:p>
                <w:p w:rsidR="00F0443C" w:rsidRPr="00F0443C" w:rsidRDefault="00F0443C">
                  <w:pPr>
                    <w:pStyle w:val="paragraph"/>
                  </w:pPr>
                  <w:r w:rsidRPr="00F0443C">
                    <w:t>41. Работы, выполняемые в прокатном производстве:</w:t>
                  </w:r>
                </w:p>
                <w:p w:rsidR="00F0443C" w:rsidRPr="00F0443C" w:rsidRDefault="00F0443C" w:rsidP="000604B2">
                  <w:pPr>
                    <w:numPr>
                      <w:ilvl w:val="0"/>
                      <w:numId w:val="13"/>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вальцовщиком стана горячей прокатки;</w:t>
                  </w:r>
                </w:p>
                <w:p w:rsidR="00F0443C" w:rsidRPr="00F0443C" w:rsidRDefault="00F0443C" w:rsidP="000604B2">
                  <w:pPr>
                    <w:numPr>
                      <w:ilvl w:val="0"/>
                      <w:numId w:val="13"/>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варщиком пека;</w:t>
                  </w:r>
                </w:p>
                <w:p w:rsidR="00F0443C" w:rsidRPr="00F0443C" w:rsidRDefault="00F0443C" w:rsidP="000604B2">
                  <w:pPr>
                    <w:numPr>
                      <w:ilvl w:val="0"/>
                      <w:numId w:val="13"/>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подручным вальцовщика стана горячей прокатки;</w:t>
                  </w:r>
                </w:p>
                <w:p w:rsidR="00F0443C" w:rsidRPr="00F0443C" w:rsidRDefault="00F0443C" w:rsidP="000604B2">
                  <w:pPr>
                    <w:numPr>
                      <w:ilvl w:val="0"/>
                      <w:numId w:val="13"/>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прессовщиком-</w:t>
                  </w:r>
                  <w:proofErr w:type="spellStart"/>
                  <w:r w:rsidRPr="00F0443C">
                    <w:rPr>
                      <w:rFonts w:ascii="Times New Roman" w:hAnsi="Times New Roman" w:cs="Times New Roman"/>
                      <w:sz w:val="24"/>
                      <w:szCs w:val="24"/>
                    </w:rPr>
                    <w:t>прошивщиком</w:t>
                  </w:r>
                  <w:proofErr w:type="spellEnd"/>
                  <w:r w:rsidRPr="00F0443C">
                    <w:rPr>
                      <w:rFonts w:ascii="Times New Roman" w:hAnsi="Times New Roman" w:cs="Times New Roman"/>
                      <w:sz w:val="24"/>
                      <w:szCs w:val="24"/>
                    </w:rPr>
                    <w:t xml:space="preserve"> рельсовых скреплений;</w:t>
                  </w:r>
                </w:p>
                <w:p w:rsidR="00F0443C" w:rsidRPr="00F0443C" w:rsidRDefault="00F0443C" w:rsidP="000604B2">
                  <w:pPr>
                    <w:numPr>
                      <w:ilvl w:val="0"/>
                      <w:numId w:val="13"/>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слесарем-проводчиком, занятым в сортопрокатном производстве.</w:t>
                  </w:r>
                </w:p>
                <w:p w:rsidR="00F0443C" w:rsidRPr="00F0443C" w:rsidRDefault="00F0443C">
                  <w:pPr>
                    <w:pStyle w:val="paragraph"/>
                  </w:pPr>
                  <w:r w:rsidRPr="00F0443C">
                    <w:t>42. Работы, выполняемые в трубном производстве:</w:t>
                  </w:r>
                </w:p>
                <w:p w:rsidR="00F0443C" w:rsidRPr="00F0443C" w:rsidRDefault="00F0443C" w:rsidP="000604B2">
                  <w:pPr>
                    <w:numPr>
                      <w:ilvl w:val="0"/>
                      <w:numId w:val="14"/>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вальцовщиком;</w:t>
                  </w:r>
                </w:p>
                <w:p w:rsidR="00F0443C" w:rsidRPr="00F0443C" w:rsidRDefault="00F0443C" w:rsidP="000604B2">
                  <w:pPr>
                    <w:numPr>
                      <w:ilvl w:val="0"/>
                      <w:numId w:val="14"/>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волочильщиком труб, занятым на немеханизированных станах;</w:t>
                  </w:r>
                </w:p>
                <w:p w:rsidR="00F0443C" w:rsidRPr="00F0443C" w:rsidRDefault="00F0443C" w:rsidP="000604B2">
                  <w:pPr>
                    <w:numPr>
                      <w:ilvl w:val="0"/>
                      <w:numId w:val="14"/>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калибровщиком труб на прессе;</w:t>
                  </w:r>
                </w:p>
                <w:p w:rsidR="00F0443C" w:rsidRPr="00F0443C" w:rsidRDefault="00F0443C" w:rsidP="000604B2">
                  <w:pPr>
                    <w:numPr>
                      <w:ilvl w:val="0"/>
                      <w:numId w:val="14"/>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кузнецом на молотах и прессах;</w:t>
                  </w:r>
                </w:p>
                <w:p w:rsidR="00F0443C" w:rsidRPr="00F0443C" w:rsidRDefault="00F0443C" w:rsidP="000604B2">
                  <w:pPr>
                    <w:numPr>
                      <w:ilvl w:val="0"/>
                      <w:numId w:val="14"/>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подручным вальцовщика стана горячего проката труб;</w:t>
                  </w:r>
                </w:p>
                <w:p w:rsidR="00F0443C" w:rsidRPr="00F0443C" w:rsidRDefault="00F0443C" w:rsidP="000604B2">
                  <w:pPr>
                    <w:numPr>
                      <w:ilvl w:val="0"/>
                      <w:numId w:val="14"/>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вальцовщиком холодного проката труб;</w:t>
                  </w:r>
                </w:p>
                <w:p w:rsidR="00F0443C" w:rsidRPr="00F0443C" w:rsidRDefault="00F0443C" w:rsidP="000604B2">
                  <w:pPr>
                    <w:numPr>
                      <w:ilvl w:val="0"/>
                      <w:numId w:val="14"/>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подручным вальцовщика стана холодного проката труб.</w:t>
                  </w:r>
                </w:p>
                <w:p w:rsidR="00F0443C" w:rsidRPr="00F0443C" w:rsidRDefault="00F0443C">
                  <w:pPr>
                    <w:pStyle w:val="paragraph"/>
                  </w:pPr>
                  <w:r w:rsidRPr="00F0443C">
                    <w:t>43. Работы, выполняемые в ферросплавном производстве:</w:t>
                  </w:r>
                </w:p>
                <w:p w:rsidR="00F0443C" w:rsidRPr="00F0443C" w:rsidRDefault="00F0443C" w:rsidP="000604B2">
                  <w:pPr>
                    <w:numPr>
                      <w:ilvl w:val="0"/>
                      <w:numId w:val="15"/>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горновым ферросплавных печей;</w:t>
                  </w:r>
                </w:p>
                <w:p w:rsidR="00F0443C" w:rsidRPr="00F0443C" w:rsidRDefault="00F0443C" w:rsidP="000604B2">
                  <w:pPr>
                    <w:numPr>
                      <w:ilvl w:val="0"/>
                      <w:numId w:val="15"/>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 xml:space="preserve">плавильщиком, занятым на плавке и грануляции расплавленной </w:t>
                  </w:r>
                  <w:proofErr w:type="spellStart"/>
                  <w:r w:rsidRPr="00F0443C">
                    <w:rPr>
                      <w:rFonts w:ascii="Times New Roman" w:hAnsi="Times New Roman" w:cs="Times New Roman"/>
                      <w:sz w:val="24"/>
                      <w:szCs w:val="24"/>
                    </w:rPr>
                    <w:t>пятиокиси</w:t>
                  </w:r>
                  <w:proofErr w:type="spellEnd"/>
                  <w:r w:rsidRPr="00F0443C">
                    <w:rPr>
                      <w:rFonts w:ascii="Times New Roman" w:hAnsi="Times New Roman" w:cs="Times New Roman"/>
                      <w:sz w:val="24"/>
                      <w:szCs w:val="24"/>
                    </w:rPr>
                    <w:t xml:space="preserve"> ванадия;</w:t>
                  </w:r>
                </w:p>
                <w:p w:rsidR="00F0443C" w:rsidRPr="00F0443C" w:rsidRDefault="00F0443C" w:rsidP="000604B2">
                  <w:pPr>
                    <w:numPr>
                      <w:ilvl w:val="0"/>
                      <w:numId w:val="15"/>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плавильщиком ферросплавов;</w:t>
                  </w:r>
                </w:p>
                <w:p w:rsidR="00F0443C" w:rsidRPr="00F0443C" w:rsidRDefault="00F0443C" w:rsidP="000604B2">
                  <w:pPr>
                    <w:numPr>
                      <w:ilvl w:val="0"/>
                      <w:numId w:val="15"/>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рабочими, занятыми выплавкой кремнистых сплавов в открытых дуговых печах;</w:t>
                  </w:r>
                </w:p>
                <w:p w:rsidR="00F0443C" w:rsidRPr="00F0443C" w:rsidRDefault="00F0443C" w:rsidP="000604B2">
                  <w:pPr>
                    <w:numPr>
                      <w:ilvl w:val="0"/>
                      <w:numId w:val="15"/>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рабочими, занятыми получением металлического хрома и хромосодержащих сплавов алюминотермическим способом.</w:t>
                  </w:r>
                </w:p>
                <w:p w:rsidR="00F0443C" w:rsidRPr="00F0443C" w:rsidRDefault="00F0443C">
                  <w:pPr>
                    <w:pStyle w:val="paragraph"/>
                  </w:pPr>
                  <w:r w:rsidRPr="00F0443C">
                    <w:t>44. Работы, выполняемые в коксохимическом производстве:</w:t>
                  </w:r>
                </w:p>
                <w:p w:rsidR="00F0443C" w:rsidRPr="00F0443C" w:rsidRDefault="00F0443C" w:rsidP="000604B2">
                  <w:pPr>
                    <w:numPr>
                      <w:ilvl w:val="0"/>
                      <w:numId w:val="16"/>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 xml:space="preserve">работа, связанная с непосредственной занятостью в </w:t>
                  </w:r>
                  <w:r w:rsidRPr="00F0443C">
                    <w:rPr>
                      <w:rFonts w:ascii="Times New Roman" w:hAnsi="Times New Roman" w:cs="Times New Roman"/>
                      <w:sz w:val="24"/>
                      <w:szCs w:val="24"/>
                    </w:rPr>
                    <w:lastRenderedPageBreak/>
                    <w:t>производстве бензола, его гидроочисткой и ректификацией;</w:t>
                  </w:r>
                </w:p>
                <w:p w:rsidR="00F0443C" w:rsidRPr="00F0443C" w:rsidRDefault="00F0443C" w:rsidP="000604B2">
                  <w:pPr>
                    <w:numPr>
                      <w:ilvl w:val="0"/>
                      <w:numId w:val="16"/>
                    </w:numPr>
                    <w:spacing w:before="100" w:beforeAutospacing="1" w:after="100" w:afterAutospacing="1" w:line="240" w:lineRule="auto"/>
                    <w:rPr>
                      <w:rFonts w:ascii="Times New Roman" w:hAnsi="Times New Roman" w:cs="Times New Roman"/>
                      <w:sz w:val="24"/>
                      <w:szCs w:val="24"/>
                    </w:rPr>
                  </w:pPr>
                  <w:proofErr w:type="spellStart"/>
                  <w:r w:rsidRPr="00F0443C">
                    <w:rPr>
                      <w:rFonts w:ascii="Times New Roman" w:hAnsi="Times New Roman" w:cs="Times New Roman"/>
                      <w:sz w:val="24"/>
                      <w:szCs w:val="24"/>
                    </w:rPr>
                    <w:t>барильетчиком</w:t>
                  </w:r>
                  <w:proofErr w:type="spellEnd"/>
                  <w:r w:rsidRPr="00F0443C">
                    <w:rPr>
                      <w:rFonts w:ascii="Times New Roman" w:hAnsi="Times New Roman" w:cs="Times New Roman"/>
                      <w:sz w:val="24"/>
                      <w:szCs w:val="24"/>
                    </w:rPr>
                    <w:t>;</w:t>
                  </w:r>
                </w:p>
                <w:p w:rsidR="00F0443C" w:rsidRPr="00F0443C" w:rsidRDefault="00F0443C" w:rsidP="000604B2">
                  <w:pPr>
                    <w:numPr>
                      <w:ilvl w:val="0"/>
                      <w:numId w:val="16"/>
                    </w:numPr>
                    <w:spacing w:before="100" w:beforeAutospacing="1" w:after="100" w:afterAutospacing="1" w:line="240" w:lineRule="auto"/>
                    <w:rPr>
                      <w:rFonts w:ascii="Times New Roman" w:hAnsi="Times New Roman" w:cs="Times New Roman"/>
                      <w:sz w:val="24"/>
                      <w:szCs w:val="24"/>
                    </w:rPr>
                  </w:pPr>
                  <w:proofErr w:type="spellStart"/>
                  <w:r w:rsidRPr="00F0443C">
                    <w:rPr>
                      <w:rFonts w:ascii="Times New Roman" w:hAnsi="Times New Roman" w:cs="Times New Roman"/>
                      <w:sz w:val="24"/>
                      <w:szCs w:val="24"/>
                    </w:rPr>
                    <w:t>дверевым</w:t>
                  </w:r>
                  <w:proofErr w:type="spellEnd"/>
                  <w:r w:rsidRPr="00F0443C">
                    <w:rPr>
                      <w:rFonts w:ascii="Times New Roman" w:hAnsi="Times New Roman" w:cs="Times New Roman"/>
                      <w:sz w:val="24"/>
                      <w:szCs w:val="24"/>
                    </w:rPr>
                    <w:t>;</w:t>
                  </w:r>
                </w:p>
                <w:p w:rsidR="00F0443C" w:rsidRPr="00F0443C" w:rsidRDefault="00F0443C" w:rsidP="000604B2">
                  <w:pPr>
                    <w:numPr>
                      <w:ilvl w:val="0"/>
                      <w:numId w:val="16"/>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дробильщиком;</w:t>
                  </w:r>
                </w:p>
                <w:p w:rsidR="00F0443C" w:rsidRPr="00F0443C" w:rsidRDefault="00F0443C" w:rsidP="000604B2">
                  <w:pPr>
                    <w:numPr>
                      <w:ilvl w:val="0"/>
                      <w:numId w:val="16"/>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люковым;</w:t>
                  </w:r>
                </w:p>
                <w:p w:rsidR="00F0443C" w:rsidRPr="00F0443C" w:rsidRDefault="00F0443C" w:rsidP="000604B2">
                  <w:pPr>
                    <w:numPr>
                      <w:ilvl w:val="0"/>
                      <w:numId w:val="16"/>
                    </w:numPr>
                    <w:spacing w:before="100" w:beforeAutospacing="1" w:after="100" w:afterAutospacing="1" w:line="240" w:lineRule="auto"/>
                    <w:rPr>
                      <w:rFonts w:ascii="Times New Roman" w:hAnsi="Times New Roman" w:cs="Times New Roman"/>
                      <w:sz w:val="24"/>
                      <w:szCs w:val="24"/>
                    </w:rPr>
                  </w:pPr>
                  <w:proofErr w:type="spellStart"/>
                  <w:r w:rsidRPr="00F0443C">
                    <w:rPr>
                      <w:rFonts w:ascii="Times New Roman" w:hAnsi="Times New Roman" w:cs="Times New Roman"/>
                      <w:sz w:val="24"/>
                      <w:szCs w:val="24"/>
                    </w:rPr>
                    <w:t>скубберщиком</w:t>
                  </w:r>
                  <w:proofErr w:type="spellEnd"/>
                  <w:r w:rsidRPr="00F0443C">
                    <w:rPr>
                      <w:rFonts w:ascii="Times New Roman" w:hAnsi="Times New Roman" w:cs="Times New Roman"/>
                      <w:sz w:val="24"/>
                      <w:szCs w:val="24"/>
                    </w:rPr>
                    <w:t>-насосчиком, занятым обслуживанием фенольной установки в цехе улавливания продуктов коксования;</w:t>
                  </w:r>
                </w:p>
                <w:p w:rsidR="00F0443C" w:rsidRPr="00F0443C" w:rsidRDefault="00F0443C" w:rsidP="000604B2">
                  <w:pPr>
                    <w:numPr>
                      <w:ilvl w:val="0"/>
                      <w:numId w:val="16"/>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слесарем-ремонтником, занятым обслуживанием коксовых батарей.</w:t>
                  </w:r>
                </w:p>
              </w:tc>
            </w:tr>
            <w:tr w:rsidR="00F0443C" w:rsidRPr="00F0443C" w:rsidTr="00F0443C">
              <w:trPr>
                <w:tblCellSpacing w:w="15" w:type="dxa"/>
              </w:trPr>
              <w:tc>
                <w:tcPr>
                  <w:tcW w:w="0" w:type="auto"/>
                  <w:vAlign w:val="center"/>
                  <w:hideMark/>
                </w:tcPr>
                <w:p w:rsidR="00F0443C" w:rsidRPr="00F0443C" w:rsidRDefault="00F0443C">
                  <w:pPr>
                    <w:pStyle w:val="paragraph"/>
                  </w:pPr>
                  <w:r w:rsidRPr="00F0443C">
                    <w:lastRenderedPageBreak/>
                    <w:t>Цветная металлургия</w:t>
                  </w:r>
                </w:p>
              </w:tc>
              <w:tc>
                <w:tcPr>
                  <w:tcW w:w="0" w:type="auto"/>
                  <w:vAlign w:val="center"/>
                  <w:hideMark/>
                </w:tcPr>
                <w:p w:rsidR="00F0443C" w:rsidRPr="00F0443C" w:rsidRDefault="00F0443C">
                  <w:pPr>
                    <w:pStyle w:val="paragraph"/>
                  </w:pPr>
                  <w:r w:rsidRPr="00F0443C">
                    <w:t>45. Работы, выполняемые:</w:t>
                  </w:r>
                </w:p>
                <w:p w:rsidR="00F0443C" w:rsidRPr="00F0443C" w:rsidRDefault="00F0443C" w:rsidP="000604B2">
                  <w:pPr>
                    <w:numPr>
                      <w:ilvl w:val="0"/>
                      <w:numId w:val="17"/>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заливщиком анодов, занятым на заливке подовых секций анодов в производстве алюминия, силумина и кремния;</w:t>
                  </w:r>
                </w:p>
                <w:p w:rsidR="00F0443C" w:rsidRPr="00F0443C" w:rsidRDefault="00F0443C" w:rsidP="000604B2">
                  <w:pPr>
                    <w:numPr>
                      <w:ilvl w:val="0"/>
                      <w:numId w:val="17"/>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 xml:space="preserve">монтажником на ремонте ванн, занятым на </w:t>
                  </w:r>
                  <w:proofErr w:type="spellStart"/>
                  <w:r w:rsidRPr="00F0443C">
                    <w:rPr>
                      <w:rFonts w:ascii="Times New Roman" w:hAnsi="Times New Roman" w:cs="Times New Roman"/>
                      <w:sz w:val="24"/>
                      <w:szCs w:val="24"/>
                    </w:rPr>
                    <w:t>пробуривании</w:t>
                  </w:r>
                  <w:proofErr w:type="spellEnd"/>
                  <w:r w:rsidRPr="00F0443C">
                    <w:rPr>
                      <w:rFonts w:ascii="Times New Roman" w:hAnsi="Times New Roman" w:cs="Times New Roman"/>
                      <w:sz w:val="24"/>
                      <w:szCs w:val="24"/>
                    </w:rPr>
                    <w:t xml:space="preserve"> углубления под катодный стержень в производстве алюминия, силумина и кремния;</w:t>
                  </w:r>
                </w:p>
                <w:p w:rsidR="00F0443C" w:rsidRPr="00F0443C" w:rsidRDefault="00F0443C" w:rsidP="000604B2">
                  <w:pPr>
                    <w:numPr>
                      <w:ilvl w:val="0"/>
                      <w:numId w:val="17"/>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плавильщиком;</w:t>
                  </w:r>
                </w:p>
                <w:p w:rsidR="00F0443C" w:rsidRPr="00F0443C" w:rsidRDefault="00F0443C" w:rsidP="000604B2">
                  <w:pPr>
                    <w:numPr>
                      <w:ilvl w:val="0"/>
                      <w:numId w:val="17"/>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прокальщиком;</w:t>
                  </w:r>
                </w:p>
                <w:p w:rsidR="00F0443C" w:rsidRPr="00F0443C" w:rsidRDefault="00F0443C" w:rsidP="000604B2">
                  <w:pPr>
                    <w:numPr>
                      <w:ilvl w:val="0"/>
                      <w:numId w:val="17"/>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слесарем-ремонтником, электромонтером по ремонту и обслуживанию электрооборудования, занятым в основных металлургических цехах;</w:t>
                  </w:r>
                </w:p>
                <w:p w:rsidR="00F0443C" w:rsidRPr="00F0443C" w:rsidRDefault="00F0443C" w:rsidP="000604B2">
                  <w:pPr>
                    <w:numPr>
                      <w:ilvl w:val="0"/>
                      <w:numId w:val="17"/>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спекальщиком;</w:t>
                  </w:r>
                </w:p>
                <w:p w:rsidR="00F0443C" w:rsidRPr="00F0443C" w:rsidRDefault="00F0443C" w:rsidP="000604B2">
                  <w:pPr>
                    <w:numPr>
                      <w:ilvl w:val="0"/>
                      <w:numId w:val="17"/>
                    </w:numPr>
                    <w:spacing w:before="100" w:beforeAutospacing="1" w:after="100" w:afterAutospacing="1" w:line="240" w:lineRule="auto"/>
                    <w:rPr>
                      <w:rFonts w:ascii="Times New Roman" w:hAnsi="Times New Roman" w:cs="Times New Roman"/>
                      <w:sz w:val="24"/>
                      <w:szCs w:val="24"/>
                    </w:rPr>
                  </w:pPr>
                  <w:proofErr w:type="spellStart"/>
                  <w:proofErr w:type="gramStart"/>
                  <w:r w:rsidRPr="00F0443C">
                    <w:rPr>
                      <w:rFonts w:ascii="Times New Roman" w:hAnsi="Times New Roman" w:cs="Times New Roman"/>
                      <w:sz w:val="24"/>
                      <w:szCs w:val="24"/>
                    </w:rPr>
                    <w:t>шихтовщиком</w:t>
                  </w:r>
                  <w:proofErr w:type="spellEnd"/>
                  <w:proofErr w:type="gramEnd"/>
                  <w:r w:rsidRPr="00F0443C">
                    <w:rPr>
                      <w:rFonts w:ascii="Times New Roman" w:hAnsi="Times New Roman" w:cs="Times New Roman"/>
                      <w:sz w:val="24"/>
                      <w:szCs w:val="24"/>
                    </w:rPr>
                    <w:t>, занятым работой у печей в производстве олова.</w:t>
                  </w:r>
                </w:p>
                <w:p w:rsidR="00F0443C" w:rsidRPr="00F0443C" w:rsidRDefault="00F0443C">
                  <w:pPr>
                    <w:pStyle w:val="paragraph"/>
                  </w:pPr>
                  <w:r w:rsidRPr="00F0443C">
                    <w:t>46. Работы, выполняемые при производстве цветных и редких металлов, а также при производстве порошков из цветных металлов:</w:t>
                  </w:r>
                </w:p>
                <w:p w:rsidR="00F0443C" w:rsidRPr="00F0443C" w:rsidRDefault="00F0443C" w:rsidP="000604B2">
                  <w:pPr>
                    <w:numPr>
                      <w:ilvl w:val="0"/>
                      <w:numId w:val="18"/>
                    </w:numPr>
                    <w:spacing w:before="100" w:beforeAutospacing="1" w:after="100" w:afterAutospacing="1" w:line="240" w:lineRule="auto"/>
                    <w:rPr>
                      <w:rFonts w:ascii="Times New Roman" w:hAnsi="Times New Roman" w:cs="Times New Roman"/>
                      <w:sz w:val="24"/>
                      <w:szCs w:val="24"/>
                    </w:rPr>
                  </w:pPr>
                  <w:proofErr w:type="spellStart"/>
                  <w:r w:rsidRPr="00F0443C">
                    <w:rPr>
                      <w:rFonts w:ascii="Times New Roman" w:hAnsi="Times New Roman" w:cs="Times New Roman"/>
                      <w:sz w:val="24"/>
                      <w:szCs w:val="24"/>
                    </w:rPr>
                    <w:t>анодчиком</w:t>
                  </w:r>
                  <w:proofErr w:type="spellEnd"/>
                  <w:r w:rsidRPr="00F0443C">
                    <w:rPr>
                      <w:rFonts w:ascii="Times New Roman" w:hAnsi="Times New Roman" w:cs="Times New Roman"/>
                      <w:sz w:val="24"/>
                      <w:szCs w:val="24"/>
                    </w:rPr>
                    <w:t xml:space="preserve"> в производстве алюминия;</w:t>
                  </w:r>
                </w:p>
                <w:p w:rsidR="00F0443C" w:rsidRPr="00F0443C" w:rsidRDefault="00F0443C" w:rsidP="000604B2">
                  <w:pPr>
                    <w:numPr>
                      <w:ilvl w:val="0"/>
                      <w:numId w:val="18"/>
                    </w:numPr>
                    <w:spacing w:before="100" w:beforeAutospacing="1" w:after="100" w:afterAutospacing="1" w:line="240" w:lineRule="auto"/>
                    <w:rPr>
                      <w:rFonts w:ascii="Times New Roman" w:hAnsi="Times New Roman" w:cs="Times New Roman"/>
                      <w:sz w:val="24"/>
                      <w:szCs w:val="24"/>
                    </w:rPr>
                  </w:pPr>
                  <w:proofErr w:type="spellStart"/>
                  <w:r w:rsidRPr="00F0443C">
                    <w:rPr>
                      <w:rFonts w:ascii="Times New Roman" w:hAnsi="Times New Roman" w:cs="Times New Roman"/>
                      <w:sz w:val="24"/>
                      <w:szCs w:val="24"/>
                    </w:rPr>
                    <w:t>выбивщиком</w:t>
                  </w:r>
                  <w:proofErr w:type="spellEnd"/>
                  <w:r w:rsidRPr="00F0443C">
                    <w:rPr>
                      <w:rFonts w:ascii="Times New Roman" w:hAnsi="Times New Roman" w:cs="Times New Roman"/>
                      <w:sz w:val="24"/>
                      <w:szCs w:val="24"/>
                    </w:rPr>
                    <w:t xml:space="preserve"> титановой губки;</w:t>
                  </w:r>
                </w:p>
                <w:p w:rsidR="00F0443C" w:rsidRPr="00F0443C" w:rsidRDefault="00F0443C" w:rsidP="000604B2">
                  <w:pPr>
                    <w:numPr>
                      <w:ilvl w:val="0"/>
                      <w:numId w:val="18"/>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выливщиком-заливщиком металла;</w:t>
                  </w:r>
                </w:p>
                <w:p w:rsidR="00F0443C" w:rsidRPr="00F0443C" w:rsidRDefault="00F0443C" w:rsidP="000604B2">
                  <w:pPr>
                    <w:numPr>
                      <w:ilvl w:val="0"/>
                      <w:numId w:val="18"/>
                    </w:numPr>
                    <w:spacing w:before="100" w:beforeAutospacing="1" w:after="100" w:afterAutospacing="1" w:line="240" w:lineRule="auto"/>
                    <w:rPr>
                      <w:rFonts w:ascii="Times New Roman" w:hAnsi="Times New Roman" w:cs="Times New Roman"/>
                      <w:sz w:val="24"/>
                      <w:szCs w:val="24"/>
                    </w:rPr>
                  </w:pPr>
                  <w:proofErr w:type="spellStart"/>
                  <w:r w:rsidRPr="00F0443C">
                    <w:rPr>
                      <w:rFonts w:ascii="Times New Roman" w:hAnsi="Times New Roman" w:cs="Times New Roman"/>
                      <w:sz w:val="24"/>
                      <w:szCs w:val="24"/>
                    </w:rPr>
                    <w:t>катодчиком</w:t>
                  </w:r>
                  <w:proofErr w:type="spellEnd"/>
                  <w:r w:rsidRPr="00F0443C">
                    <w:rPr>
                      <w:rFonts w:ascii="Times New Roman" w:hAnsi="Times New Roman" w:cs="Times New Roman"/>
                      <w:sz w:val="24"/>
                      <w:szCs w:val="24"/>
                    </w:rPr>
                    <w:t>;</w:t>
                  </w:r>
                </w:p>
                <w:p w:rsidR="00F0443C" w:rsidRPr="00F0443C" w:rsidRDefault="00F0443C" w:rsidP="000604B2">
                  <w:pPr>
                    <w:numPr>
                      <w:ilvl w:val="0"/>
                      <w:numId w:val="18"/>
                    </w:numPr>
                    <w:spacing w:before="100" w:beforeAutospacing="1" w:after="100" w:afterAutospacing="1" w:line="240" w:lineRule="auto"/>
                    <w:rPr>
                      <w:rFonts w:ascii="Times New Roman" w:hAnsi="Times New Roman" w:cs="Times New Roman"/>
                      <w:sz w:val="24"/>
                      <w:szCs w:val="24"/>
                    </w:rPr>
                  </w:pPr>
                  <w:proofErr w:type="spellStart"/>
                  <w:r w:rsidRPr="00F0443C">
                    <w:rPr>
                      <w:rFonts w:ascii="Times New Roman" w:hAnsi="Times New Roman" w:cs="Times New Roman"/>
                      <w:sz w:val="24"/>
                      <w:szCs w:val="24"/>
                    </w:rPr>
                    <w:t>конвертерщиком</w:t>
                  </w:r>
                  <w:proofErr w:type="spellEnd"/>
                  <w:r w:rsidRPr="00F0443C">
                    <w:rPr>
                      <w:rFonts w:ascii="Times New Roman" w:hAnsi="Times New Roman" w:cs="Times New Roman"/>
                      <w:sz w:val="24"/>
                      <w:szCs w:val="24"/>
                    </w:rPr>
                    <w:t>;</w:t>
                  </w:r>
                </w:p>
                <w:p w:rsidR="00F0443C" w:rsidRPr="00F0443C" w:rsidRDefault="00F0443C" w:rsidP="000604B2">
                  <w:pPr>
                    <w:numPr>
                      <w:ilvl w:val="0"/>
                      <w:numId w:val="18"/>
                    </w:numPr>
                    <w:spacing w:before="100" w:beforeAutospacing="1" w:after="100" w:afterAutospacing="1" w:line="240" w:lineRule="auto"/>
                    <w:rPr>
                      <w:rFonts w:ascii="Times New Roman" w:hAnsi="Times New Roman" w:cs="Times New Roman"/>
                      <w:sz w:val="24"/>
                      <w:szCs w:val="24"/>
                    </w:rPr>
                  </w:pPr>
                  <w:proofErr w:type="spellStart"/>
                  <w:r w:rsidRPr="00F0443C">
                    <w:rPr>
                      <w:rFonts w:ascii="Times New Roman" w:hAnsi="Times New Roman" w:cs="Times New Roman"/>
                      <w:sz w:val="24"/>
                      <w:szCs w:val="24"/>
                    </w:rPr>
                    <w:t>конденсаторщиком</w:t>
                  </w:r>
                  <w:proofErr w:type="spellEnd"/>
                  <w:r w:rsidRPr="00F0443C">
                    <w:rPr>
                      <w:rFonts w:ascii="Times New Roman" w:hAnsi="Times New Roman" w:cs="Times New Roman"/>
                      <w:sz w:val="24"/>
                      <w:szCs w:val="24"/>
                    </w:rPr>
                    <w:t>;</w:t>
                  </w:r>
                </w:p>
                <w:p w:rsidR="00F0443C" w:rsidRPr="00F0443C" w:rsidRDefault="00F0443C" w:rsidP="000604B2">
                  <w:pPr>
                    <w:numPr>
                      <w:ilvl w:val="0"/>
                      <w:numId w:val="18"/>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монтажником реакционных аппаратов, занятым на монтаже и демонтаже ванн и печей, на ремонте и восстановлении реакционных аппаратов;</w:t>
                  </w:r>
                </w:p>
                <w:p w:rsidR="00F0443C" w:rsidRPr="00F0443C" w:rsidRDefault="00F0443C" w:rsidP="000604B2">
                  <w:pPr>
                    <w:numPr>
                      <w:ilvl w:val="0"/>
                      <w:numId w:val="18"/>
                    </w:numPr>
                    <w:spacing w:before="100" w:beforeAutospacing="1" w:after="100" w:afterAutospacing="1" w:line="240" w:lineRule="auto"/>
                    <w:rPr>
                      <w:rFonts w:ascii="Times New Roman" w:hAnsi="Times New Roman" w:cs="Times New Roman"/>
                      <w:sz w:val="24"/>
                      <w:szCs w:val="24"/>
                    </w:rPr>
                  </w:pPr>
                  <w:proofErr w:type="spellStart"/>
                  <w:r w:rsidRPr="00F0443C">
                    <w:rPr>
                      <w:rFonts w:ascii="Times New Roman" w:hAnsi="Times New Roman" w:cs="Times New Roman"/>
                      <w:sz w:val="24"/>
                      <w:szCs w:val="24"/>
                    </w:rPr>
                    <w:t>отбивщиком</w:t>
                  </w:r>
                  <w:proofErr w:type="spellEnd"/>
                  <w:r w:rsidRPr="00F0443C">
                    <w:rPr>
                      <w:rFonts w:ascii="Times New Roman" w:hAnsi="Times New Roman" w:cs="Times New Roman"/>
                      <w:sz w:val="24"/>
                      <w:szCs w:val="24"/>
                    </w:rPr>
                    <w:t xml:space="preserve"> ртути;</w:t>
                  </w:r>
                </w:p>
                <w:p w:rsidR="00F0443C" w:rsidRPr="00F0443C" w:rsidRDefault="00F0443C" w:rsidP="000604B2">
                  <w:pPr>
                    <w:numPr>
                      <w:ilvl w:val="0"/>
                      <w:numId w:val="18"/>
                    </w:numPr>
                    <w:spacing w:before="100" w:beforeAutospacing="1" w:after="100" w:afterAutospacing="1" w:line="240" w:lineRule="auto"/>
                    <w:rPr>
                      <w:rFonts w:ascii="Times New Roman" w:hAnsi="Times New Roman" w:cs="Times New Roman"/>
                      <w:sz w:val="24"/>
                      <w:szCs w:val="24"/>
                    </w:rPr>
                  </w:pPr>
                  <w:proofErr w:type="spellStart"/>
                  <w:r w:rsidRPr="00F0443C">
                    <w:rPr>
                      <w:rFonts w:ascii="Times New Roman" w:hAnsi="Times New Roman" w:cs="Times New Roman"/>
                      <w:sz w:val="24"/>
                      <w:szCs w:val="24"/>
                    </w:rPr>
                    <w:t>печевым</w:t>
                  </w:r>
                  <w:proofErr w:type="spellEnd"/>
                  <w:r w:rsidRPr="00F0443C">
                    <w:rPr>
                      <w:rFonts w:ascii="Times New Roman" w:hAnsi="Times New Roman" w:cs="Times New Roman"/>
                      <w:sz w:val="24"/>
                      <w:szCs w:val="24"/>
                    </w:rPr>
                    <w:t>;</w:t>
                  </w:r>
                </w:p>
                <w:p w:rsidR="00F0443C" w:rsidRPr="00F0443C" w:rsidRDefault="00F0443C" w:rsidP="000604B2">
                  <w:pPr>
                    <w:numPr>
                      <w:ilvl w:val="0"/>
                      <w:numId w:val="18"/>
                    </w:numPr>
                    <w:spacing w:before="100" w:beforeAutospacing="1" w:after="100" w:afterAutospacing="1" w:line="240" w:lineRule="auto"/>
                    <w:rPr>
                      <w:rFonts w:ascii="Times New Roman" w:hAnsi="Times New Roman" w:cs="Times New Roman"/>
                      <w:sz w:val="24"/>
                      <w:szCs w:val="24"/>
                    </w:rPr>
                  </w:pPr>
                  <w:proofErr w:type="spellStart"/>
                  <w:r w:rsidRPr="00F0443C">
                    <w:rPr>
                      <w:rFonts w:ascii="Times New Roman" w:hAnsi="Times New Roman" w:cs="Times New Roman"/>
                      <w:sz w:val="24"/>
                      <w:szCs w:val="24"/>
                    </w:rPr>
                    <w:t>шламовщиком</w:t>
                  </w:r>
                  <w:proofErr w:type="spellEnd"/>
                  <w:r w:rsidRPr="00F0443C">
                    <w:rPr>
                      <w:rFonts w:ascii="Times New Roman" w:hAnsi="Times New Roman" w:cs="Times New Roman"/>
                      <w:sz w:val="24"/>
                      <w:szCs w:val="24"/>
                    </w:rPr>
                    <w:t xml:space="preserve"> электролитных ванн, занятым чисткой ванн ручным способом;</w:t>
                  </w:r>
                </w:p>
                <w:p w:rsidR="00F0443C" w:rsidRPr="00F0443C" w:rsidRDefault="00F0443C" w:rsidP="000604B2">
                  <w:pPr>
                    <w:numPr>
                      <w:ilvl w:val="0"/>
                      <w:numId w:val="18"/>
                    </w:numPr>
                    <w:spacing w:before="100" w:beforeAutospacing="1" w:after="100" w:afterAutospacing="1" w:line="240" w:lineRule="auto"/>
                    <w:rPr>
                      <w:rFonts w:ascii="Times New Roman" w:hAnsi="Times New Roman" w:cs="Times New Roman"/>
                      <w:sz w:val="24"/>
                      <w:szCs w:val="24"/>
                    </w:rPr>
                  </w:pPr>
                  <w:proofErr w:type="spellStart"/>
                  <w:r w:rsidRPr="00F0443C">
                    <w:rPr>
                      <w:rFonts w:ascii="Times New Roman" w:hAnsi="Times New Roman" w:cs="Times New Roman"/>
                      <w:sz w:val="24"/>
                      <w:szCs w:val="24"/>
                    </w:rPr>
                    <w:t>электролизником</w:t>
                  </w:r>
                  <w:proofErr w:type="spellEnd"/>
                  <w:r w:rsidRPr="00F0443C">
                    <w:rPr>
                      <w:rFonts w:ascii="Times New Roman" w:hAnsi="Times New Roman" w:cs="Times New Roman"/>
                      <w:sz w:val="24"/>
                      <w:szCs w:val="24"/>
                    </w:rPr>
                    <w:t xml:space="preserve"> расплавленных солей.</w:t>
                  </w:r>
                </w:p>
                <w:p w:rsidR="00F0443C" w:rsidRPr="00F0443C" w:rsidRDefault="00F0443C">
                  <w:pPr>
                    <w:pStyle w:val="paragraph"/>
                  </w:pPr>
                  <w:r w:rsidRPr="00F0443C">
                    <w:t>47. Работы, выполняемые рабочими и мастерами, занятыми в цехах (отделениях, участках) производства четыреххлористого титана (</w:t>
                  </w:r>
                  <w:proofErr w:type="spellStart"/>
                  <w:r w:rsidRPr="00F0443C">
                    <w:t>тетрахлорида</w:t>
                  </w:r>
                  <w:proofErr w:type="spellEnd"/>
                  <w:r w:rsidRPr="00F0443C">
                    <w:t>).</w:t>
                  </w:r>
                </w:p>
                <w:p w:rsidR="00F0443C" w:rsidRPr="00F0443C" w:rsidRDefault="00F0443C">
                  <w:pPr>
                    <w:pStyle w:val="paragraph"/>
                  </w:pPr>
                  <w:r w:rsidRPr="00F0443C">
                    <w:t xml:space="preserve">48. Работы, выполняемые рабочими и мастерами, занятыми в цехах хлорирования </w:t>
                  </w:r>
                  <w:proofErr w:type="spellStart"/>
                  <w:r w:rsidRPr="00F0443C">
                    <w:t>лопаритового</w:t>
                  </w:r>
                  <w:proofErr w:type="spellEnd"/>
                  <w:r w:rsidRPr="00F0443C">
                    <w:t xml:space="preserve"> концентрата.</w:t>
                  </w:r>
                </w:p>
                <w:p w:rsidR="00F0443C" w:rsidRPr="00F0443C" w:rsidRDefault="00F0443C">
                  <w:pPr>
                    <w:pStyle w:val="paragraph"/>
                  </w:pPr>
                  <w:r w:rsidRPr="00F0443C">
                    <w:lastRenderedPageBreak/>
                    <w:t xml:space="preserve">49. Работы, выполняемые рабочими и мастерами, занятыми в цехах (отделениях, участках) восстановления </w:t>
                  </w:r>
                  <w:proofErr w:type="spellStart"/>
                  <w:r w:rsidRPr="00F0443C">
                    <w:t>тетрахлорида</w:t>
                  </w:r>
                  <w:proofErr w:type="spellEnd"/>
                  <w:r w:rsidRPr="00F0443C">
                    <w:t xml:space="preserve"> и сепарации металла в производстве металлического титана.</w:t>
                  </w:r>
                </w:p>
                <w:p w:rsidR="00F0443C" w:rsidRPr="00F0443C" w:rsidRDefault="00F0443C">
                  <w:pPr>
                    <w:pStyle w:val="paragraph"/>
                  </w:pPr>
                  <w:r w:rsidRPr="00F0443C">
                    <w:t>50. Работы, выполняемые рабочими и мастерами, занятыми в отделениях (участках) хлорирования и ректификации титанового сырья (шлаков).</w:t>
                  </w:r>
                </w:p>
                <w:p w:rsidR="00F0443C" w:rsidRPr="00F0443C" w:rsidRDefault="00F0443C">
                  <w:pPr>
                    <w:pStyle w:val="paragraph"/>
                  </w:pPr>
                  <w:r w:rsidRPr="00F0443C">
                    <w:t xml:space="preserve">51. Работы, выполняемые рабочими, занятыми в отделении переработки шлаков методом возгона на </w:t>
                  </w:r>
                  <w:proofErr w:type="spellStart"/>
                  <w:r w:rsidRPr="00F0443C">
                    <w:t>фьюмингустановке</w:t>
                  </w:r>
                  <w:proofErr w:type="spellEnd"/>
                  <w:r w:rsidRPr="00F0443C">
                    <w:t xml:space="preserve"> в производстве олова.</w:t>
                  </w:r>
                </w:p>
                <w:p w:rsidR="00F0443C" w:rsidRPr="00F0443C" w:rsidRDefault="00F0443C">
                  <w:pPr>
                    <w:pStyle w:val="paragraph"/>
                  </w:pPr>
                  <w:r w:rsidRPr="00F0443C">
                    <w:t>52. Работы, выполняемые рабочими, занятыми в плавильных цехах, а также по переработке огарков в производстве ртути.</w:t>
                  </w:r>
                </w:p>
                <w:p w:rsidR="00F0443C" w:rsidRPr="00F0443C" w:rsidRDefault="00F0443C">
                  <w:pPr>
                    <w:pStyle w:val="paragraph"/>
                  </w:pPr>
                  <w:r w:rsidRPr="00F0443C">
                    <w:t>53. Обработка цветных металлов давлением — работа, выполняемая прокатчиком горячего металла, занятым на прокатке цветных металлов и их сплавов.</w:t>
                  </w:r>
                </w:p>
                <w:p w:rsidR="00F0443C" w:rsidRPr="00F0443C" w:rsidRDefault="00F0443C">
                  <w:pPr>
                    <w:pStyle w:val="paragraph"/>
                  </w:pPr>
                  <w:r w:rsidRPr="00F0443C">
                    <w:t>54. Производство алюминия электролитическим способом — работа, выполняемая рабочими и мастерами.</w:t>
                  </w:r>
                </w:p>
                <w:p w:rsidR="00F0443C" w:rsidRPr="00F0443C" w:rsidRDefault="00F0443C">
                  <w:pPr>
                    <w:pStyle w:val="paragraph"/>
                  </w:pPr>
                  <w:r w:rsidRPr="00F0443C">
                    <w:t>55. Работы, выполняемые машинистом перегружателей, занятым на ремонтных работах в труднодоступных местах пневматического и гидравлического перегружателей в производстве глинозема.</w:t>
                  </w:r>
                </w:p>
              </w:tc>
            </w:tr>
            <w:tr w:rsidR="00F0443C" w:rsidRPr="00F0443C" w:rsidTr="00F0443C">
              <w:trPr>
                <w:tblCellSpacing w:w="15" w:type="dxa"/>
              </w:trPr>
              <w:tc>
                <w:tcPr>
                  <w:tcW w:w="0" w:type="auto"/>
                  <w:vAlign w:val="center"/>
                  <w:hideMark/>
                </w:tcPr>
                <w:p w:rsidR="00F0443C" w:rsidRPr="00F0443C" w:rsidRDefault="00F0443C">
                  <w:pPr>
                    <w:pStyle w:val="paragraph"/>
                  </w:pPr>
                  <w:r w:rsidRPr="00F0443C">
                    <w:lastRenderedPageBreak/>
                    <w:t>Радиотехническое и электронное производства</w:t>
                  </w:r>
                </w:p>
              </w:tc>
              <w:tc>
                <w:tcPr>
                  <w:tcW w:w="0" w:type="auto"/>
                  <w:vAlign w:val="center"/>
                  <w:hideMark/>
                </w:tcPr>
                <w:p w:rsidR="00F0443C" w:rsidRPr="00F0443C" w:rsidRDefault="00F0443C">
                  <w:pPr>
                    <w:pStyle w:val="paragraph"/>
                  </w:pPr>
                  <w:r w:rsidRPr="00F0443C">
                    <w:t>56. Работы, выполняемые:</w:t>
                  </w:r>
                </w:p>
                <w:p w:rsidR="00F0443C" w:rsidRPr="00F0443C" w:rsidRDefault="00F0443C" w:rsidP="000604B2">
                  <w:pPr>
                    <w:numPr>
                      <w:ilvl w:val="0"/>
                      <w:numId w:val="19"/>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испытателем деталей и приборов, занятым на испытании приборов в термобарокамерах при температуре +28 °C и выше и -60 °C и ниже при условии непосредственного нахождения в них;</w:t>
                  </w:r>
                </w:p>
                <w:p w:rsidR="00F0443C" w:rsidRPr="00F0443C" w:rsidRDefault="00F0443C" w:rsidP="000604B2">
                  <w:pPr>
                    <w:numPr>
                      <w:ilvl w:val="0"/>
                      <w:numId w:val="19"/>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отливщиком магнитов на печах-кристаллизаторах;</w:t>
                  </w:r>
                </w:p>
                <w:p w:rsidR="00F0443C" w:rsidRPr="00F0443C" w:rsidRDefault="00F0443C" w:rsidP="000604B2">
                  <w:pPr>
                    <w:numPr>
                      <w:ilvl w:val="0"/>
                      <w:numId w:val="19"/>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 xml:space="preserve">плавильщиком </w:t>
                  </w:r>
                  <w:proofErr w:type="spellStart"/>
                  <w:r w:rsidRPr="00F0443C">
                    <w:rPr>
                      <w:rFonts w:ascii="Times New Roman" w:hAnsi="Times New Roman" w:cs="Times New Roman"/>
                      <w:sz w:val="24"/>
                      <w:szCs w:val="24"/>
                    </w:rPr>
                    <w:t>шоопсплава</w:t>
                  </w:r>
                  <w:proofErr w:type="spellEnd"/>
                  <w:r w:rsidRPr="00F0443C">
                    <w:rPr>
                      <w:rFonts w:ascii="Times New Roman" w:hAnsi="Times New Roman" w:cs="Times New Roman"/>
                      <w:sz w:val="24"/>
                      <w:szCs w:val="24"/>
                    </w:rPr>
                    <w:t xml:space="preserve"> и висмута.</w:t>
                  </w:r>
                </w:p>
              </w:tc>
            </w:tr>
            <w:tr w:rsidR="00F0443C" w:rsidRPr="00F0443C" w:rsidTr="00F0443C">
              <w:trPr>
                <w:tblCellSpacing w:w="15" w:type="dxa"/>
              </w:trPr>
              <w:tc>
                <w:tcPr>
                  <w:tcW w:w="0" w:type="auto"/>
                  <w:vAlign w:val="center"/>
                  <w:hideMark/>
                </w:tcPr>
                <w:p w:rsidR="00F0443C" w:rsidRPr="00F0443C" w:rsidRDefault="00F0443C">
                  <w:pPr>
                    <w:pStyle w:val="paragraph"/>
                  </w:pPr>
                  <w:r w:rsidRPr="00F0443C">
                    <w:t>Производство, ремонт и обслуживание летательных аппаратов</w:t>
                  </w:r>
                </w:p>
              </w:tc>
              <w:tc>
                <w:tcPr>
                  <w:tcW w:w="0" w:type="auto"/>
                  <w:vAlign w:val="center"/>
                  <w:hideMark/>
                </w:tcPr>
                <w:p w:rsidR="00F0443C" w:rsidRPr="00F0443C" w:rsidRDefault="00F0443C">
                  <w:pPr>
                    <w:pStyle w:val="paragraph"/>
                  </w:pPr>
                  <w:r w:rsidRPr="00F0443C">
                    <w:t>57. Работы, выполняемые:</w:t>
                  </w:r>
                </w:p>
                <w:p w:rsidR="00F0443C" w:rsidRPr="00F0443C" w:rsidRDefault="00F0443C" w:rsidP="000604B2">
                  <w:pPr>
                    <w:numPr>
                      <w:ilvl w:val="0"/>
                      <w:numId w:val="20"/>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слесарем по ремонту авиадвигателей и слесарем по ремонту агрегатов, занятым на ремонте моторов и агрегатов, работающих на этилированном бензине;</w:t>
                  </w:r>
                </w:p>
                <w:p w:rsidR="00F0443C" w:rsidRPr="00F0443C" w:rsidRDefault="00F0443C" w:rsidP="000604B2">
                  <w:pPr>
                    <w:numPr>
                      <w:ilvl w:val="0"/>
                      <w:numId w:val="20"/>
                    </w:numPr>
                    <w:spacing w:before="100" w:beforeAutospacing="1" w:after="100" w:afterAutospacing="1" w:line="240" w:lineRule="auto"/>
                    <w:rPr>
                      <w:rFonts w:ascii="Times New Roman" w:hAnsi="Times New Roman" w:cs="Times New Roman"/>
                      <w:sz w:val="24"/>
                      <w:szCs w:val="24"/>
                    </w:rPr>
                  </w:pPr>
                  <w:proofErr w:type="gramStart"/>
                  <w:r w:rsidRPr="00F0443C">
                    <w:rPr>
                      <w:rFonts w:ascii="Times New Roman" w:hAnsi="Times New Roman" w:cs="Times New Roman"/>
                      <w:sz w:val="24"/>
                      <w:szCs w:val="24"/>
                    </w:rPr>
                    <w:t>авиационным</w:t>
                  </w:r>
                  <w:proofErr w:type="gramEnd"/>
                  <w:r w:rsidRPr="00F0443C">
                    <w:rPr>
                      <w:rFonts w:ascii="Times New Roman" w:hAnsi="Times New Roman" w:cs="Times New Roman"/>
                      <w:sz w:val="24"/>
                      <w:szCs w:val="24"/>
                    </w:rPr>
                    <w:t xml:space="preserve"> механиком (техником) по планеру и двигателям, авиационным механиком (техником) по приборам и электрооборудованию, авиационным механиком (техником) по радиооборудованию, авиационным техником (механиком) по парашютным и аварийно-спасательным средствам, авиационным техником по горюче-смазочным материалам, техником по крылу, инженером, занятыми непосредственно на техническом обслуживании самолетов (вертолетов);</w:t>
                  </w:r>
                </w:p>
                <w:p w:rsidR="00F0443C" w:rsidRPr="00F0443C" w:rsidRDefault="00F0443C" w:rsidP="000604B2">
                  <w:pPr>
                    <w:numPr>
                      <w:ilvl w:val="0"/>
                      <w:numId w:val="20"/>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 xml:space="preserve">оператором заправочных станций, занятым заправкой летательных аппаратов этилированным бензином, а также заправкой спецмашин </w:t>
                  </w:r>
                  <w:r w:rsidRPr="00F0443C">
                    <w:rPr>
                      <w:rFonts w:ascii="Times New Roman" w:hAnsi="Times New Roman" w:cs="Times New Roman"/>
                      <w:sz w:val="24"/>
                      <w:szCs w:val="24"/>
                    </w:rPr>
                    <w:lastRenderedPageBreak/>
                    <w:t>этилированным бензином;</w:t>
                  </w:r>
                </w:p>
                <w:p w:rsidR="00F0443C" w:rsidRPr="00F0443C" w:rsidRDefault="00F0443C" w:rsidP="000604B2">
                  <w:pPr>
                    <w:numPr>
                      <w:ilvl w:val="0"/>
                      <w:numId w:val="20"/>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по составлению смеси бензина с этиловой жидкостью.</w:t>
                  </w:r>
                </w:p>
              </w:tc>
            </w:tr>
            <w:tr w:rsidR="00F0443C" w:rsidRPr="00F0443C" w:rsidTr="00F0443C">
              <w:trPr>
                <w:tblCellSpacing w:w="15" w:type="dxa"/>
              </w:trPr>
              <w:tc>
                <w:tcPr>
                  <w:tcW w:w="0" w:type="auto"/>
                  <w:vAlign w:val="center"/>
                  <w:hideMark/>
                </w:tcPr>
                <w:p w:rsidR="00F0443C" w:rsidRPr="00F0443C" w:rsidRDefault="00F0443C">
                  <w:pPr>
                    <w:pStyle w:val="paragraph"/>
                  </w:pPr>
                  <w:r w:rsidRPr="00F0443C">
                    <w:lastRenderedPageBreak/>
                    <w:t>Судостроение и судоремонт</w:t>
                  </w:r>
                </w:p>
              </w:tc>
              <w:tc>
                <w:tcPr>
                  <w:tcW w:w="0" w:type="auto"/>
                  <w:vAlign w:val="center"/>
                  <w:hideMark/>
                </w:tcPr>
                <w:p w:rsidR="00F0443C" w:rsidRPr="00F0443C" w:rsidRDefault="00F0443C">
                  <w:pPr>
                    <w:pStyle w:val="paragraph"/>
                  </w:pPr>
                  <w:r w:rsidRPr="00F0443C">
                    <w:t>58. Работы, выполняемые:</w:t>
                  </w:r>
                </w:p>
                <w:p w:rsidR="00F0443C" w:rsidRPr="00F0443C" w:rsidRDefault="00F0443C" w:rsidP="000604B2">
                  <w:pPr>
                    <w:numPr>
                      <w:ilvl w:val="0"/>
                      <w:numId w:val="21"/>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 xml:space="preserve">арматурщиком железобетонных судов, занятым работой на </w:t>
                  </w:r>
                  <w:proofErr w:type="spellStart"/>
                  <w:r w:rsidRPr="00F0443C">
                    <w:rPr>
                      <w:rFonts w:ascii="Times New Roman" w:hAnsi="Times New Roman" w:cs="Times New Roman"/>
                      <w:sz w:val="24"/>
                      <w:szCs w:val="24"/>
                    </w:rPr>
                    <w:t>вибростолах</w:t>
                  </w:r>
                  <w:proofErr w:type="spellEnd"/>
                  <w:r w:rsidRPr="00F0443C">
                    <w:rPr>
                      <w:rFonts w:ascii="Times New Roman" w:hAnsi="Times New Roman" w:cs="Times New Roman"/>
                      <w:sz w:val="24"/>
                      <w:szCs w:val="24"/>
                    </w:rPr>
                    <w:t xml:space="preserve">, </w:t>
                  </w:r>
                  <w:proofErr w:type="spellStart"/>
                  <w:r w:rsidRPr="00F0443C">
                    <w:rPr>
                      <w:rFonts w:ascii="Times New Roman" w:hAnsi="Times New Roman" w:cs="Times New Roman"/>
                      <w:sz w:val="24"/>
                      <w:szCs w:val="24"/>
                    </w:rPr>
                    <w:t>виброплощадках</w:t>
                  </w:r>
                  <w:proofErr w:type="spellEnd"/>
                  <w:r w:rsidRPr="00F0443C">
                    <w:rPr>
                      <w:rFonts w:ascii="Times New Roman" w:hAnsi="Times New Roman" w:cs="Times New Roman"/>
                      <w:sz w:val="24"/>
                      <w:szCs w:val="24"/>
                    </w:rPr>
                    <w:t>, кассетных установках и с ручными вибраторами;</w:t>
                  </w:r>
                </w:p>
                <w:p w:rsidR="00F0443C" w:rsidRPr="00F0443C" w:rsidRDefault="00F0443C" w:rsidP="000604B2">
                  <w:pPr>
                    <w:numPr>
                      <w:ilvl w:val="0"/>
                      <w:numId w:val="21"/>
                    </w:numPr>
                    <w:spacing w:before="100" w:beforeAutospacing="1" w:after="100" w:afterAutospacing="1" w:line="240" w:lineRule="auto"/>
                    <w:rPr>
                      <w:rFonts w:ascii="Times New Roman" w:hAnsi="Times New Roman" w:cs="Times New Roman"/>
                      <w:sz w:val="24"/>
                      <w:szCs w:val="24"/>
                    </w:rPr>
                  </w:pPr>
                  <w:proofErr w:type="spellStart"/>
                  <w:r w:rsidRPr="00F0443C">
                    <w:rPr>
                      <w:rFonts w:ascii="Times New Roman" w:hAnsi="Times New Roman" w:cs="Times New Roman"/>
                      <w:sz w:val="24"/>
                      <w:szCs w:val="24"/>
                    </w:rPr>
                    <w:t>гибщиком</w:t>
                  </w:r>
                  <w:proofErr w:type="spellEnd"/>
                  <w:r w:rsidRPr="00F0443C">
                    <w:rPr>
                      <w:rFonts w:ascii="Times New Roman" w:hAnsi="Times New Roman" w:cs="Times New Roman"/>
                      <w:sz w:val="24"/>
                      <w:szCs w:val="24"/>
                    </w:rPr>
                    <w:t xml:space="preserve"> судовым, занятым на горячей </w:t>
                  </w:r>
                  <w:proofErr w:type="spellStart"/>
                  <w:r w:rsidRPr="00F0443C">
                    <w:rPr>
                      <w:rFonts w:ascii="Times New Roman" w:hAnsi="Times New Roman" w:cs="Times New Roman"/>
                      <w:sz w:val="24"/>
                      <w:szCs w:val="24"/>
                    </w:rPr>
                    <w:t>гибке</w:t>
                  </w:r>
                  <w:proofErr w:type="spellEnd"/>
                  <w:r w:rsidRPr="00F0443C">
                    <w:rPr>
                      <w:rFonts w:ascii="Times New Roman" w:hAnsi="Times New Roman" w:cs="Times New Roman"/>
                      <w:sz w:val="24"/>
                      <w:szCs w:val="24"/>
                    </w:rPr>
                    <w:t>;</w:t>
                  </w:r>
                </w:p>
                <w:p w:rsidR="00F0443C" w:rsidRPr="00F0443C" w:rsidRDefault="00F0443C" w:rsidP="000604B2">
                  <w:pPr>
                    <w:numPr>
                      <w:ilvl w:val="0"/>
                      <w:numId w:val="21"/>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котельщиком судовым;</w:t>
                  </w:r>
                </w:p>
                <w:p w:rsidR="00F0443C" w:rsidRPr="00F0443C" w:rsidRDefault="00F0443C" w:rsidP="000604B2">
                  <w:pPr>
                    <w:numPr>
                      <w:ilvl w:val="0"/>
                      <w:numId w:val="21"/>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медником по изготовлению судовых изделий, занятым на горячих работах;</w:t>
                  </w:r>
                </w:p>
                <w:p w:rsidR="00F0443C" w:rsidRPr="00F0443C" w:rsidRDefault="00F0443C" w:rsidP="000604B2">
                  <w:pPr>
                    <w:numPr>
                      <w:ilvl w:val="0"/>
                      <w:numId w:val="21"/>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плотником судовым, работающим в закрытых отсеках судов;</w:t>
                  </w:r>
                </w:p>
                <w:p w:rsidR="00F0443C" w:rsidRPr="00F0443C" w:rsidRDefault="00F0443C" w:rsidP="000604B2">
                  <w:pPr>
                    <w:numPr>
                      <w:ilvl w:val="0"/>
                      <w:numId w:val="21"/>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работниками сдаточной команды на швартовных, заводских и государственных испытаниях;</w:t>
                  </w:r>
                </w:p>
                <w:p w:rsidR="00F0443C" w:rsidRPr="00F0443C" w:rsidRDefault="00F0443C" w:rsidP="000604B2">
                  <w:pPr>
                    <w:numPr>
                      <w:ilvl w:val="0"/>
                      <w:numId w:val="21"/>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рубщиком судовым, занятым на работах с ручным пневматическим инструментом;</w:t>
                  </w:r>
                </w:p>
                <w:p w:rsidR="00F0443C" w:rsidRPr="00F0443C" w:rsidRDefault="00F0443C" w:rsidP="000604B2">
                  <w:pPr>
                    <w:numPr>
                      <w:ilvl w:val="0"/>
                      <w:numId w:val="21"/>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 xml:space="preserve">сборщиком корпусов металлических судов, занятым на секционной, блочной и стапельной сборке надводных судов с постоянным совмещением своей работы с </w:t>
                  </w:r>
                  <w:proofErr w:type="spellStart"/>
                  <w:r w:rsidRPr="00F0443C">
                    <w:rPr>
                      <w:rFonts w:ascii="Times New Roman" w:hAnsi="Times New Roman" w:cs="Times New Roman"/>
                      <w:sz w:val="24"/>
                      <w:szCs w:val="24"/>
                    </w:rPr>
                    <w:t>электроприхваткой</w:t>
                  </w:r>
                  <w:proofErr w:type="spellEnd"/>
                  <w:r w:rsidRPr="00F0443C">
                    <w:rPr>
                      <w:rFonts w:ascii="Times New Roman" w:hAnsi="Times New Roman" w:cs="Times New Roman"/>
                      <w:sz w:val="24"/>
                      <w:szCs w:val="24"/>
                    </w:rPr>
                    <w:t>, газорезкой и обработкой металла ручным пневматическим инструментом, а также на ремонте судов;</w:t>
                  </w:r>
                </w:p>
                <w:p w:rsidR="00F0443C" w:rsidRPr="00F0443C" w:rsidRDefault="00F0443C" w:rsidP="000604B2">
                  <w:pPr>
                    <w:numPr>
                      <w:ilvl w:val="0"/>
                      <w:numId w:val="21"/>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слесарем-механиком по испытанию установок и аппаратуры, занятым регулировкой и испытанием судовых дизелей в закрытых помещениях и внутри судов;</w:t>
                  </w:r>
                </w:p>
                <w:p w:rsidR="00F0443C" w:rsidRPr="00F0443C" w:rsidRDefault="00F0443C" w:rsidP="000604B2">
                  <w:pPr>
                    <w:numPr>
                      <w:ilvl w:val="0"/>
                      <w:numId w:val="21"/>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слесарем-монтажником судовым, занятым на монтаже внутри судов при ремонте;</w:t>
                  </w:r>
                </w:p>
                <w:p w:rsidR="00F0443C" w:rsidRPr="00F0443C" w:rsidRDefault="00F0443C" w:rsidP="000604B2">
                  <w:pPr>
                    <w:numPr>
                      <w:ilvl w:val="0"/>
                      <w:numId w:val="21"/>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слесарем-судоремонтником, занятым на работах внутри судов;</w:t>
                  </w:r>
                </w:p>
                <w:p w:rsidR="00F0443C" w:rsidRPr="00F0443C" w:rsidRDefault="00F0443C" w:rsidP="000604B2">
                  <w:pPr>
                    <w:numPr>
                      <w:ilvl w:val="0"/>
                      <w:numId w:val="21"/>
                    </w:numPr>
                    <w:spacing w:before="100" w:beforeAutospacing="1" w:after="100" w:afterAutospacing="1" w:line="240" w:lineRule="auto"/>
                    <w:rPr>
                      <w:rFonts w:ascii="Times New Roman" w:hAnsi="Times New Roman" w:cs="Times New Roman"/>
                      <w:sz w:val="24"/>
                      <w:szCs w:val="24"/>
                    </w:rPr>
                  </w:pPr>
                  <w:proofErr w:type="spellStart"/>
                  <w:r w:rsidRPr="00F0443C">
                    <w:rPr>
                      <w:rFonts w:ascii="Times New Roman" w:hAnsi="Times New Roman" w:cs="Times New Roman"/>
                      <w:sz w:val="24"/>
                      <w:szCs w:val="24"/>
                    </w:rPr>
                    <w:t>судокорпусником</w:t>
                  </w:r>
                  <w:proofErr w:type="spellEnd"/>
                  <w:r w:rsidRPr="00F0443C">
                    <w:rPr>
                      <w:rFonts w:ascii="Times New Roman" w:hAnsi="Times New Roman" w:cs="Times New Roman"/>
                      <w:sz w:val="24"/>
                      <w:szCs w:val="24"/>
                    </w:rPr>
                    <w:t>-ремонтником;</w:t>
                  </w:r>
                </w:p>
                <w:p w:rsidR="00F0443C" w:rsidRPr="00F0443C" w:rsidRDefault="00F0443C" w:rsidP="000604B2">
                  <w:pPr>
                    <w:numPr>
                      <w:ilvl w:val="0"/>
                      <w:numId w:val="21"/>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такелажником судовым;</w:t>
                  </w:r>
                </w:p>
                <w:p w:rsidR="00F0443C" w:rsidRPr="00F0443C" w:rsidRDefault="00F0443C" w:rsidP="000604B2">
                  <w:pPr>
                    <w:numPr>
                      <w:ilvl w:val="0"/>
                      <w:numId w:val="21"/>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трубопроводчиком судовым.</w:t>
                  </w:r>
                </w:p>
              </w:tc>
            </w:tr>
            <w:tr w:rsidR="00F0443C" w:rsidRPr="00F0443C" w:rsidTr="00F0443C">
              <w:trPr>
                <w:tblCellSpacing w:w="15" w:type="dxa"/>
              </w:trPr>
              <w:tc>
                <w:tcPr>
                  <w:tcW w:w="0" w:type="auto"/>
                  <w:vAlign w:val="center"/>
                  <w:hideMark/>
                </w:tcPr>
                <w:p w:rsidR="00F0443C" w:rsidRPr="00F0443C" w:rsidRDefault="00F0443C">
                  <w:pPr>
                    <w:pStyle w:val="paragraph"/>
                  </w:pPr>
                  <w:r w:rsidRPr="00F0443C">
                    <w:t>Производство целлюлозы, бумаги, картона и изделий из них</w:t>
                  </w:r>
                </w:p>
              </w:tc>
              <w:tc>
                <w:tcPr>
                  <w:tcW w:w="0" w:type="auto"/>
                  <w:vAlign w:val="center"/>
                  <w:hideMark/>
                </w:tcPr>
                <w:p w:rsidR="00F0443C" w:rsidRPr="00F0443C" w:rsidRDefault="00F0443C">
                  <w:pPr>
                    <w:pStyle w:val="paragraph"/>
                  </w:pPr>
                  <w:r w:rsidRPr="00F0443C">
                    <w:t>59. Работы, выполняемые:</w:t>
                  </w:r>
                </w:p>
                <w:p w:rsidR="00F0443C" w:rsidRPr="00F0443C" w:rsidRDefault="00F0443C" w:rsidP="000604B2">
                  <w:pPr>
                    <w:numPr>
                      <w:ilvl w:val="0"/>
                      <w:numId w:val="22"/>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аппаратчиком приготовления химических растворов, занятым на растворении хлора;</w:t>
                  </w:r>
                </w:p>
                <w:p w:rsidR="00F0443C" w:rsidRPr="00F0443C" w:rsidRDefault="00F0443C" w:rsidP="000604B2">
                  <w:pPr>
                    <w:numPr>
                      <w:ilvl w:val="0"/>
                      <w:numId w:val="22"/>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 xml:space="preserve">аппаратчиком пропитки, занятым в производстве антикоррозийной и </w:t>
                  </w:r>
                  <w:proofErr w:type="spellStart"/>
                  <w:r w:rsidRPr="00F0443C">
                    <w:rPr>
                      <w:rFonts w:ascii="Times New Roman" w:hAnsi="Times New Roman" w:cs="Times New Roman"/>
                      <w:sz w:val="24"/>
                      <w:szCs w:val="24"/>
                    </w:rPr>
                    <w:t>ингибитированной</w:t>
                  </w:r>
                  <w:proofErr w:type="spellEnd"/>
                  <w:r w:rsidRPr="00F0443C">
                    <w:rPr>
                      <w:rFonts w:ascii="Times New Roman" w:hAnsi="Times New Roman" w:cs="Times New Roman"/>
                      <w:sz w:val="24"/>
                      <w:szCs w:val="24"/>
                    </w:rPr>
                    <w:t xml:space="preserve"> бумаги;</w:t>
                  </w:r>
                </w:p>
                <w:p w:rsidR="00F0443C" w:rsidRPr="00F0443C" w:rsidRDefault="00F0443C" w:rsidP="000604B2">
                  <w:pPr>
                    <w:numPr>
                      <w:ilvl w:val="0"/>
                      <w:numId w:val="22"/>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варщиком волокнистого сырья;</w:t>
                  </w:r>
                </w:p>
                <w:p w:rsidR="00F0443C" w:rsidRPr="00F0443C" w:rsidRDefault="00F0443C" w:rsidP="000604B2">
                  <w:pPr>
                    <w:numPr>
                      <w:ilvl w:val="0"/>
                      <w:numId w:val="22"/>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варщиком целлюлозы;</w:t>
                  </w:r>
                </w:p>
                <w:p w:rsidR="00F0443C" w:rsidRPr="00F0443C" w:rsidRDefault="00F0443C" w:rsidP="000604B2">
                  <w:pPr>
                    <w:numPr>
                      <w:ilvl w:val="0"/>
                      <w:numId w:val="22"/>
                    </w:numPr>
                    <w:spacing w:before="100" w:beforeAutospacing="1" w:after="100" w:afterAutospacing="1" w:line="240" w:lineRule="auto"/>
                    <w:rPr>
                      <w:rFonts w:ascii="Times New Roman" w:hAnsi="Times New Roman" w:cs="Times New Roman"/>
                      <w:sz w:val="24"/>
                      <w:szCs w:val="24"/>
                    </w:rPr>
                  </w:pPr>
                  <w:proofErr w:type="spellStart"/>
                  <w:r w:rsidRPr="00F0443C">
                    <w:rPr>
                      <w:rFonts w:ascii="Times New Roman" w:hAnsi="Times New Roman" w:cs="Times New Roman"/>
                      <w:sz w:val="24"/>
                      <w:szCs w:val="24"/>
                    </w:rPr>
                    <w:t>древопаром</w:t>
                  </w:r>
                  <w:proofErr w:type="spellEnd"/>
                  <w:r w:rsidRPr="00F0443C">
                    <w:rPr>
                      <w:rFonts w:ascii="Times New Roman" w:hAnsi="Times New Roman" w:cs="Times New Roman"/>
                      <w:sz w:val="24"/>
                      <w:szCs w:val="24"/>
                    </w:rPr>
                    <w:t>;</w:t>
                  </w:r>
                </w:p>
                <w:p w:rsidR="00F0443C" w:rsidRPr="00F0443C" w:rsidRDefault="00F0443C" w:rsidP="000604B2">
                  <w:pPr>
                    <w:numPr>
                      <w:ilvl w:val="0"/>
                      <w:numId w:val="22"/>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дробильщиком колчедана;</w:t>
                  </w:r>
                </w:p>
                <w:p w:rsidR="00F0443C" w:rsidRPr="00F0443C" w:rsidRDefault="00F0443C" w:rsidP="000604B2">
                  <w:pPr>
                    <w:numPr>
                      <w:ilvl w:val="0"/>
                      <w:numId w:val="22"/>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загрузчиком;</w:t>
                  </w:r>
                </w:p>
                <w:p w:rsidR="00F0443C" w:rsidRPr="00F0443C" w:rsidRDefault="00F0443C" w:rsidP="000604B2">
                  <w:pPr>
                    <w:numPr>
                      <w:ilvl w:val="0"/>
                      <w:numId w:val="22"/>
                    </w:numPr>
                    <w:spacing w:before="100" w:beforeAutospacing="1" w:after="100" w:afterAutospacing="1" w:line="240" w:lineRule="auto"/>
                    <w:rPr>
                      <w:rFonts w:ascii="Times New Roman" w:hAnsi="Times New Roman" w:cs="Times New Roman"/>
                      <w:sz w:val="24"/>
                      <w:szCs w:val="24"/>
                    </w:rPr>
                  </w:pPr>
                  <w:proofErr w:type="spellStart"/>
                  <w:r w:rsidRPr="00F0443C">
                    <w:rPr>
                      <w:rFonts w:ascii="Times New Roman" w:hAnsi="Times New Roman" w:cs="Times New Roman"/>
                      <w:sz w:val="24"/>
                      <w:szCs w:val="24"/>
                    </w:rPr>
                    <w:t>кислотчиком</w:t>
                  </w:r>
                  <w:proofErr w:type="spellEnd"/>
                  <w:r w:rsidRPr="00F0443C">
                    <w:rPr>
                      <w:rFonts w:ascii="Times New Roman" w:hAnsi="Times New Roman" w:cs="Times New Roman"/>
                      <w:sz w:val="24"/>
                      <w:szCs w:val="24"/>
                    </w:rPr>
                    <w:t>;</w:t>
                  </w:r>
                </w:p>
                <w:p w:rsidR="00F0443C" w:rsidRPr="00F0443C" w:rsidRDefault="00F0443C" w:rsidP="000604B2">
                  <w:pPr>
                    <w:numPr>
                      <w:ilvl w:val="0"/>
                      <w:numId w:val="22"/>
                    </w:numPr>
                    <w:spacing w:before="100" w:beforeAutospacing="1" w:after="100" w:afterAutospacing="1" w:line="240" w:lineRule="auto"/>
                    <w:rPr>
                      <w:rFonts w:ascii="Times New Roman" w:hAnsi="Times New Roman" w:cs="Times New Roman"/>
                      <w:sz w:val="24"/>
                      <w:szCs w:val="24"/>
                    </w:rPr>
                  </w:pPr>
                  <w:proofErr w:type="spellStart"/>
                  <w:r w:rsidRPr="00F0443C">
                    <w:rPr>
                      <w:rFonts w:ascii="Times New Roman" w:hAnsi="Times New Roman" w:cs="Times New Roman"/>
                      <w:sz w:val="24"/>
                      <w:szCs w:val="24"/>
                    </w:rPr>
                    <w:t>миксовщиком</w:t>
                  </w:r>
                  <w:proofErr w:type="spellEnd"/>
                  <w:r w:rsidRPr="00F0443C">
                    <w:rPr>
                      <w:rFonts w:ascii="Times New Roman" w:hAnsi="Times New Roman" w:cs="Times New Roman"/>
                      <w:sz w:val="24"/>
                      <w:szCs w:val="24"/>
                    </w:rPr>
                    <w:t>;</w:t>
                  </w:r>
                </w:p>
                <w:p w:rsidR="00F0443C" w:rsidRPr="00F0443C" w:rsidRDefault="00F0443C" w:rsidP="000604B2">
                  <w:pPr>
                    <w:numPr>
                      <w:ilvl w:val="0"/>
                      <w:numId w:val="22"/>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обмуровщиком кислотных резервуаров;</w:t>
                  </w:r>
                </w:p>
                <w:p w:rsidR="00F0443C" w:rsidRPr="00F0443C" w:rsidRDefault="00F0443C" w:rsidP="000604B2">
                  <w:pPr>
                    <w:numPr>
                      <w:ilvl w:val="0"/>
                      <w:numId w:val="22"/>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опиловщиком фибры;</w:t>
                  </w:r>
                </w:p>
                <w:p w:rsidR="00F0443C" w:rsidRPr="00F0443C" w:rsidRDefault="00F0443C" w:rsidP="000604B2">
                  <w:pPr>
                    <w:numPr>
                      <w:ilvl w:val="0"/>
                      <w:numId w:val="22"/>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пропитчиком бумаги и бумажных изделий, занятым на пропитке фибры;</w:t>
                  </w:r>
                </w:p>
                <w:p w:rsidR="00F0443C" w:rsidRPr="00F0443C" w:rsidRDefault="00F0443C" w:rsidP="000604B2">
                  <w:pPr>
                    <w:numPr>
                      <w:ilvl w:val="0"/>
                      <w:numId w:val="22"/>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регенераторщиком сернистой кислоты;</w:t>
                  </w:r>
                </w:p>
                <w:p w:rsidR="00F0443C" w:rsidRPr="00F0443C" w:rsidRDefault="00F0443C" w:rsidP="000604B2">
                  <w:pPr>
                    <w:numPr>
                      <w:ilvl w:val="0"/>
                      <w:numId w:val="22"/>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lastRenderedPageBreak/>
                    <w:t>слесарем-ремонтником, смазчиком, уборщиком производственных и служебных помещений, электромонтером по ремонту и обслуживанию электрооборудования, занятым в производстве сульфитной целлюлозы и сернистой кислоты;</w:t>
                  </w:r>
                </w:p>
                <w:p w:rsidR="00F0443C" w:rsidRPr="00F0443C" w:rsidRDefault="00F0443C" w:rsidP="000604B2">
                  <w:pPr>
                    <w:numPr>
                      <w:ilvl w:val="0"/>
                      <w:numId w:val="22"/>
                    </w:numPr>
                    <w:spacing w:before="100" w:beforeAutospacing="1" w:after="100" w:afterAutospacing="1" w:line="240" w:lineRule="auto"/>
                    <w:rPr>
                      <w:rFonts w:ascii="Times New Roman" w:hAnsi="Times New Roman" w:cs="Times New Roman"/>
                      <w:sz w:val="24"/>
                      <w:szCs w:val="24"/>
                    </w:rPr>
                  </w:pPr>
                  <w:proofErr w:type="spellStart"/>
                  <w:r w:rsidRPr="00F0443C">
                    <w:rPr>
                      <w:rFonts w:ascii="Times New Roman" w:hAnsi="Times New Roman" w:cs="Times New Roman"/>
                      <w:sz w:val="24"/>
                      <w:szCs w:val="24"/>
                    </w:rPr>
                    <w:t>содовщиком</w:t>
                  </w:r>
                  <w:proofErr w:type="spellEnd"/>
                  <w:r w:rsidRPr="00F0443C">
                    <w:rPr>
                      <w:rFonts w:ascii="Times New Roman" w:hAnsi="Times New Roman" w:cs="Times New Roman"/>
                      <w:sz w:val="24"/>
                      <w:szCs w:val="24"/>
                    </w:rPr>
                    <w:t>;</w:t>
                  </w:r>
                </w:p>
                <w:p w:rsidR="00F0443C" w:rsidRPr="00F0443C" w:rsidRDefault="00F0443C" w:rsidP="000604B2">
                  <w:pPr>
                    <w:numPr>
                      <w:ilvl w:val="0"/>
                      <w:numId w:val="22"/>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сушильщиком бумагоделательной (</w:t>
                  </w:r>
                  <w:proofErr w:type="spellStart"/>
                  <w:r w:rsidRPr="00F0443C">
                    <w:rPr>
                      <w:rFonts w:ascii="Times New Roman" w:hAnsi="Times New Roman" w:cs="Times New Roman"/>
                      <w:sz w:val="24"/>
                      <w:szCs w:val="24"/>
                    </w:rPr>
                    <w:t>картоноделательной</w:t>
                  </w:r>
                  <w:proofErr w:type="spellEnd"/>
                  <w:r w:rsidRPr="00F0443C">
                    <w:rPr>
                      <w:rFonts w:ascii="Times New Roman" w:hAnsi="Times New Roman" w:cs="Times New Roman"/>
                      <w:sz w:val="24"/>
                      <w:szCs w:val="24"/>
                    </w:rPr>
                    <w:t xml:space="preserve">) машины, занятым на быстроходных бумагоделательных и </w:t>
                  </w:r>
                  <w:proofErr w:type="spellStart"/>
                  <w:r w:rsidRPr="00F0443C">
                    <w:rPr>
                      <w:rFonts w:ascii="Times New Roman" w:hAnsi="Times New Roman" w:cs="Times New Roman"/>
                      <w:sz w:val="24"/>
                      <w:szCs w:val="24"/>
                    </w:rPr>
                    <w:t>картоноделательных</w:t>
                  </w:r>
                  <w:proofErr w:type="spellEnd"/>
                  <w:r w:rsidRPr="00F0443C">
                    <w:rPr>
                      <w:rFonts w:ascii="Times New Roman" w:hAnsi="Times New Roman" w:cs="Times New Roman"/>
                      <w:sz w:val="24"/>
                      <w:szCs w:val="24"/>
                    </w:rPr>
                    <w:t xml:space="preserve"> машинах, работающих со скоростью от 400 и более метров в минуту;</w:t>
                  </w:r>
                </w:p>
                <w:p w:rsidR="00F0443C" w:rsidRPr="00F0443C" w:rsidRDefault="00F0443C" w:rsidP="000604B2">
                  <w:pPr>
                    <w:numPr>
                      <w:ilvl w:val="0"/>
                      <w:numId w:val="22"/>
                    </w:numPr>
                    <w:spacing w:before="100" w:beforeAutospacing="1" w:after="100" w:afterAutospacing="1" w:line="240" w:lineRule="auto"/>
                    <w:rPr>
                      <w:rFonts w:ascii="Times New Roman" w:hAnsi="Times New Roman" w:cs="Times New Roman"/>
                      <w:sz w:val="24"/>
                      <w:szCs w:val="24"/>
                    </w:rPr>
                  </w:pPr>
                  <w:proofErr w:type="spellStart"/>
                  <w:r w:rsidRPr="00F0443C">
                    <w:rPr>
                      <w:rFonts w:ascii="Times New Roman" w:hAnsi="Times New Roman" w:cs="Times New Roman"/>
                      <w:sz w:val="24"/>
                      <w:szCs w:val="24"/>
                    </w:rPr>
                    <w:t>хлорщиком</w:t>
                  </w:r>
                  <w:proofErr w:type="spellEnd"/>
                  <w:r w:rsidRPr="00F0443C">
                    <w:rPr>
                      <w:rFonts w:ascii="Times New Roman" w:hAnsi="Times New Roman" w:cs="Times New Roman"/>
                      <w:sz w:val="24"/>
                      <w:szCs w:val="24"/>
                    </w:rPr>
                    <w:t>.</w:t>
                  </w:r>
                </w:p>
              </w:tc>
            </w:tr>
            <w:tr w:rsidR="00F0443C" w:rsidRPr="00F0443C" w:rsidTr="00F0443C">
              <w:trPr>
                <w:tblCellSpacing w:w="15" w:type="dxa"/>
              </w:trPr>
              <w:tc>
                <w:tcPr>
                  <w:tcW w:w="0" w:type="auto"/>
                  <w:vAlign w:val="center"/>
                  <w:hideMark/>
                </w:tcPr>
                <w:p w:rsidR="00F0443C" w:rsidRPr="00F0443C" w:rsidRDefault="00F0443C">
                  <w:pPr>
                    <w:pStyle w:val="paragraph"/>
                  </w:pPr>
                  <w:r w:rsidRPr="00F0443C">
                    <w:lastRenderedPageBreak/>
                    <w:t>Производство цемента</w:t>
                  </w:r>
                </w:p>
              </w:tc>
              <w:tc>
                <w:tcPr>
                  <w:tcW w:w="0" w:type="auto"/>
                  <w:vAlign w:val="center"/>
                  <w:hideMark/>
                </w:tcPr>
                <w:p w:rsidR="00F0443C" w:rsidRPr="00F0443C" w:rsidRDefault="00F0443C">
                  <w:pPr>
                    <w:pStyle w:val="paragraph"/>
                  </w:pPr>
                  <w:r w:rsidRPr="00F0443C">
                    <w:t>60. Работы, выполняемые рабочими на очистке шламовых бассейнов и болтушек.</w:t>
                  </w:r>
                </w:p>
              </w:tc>
            </w:tr>
            <w:tr w:rsidR="00F0443C" w:rsidRPr="00F0443C" w:rsidTr="00F0443C">
              <w:trPr>
                <w:tblCellSpacing w:w="15" w:type="dxa"/>
              </w:trPr>
              <w:tc>
                <w:tcPr>
                  <w:tcW w:w="0" w:type="auto"/>
                  <w:vAlign w:val="center"/>
                  <w:hideMark/>
                </w:tcPr>
                <w:p w:rsidR="00F0443C" w:rsidRPr="00F0443C" w:rsidRDefault="00F0443C">
                  <w:pPr>
                    <w:pStyle w:val="paragraph"/>
                  </w:pPr>
                  <w:r w:rsidRPr="00F0443C">
                    <w:t>Обработка камня и производство камнелитейных изделий</w:t>
                  </w:r>
                </w:p>
              </w:tc>
              <w:tc>
                <w:tcPr>
                  <w:tcW w:w="0" w:type="auto"/>
                  <w:vAlign w:val="center"/>
                  <w:hideMark/>
                </w:tcPr>
                <w:p w:rsidR="00F0443C" w:rsidRPr="00F0443C" w:rsidRDefault="00F0443C">
                  <w:pPr>
                    <w:pStyle w:val="paragraph"/>
                  </w:pPr>
                  <w:r w:rsidRPr="00F0443C">
                    <w:t>61. Работы, выполняемые:</w:t>
                  </w:r>
                </w:p>
                <w:p w:rsidR="00F0443C" w:rsidRPr="00F0443C" w:rsidRDefault="00F0443C" w:rsidP="000604B2">
                  <w:pPr>
                    <w:numPr>
                      <w:ilvl w:val="0"/>
                      <w:numId w:val="23"/>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заливщиком камнелитейных изделий;</w:t>
                  </w:r>
                </w:p>
                <w:p w:rsidR="00F0443C" w:rsidRPr="00F0443C" w:rsidRDefault="00F0443C" w:rsidP="000604B2">
                  <w:pPr>
                    <w:numPr>
                      <w:ilvl w:val="0"/>
                      <w:numId w:val="23"/>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камневаром;</w:t>
                  </w:r>
                </w:p>
                <w:p w:rsidR="00F0443C" w:rsidRPr="00F0443C" w:rsidRDefault="00F0443C" w:rsidP="000604B2">
                  <w:pPr>
                    <w:numPr>
                      <w:ilvl w:val="0"/>
                      <w:numId w:val="23"/>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камнетесом;</w:t>
                  </w:r>
                </w:p>
                <w:p w:rsidR="00F0443C" w:rsidRPr="00F0443C" w:rsidRDefault="00F0443C" w:rsidP="000604B2">
                  <w:pPr>
                    <w:numPr>
                      <w:ilvl w:val="0"/>
                      <w:numId w:val="23"/>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машинистом мельниц, занятым разломом диабазового щебня в порошок;</w:t>
                  </w:r>
                </w:p>
                <w:p w:rsidR="00F0443C" w:rsidRPr="00F0443C" w:rsidRDefault="00F0443C" w:rsidP="000604B2">
                  <w:pPr>
                    <w:numPr>
                      <w:ilvl w:val="0"/>
                      <w:numId w:val="23"/>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наладчиком оборудования по обработке камня;</w:t>
                  </w:r>
                </w:p>
                <w:p w:rsidR="00F0443C" w:rsidRPr="00F0443C" w:rsidRDefault="00F0443C" w:rsidP="000604B2">
                  <w:pPr>
                    <w:numPr>
                      <w:ilvl w:val="0"/>
                      <w:numId w:val="23"/>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распиловщиком камня;</w:t>
                  </w:r>
                </w:p>
                <w:p w:rsidR="00F0443C" w:rsidRPr="00F0443C" w:rsidRDefault="00F0443C" w:rsidP="000604B2">
                  <w:pPr>
                    <w:numPr>
                      <w:ilvl w:val="0"/>
                      <w:numId w:val="23"/>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фрезеровщиком камня.</w:t>
                  </w:r>
                </w:p>
              </w:tc>
            </w:tr>
            <w:tr w:rsidR="00F0443C" w:rsidRPr="00F0443C" w:rsidTr="00F0443C">
              <w:trPr>
                <w:tblCellSpacing w:w="15" w:type="dxa"/>
              </w:trPr>
              <w:tc>
                <w:tcPr>
                  <w:tcW w:w="0" w:type="auto"/>
                  <w:vAlign w:val="center"/>
                  <w:hideMark/>
                </w:tcPr>
                <w:p w:rsidR="00F0443C" w:rsidRPr="00F0443C" w:rsidRDefault="00F0443C">
                  <w:pPr>
                    <w:pStyle w:val="paragraph"/>
                  </w:pPr>
                  <w:r w:rsidRPr="00F0443C">
                    <w:t>Производство железобетонных и бетонных изделий и конструкций</w:t>
                  </w:r>
                </w:p>
              </w:tc>
              <w:tc>
                <w:tcPr>
                  <w:tcW w:w="0" w:type="auto"/>
                  <w:vAlign w:val="center"/>
                  <w:hideMark/>
                </w:tcPr>
                <w:p w:rsidR="00F0443C" w:rsidRPr="00F0443C" w:rsidRDefault="00F0443C">
                  <w:pPr>
                    <w:pStyle w:val="paragraph"/>
                  </w:pPr>
                  <w:r w:rsidRPr="00F0443C">
                    <w:t>Работа, выполняемая резчиком бетонных и железобетонных изделий.</w:t>
                  </w:r>
                </w:p>
              </w:tc>
            </w:tr>
            <w:tr w:rsidR="00F0443C" w:rsidRPr="00F0443C" w:rsidTr="00F0443C">
              <w:trPr>
                <w:tblCellSpacing w:w="15" w:type="dxa"/>
              </w:trPr>
              <w:tc>
                <w:tcPr>
                  <w:tcW w:w="0" w:type="auto"/>
                  <w:vAlign w:val="center"/>
                  <w:hideMark/>
                </w:tcPr>
                <w:p w:rsidR="00F0443C" w:rsidRPr="00F0443C" w:rsidRDefault="00F0443C">
                  <w:pPr>
                    <w:pStyle w:val="paragraph"/>
                  </w:pPr>
                  <w:r w:rsidRPr="00F0443C">
                    <w:t>Производство теплоизоляционных материалов</w:t>
                  </w:r>
                </w:p>
              </w:tc>
              <w:tc>
                <w:tcPr>
                  <w:tcW w:w="0" w:type="auto"/>
                  <w:vAlign w:val="center"/>
                  <w:hideMark/>
                </w:tcPr>
                <w:p w:rsidR="00F0443C" w:rsidRPr="00F0443C" w:rsidRDefault="00F0443C">
                  <w:pPr>
                    <w:pStyle w:val="paragraph"/>
                  </w:pPr>
                  <w:r w:rsidRPr="00F0443C">
                    <w:t>63. Работы, выполняемые:</w:t>
                  </w:r>
                </w:p>
                <w:p w:rsidR="00F0443C" w:rsidRPr="00F0443C" w:rsidRDefault="00F0443C" w:rsidP="000604B2">
                  <w:pPr>
                    <w:numPr>
                      <w:ilvl w:val="0"/>
                      <w:numId w:val="24"/>
                    </w:numPr>
                    <w:spacing w:before="100" w:beforeAutospacing="1" w:after="100" w:afterAutospacing="1" w:line="240" w:lineRule="auto"/>
                    <w:rPr>
                      <w:rFonts w:ascii="Times New Roman" w:hAnsi="Times New Roman" w:cs="Times New Roman"/>
                      <w:sz w:val="24"/>
                      <w:szCs w:val="24"/>
                    </w:rPr>
                  </w:pPr>
                  <w:proofErr w:type="spellStart"/>
                  <w:r w:rsidRPr="00F0443C">
                    <w:rPr>
                      <w:rFonts w:ascii="Times New Roman" w:hAnsi="Times New Roman" w:cs="Times New Roman"/>
                      <w:sz w:val="24"/>
                      <w:szCs w:val="24"/>
                    </w:rPr>
                    <w:t>битумщиком</w:t>
                  </w:r>
                  <w:proofErr w:type="spellEnd"/>
                  <w:r w:rsidRPr="00F0443C">
                    <w:rPr>
                      <w:rFonts w:ascii="Times New Roman" w:hAnsi="Times New Roman" w:cs="Times New Roman"/>
                      <w:sz w:val="24"/>
                      <w:szCs w:val="24"/>
                    </w:rPr>
                    <w:t>;</w:t>
                  </w:r>
                </w:p>
                <w:p w:rsidR="00F0443C" w:rsidRPr="00F0443C" w:rsidRDefault="00F0443C" w:rsidP="000604B2">
                  <w:pPr>
                    <w:numPr>
                      <w:ilvl w:val="0"/>
                      <w:numId w:val="24"/>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вагранщиком.</w:t>
                  </w:r>
                </w:p>
              </w:tc>
            </w:tr>
            <w:tr w:rsidR="00F0443C" w:rsidRPr="00F0443C" w:rsidTr="00F0443C">
              <w:trPr>
                <w:tblCellSpacing w:w="15" w:type="dxa"/>
              </w:trPr>
              <w:tc>
                <w:tcPr>
                  <w:tcW w:w="0" w:type="auto"/>
                  <w:vAlign w:val="center"/>
                  <w:hideMark/>
                </w:tcPr>
                <w:p w:rsidR="00F0443C" w:rsidRPr="00F0443C" w:rsidRDefault="00F0443C">
                  <w:pPr>
                    <w:pStyle w:val="paragraph"/>
                  </w:pPr>
                  <w:r w:rsidRPr="00F0443C">
                    <w:t>Полиграфическое производство</w:t>
                  </w:r>
                </w:p>
              </w:tc>
              <w:tc>
                <w:tcPr>
                  <w:tcW w:w="0" w:type="auto"/>
                  <w:vAlign w:val="center"/>
                  <w:hideMark/>
                </w:tcPr>
                <w:p w:rsidR="00F0443C" w:rsidRPr="00F0443C" w:rsidRDefault="00F0443C">
                  <w:pPr>
                    <w:pStyle w:val="paragraph"/>
                  </w:pPr>
                  <w:r w:rsidRPr="00F0443C">
                    <w:t>64. Работы, связанные с применением свинцовых сплавов.</w:t>
                  </w:r>
                </w:p>
                <w:p w:rsidR="00F0443C" w:rsidRPr="00F0443C" w:rsidRDefault="00F0443C">
                  <w:pPr>
                    <w:pStyle w:val="paragraph"/>
                  </w:pPr>
                  <w:r w:rsidRPr="00F0443C">
                    <w:t>65. Работа в цехах глубокой печати</w:t>
                  </w:r>
                </w:p>
              </w:tc>
            </w:tr>
            <w:tr w:rsidR="00F0443C" w:rsidRPr="00F0443C" w:rsidTr="00F0443C">
              <w:trPr>
                <w:tblCellSpacing w:w="15" w:type="dxa"/>
              </w:trPr>
              <w:tc>
                <w:tcPr>
                  <w:tcW w:w="0" w:type="auto"/>
                  <w:vAlign w:val="center"/>
                  <w:hideMark/>
                </w:tcPr>
                <w:p w:rsidR="00F0443C" w:rsidRPr="00F0443C" w:rsidRDefault="00F0443C">
                  <w:pPr>
                    <w:pStyle w:val="paragraph"/>
                  </w:pPr>
                  <w:r w:rsidRPr="00F0443C">
                    <w:t>Текстильная и легкая промышленность</w:t>
                  </w:r>
                </w:p>
              </w:tc>
              <w:tc>
                <w:tcPr>
                  <w:tcW w:w="0" w:type="auto"/>
                  <w:vAlign w:val="center"/>
                  <w:hideMark/>
                </w:tcPr>
                <w:p w:rsidR="00F0443C" w:rsidRPr="00F0443C" w:rsidRDefault="00F0443C">
                  <w:pPr>
                    <w:pStyle w:val="paragraph"/>
                  </w:pPr>
                  <w:r w:rsidRPr="00F0443C">
                    <w:t>66. Работы, выполняемые при производстве текстиля:</w:t>
                  </w:r>
                </w:p>
                <w:p w:rsidR="00F0443C" w:rsidRPr="00F0443C" w:rsidRDefault="00F0443C" w:rsidP="000604B2">
                  <w:pPr>
                    <w:numPr>
                      <w:ilvl w:val="0"/>
                      <w:numId w:val="25"/>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оператором шлихтовального оборудования, занятым на немеханизированном подъеме и снятии валиков;</w:t>
                  </w:r>
                </w:p>
                <w:p w:rsidR="00F0443C" w:rsidRPr="00F0443C" w:rsidRDefault="00F0443C" w:rsidP="000604B2">
                  <w:pPr>
                    <w:numPr>
                      <w:ilvl w:val="0"/>
                      <w:numId w:val="25"/>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слесарем-сантехником, занятым чисткой канализационных траншей и колодцев.</w:t>
                  </w:r>
                </w:p>
                <w:p w:rsidR="00F0443C" w:rsidRPr="00F0443C" w:rsidRDefault="00F0443C">
                  <w:pPr>
                    <w:pStyle w:val="paragraph"/>
                  </w:pPr>
                  <w:r w:rsidRPr="00F0443C">
                    <w:t>67. Работа, выполняемая прессовщиком на первичной обработке хлопка.</w:t>
                  </w:r>
                </w:p>
                <w:p w:rsidR="00F0443C" w:rsidRPr="00F0443C" w:rsidRDefault="00F0443C">
                  <w:pPr>
                    <w:pStyle w:val="paragraph"/>
                  </w:pPr>
                  <w:r w:rsidRPr="00F0443C">
                    <w:t>68. Работы, выполняемые в шерстяном производстве:</w:t>
                  </w:r>
                </w:p>
                <w:p w:rsidR="00F0443C" w:rsidRPr="00F0443C" w:rsidRDefault="00F0443C" w:rsidP="000604B2">
                  <w:pPr>
                    <w:numPr>
                      <w:ilvl w:val="0"/>
                      <w:numId w:val="26"/>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промывальщиком технических сукон;</w:t>
                  </w:r>
                </w:p>
                <w:p w:rsidR="00F0443C" w:rsidRPr="00F0443C" w:rsidRDefault="00F0443C" w:rsidP="000604B2">
                  <w:pPr>
                    <w:numPr>
                      <w:ilvl w:val="0"/>
                      <w:numId w:val="26"/>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помощником мастера, занятым в ткацком цехе в производстве сукон.</w:t>
                  </w:r>
                </w:p>
                <w:p w:rsidR="00F0443C" w:rsidRPr="00F0443C" w:rsidRDefault="00F0443C">
                  <w:pPr>
                    <w:pStyle w:val="paragraph"/>
                  </w:pPr>
                  <w:r w:rsidRPr="00F0443C">
                    <w:lastRenderedPageBreak/>
                    <w:t>69. Работы, выполняемые в валяльно-войлочном производстве:</w:t>
                  </w:r>
                </w:p>
                <w:p w:rsidR="00F0443C" w:rsidRPr="00F0443C" w:rsidRDefault="00F0443C" w:rsidP="000604B2">
                  <w:pPr>
                    <w:numPr>
                      <w:ilvl w:val="0"/>
                      <w:numId w:val="27"/>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валяльщиком, занятым на изготовлении плотных войлоков;</w:t>
                  </w:r>
                </w:p>
                <w:p w:rsidR="00F0443C" w:rsidRPr="00F0443C" w:rsidRDefault="00F0443C" w:rsidP="000604B2">
                  <w:pPr>
                    <w:numPr>
                      <w:ilvl w:val="0"/>
                      <w:numId w:val="27"/>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насадчиком обуви, занятым на ручных работах;</w:t>
                  </w:r>
                </w:p>
                <w:p w:rsidR="00F0443C" w:rsidRPr="00F0443C" w:rsidRDefault="00F0443C" w:rsidP="000604B2">
                  <w:pPr>
                    <w:numPr>
                      <w:ilvl w:val="0"/>
                      <w:numId w:val="27"/>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съемщиком обуви с колодок, занятым на съеме валяной обуви вручную.</w:t>
                  </w:r>
                </w:p>
                <w:p w:rsidR="00F0443C" w:rsidRPr="00F0443C" w:rsidRDefault="00F0443C">
                  <w:pPr>
                    <w:pStyle w:val="paragraph"/>
                  </w:pPr>
                  <w:r w:rsidRPr="00F0443C">
                    <w:t>70. Кожевенное и кожсырьевое производство:</w:t>
                  </w:r>
                </w:p>
                <w:p w:rsidR="00F0443C" w:rsidRPr="00F0443C" w:rsidRDefault="00F0443C" w:rsidP="000604B2">
                  <w:pPr>
                    <w:numPr>
                      <w:ilvl w:val="0"/>
                      <w:numId w:val="28"/>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загрузка и выгрузка крупного кожевенного сырья и полуфабрикатов в дубильные, красильные и жировальные барабаны;</w:t>
                  </w:r>
                </w:p>
                <w:p w:rsidR="00F0443C" w:rsidRPr="00F0443C" w:rsidRDefault="00F0443C" w:rsidP="000604B2">
                  <w:pPr>
                    <w:numPr>
                      <w:ilvl w:val="0"/>
                      <w:numId w:val="28"/>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 xml:space="preserve">транспортировка, выгрузка и загрузка крупного кожевенного сырья и полуфабрикатов вручную в отмочно-зольных цехах </w:t>
                  </w:r>
                  <w:proofErr w:type="spellStart"/>
                  <w:r w:rsidRPr="00F0443C">
                    <w:rPr>
                      <w:rFonts w:ascii="Times New Roman" w:hAnsi="Times New Roman" w:cs="Times New Roman"/>
                      <w:sz w:val="24"/>
                      <w:szCs w:val="24"/>
                    </w:rPr>
                    <w:t>кожзаводов</w:t>
                  </w:r>
                  <w:proofErr w:type="spellEnd"/>
                  <w:r w:rsidRPr="00F0443C">
                    <w:rPr>
                      <w:rFonts w:ascii="Times New Roman" w:hAnsi="Times New Roman" w:cs="Times New Roman"/>
                      <w:sz w:val="24"/>
                      <w:szCs w:val="24"/>
                    </w:rPr>
                    <w:t>.</w:t>
                  </w:r>
                </w:p>
                <w:p w:rsidR="00F0443C" w:rsidRPr="00F0443C" w:rsidRDefault="00F0443C">
                  <w:pPr>
                    <w:pStyle w:val="paragraph"/>
                  </w:pPr>
                  <w:r w:rsidRPr="00F0443C">
                    <w:t>71. Работы, выполняемые вручную по:</w:t>
                  </w:r>
                </w:p>
                <w:p w:rsidR="00F0443C" w:rsidRPr="00F0443C" w:rsidRDefault="00F0443C" w:rsidP="000604B2">
                  <w:pPr>
                    <w:numPr>
                      <w:ilvl w:val="0"/>
                      <w:numId w:val="29"/>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промывке вручную технических сукон на шерстяном производстве, валянию на изготовлении плотных войлоков, насадке и съему валяной обуви, загрузке и выгрузке крупного кожевенного сырья (шкуры животных массой свыше 10 кг) и полуфабрикатов в дубильные, красильные и жировальные барабаны;</w:t>
                  </w:r>
                </w:p>
                <w:p w:rsidR="00F0443C" w:rsidRPr="00F0443C" w:rsidRDefault="00F0443C" w:rsidP="000604B2">
                  <w:pPr>
                    <w:numPr>
                      <w:ilvl w:val="0"/>
                      <w:numId w:val="29"/>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кантовке крупных кож на колодах;</w:t>
                  </w:r>
                </w:p>
                <w:p w:rsidR="00F0443C" w:rsidRPr="00F0443C" w:rsidRDefault="00F0443C" w:rsidP="000604B2">
                  <w:pPr>
                    <w:numPr>
                      <w:ilvl w:val="0"/>
                      <w:numId w:val="29"/>
                    </w:numPr>
                    <w:spacing w:before="100" w:beforeAutospacing="1" w:after="100" w:afterAutospacing="1" w:line="240" w:lineRule="auto"/>
                    <w:rPr>
                      <w:rFonts w:ascii="Times New Roman" w:hAnsi="Times New Roman" w:cs="Times New Roman"/>
                      <w:sz w:val="24"/>
                      <w:szCs w:val="24"/>
                    </w:rPr>
                  </w:pPr>
                  <w:proofErr w:type="spellStart"/>
                  <w:r w:rsidRPr="00F0443C">
                    <w:rPr>
                      <w:rFonts w:ascii="Times New Roman" w:hAnsi="Times New Roman" w:cs="Times New Roman"/>
                      <w:sz w:val="24"/>
                      <w:szCs w:val="24"/>
                    </w:rPr>
                    <w:t>мездрению</w:t>
                  </w:r>
                  <w:proofErr w:type="spellEnd"/>
                  <w:r w:rsidRPr="00F0443C">
                    <w:rPr>
                      <w:rFonts w:ascii="Times New Roman" w:hAnsi="Times New Roman" w:cs="Times New Roman"/>
                      <w:sz w:val="24"/>
                      <w:szCs w:val="24"/>
                    </w:rPr>
                    <w:t xml:space="preserve"> и разбивке крупного кожевенного сырья;</w:t>
                  </w:r>
                </w:p>
                <w:p w:rsidR="00F0443C" w:rsidRPr="00F0443C" w:rsidRDefault="00F0443C" w:rsidP="000604B2">
                  <w:pPr>
                    <w:numPr>
                      <w:ilvl w:val="0"/>
                      <w:numId w:val="29"/>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прокатке крупных и жестких кож (от 3,5 толщиной) на катках;</w:t>
                  </w:r>
                </w:p>
                <w:p w:rsidR="00F0443C" w:rsidRPr="00F0443C" w:rsidRDefault="00F0443C" w:rsidP="000604B2">
                  <w:pPr>
                    <w:numPr>
                      <w:ilvl w:val="0"/>
                      <w:numId w:val="29"/>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раскрою кожевенного сырья, сортировке крупного кожевенного сырья;</w:t>
                  </w:r>
                </w:p>
                <w:p w:rsidR="00F0443C" w:rsidRPr="00F0443C" w:rsidRDefault="00F0443C" w:rsidP="000604B2">
                  <w:pPr>
                    <w:numPr>
                      <w:ilvl w:val="0"/>
                      <w:numId w:val="29"/>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чистке крупных кож и крупного кожевенного сырья на колодах;</w:t>
                  </w:r>
                </w:p>
                <w:p w:rsidR="00F0443C" w:rsidRPr="00F0443C" w:rsidRDefault="00F0443C" w:rsidP="000604B2">
                  <w:pPr>
                    <w:numPr>
                      <w:ilvl w:val="0"/>
                      <w:numId w:val="29"/>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формовке деталей и изделий на машинах на производстве кожаной обуви в текстильной и легкой промышленности.</w:t>
                  </w:r>
                </w:p>
              </w:tc>
            </w:tr>
            <w:tr w:rsidR="00F0443C" w:rsidRPr="00F0443C" w:rsidTr="00F0443C">
              <w:trPr>
                <w:tblCellSpacing w:w="15" w:type="dxa"/>
              </w:trPr>
              <w:tc>
                <w:tcPr>
                  <w:tcW w:w="0" w:type="auto"/>
                  <w:vAlign w:val="center"/>
                  <w:hideMark/>
                </w:tcPr>
                <w:p w:rsidR="00F0443C" w:rsidRPr="00F0443C" w:rsidRDefault="00F0443C">
                  <w:pPr>
                    <w:pStyle w:val="paragraph"/>
                  </w:pPr>
                  <w:r w:rsidRPr="00F0443C">
                    <w:lastRenderedPageBreak/>
                    <w:t>Пищевая промышленность</w:t>
                  </w:r>
                </w:p>
              </w:tc>
              <w:tc>
                <w:tcPr>
                  <w:tcW w:w="0" w:type="auto"/>
                  <w:vAlign w:val="center"/>
                  <w:hideMark/>
                </w:tcPr>
                <w:p w:rsidR="00F0443C" w:rsidRPr="00F0443C" w:rsidRDefault="00F0443C">
                  <w:pPr>
                    <w:pStyle w:val="paragraph"/>
                  </w:pPr>
                  <w:r w:rsidRPr="00F0443C">
                    <w:t xml:space="preserve">72. Тюковка отходов </w:t>
                  </w:r>
                  <w:proofErr w:type="spellStart"/>
                  <w:r w:rsidRPr="00F0443C">
                    <w:t>гофренотарного</w:t>
                  </w:r>
                  <w:proofErr w:type="spellEnd"/>
                  <w:r w:rsidRPr="00F0443C">
                    <w:t xml:space="preserve"> производства.</w:t>
                  </w:r>
                </w:p>
                <w:p w:rsidR="00F0443C" w:rsidRPr="00F0443C" w:rsidRDefault="00F0443C">
                  <w:pPr>
                    <w:pStyle w:val="paragraph"/>
                  </w:pPr>
                  <w:r w:rsidRPr="00F0443C">
                    <w:t>73. Работы, выполняемые при производстве пищевой продукции:</w:t>
                  </w:r>
                </w:p>
                <w:p w:rsidR="00F0443C" w:rsidRPr="00F0443C" w:rsidRDefault="00F0443C" w:rsidP="000604B2">
                  <w:pPr>
                    <w:numPr>
                      <w:ilvl w:val="0"/>
                      <w:numId w:val="30"/>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аппаратчиком диффузии, обслуживающим диффузоры периодического действия при загрузке вручную;</w:t>
                  </w:r>
                </w:p>
                <w:p w:rsidR="00F0443C" w:rsidRPr="00F0443C" w:rsidRDefault="00F0443C" w:rsidP="000604B2">
                  <w:pPr>
                    <w:numPr>
                      <w:ilvl w:val="0"/>
                      <w:numId w:val="30"/>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заготовщиком льда, занятым на заготовке льда в водоемах и укладке его в бунты;</w:t>
                  </w:r>
                </w:p>
                <w:p w:rsidR="00F0443C" w:rsidRPr="00F0443C" w:rsidRDefault="00F0443C" w:rsidP="000604B2">
                  <w:pPr>
                    <w:numPr>
                      <w:ilvl w:val="0"/>
                      <w:numId w:val="30"/>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изготовителем костяного угля;</w:t>
                  </w:r>
                </w:p>
                <w:p w:rsidR="00F0443C" w:rsidRPr="00F0443C" w:rsidRDefault="00F0443C" w:rsidP="000604B2">
                  <w:pPr>
                    <w:numPr>
                      <w:ilvl w:val="0"/>
                      <w:numId w:val="30"/>
                    </w:numPr>
                    <w:spacing w:before="100" w:beforeAutospacing="1" w:after="100" w:afterAutospacing="1" w:line="240" w:lineRule="auto"/>
                    <w:rPr>
                      <w:rFonts w:ascii="Times New Roman" w:hAnsi="Times New Roman" w:cs="Times New Roman"/>
                      <w:sz w:val="24"/>
                      <w:szCs w:val="24"/>
                    </w:rPr>
                  </w:pPr>
                  <w:r w:rsidRPr="00F0443C">
                    <w:rPr>
                      <w:rFonts w:ascii="Times New Roman" w:hAnsi="Times New Roman" w:cs="Times New Roman"/>
                      <w:sz w:val="24"/>
                      <w:szCs w:val="24"/>
                    </w:rPr>
                    <w:t>машинистом очистительных машин, занятым разборкой сепараторов вручную.</w:t>
                  </w:r>
                </w:p>
              </w:tc>
            </w:tr>
            <w:tr w:rsidR="00F0443C" w:rsidRPr="00F0443C" w:rsidTr="00F0443C">
              <w:trPr>
                <w:tblCellSpacing w:w="15" w:type="dxa"/>
              </w:trPr>
              <w:tc>
                <w:tcPr>
                  <w:tcW w:w="0" w:type="auto"/>
                  <w:vAlign w:val="center"/>
                  <w:hideMark/>
                </w:tcPr>
                <w:p w:rsidR="00F0443C" w:rsidRPr="00F0443C" w:rsidRDefault="00F0443C">
                  <w:pPr>
                    <w:pStyle w:val="paragraph"/>
                  </w:pPr>
                  <w:r w:rsidRPr="00F0443C">
                    <w:t>Железнодорожный транспорт</w:t>
                  </w:r>
                </w:p>
              </w:tc>
              <w:tc>
                <w:tcPr>
                  <w:tcW w:w="0" w:type="auto"/>
                  <w:vAlign w:val="center"/>
                  <w:hideMark/>
                </w:tcPr>
                <w:p w:rsidR="00F0443C" w:rsidRPr="00F0443C" w:rsidRDefault="00F0443C">
                  <w:pPr>
                    <w:pStyle w:val="paragraph"/>
                  </w:pPr>
                  <w:r w:rsidRPr="00F0443C">
                    <w:t xml:space="preserve">74. Работы по ремонту и техническому обслуживанию объектов инфраструктуры, контактной сети </w:t>
                  </w:r>
                  <w:r w:rsidRPr="00F0443C">
                    <w:lastRenderedPageBreak/>
                    <w:t>электрифицированных железных дорог и железнодорожного подвижного состава, связанные с поднятием и перемещением тяжестей вручную более установленных норм.</w:t>
                  </w:r>
                </w:p>
                <w:p w:rsidR="00F0443C" w:rsidRPr="00F0443C" w:rsidRDefault="00F0443C">
                  <w:pPr>
                    <w:pStyle w:val="paragraph"/>
                  </w:pPr>
                  <w:r w:rsidRPr="00F0443C">
                    <w:t>75. Маневровые работы по расформированию-формированию составов, регулированию скорости движения вагонов путем торможения их тормозными башмаками, связанные с поднятием и перемещением тяжестей вручную более установленных норм.</w:t>
                  </w:r>
                </w:p>
                <w:p w:rsidR="00F0443C" w:rsidRPr="00F0443C" w:rsidRDefault="00F0443C">
                  <w:pPr>
                    <w:pStyle w:val="paragraph"/>
                  </w:pPr>
                  <w:r w:rsidRPr="00F0443C">
                    <w:t>76. Работы по очистке и пропарке внутренних поверхностей железнодорожных цистерн из-под нефтепродуктов и ядохимикатов.</w:t>
                  </w:r>
                </w:p>
                <w:p w:rsidR="00F0443C" w:rsidRPr="00F0443C" w:rsidRDefault="00F0443C">
                  <w:pPr>
                    <w:pStyle w:val="paragraph"/>
                  </w:pPr>
                  <w:r w:rsidRPr="00F0443C">
                    <w:t xml:space="preserve">77. Работы по управлению железнодорожными строительными машинами, тяговым, </w:t>
                  </w:r>
                  <w:proofErr w:type="spellStart"/>
                  <w:r w:rsidRPr="00F0443C">
                    <w:t>моторвагонным</w:t>
                  </w:r>
                  <w:proofErr w:type="spellEnd"/>
                  <w:r w:rsidRPr="00F0443C">
                    <w:t xml:space="preserve"> и специальным самоходным подвижным составом, связанные с превышением предельно допустимых концентраций вредных химических веществ и предельно допустимого уровня общей вибрации.</w:t>
                  </w:r>
                </w:p>
              </w:tc>
            </w:tr>
            <w:tr w:rsidR="00F0443C" w:rsidRPr="00F0443C" w:rsidTr="00F0443C">
              <w:trPr>
                <w:tblCellSpacing w:w="15" w:type="dxa"/>
              </w:trPr>
              <w:tc>
                <w:tcPr>
                  <w:tcW w:w="0" w:type="auto"/>
                  <w:vAlign w:val="center"/>
                  <w:hideMark/>
                </w:tcPr>
                <w:p w:rsidR="00F0443C" w:rsidRPr="00F0443C" w:rsidRDefault="00F0443C">
                  <w:pPr>
                    <w:pStyle w:val="paragraph"/>
                  </w:pPr>
                  <w:r w:rsidRPr="00F0443C">
                    <w:lastRenderedPageBreak/>
                    <w:t>Производства и работы прочих видов экономической деятельности</w:t>
                  </w:r>
                </w:p>
              </w:tc>
              <w:tc>
                <w:tcPr>
                  <w:tcW w:w="0" w:type="auto"/>
                  <w:vAlign w:val="center"/>
                  <w:hideMark/>
                </w:tcPr>
                <w:p w:rsidR="00F0443C" w:rsidRPr="00F0443C" w:rsidRDefault="00F0443C">
                  <w:pPr>
                    <w:pStyle w:val="paragraph"/>
                  </w:pPr>
                  <w:r w:rsidRPr="00F0443C">
                    <w:t xml:space="preserve">78. </w:t>
                  </w:r>
                  <w:proofErr w:type="spellStart"/>
                  <w:r w:rsidRPr="00F0443C">
                    <w:t>Зачистные</w:t>
                  </w:r>
                  <w:proofErr w:type="spellEnd"/>
                  <w:r w:rsidRPr="00F0443C">
                    <w:t xml:space="preserve">, </w:t>
                  </w:r>
                  <w:proofErr w:type="spellStart"/>
                  <w:r w:rsidRPr="00F0443C">
                    <w:t>ошкрябочные</w:t>
                  </w:r>
                  <w:proofErr w:type="spellEnd"/>
                  <w:r w:rsidRPr="00F0443C">
                    <w:t>, малярные, сварочные и плотницкие работы в судовых и железнодорожных цистернах, судовых танках жидкого топлива и нефтеналивных судов, коффердамах, фор- и ахтерпиках, цепных ящиках, междудонных и междубортных пространствах, топливных баках самолетов, резервуарах, мерниках, баржах и других труднодоступных местах.</w:t>
                  </w:r>
                </w:p>
                <w:p w:rsidR="00F0443C" w:rsidRPr="00F0443C" w:rsidRDefault="00F0443C">
                  <w:pPr>
                    <w:pStyle w:val="paragraph"/>
                  </w:pPr>
                  <w:r w:rsidRPr="00F0443C">
                    <w:t>79. Работы по загрузке, чистке и ремонту котлов (паровых и водогрейных) вручную.</w:t>
                  </w:r>
                </w:p>
                <w:p w:rsidR="00F0443C" w:rsidRPr="00F0443C" w:rsidRDefault="00F0443C">
                  <w:pPr>
                    <w:pStyle w:val="paragraph"/>
                  </w:pPr>
                  <w:r w:rsidRPr="00F0443C">
                    <w:t>80. Работы по размолу пека, выполняемые вручную.</w:t>
                  </w:r>
                </w:p>
                <w:p w:rsidR="00F0443C" w:rsidRPr="00F0443C" w:rsidRDefault="00F0443C">
                  <w:pPr>
                    <w:pStyle w:val="paragraph"/>
                  </w:pPr>
                  <w:r w:rsidRPr="00F0443C">
                    <w:t>81. Работы по очистке и ремонту канализационной сети.</w:t>
                  </w:r>
                </w:p>
                <w:p w:rsidR="00F0443C" w:rsidRPr="00F0443C" w:rsidRDefault="00F0443C">
                  <w:pPr>
                    <w:pStyle w:val="paragraph"/>
                  </w:pPr>
                  <w:r w:rsidRPr="00F0443C">
                    <w:t>82. Работы по очистке и обслуживанию труб, печей (доменных, коксовых, шахтных, агломерационных), газоходов.</w:t>
                  </w:r>
                </w:p>
                <w:p w:rsidR="00F0443C" w:rsidRPr="00F0443C" w:rsidRDefault="00F0443C">
                  <w:pPr>
                    <w:pStyle w:val="paragraph"/>
                  </w:pPr>
                  <w:r w:rsidRPr="00F0443C">
                    <w:t>83. Немеханизированные работы по заготовке древесины (все этапы).</w:t>
                  </w:r>
                </w:p>
                <w:p w:rsidR="00F0443C" w:rsidRPr="00F0443C" w:rsidRDefault="00F0443C">
                  <w:pPr>
                    <w:pStyle w:val="paragraph"/>
                  </w:pPr>
                  <w:r w:rsidRPr="00F0443C">
                    <w:t xml:space="preserve">84. Работы по </w:t>
                  </w:r>
                  <w:proofErr w:type="spellStart"/>
                  <w:r w:rsidRPr="00F0443C">
                    <w:t>чокеровке</w:t>
                  </w:r>
                  <w:proofErr w:type="spellEnd"/>
                  <w:r w:rsidRPr="00F0443C">
                    <w:t>, сплавлению и формовке плотов в лесозаготовительных работах и лесосплаве.</w:t>
                  </w:r>
                </w:p>
                <w:p w:rsidR="00F0443C" w:rsidRPr="00F0443C" w:rsidRDefault="00F0443C">
                  <w:pPr>
                    <w:pStyle w:val="paragraph"/>
                  </w:pPr>
                  <w:r w:rsidRPr="00F0443C">
                    <w:t>85. Работы по заливке вручную камнелитейных изделий, приготовлению шихты вручную по заданной рецептуре.</w:t>
                  </w:r>
                </w:p>
                <w:p w:rsidR="00F0443C" w:rsidRPr="00F0443C" w:rsidRDefault="00F0443C">
                  <w:pPr>
                    <w:pStyle w:val="paragraph"/>
                  </w:pPr>
                  <w:r w:rsidRPr="00F0443C">
                    <w:t>86. Работы по погрузке, выгрузке и перегрузке всех видов грузов в морских и речных портах вручную (кроме работ, выполняемых крановщиками, водителями внутрипортового транспорта и рабочими, обслуживающими машины и механизмы непрерывного действия на переработке грузов).</w:t>
                  </w:r>
                </w:p>
                <w:p w:rsidR="00F0443C" w:rsidRPr="00F0443C" w:rsidRDefault="00F0443C">
                  <w:pPr>
                    <w:pStyle w:val="paragraph"/>
                  </w:pPr>
                  <w:r w:rsidRPr="00F0443C">
                    <w:lastRenderedPageBreak/>
                    <w:t>87. Работы, связанные с подъемом и перемещением тяжестей вручную независимо от видов должностей.</w:t>
                  </w:r>
                </w:p>
                <w:p w:rsidR="00F0443C" w:rsidRPr="00F0443C" w:rsidRDefault="00F0443C">
                  <w:pPr>
                    <w:pStyle w:val="paragraph"/>
                  </w:pPr>
                  <w:r w:rsidRPr="00F0443C">
                    <w:t xml:space="preserve">88. </w:t>
                  </w:r>
                  <w:proofErr w:type="spellStart"/>
                  <w:r w:rsidRPr="00F0443C">
                    <w:t>Кварцедувные</w:t>
                  </w:r>
                  <w:proofErr w:type="spellEnd"/>
                  <w:r w:rsidRPr="00F0443C">
                    <w:t xml:space="preserve"> работы (кроме изготовления изделий диаметром до 100 мм и толщиной стенки до 3 мм), работы по плавке блоков из кварцевого стекла, немеханизированной выработке изделий из стекла.</w:t>
                  </w:r>
                </w:p>
                <w:p w:rsidR="00F0443C" w:rsidRPr="00F0443C" w:rsidRDefault="00F0443C">
                  <w:pPr>
                    <w:pStyle w:val="paragraph"/>
                  </w:pPr>
                  <w:r w:rsidRPr="00F0443C">
                    <w:t>89. Кессонные работы, работы по герметизации внутри кессон-баков.</w:t>
                  </w:r>
                </w:p>
                <w:p w:rsidR="00F0443C" w:rsidRPr="00F0443C" w:rsidRDefault="00F0443C">
                  <w:pPr>
                    <w:pStyle w:val="paragraph"/>
                  </w:pPr>
                  <w:r w:rsidRPr="00F0443C">
                    <w:t>90. Работы по непосредственному тушению пожаров.</w:t>
                  </w:r>
                </w:p>
                <w:p w:rsidR="00F0443C" w:rsidRPr="00F0443C" w:rsidRDefault="00F0443C">
                  <w:pPr>
                    <w:pStyle w:val="paragraph"/>
                  </w:pPr>
                  <w:r w:rsidRPr="00F0443C">
                    <w:t>91. Водолазные работы, включая работы по управлению гидромонитором под водой.</w:t>
                  </w:r>
                </w:p>
                <w:p w:rsidR="00F0443C" w:rsidRPr="00F0443C" w:rsidRDefault="00F0443C">
                  <w:pPr>
                    <w:pStyle w:val="paragraph"/>
                  </w:pPr>
                  <w:r w:rsidRPr="00F0443C">
                    <w:t>92. Мездрильные работы, работы по обработке шкур вручную, съемке шкур с трупов крупного рогатого скота, лошадей и разрубке туш.</w:t>
                  </w:r>
                </w:p>
                <w:p w:rsidR="00F0443C" w:rsidRPr="00F0443C" w:rsidRDefault="00F0443C">
                  <w:pPr>
                    <w:pStyle w:val="paragraph"/>
                  </w:pPr>
                  <w:r w:rsidRPr="00F0443C">
                    <w:t xml:space="preserve">93. Работы по оглушению, подцепке, обескровливанию крупного и мелкого рогатого скота и свиней, </w:t>
                  </w:r>
                  <w:proofErr w:type="spellStart"/>
                  <w:r w:rsidRPr="00F0443C">
                    <w:t>нутровке</w:t>
                  </w:r>
                  <w:proofErr w:type="spellEnd"/>
                  <w:r w:rsidRPr="00F0443C">
                    <w:t xml:space="preserve">, съемке шкур крупного рогатого скота ручным способом, распиловке туш, </w:t>
                  </w:r>
                  <w:proofErr w:type="spellStart"/>
                  <w:r w:rsidRPr="00F0443C">
                    <w:t>шпарке</w:t>
                  </w:r>
                  <w:proofErr w:type="spellEnd"/>
                  <w:r w:rsidRPr="00F0443C">
                    <w:t xml:space="preserve"> и опалке свиных туш и голов, обработке туш крупного рогатого скота горизонтальным способом.</w:t>
                  </w:r>
                </w:p>
                <w:p w:rsidR="00F0443C" w:rsidRPr="00F0443C" w:rsidRDefault="00F0443C">
                  <w:pPr>
                    <w:pStyle w:val="paragraph"/>
                  </w:pPr>
                  <w:r w:rsidRPr="00F0443C">
                    <w:t xml:space="preserve">94. Работы по погрузке и разгрузке трупов животных, </w:t>
                  </w:r>
                  <w:proofErr w:type="spellStart"/>
                  <w:r w:rsidRPr="00F0443C">
                    <w:t>конфискатов</w:t>
                  </w:r>
                  <w:proofErr w:type="spellEnd"/>
                  <w:r w:rsidRPr="00F0443C">
                    <w:t xml:space="preserve"> и патологического материала.</w:t>
                  </w:r>
                </w:p>
                <w:p w:rsidR="00F0443C" w:rsidRPr="00F0443C" w:rsidRDefault="00F0443C">
                  <w:pPr>
                    <w:pStyle w:val="paragraph"/>
                  </w:pPr>
                  <w:r w:rsidRPr="00F0443C">
                    <w:t>95. Работы по транспортировке, погрузке и разгрузке вручную ядохимикатов.</w:t>
                  </w:r>
                </w:p>
                <w:p w:rsidR="00F0443C" w:rsidRPr="00F0443C" w:rsidRDefault="00F0443C">
                  <w:pPr>
                    <w:pStyle w:val="paragraph"/>
                  </w:pPr>
                  <w:r w:rsidRPr="00F0443C">
                    <w:t>96. Работы в колодцах, жижесборниках и цистернах, силосохранилищах и сенажных башнях.</w:t>
                  </w:r>
                </w:p>
                <w:p w:rsidR="00F0443C" w:rsidRPr="00F0443C" w:rsidRDefault="00F0443C">
                  <w:pPr>
                    <w:pStyle w:val="paragraph"/>
                  </w:pPr>
                  <w:r w:rsidRPr="00F0443C">
                    <w:t>97. Работы в растениеводстве, животноводстве, птицеводстве и звероводстве с применением ядохимикатов, пестицидов и дезинфицирующих средств (в возрасте до 35 лет).</w:t>
                  </w:r>
                </w:p>
                <w:p w:rsidR="00F0443C" w:rsidRPr="00F0443C" w:rsidRDefault="00F0443C">
                  <w:pPr>
                    <w:pStyle w:val="paragraph"/>
                  </w:pPr>
                  <w:r w:rsidRPr="00F0443C">
                    <w:t>98. Работы по уходу за отдельными видами сельскохозяйственных животных (племенные быки, жеребцы, хряки).</w:t>
                  </w:r>
                </w:p>
                <w:p w:rsidR="00F0443C" w:rsidRPr="00F0443C" w:rsidRDefault="00F0443C">
                  <w:pPr>
                    <w:pStyle w:val="paragraph"/>
                  </w:pPr>
                  <w:r w:rsidRPr="00F0443C">
                    <w:t xml:space="preserve">99. Работы, выполняемые машинистом автогрейдера, автогудронатора, </w:t>
                  </w:r>
                  <w:proofErr w:type="spellStart"/>
                  <w:r w:rsidRPr="00F0443C">
                    <w:t>автоямобура</w:t>
                  </w:r>
                  <w:proofErr w:type="spellEnd"/>
                  <w:r w:rsidRPr="00F0443C">
                    <w:t>, бетононасосной установки, битумоплавильной передвижной установки, бульдозера, грейдера-элеватора, смесителя асфальтобетона передвижного, укладчика асфальтобетона.</w:t>
                  </w:r>
                </w:p>
                <w:p w:rsidR="00F0443C" w:rsidRPr="00F0443C" w:rsidRDefault="00F0443C">
                  <w:pPr>
                    <w:pStyle w:val="paragraph"/>
                  </w:pPr>
                  <w:r w:rsidRPr="00F0443C">
                    <w:t>100. Работы, выполняемые машинистом экскаватора одноковшового, машинист экскаватора роторного (канавокопателя и траншейного).</w:t>
                  </w:r>
                </w:p>
              </w:tc>
            </w:tr>
          </w:tbl>
          <w:p w:rsidR="00F0443C" w:rsidRPr="00F0443C" w:rsidRDefault="00F0443C" w:rsidP="00F0443C">
            <w:pPr>
              <w:rPr>
                <w:rFonts w:ascii="Times New Roman" w:hAnsi="Times New Roman" w:cs="Times New Roman"/>
                <w:sz w:val="24"/>
                <w:szCs w:val="24"/>
              </w:rPr>
            </w:pPr>
          </w:p>
        </w:tc>
        <w:tc>
          <w:tcPr>
            <w:tcW w:w="4393" w:type="dxa"/>
            <w:vAlign w:val="center"/>
            <w:hideMark/>
          </w:tcPr>
          <w:p w:rsidR="00D3512A" w:rsidRPr="00F0443C" w:rsidRDefault="00D3512A">
            <w:pPr>
              <w:pStyle w:val="paragraph"/>
            </w:pPr>
          </w:p>
        </w:tc>
      </w:tr>
      <w:tr w:rsidR="00D3512A" w:rsidRPr="00F0443C" w:rsidTr="00F0443C">
        <w:trPr>
          <w:tblCellSpacing w:w="15" w:type="dxa"/>
        </w:trPr>
        <w:tc>
          <w:tcPr>
            <w:tcW w:w="8931" w:type="dxa"/>
            <w:vAlign w:val="center"/>
            <w:hideMark/>
          </w:tcPr>
          <w:p w:rsidR="00D3512A" w:rsidRPr="00F0443C" w:rsidRDefault="00D3512A">
            <w:pPr>
              <w:pStyle w:val="paragraph"/>
            </w:pPr>
          </w:p>
        </w:tc>
        <w:tc>
          <w:tcPr>
            <w:tcW w:w="4393" w:type="dxa"/>
            <w:vAlign w:val="center"/>
            <w:hideMark/>
          </w:tcPr>
          <w:p w:rsidR="00D3512A" w:rsidRPr="00F0443C" w:rsidRDefault="00D3512A">
            <w:pPr>
              <w:pStyle w:val="paragraph"/>
            </w:pPr>
          </w:p>
        </w:tc>
      </w:tr>
      <w:tr w:rsidR="00D3512A" w:rsidRPr="00F0443C" w:rsidTr="00F0443C">
        <w:trPr>
          <w:tblCellSpacing w:w="15" w:type="dxa"/>
        </w:trPr>
        <w:tc>
          <w:tcPr>
            <w:tcW w:w="8931" w:type="dxa"/>
            <w:vAlign w:val="center"/>
            <w:hideMark/>
          </w:tcPr>
          <w:p w:rsidR="00D3512A" w:rsidRPr="00F0443C" w:rsidRDefault="00D3512A">
            <w:pPr>
              <w:pStyle w:val="paragraph"/>
            </w:pPr>
          </w:p>
        </w:tc>
        <w:tc>
          <w:tcPr>
            <w:tcW w:w="4393" w:type="dxa"/>
            <w:vAlign w:val="center"/>
            <w:hideMark/>
          </w:tcPr>
          <w:p w:rsidR="00D3512A" w:rsidRPr="00F0443C" w:rsidRDefault="00D3512A">
            <w:pPr>
              <w:pStyle w:val="paragraph"/>
            </w:pPr>
          </w:p>
        </w:tc>
      </w:tr>
      <w:tr w:rsidR="00D3512A" w:rsidRPr="00F0443C" w:rsidTr="00F0443C">
        <w:trPr>
          <w:tblCellSpacing w:w="15" w:type="dxa"/>
        </w:trPr>
        <w:tc>
          <w:tcPr>
            <w:tcW w:w="8931" w:type="dxa"/>
            <w:vAlign w:val="center"/>
            <w:hideMark/>
          </w:tcPr>
          <w:p w:rsidR="00D3512A" w:rsidRPr="00F0443C" w:rsidRDefault="00D3512A">
            <w:pPr>
              <w:pStyle w:val="paragraph"/>
            </w:pPr>
          </w:p>
        </w:tc>
        <w:tc>
          <w:tcPr>
            <w:tcW w:w="4393" w:type="dxa"/>
            <w:vAlign w:val="center"/>
            <w:hideMark/>
          </w:tcPr>
          <w:p w:rsidR="00D3512A" w:rsidRPr="00F0443C" w:rsidRDefault="00D3512A" w:rsidP="00D95B9C">
            <w:pPr>
              <w:spacing w:before="100" w:beforeAutospacing="1" w:after="100" w:afterAutospacing="1" w:line="240" w:lineRule="auto"/>
              <w:ind w:left="360"/>
              <w:rPr>
                <w:rFonts w:ascii="Times New Roman" w:hAnsi="Times New Roman" w:cs="Times New Roman"/>
                <w:sz w:val="24"/>
                <w:szCs w:val="24"/>
              </w:rPr>
            </w:pPr>
          </w:p>
        </w:tc>
      </w:tr>
      <w:tr w:rsidR="00D3512A" w:rsidRPr="00F0443C" w:rsidTr="00F0443C">
        <w:trPr>
          <w:tblCellSpacing w:w="15" w:type="dxa"/>
        </w:trPr>
        <w:tc>
          <w:tcPr>
            <w:tcW w:w="8931" w:type="dxa"/>
            <w:vAlign w:val="center"/>
            <w:hideMark/>
          </w:tcPr>
          <w:p w:rsidR="00D3512A" w:rsidRPr="00F0443C" w:rsidRDefault="00D3512A">
            <w:pPr>
              <w:pStyle w:val="paragraph"/>
            </w:pPr>
          </w:p>
        </w:tc>
        <w:tc>
          <w:tcPr>
            <w:tcW w:w="4393" w:type="dxa"/>
            <w:vAlign w:val="center"/>
            <w:hideMark/>
          </w:tcPr>
          <w:p w:rsidR="00D3512A" w:rsidRPr="00F0443C" w:rsidRDefault="00D3512A">
            <w:pPr>
              <w:pStyle w:val="paragraph"/>
            </w:pPr>
          </w:p>
        </w:tc>
      </w:tr>
      <w:tr w:rsidR="00D3512A" w:rsidRPr="00F0443C" w:rsidTr="00F0443C">
        <w:trPr>
          <w:tblCellSpacing w:w="15" w:type="dxa"/>
        </w:trPr>
        <w:tc>
          <w:tcPr>
            <w:tcW w:w="8931" w:type="dxa"/>
            <w:vAlign w:val="center"/>
            <w:hideMark/>
          </w:tcPr>
          <w:p w:rsidR="00D3512A" w:rsidRPr="00F0443C" w:rsidRDefault="00D3512A">
            <w:pPr>
              <w:pStyle w:val="paragraph"/>
            </w:pPr>
          </w:p>
        </w:tc>
        <w:tc>
          <w:tcPr>
            <w:tcW w:w="4393" w:type="dxa"/>
            <w:vAlign w:val="center"/>
            <w:hideMark/>
          </w:tcPr>
          <w:p w:rsidR="00D3512A" w:rsidRPr="00F0443C" w:rsidRDefault="00D3512A" w:rsidP="00D95B9C">
            <w:pPr>
              <w:spacing w:before="100" w:beforeAutospacing="1" w:after="100" w:afterAutospacing="1" w:line="240" w:lineRule="auto"/>
              <w:ind w:left="360"/>
              <w:rPr>
                <w:rFonts w:ascii="Times New Roman" w:hAnsi="Times New Roman" w:cs="Times New Roman"/>
                <w:sz w:val="24"/>
                <w:szCs w:val="24"/>
              </w:rPr>
            </w:pPr>
          </w:p>
        </w:tc>
      </w:tr>
      <w:tr w:rsidR="00D3512A" w:rsidRPr="00F0443C" w:rsidTr="00F0443C">
        <w:trPr>
          <w:tblCellSpacing w:w="15" w:type="dxa"/>
        </w:trPr>
        <w:tc>
          <w:tcPr>
            <w:tcW w:w="8931" w:type="dxa"/>
            <w:vAlign w:val="center"/>
            <w:hideMark/>
          </w:tcPr>
          <w:p w:rsidR="00D3512A" w:rsidRPr="00F0443C" w:rsidRDefault="00D3512A">
            <w:pPr>
              <w:pStyle w:val="paragraph"/>
            </w:pPr>
          </w:p>
        </w:tc>
        <w:tc>
          <w:tcPr>
            <w:tcW w:w="4393" w:type="dxa"/>
            <w:vAlign w:val="center"/>
            <w:hideMark/>
          </w:tcPr>
          <w:p w:rsidR="00D3512A" w:rsidRPr="00F0443C" w:rsidRDefault="00D3512A" w:rsidP="00D95B9C">
            <w:pPr>
              <w:spacing w:before="100" w:beforeAutospacing="1" w:after="100" w:afterAutospacing="1" w:line="240" w:lineRule="auto"/>
              <w:ind w:left="360"/>
              <w:rPr>
                <w:rFonts w:ascii="Times New Roman" w:hAnsi="Times New Roman" w:cs="Times New Roman"/>
                <w:sz w:val="24"/>
                <w:szCs w:val="24"/>
              </w:rPr>
            </w:pPr>
          </w:p>
        </w:tc>
      </w:tr>
      <w:tr w:rsidR="00D3512A" w:rsidRPr="00F0443C" w:rsidTr="00F0443C">
        <w:trPr>
          <w:tblCellSpacing w:w="15" w:type="dxa"/>
        </w:trPr>
        <w:tc>
          <w:tcPr>
            <w:tcW w:w="8931" w:type="dxa"/>
            <w:vAlign w:val="center"/>
            <w:hideMark/>
          </w:tcPr>
          <w:p w:rsidR="00D3512A" w:rsidRPr="00F0443C" w:rsidRDefault="00D3512A">
            <w:pPr>
              <w:pStyle w:val="paragraph"/>
            </w:pPr>
          </w:p>
        </w:tc>
        <w:tc>
          <w:tcPr>
            <w:tcW w:w="4393" w:type="dxa"/>
            <w:vAlign w:val="center"/>
            <w:hideMark/>
          </w:tcPr>
          <w:p w:rsidR="00D3512A" w:rsidRPr="00F0443C" w:rsidRDefault="00D3512A" w:rsidP="00D95B9C">
            <w:pPr>
              <w:spacing w:before="100" w:beforeAutospacing="1" w:after="100" w:afterAutospacing="1" w:line="240" w:lineRule="auto"/>
              <w:ind w:left="360"/>
              <w:rPr>
                <w:rFonts w:ascii="Times New Roman" w:hAnsi="Times New Roman" w:cs="Times New Roman"/>
                <w:sz w:val="24"/>
                <w:szCs w:val="24"/>
              </w:rPr>
            </w:pPr>
          </w:p>
        </w:tc>
      </w:tr>
      <w:tr w:rsidR="00D3512A" w:rsidRPr="00F0443C" w:rsidTr="00F0443C">
        <w:trPr>
          <w:tblCellSpacing w:w="15" w:type="dxa"/>
        </w:trPr>
        <w:tc>
          <w:tcPr>
            <w:tcW w:w="8931" w:type="dxa"/>
            <w:vAlign w:val="center"/>
            <w:hideMark/>
          </w:tcPr>
          <w:p w:rsidR="00D3512A" w:rsidRPr="00F0443C" w:rsidRDefault="00D3512A">
            <w:pPr>
              <w:pStyle w:val="paragraph"/>
            </w:pPr>
          </w:p>
        </w:tc>
        <w:tc>
          <w:tcPr>
            <w:tcW w:w="4393" w:type="dxa"/>
            <w:vAlign w:val="center"/>
            <w:hideMark/>
          </w:tcPr>
          <w:p w:rsidR="00D3512A" w:rsidRPr="00F0443C" w:rsidRDefault="00D3512A" w:rsidP="00D95B9C">
            <w:pPr>
              <w:spacing w:before="100" w:beforeAutospacing="1" w:after="100" w:afterAutospacing="1" w:line="240" w:lineRule="auto"/>
              <w:ind w:left="360"/>
              <w:rPr>
                <w:rFonts w:ascii="Times New Roman" w:hAnsi="Times New Roman" w:cs="Times New Roman"/>
                <w:sz w:val="24"/>
                <w:szCs w:val="24"/>
              </w:rPr>
            </w:pPr>
          </w:p>
        </w:tc>
      </w:tr>
      <w:tr w:rsidR="00D3512A" w:rsidRPr="00F0443C" w:rsidTr="00F0443C">
        <w:trPr>
          <w:tblCellSpacing w:w="15" w:type="dxa"/>
        </w:trPr>
        <w:tc>
          <w:tcPr>
            <w:tcW w:w="8931" w:type="dxa"/>
            <w:vAlign w:val="center"/>
            <w:hideMark/>
          </w:tcPr>
          <w:p w:rsidR="00D3512A" w:rsidRPr="00F0443C" w:rsidRDefault="00D3512A">
            <w:pPr>
              <w:pStyle w:val="paragraph"/>
            </w:pPr>
          </w:p>
        </w:tc>
        <w:tc>
          <w:tcPr>
            <w:tcW w:w="4393" w:type="dxa"/>
            <w:vAlign w:val="center"/>
            <w:hideMark/>
          </w:tcPr>
          <w:p w:rsidR="00D3512A" w:rsidRPr="00F0443C" w:rsidRDefault="00D3512A">
            <w:pPr>
              <w:pStyle w:val="paragraph"/>
            </w:pPr>
          </w:p>
        </w:tc>
      </w:tr>
      <w:tr w:rsidR="00D3512A" w:rsidRPr="00F0443C" w:rsidTr="00F0443C">
        <w:trPr>
          <w:tblCellSpacing w:w="15" w:type="dxa"/>
        </w:trPr>
        <w:tc>
          <w:tcPr>
            <w:tcW w:w="8931" w:type="dxa"/>
            <w:vAlign w:val="center"/>
            <w:hideMark/>
          </w:tcPr>
          <w:p w:rsidR="00D3512A" w:rsidRPr="00F0443C" w:rsidRDefault="00D3512A">
            <w:pPr>
              <w:pStyle w:val="paragraph"/>
            </w:pPr>
          </w:p>
        </w:tc>
        <w:tc>
          <w:tcPr>
            <w:tcW w:w="4393" w:type="dxa"/>
            <w:vAlign w:val="center"/>
            <w:hideMark/>
          </w:tcPr>
          <w:p w:rsidR="00D3512A" w:rsidRPr="00F0443C" w:rsidRDefault="00D3512A" w:rsidP="00D95B9C">
            <w:pPr>
              <w:spacing w:before="100" w:beforeAutospacing="1" w:after="100" w:afterAutospacing="1" w:line="240" w:lineRule="auto"/>
              <w:ind w:left="360"/>
              <w:rPr>
                <w:rFonts w:ascii="Times New Roman" w:hAnsi="Times New Roman" w:cs="Times New Roman"/>
                <w:sz w:val="24"/>
                <w:szCs w:val="24"/>
              </w:rPr>
            </w:pPr>
          </w:p>
        </w:tc>
      </w:tr>
      <w:tr w:rsidR="00D3512A" w:rsidRPr="00F0443C" w:rsidTr="00F0443C">
        <w:trPr>
          <w:tblCellSpacing w:w="15" w:type="dxa"/>
        </w:trPr>
        <w:tc>
          <w:tcPr>
            <w:tcW w:w="8931" w:type="dxa"/>
            <w:vAlign w:val="center"/>
            <w:hideMark/>
          </w:tcPr>
          <w:p w:rsidR="00D3512A" w:rsidRPr="00F0443C" w:rsidRDefault="00D3512A">
            <w:pPr>
              <w:pStyle w:val="paragraph"/>
            </w:pPr>
          </w:p>
        </w:tc>
        <w:tc>
          <w:tcPr>
            <w:tcW w:w="4393" w:type="dxa"/>
            <w:vAlign w:val="center"/>
            <w:hideMark/>
          </w:tcPr>
          <w:p w:rsidR="00D3512A" w:rsidRPr="00F0443C" w:rsidRDefault="00D3512A">
            <w:pPr>
              <w:pStyle w:val="paragraph"/>
            </w:pPr>
          </w:p>
        </w:tc>
      </w:tr>
      <w:tr w:rsidR="00D3512A" w:rsidRPr="00F0443C" w:rsidTr="00F0443C">
        <w:trPr>
          <w:tblCellSpacing w:w="15" w:type="dxa"/>
        </w:trPr>
        <w:tc>
          <w:tcPr>
            <w:tcW w:w="8931" w:type="dxa"/>
            <w:vAlign w:val="center"/>
            <w:hideMark/>
          </w:tcPr>
          <w:p w:rsidR="00D3512A" w:rsidRPr="00F0443C" w:rsidRDefault="00D3512A">
            <w:pPr>
              <w:pStyle w:val="paragraph"/>
            </w:pPr>
          </w:p>
        </w:tc>
        <w:tc>
          <w:tcPr>
            <w:tcW w:w="4393" w:type="dxa"/>
            <w:vAlign w:val="center"/>
            <w:hideMark/>
          </w:tcPr>
          <w:p w:rsidR="00D3512A" w:rsidRPr="00F0443C" w:rsidRDefault="00D3512A" w:rsidP="00D95B9C">
            <w:pPr>
              <w:spacing w:before="100" w:beforeAutospacing="1" w:after="100" w:afterAutospacing="1" w:line="240" w:lineRule="auto"/>
              <w:ind w:left="360"/>
              <w:rPr>
                <w:rFonts w:ascii="Times New Roman" w:hAnsi="Times New Roman" w:cs="Times New Roman"/>
                <w:sz w:val="24"/>
                <w:szCs w:val="24"/>
              </w:rPr>
            </w:pPr>
          </w:p>
        </w:tc>
      </w:tr>
      <w:tr w:rsidR="00D3512A" w:rsidRPr="00F0443C" w:rsidTr="00F0443C">
        <w:trPr>
          <w:tblCellSpacing w:w="15" w:type="dxa"/>
        </w:trPr>
        <w:tc>
          <w:tcPr>
            <w:tcW w:w="8931" w:type="dxa"/>
            <w:vAlign w:val="center"/>
            <w:hideMark/>
          </w:tcPr>
          <w:p w:rsidR="00D3512A" w:rsidRPr="00F0443C" w:rsidRDefault="00D3512A">
            <w:pPr>
              <w:pStyle w:val="paragraph"/>
            </w:pPr>
          </w:p>
        </w:tc>
        <w:tc>
          <w:tcPr>
            <w:tcW w:w="4393" w:type="dxa"/>
            <w:vAlign w:val="center"/>
            <w:hideMark/>
          </w:tcPr>
          <w:p w:rsidR="00D3512A" w:rsidRPr="00F0443C" w:rsidRDefault="00D3512A">
            <w:pPr>
              <w:pStyle w:val="paragraph"/>
            </w:pPr>
          </w:p>
        </w:tc>
      </w:tr>
      <w:tr w:rsidR="00D3512A" w:rsidRPr="00F0443C" w:rsidTr="00F0443C">
        <w:trPr>
          <w:tblCellSpacing w:w="15" w:type="dxa"/>
        </w:trPr>
        <w:tc>
          <w:tcPr>
            <w:tcW w:w="8931" w:type="dxa"/>
            <w:vAlign w:val="center"/>
            <w:hideMark/>
          </w:tcPr>
          <w:p w:rsidR="00D3512A" w:rsidRPr="00F0443C" w:rsidRDefault="00D3512A">
            <w:pPr>
              <w:pStyle w:val="paragraph"/>
            </w:pPr>
          </w:p>
        </w:tc>
        <w:tc>
          <w:tcPr>
            <w:tcW w:w="4393" w:type="dxa"/>
            <w:vAlign w:val="center"/>
            <w:hideMark/>
          </w:tcPr>
          <w:p w:rsidR="00D3512A" w:rsidRPr="00F0443C" w:rsidRDefault="00D3512A" w:rsidP="00D95B9C">
            <w:pPr>
              <w:spacing w:before="100" w:beforeAutospacing="1" w:after="100" w:afterAutospacing="1" w:line="240" w:lineRule="auto"/>
              <w:ind w:left="360"/>
              <w:rPr>
                <w:rFonts w:ascii="Times New Roman" w:hAnsi="Times New Roman" w:cs="Times New Roman"/>
                <w:sz w:val="24"/>
                <w:szCs w:val="24"/>
              </w:rPr>
            </w:pPr>
          </w:p>
        </w:tc>
      </w:tr>
      <w:tr w:rsidR="00D3512A" w:rsidRPr="00F0443C" w:rsidTr="00F0443C">
        <w:trPr>
          <w:tblCellSpacing w:w="15" w:type="dxa"/>
        </w:trPr>
        <w:tc>
          <w:tcPr>
            <w:tcW w:w="8931" w:type="dxa"/>
            <w:vAlign w:val="center"/>
            <w:hideMark/>
          </w:tcPr>
          <w:p w:rsidR="00D3512A" w:rsidRPr="00F0443C" w:rsidRDefault="00D3512A">
            <w:pPr>
              <w:pStyle w:val="paragraph"/>
            </w:pPr>
          </w:p>
        </w:tc>
        <w:tc>
          <w:tcPr>
            <w:tcW w:w="4393" w:type="dxa"/>
            <w:vAlign w:val="center"/>
            <w:hideMark/>
          </w:tcPr>
          <w:p w:rsidR="00D3512A" w:rsidRPr="00F0443C" w:rsidRDefault="00D3512A" w:rsidP="00D95B9C">
            <w:pPr>
              <w:spacing w:before="100" w:beforeAutospacing="1" w:after="100" w:afterAutospacing="1" w:line="240" w:lineRule="auto"/>
              <w:ind w:left="360"/>
              <w:rPr>
                <w:rFonts w:ascii="Times New Roman" w:hAnsi="Times New Roman" w:cs="Times New Roman"/>
                <w:sz w:val="24"/>
                <w:szCs w:val="24"/>
              </w:rPr>
            </w:pPr>
          </w:p>
        </w:tc>
      </w:tr>
      <w:tr w:rsidR="00D3512A" w:rsidRPr="00F0443C" w:rsidTr="00F0443C">
        <w:trPr>
          <w:tblCellSpacing w:w="15" w:type="dxa"/>
        </w:trPr>
        <w:tc>
          <w:tcPr>
            <w:tcW w:w="8931" w:type="dxa"/>
            <w:vAlign w:val="center"/>
            <w:hideMark/>
          </w:tcPr>
          <w:p w:rsidR="00D3512A" w:rsidRPr="00F0443C" w:rsidRDefault="00D3512A">
            <w:pPr>
              <w:pStyle w:val="paragraph"/>
            </w:pPr>
          </w:p>
        </w:tc>
        <w:tc>
          <w:tcPr>
            <w:tcW w:w="4393" w:type="dxa"/>
            <w:vAlign w:val="center"/>
            <w:hideMark/>
          </w:tcPr>
          <w:p w:rsidR="00D3512A" w:rsidRPr="00F0443C" w:rsidRDefault="00D3512A">
            <w:pPr>
              <w:pStyle w:val="paragraph"/>
            </w:pPr>
          </w:p>
        </w:tc>
      </w:tr>
      <w:tr w:rsidR="00D3512A" w:rsidRPr="00F0443C" w:rsidTr="00F0443C">
        <w:trPr>
          <w:tblCellSpacing w:w="15" w:type="dxa"/>
        </w:trPr>
        <w:tc>
          <w:tcPr>
            <w:tcW w:w="8931" w:type="dxa"/>
            <w:vAlign w:val="center"/>
            <w:hideMark/>
          </w:tcPr>
          <w:p w:rsidR="00D3512A" w:rsidRPr="00F0443C" w:rsidRDefault="00D3512A">
            <w:pPr>
              <w:pStyle w:val="paragraph"/>
            </w:pPr>
          </w:p>
        </w:tc>
        <w:tc>
          <w:tcPr>
            <w:tcW w:w="4393" w:type="dxa"/>
            <w:vAlign w:val="center"/>
            <w:hideMark/>
          </w:tcPr>
          <w:p w:rsidR="00D3512A" w:rsidRPr="00F0443C" w:rsidRDefault="00D3512A">
            <w:pPr>
              <w:pStyle w:val="paragraph"/>
            </w:pPr>
          </w:p>
        </w:tc>
      </w:tr>
    </w:tbl>
    <w:p w:rsidR="00A52402" w:rsidRPr="00F0443C" w:rsidRDefault="00A52402" w:rsidP="00E56AA4">
      <w:pPr>
        <w:rPr>
          <w:rFonts w:ascii="Times New Roman" w:hAnsi="Times New Roman" w:cs="Times New Roman"/>
          <w:sz w:val="24"/>
          <w:szCs w:val="24"/>
        </w:rPr>
      </w:pPr>
    </w:p>
    <w:sectPr w:rsidR="00A52402" w:rsidRPr="00F0443C" w:rsidSect="000604B2">
      <w:pgSz w:w="11906" w:h="16838"/>
      <w:pgMar w:top="454"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45C2"/>
    <w:multiLevelType w:val="multilevel"/>
    <w:tmpl w:val="E370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85628"/>
    <w:multiLevelType w:val="multilevel"/>
    <w:tmpl w:val="181C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A5392"/>
    <w:multiLevelType w:val="multilevel"/>
    <w:tmpl w:val="AF16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B1CBA"/>
    <w:multiLevelType w:val="multilevel"/>
    <w:tmpl w:val="85F4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429BF"/>
    <w:multiLevelType w:val="multilevel"/>
    <w:tmpl w:val="9CB6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30254"/>
    <w:multiLevelType w:val="multilevel"/>
    <w:tmpl w:val="E430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A252A8"/>
    <w:multiLevelType w:val="multilevel"/>
    <w:tmpl w:val="6FB4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24711F"/>
    <w:multiLevelType w:val="multilevel"/>
    <w:tmpl w:val="E56C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D5153"/>
    <w:multiLevelType w:val="multilevel"/>
    <w:tmpl w:val="416C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3D1EF8"/>
    <w:multiLevelType w:val="multilevel"/>
    <w:tmpl w:val="856E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70982"/>
    <w:multiLevelType w:val="multilevel"/>
    <w:tmpl w:val="C848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2109C7"/>
    <w:multiLevelType w:val="multilevel"/>
    <w:tmpl w:val="8F1C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C41A9D"/>
    <w:multiLevelType w:val="multilevel"/>
    <w:tmpl w:val="687A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815FE4"/>
    <w:multiLevelType w:val="multilevel"/>
    <w:tmpl w:val="EE1E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63779F"/>
    <w:multiLevelType w:val="multilevel"/>
    <w:tmpl w:val="D51C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094C15"/>
    <w:multiLevelType w:val="multilevel"/>
    <w:tmpl w:val="FC3C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9B4407"/>
    <w:multiLevelType w:val="multilevel"/>
    <w:tmpl w:val="21A6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D70386"/>
    <w:multiLevelType w:val="multilevel"/>
    <w:tmpl w:val="D0AA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25234C"/>
    <w:multiLevelType w:val="multilevel"/>
    <w:tmpl w:val="844E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CF0D7D"/>
    <w:multiLevelType w:val="multilevel"/>
    <w:tmpl w:val="340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256B13"/>
    <w:multiLevelType w:val="multilevel"/>
    <w:tmpl w:val="306A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E45894"/>
    <w:multiLevelType w:val="multilevel"/>
    <w:tmpl w:val="C23C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CA4B63"/>
    <w:multiLevelType w:val="multilevel"/>
    <w:tmpl w:val="B990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41141F"/>
    <w:multiLevelType w:val="multilevel"/>
    <w:tmpl w:val="59AE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6169C7"/>
    <w:multiLevelType w:val="multilevel"/>
    <w:tmpl w:val="7B28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C740B3"/>
    <w:multiLevelType w:val="multilevel"/>
    <w:tmpl w:val="C52E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8045B1"/>
    <w:multiLevelType w:val="multilevel"/>
    <w:tmpl w:val="9242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CA4F9E"/>
    <w:multiLevelType w:val="multilevel"/>
    <w:tmpl w:val="3602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544BE2"/>
    <w:multiLevelType w:val="multilevel"/>
    <w:tmpl w:val="A150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262FC2"/>
    <w:multiLevelType w:val="multilevel"/>
    <w:tmpl w:val="ADAA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11"/>
  </w:num>
  <w:num w:numId="4">
    <w:abstractNumId w:val="10"/>
  </w:num>
  <w:num w:numId="5">
    <w:abstractNumId w:val="6"/>
  </w:num>
  <w:num w:numId="6">
    <w:abstractNumId w:val="14"/>
  </w:num>
  <w:num w:numId="7">
    <w:abstractNumId w:val="20"/>
  </w:num>
  <w:num w:numId="8">
    <w:abstractNumId w:val="23"/>
  </w:num>
  <w:num w:numId="9">
    <w:abstractNumId w:val="13"/>
  </w:num>
  <w:num w:numId="10">
    <w:abstractNumId w:val="21"/>
  </w:num>
  <w:num w:numId="11">
    <w:abstractNumId w:val="18"/>
  </w:num>
  <w:num w:numId="12">
    <w:abstractNumId w:val="5"/>
  </w:num>
  <w:num w:numId="13">
    <w:abstractNumId w:val="19"/>
  </w:num>
  <w:num w:numId="14">
    <w:abstractNumId w:val="27"/>
  </w:num>
  <w:num w:numId="15">
    <w:abstractNumId w:val="26"/>
  </w:num>
  <w:num w:numId="16">
    <w:abstractNumId w:val="4"/>
  </w:num>
  <w:num w:numId="17">
    <w:abstractNumId w:val="8"/>
  </w:num>
  <w:num w:numId="18">
    <w:abstractNumId w:val="22"/>
  </w:num>
  <w:num w:numId="19">
    <w:abstractNumId w:val="2"/>
  </w:num>
  <w:num w:numId="20">
    <w:abstractNumId w:val="12"/>
  </w:num>
  <w:num w:numId="21">
    <w:abstractNumId w:val="16"/>
  </w:num>
  <w:num w:numId="22">
    <w:abstractNumId w:val="0"/>
  </w:num>
  <w:num w:numId="23">
    <w:abstractNumId w:val="17"/>
  </w:num>
  <w:num w:numId="24">
    <w:abstractNumId w:val="9"/>
  </w:num>
  <w:num w:numId="25">
    <w:abstractNumId w:val="7"/>
  </w:num>
  <w:num w:numId="26">
    <w:abstractNumId w:val="1"/>
  </w:num>
  <w:num w:numId="27">
    <w:abstractNumId w:val="3"/>
  </w:num>
  <w:num w:numId="28">
    <w:abstractNumId w:val="15"/>
  </w:num>
  <w:num w:numId="29">
    <w:abstractNumId w:val="25"/>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characterSpacingControl w:val="doNotCompress"/>
  <w:compat>
    <w:useFELayout/>
    <w:compatSetting w:name="compatibilityMode" w:uri="http://schemas.microsoft.com/office/word" w:val="12"/>
  </w:compat>
  <w:rsids>
    <w:rsidRoot w:val="0098207A"/>
    <w:rsid w:val="000604B2"/>
    <w:rsid w:val="000911A7"/>
    <w:rsid w:val="00113283"/>
    <w:rsid w:val="00252EFC"/>
    <w:rsid w:val="00417C99"/>
    <w:rsid w:val="005302F1"/>
    <w:rsid w:val="0054414C"/>
    <w:rsid w:val="005B2C99"/>
    <w:rsid w:val="00602370"/>
    <w:rsid w:val="006467B1"/>
    <w:rsid w:val="007B518A"/>
    <w:rsid w:val="00857AF3"/>
    <w:rsid w:val="008C5343"/>
    <w:rsid w:val="008D1303"/>
    <w:rsid w:val="00903A7F"/>
    <w:rsid w:val="00937F48"/>
    <w:rsid w:val="0098207A"/>
    <w:rsid w:val="00A52402"/>
    <w:rsid w:val="00B032D6"/>
    <w:rsid w:val="00C577DE"/>
    <w:rsid w:val="00D3512A"/>
    <w:rsid w:val="00D600B7"/>
    <w:rsid w:val="00D95B9C"/>
    <w:rsid w:val="00E143CB"/>
    <w:rsid w:val="00E56AA4"/>
    <w:rsid w:val="00E71C3C"/>
    <w:rsid w:val="00F04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60DCC-E832-4690-89BF-20E14419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07A"/>
  </w:style>
  <w:style w:type="paragraph" w:styleId="1">
    <w:name w:val="heading 1"/>
    <w:basedOn w:val="a"/>
    <w:link w:val="10"/>
    <w:uiPriority w:val="9"/>
    <w:qFormat/>
    <w:rsid w:val="00D351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D351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8207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E56AA4"/>
    <w:pPr>
      <w:ind w:left="720"/>
      <w:contextualSpacing/>
    </w:pPr>
  </w:style>
  <w:style w:type="character" w:customStyle="1" w:styleId="10">
    <w:name w:val="Заголовок 1 Знак"/>
    <w:basedOn w:val="a0"/>
    <w:link w:val="1"/>
    <w:uiPriority w:val="9"/>
    <w:rsid w:val="00D3512A"/>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D3512A"/>
    <w:rPr>
      <w:rFonts w:asciiTheme="majorHAnsi" w:eastAsiaTheme="majorEastAsia" w:hAnsiTheme="majorHAnsi" w:cstheme="majorBidi"/>
      <w:b/>
      <w:bCs/>
      <w:color w:val="4F81BD" w:themeColor="accent1"/>
    </w:rPr>
  </w:style>
  <w:style w:type="table" w:styleId="a4">
    <w:name w:val="Table Grid"/>
    <w:basedOn w:val="a1"/>
    <w:uiPriority w:val="59"/>
    <w:rsid w:val="00D95B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F0443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F0443C"/>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51036">
      <w:bodyDiv w:val="1"/>
      <w:marLeft w:val="0"/>
      <w:marRight w:val="0"/>
      <w:marTop w:val="0"/>
      <w:marBottom w:val="0"/>
      <w:divBdr>
        <w:top w:val="none" w:sz="0" w:space="0" w:color="auto"/>
        <w:left w:val="none" w:sz="0" w:space="0" w:color="auto"/>
        <w:bottom w:val="none" w:sz="0" w:space="0" w:color="auto"/>
        <w:right w:val="none" w:sz="0" w:space="0" w:color="auto"/>
      </w:divBdr>
      <w:divsChild>
        <w:div w:id="2145585627">
          <w:marLeft w:val="0"/>
          <w:marRight w:val="0"/>
          <w:marTop w:val="0"/>
          <w:marBottom w:val="0"/>
          <w:divBdr>
            <w:top w:val="none" w:sz="0" w:space="0" w:color="auto"/>
            <w:left w:val="none" w:sz="0" w:space="0" w:color="auto"/>
            <w:bottom w:val="none" w:sz="0" w:space="0" w:color="auto"/>
            <w:right w:val="none" w:sz="0" w:space="0" w:color="auto"/>
          </w:divBdr>
          <w:divsChild>
            <w:div w:id="14017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5514">
      <w:bodyDiv w:val="1"/>
      <w:marLeft w:val="0"/>
      <w:marRight w:val="0"/>
      <w:marTop w:val="0"/>
      <w:marBottom w:val="0"/>
      <w:divBdr>
        <w:top w:val="none" w:sz="0" w:space="0" w:color="auto"/>
        <w:left w:val="none" w:sz="0" w:space="0" w:color="auto"/>
        <w:bottom w:val="none" w:sz="0" w:space="0" w:color="auto"/>
        <w:right w:val="none" w:sz="0" w:space="0" w:color="auto"/>
      </w:divBdr>
      <w:divsChild>
        <w:div w:id="563880041">
          <w:marLeft w:val="0"/>
          <w:marRight w:val="0"/>
          <w:marTop w:val="0"/>
          <w:marBottom w:val="0"/>
          <w:divBdr>
            <w:top w:val="none" w:sz="0" w:space="0" w:color="auto"/>
            <w:left w:val="none" w:sz="0" w:space="0" w:color="auto"/>
            <w:bottom w:val="none" w:sz="0" w:space="0" w:color="auto"/>
            <w:right w:val="none" w:sz="0" w:space="0" w:color="auto"/>
          </w:divBdr>
          <w:divsChild>
            <w:div w:id="13358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0786">
      <w:bodyDiv w:val="1"/>
      <w:marLeft w:val="0"/>
      <w:marRight w:val="0"/>
      <w:marTop w:val="0"/>
      <w:marBottom w:val="0"/>
      <w:divBdr>
        <w:top w:val="none" w:sz="0" w:space="0" w:color="auto"/>
        <w:left w:val="none" w:sz="0" w:space="0" w:color="auto"/>
        <w:bottom w:val="none" w:sz="0" w:space="0" w:color="auto"/>
        <w:right w:val="none" w:sz="0" w:space="0" w:color="auto"/>
      </w:divBdr>
      <w:divsChild>
        <w:div w:id="1553074430">
          <w:marLeft w:val="0"/>
          <w:marRight w:val="0"/>
          <w:marTop w:val="0"/>
          <w:marBottom w:val="0"/>
          <w:divBdr>
            <w:top w:val="none" w:sz="0" w:space="0" w:color="auto"/>
            <w:left w:val="none" w:sz="0" w:space="0" w:color="auto"/>
            <w:bottom w:val="none" w:sz="0" w:space="0" w:color="auto"/>
            <w:right w:val="none" w:sz="0" w:space="0" w:color="auto"/>
          </w:divBdr>
          <w:divsChild>
            <w:div w:id="19107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7;&#1086;&#1088;&#1080;&#1085;&#1072;\Desktop\&#1044;&#1086;&#1082;&#1091;&#1084;&#1077;&#1085;&#1090;%20Microsoft%20Office%20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Документ Microsoft Office Word</Template>
  <TotalTime>0</TotalTime>
  <Pages>14</Pages>
  <Words>3428</Words>
  <Characters>19541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Зорина</dc:creator>
  <cp:lastModifiedBy>Мамонова Ирина Олеговна</cp:lastModifiedBy>
  <cp:revision>2</cp:revision>
  <dcterms:created xsi:type="dcterms:W3CDTF">2020-04-13T23:44:00Z</dcterms:created>
  <dcterms:modified xsi:type="dcterms:W3CDTF">2020-04-13T23:44:00Z</dcterms:modified>
</cp:coreProperties>
</file>