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</w:t>
      </w:r>
      <w:r w:rsidR="004908A4">
        <w:rPr>
          <w:sz w:val="26"/>
          <w:szCs w:val="26"/>
        </w:rPr>
        <w:t>80001</w:t>
      </w:r>
      <w:r w:rsidR="00C4718E">
        <w:rPr>
          <w:sz w:val="26"/>
          <w:szCs w:val="26"/>
        </w:rPr>
        <w:t>:</w:t>
      </w:r>
      <w:r w:rsidR="00544058">
        <w:rPr>
          <w:sz w:val="26"/>
          <w:szCs w:val="26"/>
        </w:rPr>
        <w:t>1</w:t>
      </w:r>
      <w:r w:rsidR="004908A4">
        <w:rPr>
          <w:sz w:val="26"/>
          <w:szCs w:val="26"/>
        </w:rPr>
        <w:t>618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4908A4">
        <w:rPr>
          <w:sz w:val="26"/>
          <w:szCs w:val="26"/>
        </w:rPr>
        <w:t xml:space="preserve">с. Каменка, </w:t>
      </w:r>
      <w:r w:rsidR="00CE5DE9">
        <w:rPr>
          <w:sz w:val="26"/>
          <w:szCs w:val="26"/>
        </w:rPr>
        <w:t xml:space="preserve">ул. </w:t>
      </w:r>
      <w:r w:rsidR="004908A4">
        <w:rPr>
          <w:sz w:val="26"/>
          <w:szCs w:val="26"/>
        </w:rPr>
        <w:t>Партизанская</w:t>
      </w:r>
      <w:r w:rsidRPr="00C4718E">
        <w:rPr>
          <w:sz w:val="26"/>
          <w:szCs w:val="26"/>
        </w:rPr>
        <w:t xml:space="preserve">, д. </w:t>
      </w:r>
      <w:r w:rsidR="004908A4">
        <w:rPr>
          <w:sz w:val="26"/>
          <w:szCs w:val="26"/>
        </w:rPr>
        <w:t>7</w:t>
      </w:r>
      <w:r w:rsidRPr="00C4718E">
        <w:rPr>
          <w:sz w:val="26"/>
          <w:szCs w:val="26"/>
        </w:rPr>
        <w:t xml:space="preserve">. Правообладатель: </w:t>
      </w:r>
      <w:r w:rsidR="004908A4">
        <w:rPr>
          <w:sz w:val="26"/>
          <w:szCs w:val="26"/>
        </w:rPr>
        <w:t>Нестеров Владимир Анатольевич</w:t>
      </w:r>
      <w:r w:rsidR="00544058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1640"/>
        <w:gridCol w:w="1896"/>
        <w:gridCol w:w="5286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544058">
              <w:rPr>
                <w:rFonts w:ascii="Times New Roman" w:hAnsi="Times New Roman" w:cs="Times New Roman"/>
                <w:sz w:val="26"/>
                <w:szCs w:val="26"/>
              </w:rPr>
              <w:t>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  <w:r w:rsidR="004908A4">
              <w:rPr>
                <w:rFonts w:ascii="Times New Roman" w:hAnsi="Times New Roman" w:cs="Times New Roman"/>
                <w:sz w:val="26"/>
                <w:szCs w:val="26"/>
              </w:rPr>
              <w:t>с. Каменка,</w:t>
            </w:r>
          </w:p>
          <w:p w:rsidR="00AE40A3" w:rsidRPr="00AE40A3" w:rsidRDefault="00CE5DE9" w:rsidP="0049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908A4"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908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49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</w:t>
            </w:r>
            <w:r w:rsidR="004908A4">
              <w:rPr>
                <w:rFonts w:ascii="Times New Roman" w:hAnsi="Times New Roman" w:cs="Times New Roman"/>
                <w:sz w:val="26"/>
                <w:szCs w:val="26"/>
              </w:rPr>
              <w:t>80001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440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08A4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2262" w:type="dxa"/>
            <w:vAlign w:val="center"/>
          </w:tcPr>
          <w:p w:rsidR="00AE40A3" w:rsidRPr="00AE40A3" w:rsidRDefault="00F03D65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D65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https://dalnegorsk-mo.ru/media/project_mo_175/c7/15/0c/db/45/cc/proekt-resheniya_nesterov.docx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4908A4"/>
    <w:rsid w:val="00544058"/>
    <w:rsid w:val="007166A3"/>
    <w:rsid w:val="007F2200"/>
    <w:rsid w:val="009F134C"/>
    <w:rsid w:val="00AE40A3"/>
    <w:rsid w:val="00BB2985"/>
    <w:rsid w:val="00BC5246"/>
    <w:rsid w:val="00C4718E"/>
    <w:rsid w:val="00CE5DE9"/>
    <w:rsid w:val="00ED41CA"/>
    <w:rsid w:val="00F03D65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23</cp:revision>
  <dcterms:created xsi:type="dcterms:W3CDTF">2022-10-13T23:45:00Z</dcterms:created>
  <dcterms:modified xsi:type="dcterms:W3CDTF">2023-03-09T02:44:00Z</dcterms:modified>
</cp:coreProperties>
</file>