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Default="00B061FB" w:rsidP="00B061FB">
      <w:pPr>
        <w:jc w:val="center"/>
        <w:rPr>
          <w:b/>
          <w:sz w:val="28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1FB" w:rsidRDefault="00B061FB" w:rsidP="00B061FB"/>
    <w:p w:rsidR="00B061FB" w:rsidRDefault="006B347D" w:rsidP="00B061F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D0F05">
        <w:rPr>
          <w:sz w:val="28"/>
          <w:szCs w:val="28"/>
        </w:rPr>
        <w:t>5</w:t>
      </w:r>
      <w:r w:rsidR="00006167">
        <w:rPr>
          <w:sz w:val="28"/>
          <w:szCs w:val="28"/>
        </w:rPr>
        <w:t xml:space="preserve"> сентября</w:t>
      </w:r>
      <w:r w:rsidR="00B061FB">
        <w:rPr>
          <w:sz w:val="28"/>
          <w:szCs w:val="28"/>
        </w:rPr>
        <w:t xml:space="preserve"> 2016 г.                              </w:t>
      </w:r>
      <w:r w:rsidR="00B061FB">
        <w:rPr>
          <w:b/>
          <w:sz w:val="28"/>
          <w:szCs w:val="28"/>
        </w:rPr>
        <w:t xml:space="preserve">г. Дальнегорск                      </w:t>
      </w:r>
      <w:r w:rsidR="00B061FB">
        <w:rPr>
          <w:sz w:val="28"/>
          <w:szCs w:val="28"/>
        </w:rPr>
        <w:t xml:space="preserve">       № </w:t>
      </w:r>
      <w:r w:rsidR="003915EC">
        <w:rPr>
          <w:sz w:val="28"/>
          <w:szCs w:val="28"/>
        </w:rPr>
        <w:t>85</w:t>
      </w:r>
      <w:r w:rsidR="00B061FB">
        <w:rPr>
          <w:sz w:val="28"/>
          <w:szCs w:val="28"/>
        </w:rPr>
        <w:t>/</w:t>
      </w:r>
      <w:r w:rsidR="003915EC">
        <w:rPr>
          <w:sz w:val="28"/>
          <w:szCs w:val="28"/>
        </w:rPr>
        <w:t>22</w:t>
      </w:r>
    </w:p>
    <w:p w:rsidR="00B061FB" w:rsidRDefault="00B061FB" w:rsidP="00B061FB">
      <w:pPr>
        <w:rPr>
          <w:sz w:val="28"/>
          <w:szCs w:val="28"/>
        </w:rPr>
      </w:pPr>
    </w:p>
    <w:p w:rsidR="00B061FB" w:rsidRDefault="00B061FB" w:rsidP="00B061FB">
      <w:pPr>
        <w:jc w:val="center"/>
        <w:rPr>
          <w:sz w:val="28"/>
          <w:szCs w:val="28"/>
        </w:rPr>
      </w:pPr>
    </w:p>
    <w:p w:rsidR="00B061FB" w:rsidRDefault="0000616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 открепительных удостоверений</w:t>
      </w:r>
    </w:p>
    <w:p w:rsidR="00006167" w:rsidRDefault="0000616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голосования на выборах депутатов</w:t>
      </w:r>
    </w:p>
    <w:p w:rsidR="00006167" w:rsidRDefault="004A064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06167">
        <w:rPr>
          <w:b/>
          <w:sz w:val="28"/>
          <w:szCs w:val="28"/>
        </w:rPr>
        <w:t>аконодательного Собрания Приморского края,</w:t>
      </w:r>
    </w:p>
    <w:p w:rsidR="00006167" w:rsidRDefault="00006167" w:rsidP="00B061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18 сентября 2016 года</w:t>
      </w:r>
    </w:p>
    <w:p w:rsidR="00B061FB" w:rsidRDefault="00B061FB" w:rsidP="00B061FB">
      <w:pPr>
        <w:jc w:val="center"/>
        <w:rPr>
          <w:b/>
          <w:sz w:val="28"/>
          <w:szCs w:val="28"/>
        </w:rPr>
      </w:pPr>
    </w:p>
    <w:p w:rsidR="00B061FB" w:rsidRDefault="00B061FB" w:rsidP="00B061FB">
      <w:pPr>
        <w:rPr>
          <w:sz w:val="28"/>
          <w:szCs w:val="28"/>
        </w:rPr>
      </w:pPr>
    </w:p>
    <w:p w:rsidR="00FE6A97" w:rsidRDefault="00B061FB" w:rsidP="00BE1C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В соответствии с</w:t>
      </w:r>
      <w:r w:rsidR="00006167">
        <w:rPr>
          <w:rFonts w:eastAsia="SimSun"/>
          <w:sz w:val="28"/>
          <w:szCs w:val="28"/>
        </w:rPr>
        <w:t xml:space="preserve"> пунктом 3</w:t>
      </w:r>
      <w:r w:rsidR="00A36D5C">
        <w:rPr>
          <w:rFonts w:eastAsia="SimSun"/>
          <w:sz w:val="28"/>
          <w:szCs w:val="28"/>
        </w:rPr>
        <w:t xml:space="preserve"> статьей 62 Федерального закона «Об основных гарантиях избирательных прав и права на участие в референдуме граждан Российской Федерации», </w:t>
      </w:r>
      <w:r w:rsidR="00006167">
        <w:rPr>
          <w:rFonts w:eastAsia="SimSun"/>
          <w:sz w:val="28"/>
          <w:szCs w:val="28"/>
        </w:rPr>
        <w:t xml:space="preserve">частью 2 </w:t>
      </w:r>
      <w:r w:rsidR="00A36D5C">
        <w:rPr>
          <w:rFonts w:eastAsia="SimSun"/>
          <w:sz w:val="28"/>
          <w:szCs w:val="28"/>
        </w:rPr>
        <w:t>статьей 73 Избирательного кодекса Приморского края</w:t>
      </w:r>
      <w:r>
        <w:rPr>
          <w:rFonts w:eastAsia="SimSun"/>
          <w:sz w:val="28"/>
          <w:szCs w:val="28"/>
        </w:rPr>
        <w:t xml:space="preserve">, </w:t>
      </w:r>
      <w:r w:rsidR="00086706">
        <w:rPr>
          <w:rFonts w:eastAsia="SimSun"/>
          <w:sz w:val="28"/>
          <w:szCs w:val="28"/>
        </w:rPr>
        <w:t xml:space="preserve"> пунктом 3.2 раздела </w:t>
      </w:r>
      <w:r w:rsidR="00086706">
        <w:rPr>
          <w:rFonts w:eastAsia="SimSun"/>
          <w:sz w:val="28"/>
          <w:szCs w:val="28"/>
          <w:lang w:val="en-US"/>
        </w:rPr>
        <w:t>III</w:t>
      </w:r>
      <w:r w:rsidR="00526D56">
        <w:rPr>
          <w:rFonts w:eastAsia="SimSun"/>
          <w:sz w:val="28"/>
          <w:szCs w:val="28"/>
        </w:rPr>
        <w:t xml:space="preserve"> </w:t>
      </w:r>
      <w:r w:rsidR="00086706">
        <w:rPr>
          <w:rFonts w:eastAsia="SimSun"/>
          <w:sz w:val="28"/>
          <w:szCs w:val="28"/>
        </w:rPr>
        <w:t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</w:t>
      </w:r>
      <w:proofErr w:type="gramEnd"/>
      <w:r w:rsidR="00086706">
        <w:rPr>
          <w:rFonts w:eastAsia="SimSun"/>
          <w:sz w:val="28"/>
          <w:szCs w:val="28"/>
        </w:rPr>
        <w:t xml:space="preserve">/1863-6, </w:t>
      </w:r>
      <w:r>
        <w:rPr>
          <w:rFonts w:eastAsia="SimSun"/>
          <w:sz w:val="28"/>
          <w:szCs w:val="28"/>
        </w:rPr>
        <w:t>территориальная избирательная комиссия города Дальнегорска</w:t>
      </w:r>
      <w:r w:rsidR="00FE6A97">
        <w:rPr>
          <w:rFonts w:eastAsia="SimSun"/>
          <w:sz w:val="28"/>
          <w:szCs w:val="28"/>
        </w:rPr>
        <w:t xml:space="preserve">, на которую </w:t>
      </w:r>
      <w:r w:rsidR="00BE1CFF">
        <w:rPr>
          <w:rFonts w:eastAsia="SimSun"/>
          <w:sz w:val="28"/>
          <w:szCs w:val="28"/>
        </w:rPr>
        <w:t>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</w:p>
    <w:p w:rsidR="00BE1CFF" w:rsidRDefault="00BE1CFF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B061FB" w:rsidRDefault="00B061FB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E1CFF" w:rsidRDefault="00086706" w:rsidP="00BE1CFF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 w:rsidRPr="00BE1CFF">
        <w:rPr>
          <w:rFonts w:eastAsia="SimSun"/>
          <w:sz w:val="28"/>
          <w:szCs w:val="28"/>
        </w:rPr>
        <w:t xml:space="preserve">Распределить в участковые избирательные комиссии </w:t>
      </w:r>
      <w:r w:rsidR="008D6FFB" w:rsidRPr="00BE1CFF">
        <w:rPr>
          <w:rFonts w:eastAsia="SimSun"/>
          <w:sz w:val="28"/>
          <w:szCs w:val="28"/>
        </w:rPr>
        <w:t xml:space="preserve">избирательных участков № 1001 – </w:t>
      </w:r>
      <w:r w:rsidRPr="00BE1CFF">
        <w:rPr>
          <w:rFonts w:eastAsia="SimSun"/>
          <w:sz w:val="28"/>
          <w:szCs w:val="28"/>
        </w:rPr>
        <w:t xml:space="preserve">№ 1022 открепительные удостоверения для голосования на выборах депутатов Законодательного Собрания </w:t>
      </w:r>
    </w:p>
    <w:p w:rsidR="00BE1CFF" w:rsidRDefault="00BE1CFF" w:rsidP="00BE1CFF">
      <w:pPr>
        <w:spacing w:line="360" w:lineRule="auto"/>
        <w:jc w:val="both"/>
        <w:rPr>
          <w:rFonts w:eastAsia="SimSun"/>
          <w:sz w:val="28"/>
          <w:szCs w:val="28"/>
        </w:rPr>
      </w:pPr>
    </w:p>
    <w:p w:rsidR="00BE1CFF" w:rsidRDefault="00BE1CFF" w:rsidP="00BE1CFF">
      <w:pPr>
        <w:spacing w:line="360" w:lineRule="auto"/>
        <w:jc w:val="both"/>
        <w:rPr>
          <w:rFonts w:eastAsia="SimSun"/>
          <w:sz w:val="28"/>
          <w:szCs w:val="28"/>
        </w:rPr>
      </w:pPr>
    </w:p>
    <w:p w:rsidR="00B061FB" w:rsidRPr="00BE1CFF" w:rsidRDefault="00086706" w:rsidP="00BE1CFF">
      <w:pPr>
        <w:spacing w:line="360" w:lineRule="auto"/>
        <w:jc w:val="both"/>
        <w:rPr>
          <w:rFonts w:eastAsia="SimSun"/>
          <w:sz w:val="28"/>
          <w:szCs w:val="28"/>
        </w:rPr>
      </w:pPr>
      <w:r w:rsidRPr="00BE1CFF">
        <w:rPr>
          <w:rFonts w:eastAsia="SimSun"/>
          <w:sz w:val="28"/>
          <w:szCs w:val="28"/>
        </w:rPr>
        <w:t>Приморского края, назначенных на 18 сентября 2016 года</w:t>
      </w:r>
      <w:r w:rsidR="00A2681A" w:rsidRPr="00BE1CFF">
        <w:rPr>
          <w:rFonts w:eastAsia="SimSun"/>
          <w:sz w:val="28"/>
          <w:szCs w:val="28"/>
        </w:rPr>
        <w:t>, в количестве 625 (шестьсот двадцать пять) штук (приложение).</w:t>
      </w:r>
    </w:p>
    <w:p w:rsidR="00A2681A" w:rsidRDefault="00A2681A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Распределить в резерв территориальной избирательной комиссии города Дальнегорска</w:t>
      </w:r>
      <w:r w:rsidR="00D77547">
        <w:rPr>
          <w:rFonts w:eastAsia="SimSun"/>
          <w:sz w:val="28"/>
          <w:szCs w:val="28"/>
        </w:rPr>
        <w:t xml:space="preserve"> 5</w:t>
      </w:r>
      <w:r w:rsidR="003915EC">
        <w:rPr>
          <w:rFonts w:eastAsia="SimSun"/>
          <w:sz w:val="28"/>
          <w:szCs w:val="28"/>
        </w:rPr>
        <w:t>25</w:t>
      </w:r>
      <w:r w:rsidR="00D7754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(</w:t>
      </w:r>
      <w:r w:rsidR="00D77547">
        <w:rPr>
          <w:rFonts w:eastAsia="SimSun"/>
          <w:sz w:val="28"/>
          <w:szCs w:val="28"/>
        </w:rPr>
        <w:t>пятьсот</w:t>
      </w:r>
      <w:r w:rsidR="003915EC">
        <w:rPr>
          <w:rFonts w:eastAsia="SimSun"/>
          <w:sz w:val="28"/>
          <w:szCs w:val="28"/>
        </w:rPr>
        <w:t xml:space="preserve"> двадцать пять</w:t>
      </w:r>
      <w:r>
        <w:rPr>
          <w:rFonts w:eastAsia="SimSun"/>
          <w:sz w:val="28"/>
          <w:szCs w:val="28"/>
        </w:rPr>
        <w:t xml:space="preserve">) открепительных удостоверений для голосования на выборах </w:t>
      </w:r>
      <w:r w:rsidR="00D63AF1">
        <w:rPr>
          <w:rFonts w:eastAsia="SimSun"/>
          <w:sz w:val="28"/>
          <w:szCs w:val="28"/>
        </w:rPr>
        <w:t xml:space="preserve">депутатов </w:t>
      </w:r>
      <w:r>
        <w:rPr>
          <w:rFonts w:eastAsia="SimSun"/>
          <w:sz w:val="28"/>
          <w:szCs w:val="28"/>
        </w:rPr>
        <w:t xml:space="preserve">Законодательного Собрания Приморского края, назначенных на 18 сентября 2016 года, за номерами с  № </w:t>
      </w:r>
      <w:r w:rsidR="00D77547">
        <w:rPr>
          <w:rFonts w:eastAsia="SimSun"/>
          <w:sz w:val="28"/>
          <w:szCs w:val="28"/>
        </w:rPr>
        <w:t>41821</w:t>
      </w:r>
      <w:r>
        <w:rPr>
          <w:rFonts w:eastAsia="SimSun"/>
          <w:sz w:val="28"/>
          <w:szCs w:val="28"/>
        </w:rPr>
        <w:t xml:space="preserve"> по </w:t>
      </w:r>
      <w:r w:rsidR="00D7754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№ </w:t>
      </w:r>
      <w:bookmarkStart w:id="0" w:name="_GoBack"/>
      <w:bookmarkEnd w:id="0"/>
      <w:r w:rsidR="00D77547">
        <w:rPr>
          <w:rFonts w:eastAsia="SimSun"/>
          <w:sz w:val="28"/>
          <w:szCs w:val="28"/>
        </w:rPr>
        <w:t>42345</w:t>
      </w:r>
      <w:r>
        <w:rPr>
          <w:rFonts w:eastAsia="SimSun"/>
          <w:sz w:val="28"/>
          <w:szCs w:val="28"/>
        </w:rPr>
        <w:t>.</w:t>
      </w:r>
    </w:p>
    <w:p w:rsidR="00B061FB" w:rsidRDefault="00B061FB" w:rsidP="00BE1CF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6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>
        <w:rPr>
          <w:sz w:val="28"/>
          <w:szCs w:val="28"/>
        </w:rPr>
        <w:t xml:space="preserve"> и на информационном стенде.</w:t>
      </w:r>
    </w:p>
    <w:p w:rsidR="00B061FB" w:rsidRDefault="00B061FB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8D6FFB" w:rsidRDefault="008D6FFB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061FB" w:rsidRDefault="00B061FB" w:rsidP="00B061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8D6FFB" w:rsidRDefault="008D6FFB" w:rsidP="00751416">
      <w:pPr>
        <w:pStyle w:val="-14"/>
        <w:suppressAutoHyphens/>
        <w:ind w:firstLine="0"/>
      </w:pPr>
    </w:p>
    <w:p w:rsidR="00283C8C" w:rsidRDefault="00B061FB" w:rsidP="00751416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5D37B3" w:rsidRDefault="00E64C61" w:rsidP="00E96595">
      <w:pPr>
        <w:pStyle w:val="-14"/>
        <w:suppressAutoHyphens/>
        <w:ind w:firstLine="0"/>
        <w:jc w:val="center"/>
      </w:pPr>
      <w:r>
        <w:t xml:space="preserve">                                                   </w:t>
      </w: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</w:p>
    <w:p w:rsidR="005D37B3" w:rsidRDefault="005D37B3" w:rsidP="00E96595">
      <w:pPr>
        <w:pStyle w:val="-14"/>
        <w:suppressAutoHyphens/>
        <w:ind w:firstLine="0"/>
        <w:jc w:val="center"/>
      </w:pPr>
      <w:r>
        <w:lastRenderedPageBreak/>
        <w:t xml:space="preserve">                                 </w:t>
      </w:r>
    </w:p>
    <w:p w:rsidR="00A2681A" w:rsidRPr="003915EC" w:rsidRDefault="005D37B3" w:rsidP="00E96595">
      <w:pPr>
        <w:pStyle w:val="-14"/>
        <w:suppressAutoHyphens/>
        <w:ind w:firstLine="0"/>
        <w:jc w:val="center"/>
        <w:rPr>
          <w:sz w:val="26"/>
          <w:szCs w:val="26"/>
        </w:rPr>
      </w:pPr>
      <w:r w:rsidRPr="003915EC">
        <w:rPr>
          <w:sz w:val="26"/>
          <w:szCs w:val="26"/>
        </w:rPr>
        <w:t xml:space="preserve">                                                            </w:t>
      </w:r>
      <w:r w:rsidR="00A2681A" w:rsidRPr="003915EC">
        <w:rPr>
          <w:sz w:val="26"/>
          <w:szCs w:val="26"/>
        </w:rPr>
        <w:t>Приложение</w:t>
      </w:r>
    </w:p>
    <w:p w:rsidR="00A2681A" w:rsidRPr="003915EC" w:rsidRDefault="00A2681A" w:rsidP="00A2681A">
      <w:pPr>
        <w:pStyle w:val="-14"/>
        <w:suppressAutoHyphens/>
        <w:ind w:firstLine="0"/>
        <w:jc w:val="right"/>
        <w:rPr>
          <w:sz w:val="26"/>
          <w:szCs w:val="26"/>
        </w:rPr>
      </w:pPr>
      <w:r w:rsidRPr="003915EC">
        <w:rPr>
          <w:sz w:val="26"/>
          <w:szCs w:val="26"/>
        </w:rPr>
        <w:t xml:space="preserve">к решению </w:t>
      </w:r>
      <w:proofErr w:type="gramStart"/>
      <w:r w:rsidRPr="003915EC">
        <w:rPr>
          <w:sz w:val="26"/>
          <w:szCs w:val="26"/>
        </w:rPr>
        <w:t>территориальной</w:t>
      </w:r>
      <w:proofErr w:type="gramEnd"/>
      <w:r w:rsidR="00D77547" w:rsidRPr="003915EC">
        <w:rPr>
          <w:sz w:val="26"/>
          <w:szCs w:val="26"/>
        </w:rPr>
        <w:t xml:space="preserve"> </w:t>
      </w:r>
      <w:r w:rsidR="00E96595" w:rsidRPr="003915EC">
        <w:rPr>
          <w:sz w:val="26"/>
          <w:szCs w:val="26"/>
        </w:rPr>
        <w:t>и</w:t>
      </w:r>
      <w:r w:rsidRPr="003915EC">
        <w:rPr>
          <w:sz w:val="26"/>
          <w:szCs w:val="26"/>
        </w:rPr>
        <w:t>збирательной</w:t>
      </w:r>
    </w:p>
    <w:p w:rsidR="00A2681A" w:rsidRPr="003915EC" w:rsidRDefault="00A2681A" w:rsidP="00A2681A">
      <w:pPr>
        <w:pStyle w:val="-14"/>
        <w:suppressAutoHyphens/>
        <w:ind w:firstLine="0"/>
        <w:jc w:val="right"/>
        <w:rPr>
          <w:sz w:val="26"/>
          <w:szCs w:val="26"/>
        </w:rPr>
      </w:pPr>
      <w:r w:rsidRPr="003915EC">
        <w:rPr>
          <w:sz w:val="26"/>
          <w:szCs w:val="26"/>
        </w:rPr>
        <w:t>комиссии города Дальнегорска</w:t>
      </w:r>
    </w:p>
    <w:p w:rsidR="00E96595" w:rsidRPr="003915EC" w:rsidRDefault="00E96595" w:rsidP="00A2681A">
      <w:pPr>
        <w:pStyle w:val="-14"/>
        <w:suppressAutoHyphens/>
        <w:ind w:firstLine="0"/>
        <w:jc w:val="right"/>
        <w:rPr>
          <w:sz w:val="26"/>
          <w:szCs w:val="26"/>
        </w:rPr>
      </w:pPr>
      <w:r w:rsidRPr="003915EC">
        <w:rPr>
          <w:sz w:val="26"/>
          <w:szCs w:val="26"/>
        </w:rPr>
        <w:t>от 0</w:t>
      </w:r>
      <w:r w:rsidR="005D37B3" w:rsidRPr="003915EC">
        <w:rPr>
          <w:sz w:val="26"/>
          <w:szCs w:val="26"/>
        </w:rPr>
        <w:t>5</w:t>
      </w:r>
      <w:r w:rsidRPr="003915EC">
        <w:rPr>
          <w:sz w:val="26"/>
          <w:szCs w:val="26"/>
        </w:rPr>
        <w:t xml:space="preserve"> сентября 2016 года № </w:t>
      </w:r>
      <w:r w:rsidR="003915EC" w:rsidRPr="003915EC">
        <w:rPr>
          <w:sz w:val="26"/>
          <w:szCs w:val="26"/>
        </w:rPr>
        <w:t>85</w:t>
      </w:r>
      <w:r w:rsidRPr="003915EC">
        <w:rPr>
          <w:sz w:val="26"/>
          <w:szCs w:val="26"/>
        </w:rPr>
        <w:t>/</w:t>
      </w:r>
      <w:r w:rsidR="003915EC" w:rsidRPr="003915EC">
        <w:rPr>
          <w:sz w:val="26"/>
          <w:szCs w:val="26"/>
        </w:rPr>
        <w:t>22</w:t>
      </w:r>
    </w:p>
    <w:p w:rsidR="00290CA0" w:rsidRDefault="00290CA0" w:rsidP="00A2681A">
      <w:pPr>
        <w:pStyle w:val="-14"/>
        <w:suppressAutoHyphens/>
        <w:ind w:firstLine="0"/>
        <w:jc w:val="right"/>
        <w:rPr>
          <w:sz w:val="16"/>
          <w:szCs w:val="16"/>
        </w:rPr>
      </w:pPr>
    </w:p>
    <w:p w:rsidR="003915EC" w:rsidRPr="00290CA0" w:rsidRDefault="003915EC" w:rsidP="00A2681A">
      <w:pPr>
        <w:pStyle w:val="-14"/>
        <w:suppressAutoHyphens/>
        <w:ind w:firstLine="0"/>
        <w:jc w:val="right"/>
        <w:rPr>
          <w:sz w:val="16"/>
          <w:szCs w:val="16"/>
        </w:rPr>
      </w:pPr>
    </w:p>
    <w:p w:rsidR="00E96595" w:rsidRDefault="00E96595" w:rsidP="00E96595">
      <w:pPr>
        <w:pStyle w:val="-14"/>
        <w:suppressAutoHyphens/>
        <w:ind w:firstLine="709"/>
      </w:pPr>
      <w:r>
        <w:t>Распределение в участковые избирательные комиссии</w:t>
      </w:r>
      <w:r w:rsidR="008D6FFB">
        <w:t xml:space="preserve"> избирательных участков № 1001 – </w:t>
      </w:r>
      <w:r>
        <w:t xml:space="preserve"> № 1022 открепительных удостоверений для голосования на выборах депутатов Законодательного Собрания Приморского края, назначенных на 18 сентября 2016 года</w:t>
      </w:r>
    </w:p>
    <w:tbl>
      <w:tblPr>
        <w:tblStyle w:val="a6"/>
        <w:tblW w:w="0" w:type="auto"/>
        <w:jc w:val="center"/>
        <w:tblLook w:val="04A0"/>
      </w:tblPr>
      <w:tblGrid>
        <w:gridCol w:w="1526"/>
        <w:gridCol w:w="3685"/>
        <w:gridCol w:w="4360"/>
      </w:tblGrid>
      <w:tr w:rsidR="00E96595" w:rsidTr="00E96595">
        <w:trPr>
          <w:jc w:val="center"/>
        </w:trPr>
        <w:tc>
          <w:tcPr>
            <w:tcW w:w="1526" w:type="dxa"/>
          </w:tcPr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УИК</w:t>
            </w:r>
          </w:p>
        </w:tc>
        <w:tc>
          <w:tcPr>
            <w:tcW w:w="3685" w:type="dxa"/>
          </w:tcPr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Количество открепительных удостоверений, передаваемых в участковую избирательную комиссию по выборам депутатов Законодательного Собрания Приморского края</w:t>
            </w:r>
          </w:p>
        </w:tc>
        <w:tc>
          <w:tcPr>
            <w:tcW w:w="4360" w:type="dxa"/>
          </w:tcPr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Номера открепительных удостоверений, передаваемых в участковые избирательные комиссии по выборам депутатов Законодательного Собрания Приморского края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1001</w:t>
            </w:r>
          </w:p>
        </w:tc>
        <w:tc>
          <w:tcPr>
            <w:tcW w:w="3685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4360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42346 по № 42395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1002</w:t>
            </w:r>
          </w:p>
        </w:tc>
        <w:tc>
          <w:tcPr>
            <w:tcW w:w="3685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25</w:t>
            </w:r>
          </w:p>
        </w:tc>
        <w:tc>
          <w:tcPr>
            <w:tcW w:w="4360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42396 по № 42420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1003</w:t>
            </w:r>
          </w:p>
        </w:tc>
        <w:tc>
          <w:tcPr>
            <w:tcW w:w="3685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25</w:t>
            </w:r>
          </w:p>
        </w:tc>
        <w:tc>
          <w:tcPr>
            <w:tcW w:w="4360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42421 по № 42445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1004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42446 по № 42470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1005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42471 по № 42495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1006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42496 по № 42520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1007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42521 по № 42545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1008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42546 по № 42570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1009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42571 по № 42595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1010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42596 по № 42620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1011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42621 по № 42645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1012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42646 по № 42670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1013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42671 по № 42695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1014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</w:t>
            </w:r>
            <w:r w:rsidR="0030260C">
              <w:t>69</w:t>
            </w:r>
            <w:r>
              <w:t>6 по № 42</w:t>
            </w:r>
            <w:r w:rsidR="0030260C">
              <w:t>720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1015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42721 по № 42745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1016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42746 по № 42770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1017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42771 по № 42795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1018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42796 по № 42820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1019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42821 по № 42845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1020</w:t>
            </w:r>
          </w:p>
        </w:tc>
        <w:tc>
          <w:tcPr>
            <w:tcW w:w="3685" w:type="dxa"/>
          </w:tcPr>
          <w:p w:rsidR="00C33D19" w:rsidRPr="00C33D19" w:rsidRDefault="00C33D19" w:rsidP="005D37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42846 по № 42870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1021</w:t>
            </w:r>
          </w:p>
        </w:tc>
        <w:tc>
          <w:tcPr>
            <w:tcW w:w="3685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4360" w:type="dxa"/>
          </w:tcPr>
          <w:p w:rsidR="00E96595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42871 по № 42920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1022</w:t>
            </w:r>
          </w:p>
        </w:tc>
        <w:tc>
          <w:tcPr>
            <w:tcW w:w="3685" w:type="dxa"/>
          </w:tcPr>
          <w:p w:rsidR="00E96595" w:rsidRDefault="00C33D19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4360" w:type="dxa"/>
          </w:tcPr>
          <w:p w:rsidR="00E96595" w:rsidRDefault="0030260C" w:rsidP="005D37B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42921 по № 42970</w:t>
            </w:r>
          </w:p>
        </w:tc>
      </w:tr>
    </w:tbl>
    <w:p w:rsidR="00E96595" w:rsidRDefault="00E96595" w:rsidP="00E96595">
      <w:pPr>
        <w:pStyle w:val="-14"/>
        <w:suppressAutoHyphens/>
        <w:ind w:firstLine="709"/>
      </w:pPr>
    </w:p>
    <w:sectPr w:rsidR="00E96595" w:rsidSect="0075141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E6C"/>
    <w:multiLevelType w:val="hybridMultilevel"/>
    <w:tmpl w:val="F6244C52"/>
    <w:lvl w:ilvl="0" w:tplc="42BCA71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1FB"/>
    <w:rsid w:val="00006167"/>
    <w:rsid w:val="00086706"/>
    <w:rsid w:val="000B761F"/>
    <w:rsid w:val="000C2517"/>
    <w:rsid w:val="000D1FA4"/>
    <w:rsid w:val="001D1F4B"/>
    <w:rsid w:val="00283C8C"/>
    <w:rsid w:val="00290CA0"/>
    <w:rsid w:val="002C6E07"/>
    <w:rsid w:val="0030260C"/>
    <w:rsid w:val="003915EC"/>
    <w:rsid w:val="004A0647"/>
    <w:rsid w:val="004B2165"/>
    <w:rsid w:val="00526D56"/>
    <w:rsid w:val="00575D09"/>
    <w:rsid w:val="005D37B3"/>
    <w:rsid w:val="00670685"/>
    <w:rsid w:val="006B347D"/>
    <w:rsid w:val="006D0F05"/>
    <w:rsid w:val="006D14DF"/>
    <w:rsid w:val="00751416"/>
    <w:rsid w:val="00855FEC"/>
    <w:rsid w:val="00886A50"/>
    <w:rsid w:val="008D6FFB"/>
    <w:rsid w:val="00976CB7"/>
    <w:rsid w:val="00A2681A"/>
    <w:rsid w:val="00A36D5C"/>
    <w:rsid w:val="00B061FB"/>
    <w:rsid w:val="00BE1CFF"/>
    <w:rsid w:val="00C33D19"/>
    <w:rsid w:val="00CB21B5"/>
    <w:rsid w:val="00D5168E"/>
    <w:rsid w:val="00D63AF1"/>
    <w:rsid w:val="00D77547"/>
    <w:rsid w:val="00DD72B0"/>
    <w:rsid w:val="00DF4A1D"/>
    <w:rsid w:val="00E64C61"/>
    <w:rsid w:val="00E66731"/>
    <w:rsid w:val="00E96595"/>
    <w:rsid w:val="00F0034C"/>
    <w:rsid w:val="00FE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81A"/>
    <w:pPr>
      <w:ind w:left="720"/>
      <w:contextualSpacing/>
    </w:pPr>
  </w:style>
  <w:style w:type="table" w:styleId="a6">
    <w:name w:val="Table Grid"/>
    <w:basedOn w:val="a1"/>
    <w:rsid w:val="00E9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CD6D-0958-460F-978A-BABD0919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2016-09-05T05:55:00Z</cp:lastPrinted>
  <dcterms:created xsi:type="dcterms:W3CDTF">2016-07-30T00:55:00Z</dcterms:created>
  <dcterms:modified xsi:type="dcterms:W3CDTF">2016-09-05T05:58:00Z</dcterms:modified>
</cp:coreProperties>
</file>