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2" w:rsidRDefault="00F61364" w:rsidP="00F4120A">
      <w:pPr>
        <w:pStyle w:val="a3"/>
        <w:jc w:val="center"/>
        <w:rPr>
          <w:sz w:val="26"/>
        </w:rPr>
      </w:pPr>
      <w:r w:rsidRPr="00F61364">
        <w:rPr>
          <w:rFonts w:ascii="Times New Roman" w:hAnsi="Times New Roman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6" o:title="" gain="234057f"/>
          </v:shape>
        </w:pict>
      </w:r>
    </w:p>
    <w:p w:rsidR="001808C2" w:rsidRDefault="001808C2" w:rsidP="00F4120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1808C2" w:rsidRDefault="001808C2" w:rsidP="00F412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1808C2" w:rsidRDefault="001808C2" w:rsidP="00F412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1808C2" w:rsidRDefault="001808C2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808C2" w:rsidRDefault="001808C2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E5114" w:rsidRDefault="00FE5114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E5114" w:rsidRPr="00FE5114" w:rsidRDefault="00FE5114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808C2" w:rsidRPr="0068790E" w:rsidRDefault="0068790E" w:rsidP="0068790E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15 апреля 2016 г.</w:t>
      </w:r>
      <w:r w:rsidR="001808C2">
        <w:rPr>
          <w:rFonts w:ascii="Times New Roman" w:hAnsi="Times New Roman"/>
          <w:sz w:val="26"/>
        </w:rPr>
        <w:t xml:space="preserve">                 </w:t>
      </w:r>
      <w:r>
        <w:rPr>
          <w:rFonts w:ascii="Times New Roman" w:hAnsi="Times New Roman"/>
          <w:sz w:val="26"/>
        </w:rPr>
        <w:t xml:space="preserve">           </w:t>
      </w:r>
      <w:r w:rsidR="001808C2">
        <w:rPr>
          <w:rFonts w:ascii="Times New Roman" w:hAnsi="Times New Roman"/>
          <w:sz w:val="26"/>
        </w:rPr>
        <w:t xml:space="preserve">г. Дальнегорск                           </w:t>
      </w:r>
      <w:r>
        <w:rPr>
          <w:rFonts w:ascii="Times New Roman" w:hAnsi="Times New Roman"/>
          <w:sz w:val="26"/>
        </w:rPr>
        <w:t xml:space="preserve">              </w:t>
      </w:r>
      <w:r w:rsidR="001808C2"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u w:val="single"/>
        </w:rPr>
        <w:t>173-па</w:t>
      </w:r>
    </w:p>
    <w:p w:rsidR="00FE5114" w:rsidRDefault="00FE5114" w:rsidP="0068790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E5114" w:rsidRPr="00FE5114" w:rsidRDefault="00FE5114" w:rsidP="00F4120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1808C2" w:rsidRDefault="001808C2" w:rsidP="00F4120A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подготовке документации по планировке</w:t>
      </w:r>
    </w:p>
    <w:p w:rsidR="001808C2" w:rsidRDefault="001808C2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территории для строительства линейного объекта</w:t>
      </w:r>
    </w:p>
    <w:p w:rsidR="00FE5114" w:rsidRDefault="00FE5114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E5114" w:rsidRPr="00FE5114" w:rsidRDefault="00FE5114" w:rsidP="00F4120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808C2" w:rsidRDefault="001808C2" w:rsidP="00AC4A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Рассмотрев предложение КГУП «ПРИМТЕПЛОЭНЕРГО» от 09.03.2016 №1164/</w:t>
      </w:r>
      <w:r w:rsidR="00FE5114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022 о подготовке документации по планировке территории для строительства линейного объекта на территории Дальнегорского городского округа, в соответствии со статьями 7,</w:t>
      </w:r>
      <w:r w:rsidR="00CA2E2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43 Феде</w:t>
      </w:r>
      <w:r w:rsidR="002961DB">
        <w:rPr>
          <w:rFonts w:ascii="Times New Roman" w:hAnsi="Times New Roman"/>
          <w:sz w:val="26"/>
        </w:rPr>
        <w:t xml:space="preserve">рального закона от 06.10.2003 </w:t>
      </w:r>
      <w:r>
        <w:rPr>
          <w:rFonts w:ascii="Times New Roman" w:hAnsi="Times New Roman"/>
          <w:sz w:val="26"/>
        </w:rPr>
        <w:t xml:space="preserve"> №131 ФЗ «Об общих принципах организации местного самоуправления в Российской Федерации», с частью 8 статьи 45, частью 5 статьи 46 Градостроительного кодекса РФ, Положением «О публичных слушаниях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Дальнегорском</w:t>
      </w:r>
      <w:proofErr w:type="gramEnd"/>
      <w:r>
        <w:rPr>
          <w:rFonts w:ascii="Times New Roman" w:hAnsi="Times New Roman"/>
          <w:sz w:val="26"/>
        </w:rPr>
        <w:t xml:space="preserve"> городском округе»,     </w:t>
      </w:r>
      <w:r>
        <w:rPr>
          <w:rFonts w:ascii="Times New Roman" w:hAnsi="Times New Roman"/>
          <w:sz w:val="26"/>
          <w:szCs w:val="26"/>
        </w:rPr>
        <w:t xml:space="preserve">утвержденным        решением          Думы       муниципального                образования </w:t>
      </w:r>
    </w:p>
    <w:p w:rsidR="001808C2" w:rsidRDefault="001808C2" w:rsidP="001F5F9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г. Дальнегорск от 02.11.2004  № 600 (в редакции решений Думы Дальнегорского городского округа от 23.09.2005 № 203, от 14.08.2008 № 880, от 25.11.2010 № 32, от 31.01.2013 № 20</w:t>
      </w:r>
      <w:r w:rsidR="00CA2E2B">
        <w:rPr>
          <w:rFonts w:ascii="Times New Roman" w:hAnsi="Times New Roman"/>
          <w:sz w:val="26"/>
          <w:szCs w:val="26"/>
        </w:rPr>
        <w:t>, 25.045.2013 № 53, 25.07.2014 № 267</w:t>
      </w:r>
      <w:r>
        <w:rPr>
          <w:sz w:val="26"/>
          <w:szCs w:val="26"/>
        </w:rPr>
        <w:t>)</w:t>
      </w:r>
      <w:r>
        <w:rPr>
          <w:rFonts w:ascii="Times New Roman" w:hAnsi="Times New Roman"/>
          <w:sz w:val="26"/>
        </w:rPr>
        <w:t>,  с Уставом Дальнегорского городского округа,  администрация Дальнегорского городского округа</w:t>
      </w:r>
    </w:p>
    <w:p w:rsidR="00FE5114" w:rsidRDefault="00FE5114" w:rsidP="001F5F9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FE5114" w:rsidRPr="00FE5114" w:rsidRDefault="00FE5114" w:rsidP="001F5F98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1808C2" w:rsidRDefault="001808C2" w:rsidP="00AC4A82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FE5114" w:rsidRDefault="00FE5114" w:rsidP="00AC4A82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FE5114" w:rsidRPr="00FE5114" w:rsidRDefault="00FE5114" w:rsidP="00AC4A82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1808C2" w:rsidRPr="00A00BAF" w:rsidRDefault="001808C2" w:rsidP="008655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Краевому государственному  унитарному предприятию «ПРИМТЕПЛОЭНЕРГО» обеспечить подготовку документации по планировке территории (проект планировки территории с проектом межевания территории в составе такого проекта)  для строительства линейного объекта на территории Дальнегорского городского округа -  магистрального подземного водовода на земельном  участке:</w:t>
      </w:r>
    </w:p>
    <w:p w:rsidR="001808C2" w:rsidRDefault="001808C2" w:rsidP="0086556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от камеры водозабора насосной дамбы водохранилища «27 ключ» до котельной № 4 по адресу: Приморский край, </w:t>
      </w:r>
      <w:proofErr w:type="gramStart"/>
      <w:r>
        <w:rPr>
          <w:rFonts w:ascii="Times New Roman" w:hAnsi="Times New Roman"/>
          <w:sz w:val="26"/>
        </w:rPr>
        <w:t>г</w:t>
      </w:r>
      <w:proofErr w:type="gramEnd"/>
      <w:r>
        <w:rPr>
          <w:rFonts w:ascii="Times New Roman" w:hAnsi="Times New Roman"/>
          <w:sz w:val="26"/>
        </w:rPr>
        <w:t>. Дальнегорск, проспект 50 лет Октября, 324.</w:t>
      </w:r>
    </w:p>
    <w:p w:rsidR="00FE5114" w:rsidRDefault="001808C2" w:rsidP="008655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Краевому государственному унитарному предприятию «ПРИМТЕПЛОЭНЕРГО»:</w:t>
      </w:r>
    </w:p>
    <w:p w:rsidR="00E53806" w:rsidRDefault="001808C2" w:rsidP="008655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начала работ по планировке территории представить на согласование в отдел архитектуры и строительства администрации Дальнегорского городского округа техническое задание на подготовку документации по планировке территории, содержащее порядок, состав документации по планировке территории, </w:t>
      </w:r>
    </w:p>
    <w:p w:rsidR="00E53806" w:rsidRDefault="00E53806" w:rsidP="00E53806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6"/>
        </w:rPr>
      </w:pPr>
    </w:p>
    <w:p w:rsidR="00E53806" w:rsidRDefault="00E53806" w:rsidP="00E53806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6"/>
        </w:rPr>
      </w:pPr>
    </w:p>
    <w:p w:rsidR="001808C2" w:rsidRDefault="001808C2" w:rsidP="00E53806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перечень </w:t>
      </w:r>
      <w:r w:rsidR="00CA2E2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органов </w:t>
      </w:r>
      <w:r w:rsidR="00CA2E2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государственной </w:t>
      </w:r>
      <w:r w:rsidR="00CA2E2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власти </w:t>
      </w:r>
      <w:r w:rsidR="00CA2E2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 w:rsidR="00CA2E2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организаций, </w:t>
      </w:r>
      <w:r w:rsidR="00CA2E2B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в </w:t>
      </w:r>
      <w:r w:rsidR="00CA2E2B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ведении </w:t>
      </w:r>
      <w:r w:rsidR="00CA2E2B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которых находятся инженерные сети,  находящиеся на территории, согласующих проектную документацию.</w:t>
      </w:r>
    </w:p>
    <w:p w:rsidR="001808C2" w:rsidRPr="00E11B56" w:rsidRDefault="001808C2" w:rsidP="008655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Обеспечить за свой счёт подготовку исходной информации, необходимой для проведения работ по установлению границ земельных участков</w:t>
      </w:r>
      <w:r w:rsidRPr="00B1024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и, на основе этой информации, подготовку, проверку, обсуждение и утверждение в установленном законом порядке документации по планировке территории.</w:t>
      </w:r>
    </w:p>
    <w:p w:rsidR="001808C2" w:rsidRDefault="001808C2" w:rsidP="008655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Представить подготовленную документацию по планировке территории в администрацию Дальнегорского городского округа на проверку, для проведения публичных слушаний и последующего утверждения.</w:t>
      </w:r>
    </w:p>
    <w:p w:rsidR="001808C2" w:rsidRDefault="001808C2" w:rsidP="008655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Обеспечить подготовку демонстрационных материалов для проведения публичных слушаний.</w:t>
      </w:r>
    </w:p>
    <w:p w:rsidR="001808C2" w:rsidRDefault="001808C2" w:rsidP="008655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Осуществить расходы, связанные с проведением публичных слушаний.</w:t>
      </w:r>
    </w:p>
    <w:p w:rsidR="001808C2" w:rsidRDefault="001808C2" w:rsidP="008655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После утверждения передать документацию по планировке территории в отдел архитектуры и строительства для размещения в информационной системе обеспечения градостроительной деятельности.</w:t>
      </w:r>
    </w:p>
    <w:p w:rsidR="001808C2" w:rsidRDefault="001808C2" w:rsidP="008655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Риск выявления отсутствия на территории свободного от прав третьих лиц земельного участка лежит на заявителе.</w:t>
      </w:r>
    </w:p>
    <w:p w:rsidR="001808C2" w:rsidRDefault="001808C2" w:rsidP="008655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1808C2" w:rsidRDefault="001808C2" w:rsidP="008655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округа.</w:t>
      </w:r>
    </w:p>
    <w:p w:rsidR="001808C2" w:rsidRDefault="001808C2" w:rsidP="00AC4A82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FE5114" w:rsidRDefault="00FE5114" w:rsidP="00AC4A82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1808C2" w:rsidRDefault="001808C2" w:rsidP="00AC4A82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1808C2" w:rsidRDefault="001808C2" w:rsidP="00AC4A82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1808C2" w:rsidRDefault="001808C2" w:rsidP="00AC4A82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И.В. Сахута                                                                       </w:t>
      </w:r>
    </w:p>
    <w:p w:rsidR="001808C2" w:rsidRDefault="001808C2" w:rsidP="00AC4A82">
      <w:pPr>
        <w:rPr>
          <w:sz w:val="26"/>
        </w:rPr>
      </w:pPr>
    </w:p>
    <w:p w:rsidR="001808C2" w:rsidRDefault="001808C2" w:rsidP="00AC4A82"/>
    <w:p w:rsidR="001808C2" w:rsidRDefault="001808C2"/>
    <w:sectPr w:rsidR="001808C2" w:rsidSect="009110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C4E"/>
    <w:multiLevelType w:val="hybridMultilevel"/>
    <w:tmpl w:val="BDC6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B14"/>
    <w:multiLevelType w:val="hybridMultilevel"/>
    <w:tmpl w:val="74BE287E"/>
    <w:lvl w:ilvl="0" w:tplc="AFB435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C07EAD"/>
    <w:multiLevelType w:val="hybridMultilevel"/>
    <w:tmpl w:val="5122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5A14"/>
    <w:multiLevelType w:val="hybridMultilevel"/>
    <w:tmpl w:val="74BE287E"/>
    <w:lvl w:ilvl="0" w:tplc="AFB435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E2E1E3C"/>
    <w:multiLevelType w:val="hybridMultilevel"/>
    <w:tmpl w:val="379833A2"/>
    <w:lvl w:ilvl="0" w:tplc="C83420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08"/>
    <w:rsid w:val="000318E9"/>
    <w:rsid w:val="00034951"/>
    <w:rsid w:val="00055766"/>
    <w:rsid w:val="00065B9F"/>
    <w:rsid w:val="00075CA4"/>
    <w:rsid w:val="0007721D"/>
    <w:rsid w:val="000A6EA0"/>
    <w:rsid w:val="00134D3D"/>
    <w:rsid w:val="00146016"/>
    <w:rsid w:val="001808C2"/>
    <w:rsid w:val="0019601F"/>
    <w:rsid w:val="001D0886"/>
    <w:rsid w:val="001E4935"/>
    <w:rsid w:val="001E52C7"/>
    <w:rsid w:val="001F5F98"/>
    <w:rsid w:val="002961DB"/>
    <w:rsid w:val="002A50CF"/>
    <w:rsid w:val="002A68AF"/>
    <w:rsid w:val="002D4852"/>
    <w:rsid w:val="002F7553"/>
    <w:rsid w:val="00312B34"/>
    <w:rsid w:val="00312CBB"/>
    <w:rsid w:val="003458B1"/>
    <w:rsid w:val="00356CFF"/>
    <w:rsid w:val="003635CB"/>
    <w:rsid w:val="00371991"/>
    <w:rsid w:val="00373BFB"/>
    <w:rsid w:val="00396EBB"/>
    <w:rsid w:val="00457F20"/>
    <w:rsid w:val="00474F28"/>
    <w:rsid w:val="004B0A5D"/>
    <w:rsid w:val="004C71D1"/>
    <w:rsid w:val="004D25A4"/>
    <w:rsid w:val="004E3955"/>
    <w:rsid w:val="004E5912"/>
    <w:rsid w:val="005026E2"/>
    <w:rsid w:val="00593A89"/>
    <w:rsid w:val="005D05B2"/>
    <w:rsid w:val="005E193B"/>
    <w:rsid w:val="006236A3"/>
    <w:rsid w:val="006350BD"/>
    <w:rsid w:val="00650EEE"/>
    <w:rsid w:val="006558A3"/>
    <w:rsid w:val="006619E5"/>
    <w:rsid w:val="00676E59"/>
    <w:rsid w:val="0068790E"/>
    <w:rsid w:val="006A72DE"/>
    <w:rsid w:val="006C1C08"/>
    <w:rsid w:val="006D6D99"/>
    <w:rsid w:val="00710AF6"/>
    <w:rsid w:val="00713A63"/>
    <w:rsid w:val="0076367F"/>
    <w:rsid w:val="00784CBA"/>
    <w:rsid w:val="007F6522"/>
    <w:rsid w:val="008404A6"/>
    <w:rsid w:val="00865563"/>
    <w:rsid w:val="008664B2"/>
    <w:rsid w:val="00867C95"/>
    <w:rsid w:val="008873D3"/>
    <w:rsid w:val="008A6017"/>
    <w:rsid w:val="008C6F2B"/>
    <w:rsid w:val="009006D0"/>
    <w:rsid w:val="00911008"/>
    <w:rsid w:val="009403ED"/>
    <w:rsid w:val="00953515"/>
    <w:rsid w:val="009C488F"/>
    <w:rsid w:val="009C5D45"/>
    <w:rsid w:val="009E306F"/>
    <w:rsid w:val="00A00BAF"/>
    <w:rsid w:val="00A234AC"/>
    <w:rsid w:val="00A5044E"/>
    <w:rsid w:val="00A67EDA"/>
    <w:rsid w:val="00A86213"/>
    <w:rsid w:val="00A92A87"/>
    <w:rsid w:val="00A966A5"/>
    <w:rsid w:val="00AB5492"/>
    <w:rsid w:val="00AC4A82"/>
    <w:rsid w:val="00B10241"/>
    <w:rsid w:val="00B34C46"/>
    <w:rsid w:val="00B35D36"/>
    <w:rsid w:val="00B675A4"/>
    <w:rsid w:val="00BD4A68"/>
    <w:rsid w:val="00C01D36"/>
    <w:rsid w:val="00C059B0"/>
    <w:rsid w:val="00C06B07"/>
    <w:rsid w:val="00C07314"/>
    <w:rsid w:val="00C70121"/>
    <w:rsid w:val="00CA2E2B"/>
    <w:rsid w:val="00CD3384"/>
    <w:rsid w:val="00CE0C87"/>
    <w:rsid w:val="00CE4070"/>
    <w:rsid w:val="00CF25DE"/>
    <w:rsid w:val="00D642E4"/>
    <w:rsid w:val="00D72ED9"/>
    <w:rsid w:val="00D7344F"/>
    <w:rsid w:val="00DA54C8"/>
    <w:rsid w:val="00DC0849"/>
    <w:rsid w:val="00E11B56"/>
    <w:rsid w:val="00E16F11"/>
    <w:rsid w:val="00E205BC"/>
    <w:rsid w:val="00E43B07"/>
    <w:rsid w:val="00E44D50"/>
    <w:rsid w:val="00E53806"/>
    <w:rsid w:val="00E54EF5"/>
    <w:rsid w:val="00E91833"/>
    <w:rsid w:val="00E91F9D"/>
    <w:rsid w:val="00EE7177"/>
    <w:rsid w:val="00EF6F8D"/>
    <w:rsid w:val="00F12CA6"/>
    <w:rsid w:val="00F270EF"/>
    <w:rsid w:val="00F33B8A"/>
    <w:rsid w:val="00F4120A"/>
    <w:rsid w:val="00F565AC"/>
    <w:rsid w:val="00F61364"/>
    <w:rsid w:val="00F664AA"/>
    <w:rsid w:val="00F92470"/>
    <w:rsid w:val="00FB5863"/>
    <w:rsid w:val="00FE5114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100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1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CB93-E5C0-4AD3-8F12-53CE54D8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2016-04-11T03:03:00Z</cp:lastPrinted>
  <dcterms:created xsi:type="dcterms:W3CDTF">2016-04-20T04:47:00Z</dcterms:created>
  <dcterms:modified xsi:type="dcterms:W3CDTF">2016-04-20T04:47:00Z</dcterms:modified>
</cp:coreProperties>
</file>