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04520" cy="800100"/>
            <wp:effectExtent l="19050" t="0" r="5080" b="0"/>
            <wp:wrapSquare wrapText="bothSides"/>
            <wp:docPr id="4" name="Рисунок 4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F03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 ДАЛЬНЕГОРСКОГО  ГОРОДСКОГО ОКРУГА</w:t>
      </w: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F7F03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7F03" w:rsidRPr="00FF7F03" w:rsidRDefault="00FF7F03" w:rsidP="00FF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7F03" w:rsidRPr="00FF7F03" w:rsidRDefault="00FF7F03" w:rsidP="00FF7F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F7F03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FF7F03" w:rsidRPr="00FF7F03" w:rsidRDefault="00FF7F03" w:rsidP="00FF7F03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F7F03" w:rsidRPr="00FF7F03" w:rsidRDefault="00FF7F03" w:rsidP="00FF7F03">
      <w:pPr>
        <w:shd w:val="clear" w:color="auto" w:fill="FFFFFF"/>
        <w:tabs>
          <w:tab w:val="left" w:pos="7088"/>
        </w:tabs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F7F0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="003A76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="00CA5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="003A76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  <w:t>15 декабря 2015г.</w:t>
      </w:r>
      <w:r w:rsidR="00FB588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="00CA5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_                г. Дальнегорск                          </w:t>
      </w:r>
      <w:r w:rsidR="003A766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  </w:t>
      </w:r>
      <w:r w:rsidR="00CA517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="00CA5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№  </w:t>
      </w:r>
      <w:r w:rsidR="003A766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743-па</w:t>
      </w:r>
    </w:p>
    <w:p w:rsidR="00FF7F03" w:rsidRPr="00230BF2" w:rsidRDefault="00FF7F03" w:rsidP="00230BF2">
      <w:pPr>
        <w:tabs>
          <w:tab w:val="left" w:pos="3810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F7F03">
        <w:rPr>
          <w:rFonts w:ascii="Times New Roman" w:eastAsia="Times New Roman" w:hAnsi="Times New Roman" w:cs="Times New Roman"/>
          <w:sz w:val="24"/>
          <w:szCs w:val="24"/>
        </w:rPr>
        <w:tab/>
      </w:r>
      <w:r w:rsidRPr="00230BF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716F98" w:rsidRPr="00230BF2" w:rsidRDefault="00716F98" w:rsidP="00230BF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379F" w:rsidRDefault="001E00CF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расчете </w:t>
      </w:r>
      <w:r w:rsidR="008C4AA1">
        <w:rPr>
          <w:rFonts w:ascii="Times New Roman" w:hAnsi="Times New Roman"/>
          <w:b/>
          <w:sz w:val="26"/>
          <w:szCs w:val="26"/>
        </w:rPr>
        <w:t xml:space="preserve">нормативных затрат на оказание </w:t>
      </w:r>
    </w:p>
    <w:p w:rsidR="00E87681" w:rsidRDefault="008C4AA1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муниципальных услуг, осуществление которых </w:t>
      </w:r>
    </w:p>
    <w:p w:rsidR="00E87681" w:rsidRDefault="008C4AA1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предусмотрено</w:t>
      </w:r>
      <w:r w:rsidR="00E876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бюджетным законодательством </w:t>
      </w:r>
      <w:proofErr w:type="gramStart"/>
      <w:r>
        <w:rPr>
          <w:rFonts w:ascii="Times New Roman" w:hAnsi="Times New Roman"/>
          <w:b/>
          <w:sz w:val="26"/>
          <w:szCs w:val="26"/>
        </w:rPr>
        <w:t>Российской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87681" w:rsidRDefault="008C4AA1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Федерации и</w:t>
      </w:r>
      <w:r w:rsidR="00E876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не </w:t>
      </w:r>
      <w:proofErr w:type="gramStart"/>
      <w:r>
        <w:rPr>
          <w:rFonts w:ascii="Times New Roman" w:hAnsi="Times New Roman"/>
          <w:b/>
          <w:sz w:val="26"/>
          <w:szCs w:val="26"/>
        </w:rPr>
        <w:t>отнесенных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к иным видам деятельности,</w:t>
      </w:r>
    </w:p>
    <w:p w:rsidR="00E87681" w:rsidRDefault="00E87681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r w:rsidR="008C4AA1">
        <w:rPr>
          <w:rFonts w:ascii="Times New Roman" w:hAnsi="Times New Roman"/>
          <w:b/>
          <w:sz w:val="26"/>
          <w:szCs w:val="26"/>
        </w:rPr>
        <w:t>рименяемых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8C4AA1">
        <w:rPr>
          <w:rFonts w:ascii="Times New Roman" w:hAnsi="Times New Roman"/>
          <w:b/>
          <w:sz w:val="26"/>
          <w:szCs w:val="26"/>
        </w:rPr>
        <w:t xml:space="preserve">при расчете объема финансового обеспечения </w:t>
      </w:r>
    </w:p>
    <w:p w:rsidR="00E87681" w:rsidRDefault="008C4AA1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выполнения</w:t>
      </w:r>
      <w:r w:rsidR="00E876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муниципального задания на о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казание</w:t>
      </w:r>
    </w:p>
    <w:p w:rsidR="00E87681" w:rsidRDefault="008C4AA1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муниципальных услуг</w:t>
      </w:r>
      <w:r w:rsidR="00E876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(выполнение работ) </w:t>
      </w:r>
      <w:proofErr w:type="gramStart"/>
      <w:r w:rsidR="00881869">
        <w:rPr>
          <w:rFonts w:ascii="Times New Roman" w:hAnsi="Times New Roman"/>
          <w:b/>
          <w:sz w:val="26"/>
          <w:szCs w:val="26"/>
        </w:rPr>
        <w:t>муниципальными</w:t>
      </w:r>
      <w:proofErr w:type="gramEnd"/>
    </w:p>
    <w:p w:rsidR="00E87681" w:rsidRDefault="00881869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бюджетными </w:t>
      </w:r>
      <w:r w:rsidR="0042508A">
        <w:rPr>
          <w:rFonts w:ascii="Times New Roman" w:hAnsi="Times New Roman"/>
          <w:b/>
          <w:sz w:val="26"/>
          <w:szCs w:val="26"/>
        </w:rPr>
        <w:t>учреждениями</w:t>
      </w:r>
      <w:r w:rsidR="00CB62ED">
        <w:rPr>
          <w:rFonts w:ascii="Times New Roman" w:hAnsi="Times New Roman"/>
          <w:b/>
          <w:sz w:val="26"/>
          <w:szCs w:val="26"/>
        </w:rPr>
        <w:t>,</w:t>
      </w:r>
      <w:r w:rsidR="0042508A">
        <w:rPr>
          <w:rFonts w:ascii="Times New Roman" w:hAnsi="Times New Roman"/>
          <w:b/>
          <w:sz w:val="26"/>
          <w:szCs w:val="26"/>
        </w:rPr>
        <w:t xml:space="preserve"> подведомственными Управлению</w:t>
      </w:r>
    </w:p>
    <w:p w:rsidR="00E87681" w:rsidRDefault="0042508A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культуры,</w:t>
      </w:r>
      <w:r w:rsidR="00E8768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спорта и молодежной политики администрации </w:t>
      </w:r>
    </w:p>
    <w:p w:rsidR="00230BF2" w:rsidRPr="00230BF2" w:rsidRDefault="0042508A" w:rsidP="008C4A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Дальнегорского городского округа</w:t>
      </w:r>
    </w:p>
    <w:p w:rsidR="00716F98" w:rsidRPr="00230BF2" w:rsidRDefault="00716F98" w:rsidP="00230BF2">
      <w:pPr>
        <w:spacing w:after="12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6F98" w:rsidRPr="00230BF2" w:rsidRDefault="00716F98" w:rsidP="00230BF2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740" w:rsidRPr="00A164F1" w:rsidRDefault="00225740" w:rsidP="00E80E00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 xml:space="preserve">В </w:t>
      </w:r>
      <w:r w:rsidR="008C4AA1">
        <w:rPr>
          <w:rFonts w:ascii="Times New Roman" w:hAnsi="Times New Roman" w:cs="Times New Roman"/>
          <w:sz w:val="26"/>
          <w:szCs w:val="26"/>
        </w:rPr>
        <w:t>соответствии с</w:t>
      </w:r>
      <w:r w:rsidR="00510EAE">
        <w:rPr>
          <w:rFonts w:ascii="Times New Roman" w:hAnsi="Times New Roman" w:cs="Times New Roman"/>
          <w:sz w:val="26"/>
          <w:szCs w:val="26"/>
        </w:rPr>
        <w:t xml:space="preserve">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</w:t>
      </w:r>
      <w:r w:rsidR="001E00CF">
        <w:rPr>
          <w:rFonts w:ascii="Times New Roman" w:hAnsi="Times New Roman" w:cs="Times New Roman"/>
          <w:sz w:val="26"/>
          <w:szCs w:val="26"/>
        </w:rPr>
        <w:t>Р</w:t>
      </w:r>
      <w:r w:rsidR="00510EAE">
        <w:rPr>
          <w:rFonts w:ascii="Times New Roman" w:hAnsi="Times New Roman" w:cs="Times New Roman"/>
          <w:sz w:val="26"/>
          <w:szCs w:val="26"/>
        </w:rPr>
        <w:t xml:space="preserve">оссийской Федерации», </w:t>
      </w:r>
      <w:r w:rsidR="00510EAE">
        <w:rPr>
          <w:rFonts w:ascii="Times New Roman" w:hAnsi="Times New Roman"/>
          <w:sz w:val="26"/>
          <w:szCs w:val="26"/>
        </w:rPr>
        <w:t>Приказом Министерства финансов Российской Федерации от 01.07.2015 №104-н «</w:t>
      </w:r>
      <w:r w:rsidR="00510EAE" w:rsidRPr="008C4AA1">
        <w:rPr>
          <w:rFonts w:ascii="Times New Roman" w:hAnsi="Times New Roman"/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A5284B">
        <w:rPr>
          <w:rFonts w:ascii="Times New Roman" w:hAnsi="Times New Roman"/>
          <w:sz w:val="26"/>
          <w:szCs w:val="26"/>
        </w:rPr>
        <w:t xml:space="preserve">, </w:t>
      </w:r>
      <w:r w:rsidR="00A164F1">
        <w:rPr>
          <w:rFonts w:ascii="Times New Roman" w:hAnsi="Times New Roman"/>
          <w:sz w:val="26"/>
          <w:szCs w:val="26"/>
        </w:rPr>
        <w:t>администрация Дальнегорского городского округа</w:t>
      </w:r>
    </w:p>
    <w:p w:rsidR="00230BF2" w:rsidRPr="00230BF2" w:rsidRDefault="00230BF2" w:rsidP="00225740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225740" w:rsidRPr="00230BF2" w:rsidRDefault="00225740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F98" w:rsidRDefault="00E80E00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E00CF">
        <w:rPr>
          <w:rFonts w:ascii="Times New Roman" w:hAnsi="Times New Roman" w:cs="Times New Roman"/>
          <w:sz w:val="26"/>
          <w:szCs w:val="26"/>
        </w:rPr>
        <w:t>Расчет</w:t>
      </w:r>
      <w:r w:rsidR="008C4AA1">
        <w:rPr>
          <w:rFonts w:ascii="Times New Roman" w:hAnsi="Times New Roman" w:cs="Times New Roman"/>
          <w:sz w:val="26"/>
          <w:szCs w:val="26"/>
        </w:rPr>
        <w:t xml:space="preserve"> нормативных затрат </w:t>
      </w:r>
      <w:r w:rsidR="008C4AA1" w:rsidRPr="008C4AA1">
        <w:rPr>
          <w:rFonts w:ascii="Times New Roman" w:hAnsi="Times New Roman"/>
          <w:sz w:val="26"/>
          <w:szCs w:val="26"/>
        </w:rPr>
        <w:t xml:space="preserve">на оказание муниципальных услуг, осуществление которых предусмотрено бюджетным законодательством </w:t>
      </w:r>
      <w:r w:rsidR="008C4AA1" w:rsidRPr="008C4AA1">
        <w:rPr>
          <w:rFonts w:ascii="Times New Roman" w:hAnsi="Times New Roman"/>
          <w:sz w:val="26"/>
          <w:szCs w:val="26"/>
        </w:rPr>
        <w:lastRenderedPageBreak/>
        <w:t xml:space="preserve">Российской Федерации и не отнесенных к иным видам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</w:t>
      </w:r>
      <w:r w:rsidR="00881869">
        <w:rPr>
          <w:rFonts w:ascii="Times New Roman" w:hAnsi="Times New Roman"/>
          <w:sz w:val="26"/>
          <w:szCs w:val="26"/>
        </w:rPr>
        <w:t>м</w:t>
      </w:r>
      <w:r w:rsidR="008C4AA1" w:rsidRPr="008C4AA1">
        <w:rPr>
          <w:rFonts w:ascii="Times New Roman" w:hAnsi="Times New Roman"/>
          <w:sz w:val="26"/>
          <w:szCs w:val="26"/>
        </w:rPr>
        <w:t>униципальным</w:t>
      </w:r>
      <w:r w:rsidR="00881869">
        <w:rPr>
          <w:rFonts w:ascii="Times New Roman" w:hAnsi="Times New Roman"/>
          <w:sz w:val="26"/>
          <w:szCs w:val="26"/>
        </w:rPr>
        <w:t>и</w:t>
      </w:r>
      <w:r w:rsidR="008C4AA1" w:rsidRPr="008C4AA1">
        <w:rPr>
          <w:rFonts w:ascii="Times New Roman" w:hAnsi="Times New Roman"/>
          <w:sz w:val="26"/>
          <w:szCs w:val="26"/>
        </w:rPr>
        <w:t xml:space="preserve"> </w:t>
      </w:r>
      <w:r w:rsidR="00881869">
        <w:rPr>
          <w:rFonts w:ascii="Times New Roman" w:hAnsi="Times New Roman"/>
          <w:sz w:val="26"/>
          <w:szCs w:val="26"/>
        </w:rPr>
        <w:t>бюджетными</w:t>
      </w:r>
      <w:r w:rsidR="008C4AA1" w:rsidRPr="008C4AA1">
        <w:rPr>
          <w:rFonts w:ascii="Times New Roman" w:hAnsi="Times New Roman"/>
          <w:sz w:val="26"/>
          <w:szCs w:val="26"/>
        </w:rPr>
        <w:t xml:space="preserve"> учреждени</w:t>
      </w:r>
      <w:r w:rsidR="00881869">
        <w:rPr>
          <w:rFonts w:ascii="Times New Roman" w:hAnsi="Times New Roman"/>
          <w:sz w:val="26"/>
          <w:szCs w:val="26"/>
        </w:rPr>
        <w:t>я</w:t>
      </w:r>
      <w:r w:rsidR="008C4AA1" w:rsidRPr="008C4AA1">
        <w:rPr>
          <w:rFonts w:ascii="Times New Roman" w:hAnsi="Times New Roman"/>
          <w:sz w:val="26"/>
          <w:szCs w:val="26"/>
        </w:rPr>
        <w:t>м</w:t>
      </w:r>
      <w:r w:rsidR="00881869">
        <w:rPr>
          <w:rFonts w:ascii="Times New Roman" w:hAnsi="Times New Roman"/>
          <w:sz w:val="26"/>
          <w:szCs w:val="26"/>
        </w:rPr>
        <w:t>и</w:t>
      </w:r>
      <w:r w:rsidR="008C4AA1" w:rsidRPr="008C4AA1">
        <w:rPr>
          <w:rFonts w:ascii="Times New Roman" w:hAnsi="Times New Roman"/>
          <w:sz w:val="26"/>
          <w:szCs w:val="26"/>
        </w:rPr>
        <w:t xml:space="preserve"> </w:t>
      </w:r>
      <w:r w:rsidR="00881869">
        <w:rPr>
          <w:rFonts w:ascii="Times New Roman" w:hAnsi="Times New Roman"/>
          <w:sz w:val="26"/>
          <w:szCs w:val="26"/>
        </w:rPr>
        <w:t>подведомственными Управлению культуры, спорта и молодежной политики администрации Дальнегорского городского округа</w:t>
      </w:r>
      <w:r w:rsidR="00E87681">
        <w:rPr>
          <w:rFonts w:ascii="Times New Roman" w:hAnsi="Times New Roman"/>
          <w:sz w:val="26"/>
          <w:szCs w:val="26"/>
        </w:rPr>
        <w:t>,</w:t>
      </w:r>
      <w:r w:rsidR="008C4AA1">
        <w:rPr>
          <w:rFonts w:ascii="Times New Roman" w:hAnsi="Times New Roman"/>
          <w:sz w:val="26"/>
          <w:szCs w:val="26"/>
        </w:rPr>
        <w:t xml:space="preserve"> </w:t>
      </w:r>
      <w:r w:rsidR="001E00CF">
        <w:rPr>
          <w:rFonts w:ascii="Times New Roman" w:hAnsi="Times New Roman"/>
          <w:sz w:val="26"/>
          <w:szCs w:val="26"/>
        </w:rPr>
        <w:t xml:space="preserve">производить </w:t>
      </w:r>
      <w:r w:rsidR="008C4AA1">
        <w:rPr>
          <w:rFonts w:ascii="Times New Roman" w:hAnsi="Times New Roman"/>
          <w:sz w:val="26"/>
          <w:szCs w:val="26"/>
        </w:rPr>
        <w:t>в соответствии с Приказом Министерства финансов Российской Федерации от</w:t>
      </w:r>
      <w:proofErr w:type="gramEnd"/>
      <w:r w:rsidR="008C4AA1">
        <w:rPr>
          <w:rFonts w:ascii="Times New Roman" w:hAnsi="Times New Roman"/>
          <w:sz w:val="26"/>
          <w:szCs w:val="26"/>
        </w:rPr>
        <w:t xml:space="preserve"> 01.07.2015 №104-н «</w:t>
      </w:r>
      <w:r w:rsidR="008C4AA1" w:rsidRPr="008C4AA1">
        <w:rPr>
          <w:rFonts w:ascii="Times New Roman" w:hAnsi="Times New Roman"/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отнесенным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230BF2" w:rsidRPr="008C4AA1">
        <w:rPr>
          <w:rFonts w:ascii="Times New Roman" w:hAnsi="Times New Roman" w:cs="Times New Roman"/>
          <w:sz w:val="26"/>
          <w:szCs w:val="26"/>
        </w:rPr>
        <w:t>.</w:t>
      </w:r>
    </w:p>
    <w:p w:rsidR="00881869" w:rsidRPr="008C4AA1" w:rsidRDefault="00881869" w:rsidP="00301E1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301E1A">
        <w:rPr>
          <w:rFonts w:ascii="Times New Roman" w:hAnsi="Times New Roman" w:cs="Times New Roman"/>
          <w:sz w:val="26"/>
          <w:szCs w:val="26"/>
        </w:rPr>
        <w:t>Постановлени</w:t>
      </w:r>
      <w:r w:rsidR="00FA303C">
        <w:rPr>
          <w:rFonts w:ascii="Times New Roman" w:hAnsi="Times New Roman" w:cs="Times New Roman"/>
          <w:sz w:val="26"/>
          <w:szCs w:val="26"/>
        </w:rPr>
        <w:t>я</w:t>
      </w:r>
      <w:r w:rsidR="00301E1A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</w:t>
      </w:r>
      <w:r w:rsidR="00FA303C">
        <w:rPr>
          <w:rFonts w:ascii="Times New Roman" w:hAnsi="Times New Roman" w:cs="Times New Roman"/>
          <w:sz w:val="26"/>
          <w:szCs w:val="26"/>
        </w:rPr>
        <w:t>от 09.10.2014 №878-па «О внесении изменений в постановление администрации Дальнегорского городского округа от 12.11.2012 года №823-па «Об утверждении порядка определения нормативных затрат на оказание услуги «Предоставление дополнительного образования детям в Детской школе искусств» и нормативных затрат на содержание имущества учреждения», от 09.10.2014 №879-па «О внесении изменений в постановление администрации Дальнегорского городского округа от 12.11.2012 года</w:t>
      </w:r>
      <w:proofErr w:type="gramEnd"/>
      <w:r w:rsidR="00FA303C">
        <w:rPr>
          <w:rFonts w:ascii="Times New Roman" w:hAnsi="Times New Roman" w:cs="Times New Roman"/>
          <w:sz w:val="26"/>
          <w:szCs w:val="26"/>
        </w:rPr>
        <w:t xml:space="preserve"> №822-па «Об утверждении порядка определения нормативных затрат на оказание услуги «Предоставление доступа к музейным предметам и музейным коллекциям» и нормативных затрат на содержание имущества </w:t>
      </w:r>
      <w:proofErr w:type="gramStart"/>
      <w:r w:rsidR="00FA303C">
        <w:rPr>
          <w:rFonts w:ascii="Times New Roman" w:hAnsi="Times New Roman" w:cs="Times New Roman"/>
          <w:sz w:val="26"/>
          <w:szCs w:val="26"/>
        </w:rPr>
        <w:t xml:space="preserve">учреждения», </w:t>
      </w:r>
      <w:r w:rsidR="00301E1A">
        <w:rPr>
          <w:rFonts w:ascii="Times New Roman" w:hAnsi="Times New Roman" w:cs="Times New Roman"/>
          <w:sz w:val="26"/>
          <w:szCs w:val="26"/>
        </w:rPr>
        <w:t>от 09.10.2014 №88</w:t>
      </w:r>
      <w:r w:rsidR="008B2B58">
        <w:rPr>
          <w:rFonts w:ascii="Times New Roman" w:hAnsi="Times New Roman" w:cs="Times New Roman"/>
          <w:sz w:val="26"/>
          <w:szCs w:val="26"/>
        </w:rPr>
        <w:t>1</w:t>
      </w:r>
      <w:r w:rsidR="00301E1A">
        <w:rPr>
          <w:rFonts w:ascii="Times New Roman" w:hAnsi="Times New Roman" w:cs="Times New Roman"/>
          <w:sz w:val="26"/>
          <w:szCs w:val="26"/>
        </w:rPr>
        <w:t xml:space="preserve">-па «Об утверждении порядка определения нормативных затрат </w:t>
      </w:r>
      <w:r w:rsidR="008B2B58">
        <w:rPr>
          <w:rFonts w:ascii="Times New Roman" w:hAnsi="Times New Roman" w:cs="Times New Roman"/>
          <w:sz w:val="26"/>
          <w:szCs w:val="26"/>
        </w:rPr>
        <w:t>на оказание услуги «Предоставление дополнительного образования детям в детско-юношеской спортивной школе «Гранит» и нормативных затрат на содержание имущества учреждения»,</w:t>
      </w:r>
      <w:r w:rsidR="008B2B58" w:rsidRPr="008B2B58">
        <w:rPr>
          <w:rFonts w:ascii="Times New Roman" w:hAnsi="Times New Roman" w:cs="Times New Roman"/>
          <w:sz w:val="26"/>
          <w:szCs w:val="26"/>
        </w:rPr>
        <w:t xml:space="preserve"> </w:t>
      </w:r>
      <w:r w:rsidR="008B2B58">
        <w:rPr>
          <w:rFonts w:ascii="Times New Roman" w:hAnsi="Times New Roman" w:cs="Times New Roman"/>
          <w:sz w:val="26"/>
          <w:szCs w:val="26"/>
        </w:rPr>
        <w:t>от 09.10.2014 №882-па «Об утверждении порядка определения нормативных затрат на оказание услуги «Организация культурного досуга на базе учреждений культуры и обеспечение сохранения и развития творческой деятельности граждан путем создания клубных формирований</w:t>
      </w:r>
      <w:proofErr w:type="gramEnd"/>
      <w:r w:rsidR="008B2B58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8B2B58">
        <w:rPr>
          <w:rFonts w:ascii="Times New Roman" w:hAnsi="Times New Roman" w:cs="Times New Roman"/>
          <w:sz w:val="26"/>
          <w:szCs w:val="26"/>
        </w:rPr>
        <w:t xml:space="preserve">и нормативных затрат на содержание имущества учреждения», от </w:t>
      </w:r>
      <w:r w:rsidR="008B2B58">
        <w:rPr>
          <w:rFonts w:ascii="Times New Roman" w:hAnsi="Times New Roman" w:cs="Times New Roman"/>
          <w:sz w:val="26"/>
          <w:szCs w:val="26"/>
        </w:rPr>
        <w:lastRenderedPageBreak/>
        <w:t>09.10.2014 №883-па «</w:t>
      </w:r>
      <w:r w:rsidR="007233F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Дальнегорского городского округа от 12.11.2012 года №821-па «</w:t>
      </w:r>
      <w:r w:rsidR="008B2B58">
        <w:rPr>
          <w:rFonts w:ascii="Times New Roman" w:hAnsi="Times New Roman" w:cs="Times New Roman"/>
          <w:sz w:val="26"/>
          <w:szCs w:val="26"/>
        </w:rPr>
        <w:t>Об утверждении порядка определения нормативных затрат на оказание услуги «</w:t>
      </w:r>
      <w:r w:rsidR="007233F8">
        <w:rPr>
          <w:rFonts w:ascii="Times New Roman" w:hAnsi="Times New Roman" w:cs="Times New Roman"/>
          <w:sz w:val="26"/>
          <w:szCs w:val="26"/>
        </w:rPr>
        <w:t xml:space="preserve">Обеспечение доступа </w:t>
      </w:r>
      <w:r w:rsidR="00FA303C">
        <w:rPr>
          <w:rFonts w:ascii="Times New Roman" w:hAnsi="Times New Roman" w:cs="Times New Roman"/>
          <w:sz w:val="26"/>
          <w:szCs w:val="26"/>
        </w:rPr>
        <w:t>к информационным ресурсам и библиотечным фондам муниципальных библиотек Дальнегорского городского округа</w:t>
      </w:r>
      <w:r w:rsidR="008B2B58">
        <w:rPr>
          <w:rFonts w:ascii="Times New Roman" w:hAnsi="Times New Roman" w:cs="Times New Roman"/>
          <w:sz w:val="26"/>
          <w:szCs w:val="26"/>
        </w:rPr>
        <w:t>»</w:t>
      </w:r>
      <w:r w:rsidR="00FA303C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содержание имущества учреждения»</w:t>
      </w:r>
      <w:r w:rsidR="008B2B58">
        <w:rPr>
          <w:rFonts w:ascii="Times New Roman" w:hAnsi="Times New Roman" w:cs="Times New Roman"/>
          <w:sz w:val="26"/>
          <w:szCs w:val="26"/>
        </w:rPr>
        <w:t>,</w:t>
      </w:r>
      <w:r w:rsidR="00E87681">
        <w:rPr>
          <w:rFonts w:ascii="Times New Roman" w:hAnsi="Times New Roman" w:cs="Times New Roman"/>
          <w:sz w:val="26"/>
          <w:szCs w:val="26"/>
        </w:rPr>
        <w:t xml:space="preserve"> </w:t>
      </w:r>
      <w:r w:rsidR="00301E1A">
        <w:rPr>
          <w:rFonts w:ascii="Times New Roman" w:hAnsi="Times New Roman" w:cs="Times New Roman"/>
          <w:sz w:val="26"/>
          <w:szCs w:val="26"/>
        </w:rPr>
        <w:t>считать утратившими силу</w:t>
      </w:r>
      <w:proofErr w:type="gramEnd"/>
    </w:p>
    <w:p w:rsidR="00230BF2" w:rsidRPr="00283118" w:rsidRDefault="00881869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. </w:t>
      </w:r>
      <w:r w:rsidR="0028311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83118">
        <w:rPr>
          <w:rFonts w:ascii="Times New Roman" w:hAnsi="Times New Roman" w:cs="Times New Roman"/>
          <w:sz w:val="26"/>
          <w:szCs w:val="26"/>
        </w:rPr>
        <w:t>разместить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="00230BF2" w:rsidRPr="00230BF2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230BF2" w:rsidRPr="00230BF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283118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r w:rsidR="0028311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30BF2" w:rsidRPr="00230B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3118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283118" w:rsidRPr="00283118">
        <w:rPr>
          <w:rFonts w:ascii="Times New Roman" w:hAnsi="Times New Roman" w:cs="Times New Roman"/>
          <w:sz w:val="26"/>
          <w:szCs w:val="26"/>
        </w:rPr>
        <w:t>-</w:t>
      </w:r>
      <w:r w:rsidR="00283118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283118" w:rsidRPr="0028311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8311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230BF2" w:rsidRPr="00230BF2" w:rsidRDefault="00881869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0BF2" w:rsidRPr="00230BF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1B7895">
        <w:rPr>
          <w:rFonts w:ascii="Times New Roman" w:hAnsi="Times New Roman" w:cs="Times New Roman"/>
          <w:sz w:val="26"/>
          <w:szCs w:val="26"/>
        </w:rPr>
        <w:t>о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 </w:t>
      </w:r>
      <w:r w:rsidR="00283118">
        <w:rPr>
          <w:rFonts w:ascii="Times New Roman" w:hAnsi="Times New Roman" w:cs="Times New Roman"/>
          <w:sz w:val="26"/>
          <w:szCs w:val="26"/>
        </w:rPr>
        <w:t>дня его официального опубликования и применяется к правоотношениям, возникающим при составлении и исполнения бюджета Дальнегорского округа, начиная с бюджета на 2016 год и плановый период 2017 и 2018 годов</w:t>
      </w:r>
      <w:r w:rsidR="00230BF2" w:rsidRPr="00230BF2">
        <w:rPr>
          <w:rFonts w:ascii="Times New Roman" w:hAnsi="Times New Roman" w:cs="Times New Roman"/>
          <w:sz w:val="26"/>
          <w:szCs w:val="26"/>
        </w:rPr>
        <w:t>.</w:t>
      </w:r>
    </w:p>
    <w:p w:rsidR="00230BF2" w:rsidRPr="00230BF2" w:rsidRDefault="00881869" w:rsidP="00230BF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1B7895">
        <w:rPr>
          <w:rFonts w:ascii="Times New Roman" w:hAnsi="Times New Roman" w:cs="Times New Roman"/>
          <w:sz w:val="26"/>
          <w:szCs w:val="26"/>
        </w:rPr>
        <w:t>над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83118">
        <w:rPr>
          <w:rFonts w:ascii="Times New Roman" w:hAnsi="Times New Roman" w:cs="Times New Roman"/>
          <w:sz w:val="26"/>
          <w:szCs w:val="26"/>
        </w:rPr>
        <w:t>заместителя главы администрации Дальнегорского городского округа</w:t>
      </w:r>
      <w:r w:rsidR="004C535B">
        <w:rPr>
          <w:rFonts w:ascii="Times New Roman" w:hAnsi="Times New Roman" w:cs="Times New Roman"/>
          <w:sz w:val="26"/>
          <w:szCs w:val="26"/>
        </w:rPr>
        <w:t xml:space="preserve"> </w:t>
      </w:r>
      <w:r w:rsidR="00566B54">
        <w:rPr>
          <w:rFonts w:ascii="Times New Roman" w:hAnsi="Times New Roman" w:cs="Times New Roman"/>
          <w:sz w:val="26"/>
          <w:szCs w:val="26"/>
        </w:rPr>
        <w:t xml:space="preserve">В.В. </w:t>
      </w:r>
      <w:r w:rsidR="004C535B">
        <w:rPr>
          <w:rFonts w:ascii="Times New Roman" w:hAnsi="Times New Roman" w:cs="Times New Roman"/>
          <w:sz w:val="26"/>
          <w:szCs w:val="26"/>
        </w:rPr>
        <w:t>Кириченко</w:t>
      </w:r>
      <w:r w:rsidR="00283118">
        <w:rPr>
          <w:rFonts w:ascii="Times New Roman" w:hAnsi="Times New Roman" w:cs="Times New Roman"/>
          <w:sz w:val="26"/>
          <w:szCs w:val="26"/>
        </w:rPr>
        <w:t>.</w:t>
      </w:r>
    </w:p>
    <w:p w:rsidR="00716F98" w:rsidRPr="00230BF2" w:rsidRDefault="00716F98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0F2FA8" w:rsidRPr="00230BF2" w:rsidRDefault="00230BF2" w:rsidP="00225740">
      <w:pPr>
        <w:spacing w:after="120"/>
        <w:contextualSpacing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>Глава Дальнегорского</w:t>
      </w:r>
    </w:p>
    <w:p w:rsidR="00716F98" w:rsidRPr="00230BF2" w:rsidRDefault="00716F98" w:rsidP="00225740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230BF2">
        <w:rPr>
          <w:rFonts w:ascii="Times New Roman" w:hAnsi="Times New Roman" w:cs="Times New Roman"/>
          <w:sz w:val="26"/>
          <w:szCs w:val="26"/>
        </w:rPr>
        <w:t xml:space="preserve">городского округа           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30BF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30BF2" w:rsidRPr="00230BF2">
        <w:rPr>
          <w:rFonts w:ascii="Times New Roman" w:hAnsi="Times New Roman" w:cs="Times New Roman"/>
          <w:sz w:val="26"/>
          <w:szCs w:val="26"/>
        </w:rPr>
        <w:t xml:space="preserve">И. В. </w:t>
      </w:r>
      <w:proofErr w:type="spellStart"/>
      <w:r w:rsidR="00230BF2" w:rsidRPr="00230BF2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</w:p>
    <w:sectPr w:rsidR="00716F98" w:rsidRPr="00230BF2" w:rsidSect="008C4AA1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25740"/>
    <w:rsid w:val="0001541B"/>
    <w:rsid w:val="000C2115"/>
    <w:rsid w:val="000D62E4"/>
    <w:rsid w:val="000F2FA8"/>
    <w:rsid w:val="00121DC4"/>
    <w:rsid w:val="001B2101"/>
    <w:rsid w:val="001B7895"/>
    <w:rsid w:val="001E00CF"/>
    <w:rsid w:val="00225740"/>
    <w:rsid w:val="002273C7"/>
    <w:rsid w:val="00230BF2"/>
    <w:rsid w:val="00240DBB"/>
    <w:rsid w:val="002435CF"/>
    <w:rsid w:val="00260051"/>
    <w:rsid w:val="00283118"/>
    <w:rsid w:val="00301E1A"/>
    <w:rsid w:val="003167D8"/>
    <w:rsid w:val="003A766B"/>
    <w:rsid w:val="003C7A62"/>
    <w:rsid w:val="004208A3"/>
    <w:rsid w:val="0042508A"/>
    <w:rsid w:val="0046579C"/>
    <w:rsid w:val="0047447D"/>
    <w:rsid w:val="004C535B"/>
    <w:rsid w:val="00510EAE"/>
    <w:rsid w:val="00566B54"/>
    <w:rsid w:val="005F3EED"/>
    <w:rsid w:val="00716F98"/>
    <w:rsid w:val="00720785"/>
    <w:rsid w:val="007233F8"/>
    <w:rsid w:val="00780386"/>
    <w:rsid w:val="008221B3"/>
    <w:rsid w:val="00881869"/>
    <w:rsid w:val="00881A25"/>
    <w:rsid w:val="008A1898"/>
    <w:rsid w:val="008B2B58"/>
    <w:rsid w:val="008C4AA1"/>
    <w:rsid w:val="00A164F1"/>
    <w:rsid w:val="00A36F55"/>
    <w:rsid w:val="00A5284B"/>
    <w:rsid w:val="00A63F8C"/>
    <w:rsid w:val="00AC672D"/>
    <w:rsid w:val="00B8266C"/>
    <w:rsid w:val="00BB3268"/>
    <w:rsid w:val="00C822E4"/>
    <w:rsid w:val="00CA5178"/>
    <w:rsid w:val="00CB62ED"/>
    <w:rsid w:val="00D457CB"/>
    <w:rsid w:val="00D7777E"/>
    <w:rsid w:val="00DE32E6"/>
    <w:rsid w:val="00DE379F"/>
    <w:rsid w:val="00E233BE"/>
    <w:rsid w:val="00E80E00"/>
    <w:rsid w:val="00E87681"/>
    <w:rsid w:val="00EE3BBB"/>
    <w:rsid w:val="00FA303C"/>
    <w:rsid w:val="00FB5882"/>
    <w:rsid w:val="00FB7CCB"/>
    <w:rsid w:val="00FF590E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E8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B7CCB"/>
  </w:style>
  <w:style w:type="paragraph" w:styleId="a4">
    <w:name w:val="Balloon Text"/>
    <w:basedOn w:val="a"/>
    <w:link w:val="a5"/>
    <w:uiPriority w:val="99"/>
    <w:semiHidden/>
    <w:unhideWhenUsed/>
    <w:rsid w:val="00E8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Санников</cp:lastModifiedBy>
  <cp:revision>2</cp:revision>
  <cp:lastPrinted>2015-12-10T02:58:00Z</cp:lastPrinted>
  <dcterms:created xsi:type="dcterms:W3CDTF">2015-12-28T03:00:00Z</dcterms:created>
  <dcterms:modified xsi:type="dcterms:W3CDTF">2015-12-28T03:00:00Z</dcterms:modified>
</cp:coreProperties>
</file>