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C17000">
        <w:rPr>
          <w:rFonts w:ascii="Times New Roman" w:hAnsi="Times New Roman" w:cs="Times New Roman"/>
          <w:sz w:val="28"/>
          <w:szCs w:val="28"/>
        </w:rPr>
        <w:t>социальной</w:t>
      </w:r>
      <w:r w:rsidR="00A579D0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C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000">
        <w:rPr>
          <w:rFonts w:ascii="Times New Roman" w:hAnsi="Times New Roman" w:cs="Times New Roman"/>
          <w:sz w:val="28"/>
          <w:szCs w:val="28"/>
        </w:rPr>
        <w:t>0</w:t>
      </w:r>
      <w:r w:rsidR="00597A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>
        <w:rPr>
          <w:rFonts w:ascii="Times New Roman" w:hAnsi="Times New Roman" w:cs="Times New Roman"/>
          <w:sz w:val="28"/>
          <w:szCs w:val="28"/>
        </w:rPr>
        <w:t>ию</w:t>
      </w:r>
      <w:r w:rsidR="00597AB5">
        <w:rPr>
          <w:rFonts w:ascii="Times New Roman" w:hAnsi="Times New Roman" w:cs="Times New Roman"/>
          <w:sz w:val="28"/>
          <w:szCs w:val="28"/>
        </w:rPr>
        <w:t>л</w:t>
      </w:r>
      <w:r w:rsidR="00177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C17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E37CD8" w:rsidRDefault="00E37CD8" w:rsidP="00E37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 w:rsidRPr="00E37CD8">
        <w:rPr>
          <w:rFonts w:ascii="Times New Roman" w:hAnsi="Times New Roman" w:cs="Times New Roman"/>
          <w:sz w:val="28"/>
          <w:szCs w:val="28"/>
        </w:rPr>
        <w:t xml:space="preserve">О </w:t>
      </w:r>
      <w:r w:rsidR="00597AB5" w:rsidRPr="00E37CD8">
        <w:rPr>
          <w:rFonts w:ascii="Times New Roman" w:hAnsi="Times New Roman" w:cs="Times New Roman"/>
          <w:sz w:val="28"/>
          <w:szCs w:val="28"/>
        </w:rPr>
        <w:t xml:space="preserve">решении проблемы с бродячими животными на территории Дальнегорского городского округа </w:t>
      </w:r>
    </w:p>
    <w:p w:rsidR="00C17000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C17000">
        <w:rPr>
          <w:rFonts w:ascii="Times New Roman" w:hAnsi="Times New Roman" w:cs="Times New Roman"/>
          <w:sz w:val="28"/>
          <w:szCs w:val="28"/>
        </w:rPr>
        <w:t>:</w:t>
      </w:r>
    </w:p>
    <w:p w:rsidR="008E16FB" w:rsidRDefault="00597AB5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администрации городского округа</w:t>
      </w:r>
      <w:r w:rsidR="00C17000">
        <w:rPr>
          <w:rFonts w:ascii="Times New Roman" w:hAnsi="Times New Roman" w:cs="Times New Roman"/>
          <w:sz w:val="28"/>
          <w:szCs w:val="28"/>
        </w:rPr>
        <w:t>;</w:t>
      </w:r>
    </w:p>
    <w:p w:rsidR="00597AB5" w:rsidRDefault="00597AB5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71C" w:rsidRDefault="00E37CD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271C">
        <w:rPr>
          <w:rFonts w:ascii="Times New Roman" w:hAnsi="Times New Roman" w:cs="Times New Roman"/>
          <w:sz w:val="28"/>
          <w:szCs w:val="28"/>
        </w:rPr>
        <w:t>О проекте муниципальной программы «Развитие физической культуры и спорта Дальнегорского городского округа» на 2018-2022 годы;</w:t>
      </w:r>
    </w:p>
    <w:p w:rsidR="0022271C" w:rsidRDefault="0022271C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представитель администрации городского округа</w:t>
      </w:r>
    </w:p>
    <w:p w:rsidR="0022271C" w:rsidRDefault="0022271C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71C" w:rsidRDefault="00CB0F2D" w:rsidP="002227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CD8">
        <w:rPr>
          <w:rFonts w:ascii="Times New Roman" w:hAnsi="Times New Roman" w:cs="Times New Roman"/>
          <w:sz w:val="28"/>
          <w:szCs w:val="28"/>
        </w:rPr>
        <w:t xml:space="preserve">. </w:t>
      </w:r>
      <w:r w:rsidR="0022271C">
        <w:rPr>
          <w:rFonts w:ascii="Times New Roman" w:hAnsi="Times New Roman" w:cs="Times New Roman"/>
          <w:sz w:val="28"/>
          <w:szCs w:val="28"/>
        </w:rPr>
        <w:t>О проекте муниципальной программы «Развитие культуры  на территории Дальнегорского городского округа» на 2018-2022 годы;</w:t>
      </w:r>
    </w:p>
    <w:p w:rsidR="0022271C" w:rsidRDefault="0022271C" w:rsidP="002227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представитель администрации городского округа</w:t>
      </w:r>
    </w:p>
    <w:p w:rsidR="0022271C" w:rsidRDefault="0022271C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AB5" w:rsidRDefault="00CB0F2D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CD8">
        <w:rPr>
          <w:rFonts w:ascii="Times New Roman" w:hAnsi="Times New Roman" w:cs="Times New Roman"/>
          <w:sz w:val="28"/>
          <w:szCs w:val="28"/>
        </w:rPr>
        <w:t xml:space="preserve">. </w:t>
      </w:r>
      <w:r w:rsidR="0022271C">
        <w:rPr>
          <w:rFonts w:ascii="Times New Roman" w:hAnsi="Times New Roman" w:cs="Times New Roman"/>
          <w:sz w:val="28"/>
          <w:szCs w:val="28"/>
        </w:rPr>
        <w:t>Информации Администрации Приморского края о заготовке населением дров</w:t>
      </w:r>
    </w:p>
    <w:p w:rsidR="0022271C" w:rsidRDefault="0022271C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71C" w:rsidRDefault="00CB0F2D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CD8">
        <w:rPr>
          <w:rFonts w:ascii="Times New Roman" w:hAnsi="Times New Roman" w:cs="Times New Roman"/>
          <w:sz w:val="28"/>
          <w:szCs w:val="28"/>
        </w:rPr>
        <w:t xml:space="preserve">. </w:t>
      </w:r>
      <w:r w:rsidR="0022271C">
        <w:rPr>
          <w:rFonts w:ascii="Times New Roman" w:hAnsi="Times New Roman" w:cs="Times New Roman"/>
          <w:sz w:val="28"/>
          <w:szCs w:val="28"/>
        </w:rPr>
        <w:t>Информация председателя комитета о результатах</w:t>
      </w:r>
      <w:r w:rsidR="00357D07">
        <w:rPr>
          <w:rFonts w:ascii="Times New Roman" w:hAnsi="Times New Roman" w:cs="Times New Roman"/>
          <w:sz w:val="28"/>
          <w:szCs w:val="28"/>
        </w:rPr>
        <w:t xml:space="preserve"> посещения сооружения МБУ «Спортивная школа «Вертикаль»</w:t>
      </w:r>
      <w:r w:rsidR="00E37CD8">
        <w:rPr>
          <w:rFonts w:ascii="Times New Roman" w:hAnsi="Times New Roman" w:cs="Times New Roman"/>
          <w:sz w:val="28"/>
          <w:szCs w:val="28"/>
        </w:rPr>
        <w:t xml:space="preserve"> (стадион «Темп»)</w:t>
      </w:r>
    </w:p>
    <w:sectPr w:rsidR="0022271C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286C"/>
    <w:multiLevelType w:val="hybridMultilevel"/>
    <w:tmpl w:val="82BCFF06"/>
    <w:lvl w:ilvl="0" w:tplc="ED86E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F66AB"/>
    <w:rsid w:val="001750AE"/>
    <w:rsid w:val="0017646E"/>
    <w:rsid w:val="00177B4A"/>
    <w:rsid w:val="001A64EE"/>
    <w:rsid w:val="0020039B"/>
    <w:rsid w:val="0022271C"/>
    <w:rsid w:val="00233E89"/>
    <w:rsid w:val="002B0F33"/>
    <w:rsid w:val="00314282"/>
    <w:rsid w:val="00357D07"/>
    <w:rsid w:val="003C53FD"/>
    <w:rsid w:val="003F7080"/>
    <w:rsid w:val="00461E28"/>
    <w:rsid w:val="00467607"/>
    <w:rsid w:val="004B5CC9"/>
    <w:rsid w:val="004C12DA"/>
    <w:rsid w:val="00503685"/>
    <w:rsid w:val="005110A2"/>
    <w:rsid w:val="00584BBD"/>
    <w:rsid w:val="00597AB5"/>
    <w:rsid w:val="005C4821"/>
    <w:rsid w:val="005D711E"/>
    <w:rsid w:val="005D7CD0"/>
    <w:rsid w:val="006D66D5"/>
    <w:rsid w:val="0075565F"/>
    <w:rsid w:val="00764B77"/>
    <w:rsid w:val="00777765"/>
    <w:rsid w:val="00784E36"/>
    <w:rsid w:val="00787125"/>
    <w:rsid w:val="007F422A"/>
    <w:rsid w:val="00865CFD"/>
    <w:rsid w:val="00886D16"/>
    <w:rsid w:val="008D3AA8"/>
    <w:rsid w:val="008E16FB"/>
    <w:rsid w:val="00951D74"/>
    <w:rsid w:val="00955F7B"/>
    <w:rsid w:val="00A46B43"/>
    <w:rsid w:val="00A579D0"/>
    <w:rsid w:val="00AA5222"/>
    <w:rsid w:val="00AE1772"/>
    <w:rsid w:val="00B701D1"/>
    <w:rsid w:val="00C06B72"/>
    <w:rsid w:val="00C17000"/>
    <w:rsid w:val="00C30829"/>
    <w:rsid w:val="00C43DBC"/>
    <w:rsid w:val="00C57D54"/>
    <w:rsid w:val="00C7248F"/>
    <w:rsid w:val="00CB0F2D"/>
    <w:rsid w:val="00CF1462"/>
    <w:rsid w:val="00CF7FE5"/>
    <w:rsid w:val="00D1710D"/>
    <w:rsid w:val="00D30FB9"/>
    <w:rsid w:val="00D649E6"/>
    <w:rsid w:val="00D73439"/>
    <w:rsid w:val="00DB6F9C"/>
    <w:rsid w:val="00DC6598"/>
    <w:rsid w:val="00E37CD8"/>
    <w:rsid w:val="00EB74FE"/>
    <w:rsid w:val="00F1718D"/>
    <w:rsid w:val="00F205C3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2017-12-11T06:24:00Z</cp:lastPrinted>
  <dcterms:created xsi:type="dcterms:W3CDTF">2018-06-29T06:28:00Z</dcterms:created>
  <dcterms:modified xsi:type="dcterms:W3CDTF">2018-06-29T06:58:00Z</dcterms:modified>
</cp:coreProperties>
</file>