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B5" w:rsidRDefault="004826A9" w:rsidP="004826A9">
      <w:pPr>
        <w:pStyle w:val="a3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4826A9" w:rsidRDefault="004826A9" w:rsidP="004826A9">
      <w:pPr>
        <w:pStyle w:val="a3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03B5" w:rsidRDefault="00FF03B5" w:rsidP="00FF03B5">
      <w:pPr>
        <w:pStyle w:val="a3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4826A9" w:rsidRDefault="004826A9" w:rsidP="004826A9">
      <w:pPr>
        <w:pStyle w:val="a3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="00FF03B5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826A9" w:rsidRDefault="004826A9" w:rsidP="004826A9">
      <w:pPr>
        <w:pStyle w:val="a3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4826A9" w:rsidRPr="004826A9" w:rsidRDefault="004826A9" w:rsidP="004826A9">
      <w:pPr>
        <w:pStyle w:val="a3"/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0204F">
        <w:rPr>
          <w:rFonts w:ascii="Times New Roman" w:hAnsi="Times New Roman" w:cs="Times New Roman"/>
          <w:sz w:val="26"/>
          <w:szCs w:val="26"/>
        </w:rPr>
        <w:t>13.05.2022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0204F">
        <w:rPr>
          <w:rFonts w:ascii="Times New Roman" w:hAnsi="Times New Roman" w:cs="Times New Roman"/>
          <w:sz w:val="26"/>
          <w:szCs w:val="26"/>
        </w:rPr>
        <w:t>557-па</w:t>
      </w:r>
      <w:bookmarkStart w:id="0" w:name="_GoBack"/>
      <w:bookmarkEnd w:id="0"/>
    </w:p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AF9" w:rsidRDefault="00720AF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03B5" w:rsidRPr="00FF03B5" w:rsidRDefault="00FF03B5" w:rsidP="00FF03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FF03B5">
        <w:rPr>
          <w:rFonts w:ascii="Times New Roman" w:hAnsi="Times New Roman" w:cs="Times New Roman"/>
          <w:b/>
          <w:sz w:val="26"/>
          <w:szCs w:val="26"/>
        </w:rPr>
        <w:t>униципальн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FF03B5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FF03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F03B5">
        <w:rPr>
          <w:rFonts w:ascii="Times New Roman" w:hAnsi="Times New Roman" w:cs="Times New Roman"/>
          <w:b/>
          <w:sz w:val="26"/>
          <w:szCs w:val="26"/>
        </w:rPr>
        <w:t>«Противодействие коррупции в Дальнегорском городском округе»</w:t>
      </w:r>
    </w:p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6A9" w:rsidRPr="00C70903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t>Паспорт муниципальной программы «Противодействие коррупции в Дальнегорском городском округе»</w:t>
      </w:r>
    </w:p>
    <w:tbl>
      <w:tblPr>
        <w:tblW w:w="9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5881"/>
      </w:tblGrid>
      <w:tr w:rsidR="004826A9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Дальнегорского городского округа</w:t>
            </w:r>
            <w:r w:rsidR="00096C9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управление делами)</w:t>
            </w:r>
          </w:p>
        </w:tc>
      </w:tr>
      <w:tr w:rsidR="004826A9" w:rsidRPr="008F72AA" w:rsidTr="00A010BD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6F0B" w:rsidRPr="00A010BD" w:rsidRDefault="00336F0B" w:rsidP="005846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>Дума Дальнегорского городского округа;</w:t>
            </w:r>
          </w:p>
          <w:p w:rsidR="00336F0B" w:rsidRPr="00A010BD" w:rsidRDefault="00336F0B" w:rsidP="0058467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Дальнегорского городского округа;</w:t>
            </w:r>
          </w:p>
          <w:p w:rsidR="004826A9" w:rsidRPr="00A010BD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="00096C95" w:rsidRPr="00A010BD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Управление образования)</w:t>
            </w: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26A9" w:rsidRPr="00A010BD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  <w:r w:rsidR="00096C95" w:rsidRPr="00A010BD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r w:rsidR="00D95F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96C95" w:rsidRPr="00A010BD">
              <w:rPr>
                <w:rFonts w:ascii="Times New Roman" w:hAnsi="Times New Roman" w:cs="Times New Roman"/>
                <w:sz w:val="26"/>
                <w:szCs w:val="26"/>
              </w:rPr>
              <w:t>правление культуры, спорта и молодежной политики)</w:t>
            </w: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26A9" w:rsidRPr="00A010BD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  <w:r w:rsidR="00096C95" w:rsidRPr="00A010BD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Управление муниципального имущества)</w:t>
            </w: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26A9" w:rsidRPr="00A010BD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Дальнегорского городского округа</w:t>
            </w:r>
            <w:r w:rsidR="00096C95" w:rsidRPr="00A010BD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Финансовое управление)</w:t>
            </w:r>
            <w:r w:rsidR="00336F0B" w:rsidRPr="00A010B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44C15" w:rsidRPr="00A010BD" w:rsidRDefault="00944C15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467A">
              <w:rPr>
                <w:rFonts w:ascii="Times New Roman" w:hAnsi="Times New Roman" w:cs="Times New Roman"/>
                <w:sz w:val="26"/>
                <w:szCs w:val="26"/>
              </w:rPr>
              <w:t>Муниципальные учреждения Дальнегорского городского округа</w:t>
            </w:r>
            <w:r w:rsidR="00096C95" w:rsidRPr="0058467A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муниципальные учреждения)</w:t>
            </w:r>
          </w:p>
        </w:tc>
      </w:tr>
      <w:tr w:rsidR="004826A9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программы:</w:t>
            </w: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826A9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Подпрограммы </w:t>
            </w:r>
            <w:r w:rsidR="005C26C4" w:rsidRPr="005C2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6C4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C4" w:rsidRPr="008F72AA" w:rsidRDefault="005C26C4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C2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C4" w:rsidRPr="008F72AA" w:rsidRDefault="005C26C4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26A9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Отдельные мероприятия</w:t>
            </w:r>
            <w:r w:rsidR="005C2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30F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Default="00D95FC3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95FC3">
              <w:rPr>
                <w:rFonts w:ascii="Times New Roman" w:hAnsi="Times New Roman" w:cs="Times New Roman"/>
                <w:sz w:val="26"/>
                <w:szCs w:val="26"/>
              </w:rPr>
              <w:t>Обеспечение (совершенствование) правовых основ и организационных механизмов, направленных на противодействие коррупции</w:t>
            </w:r>
            <w:r w:rsidR="00887F59" w:rsidRPr="00887F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7F59" w:rsidRPr="008F72AA" w:rsidRDefault="00887F5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1091" w:rsidRDefault="00D95FC3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95FC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самоуправления, муниципальных учреждений</w:t>
            </w:r>
          </w:p>
          <w:p w:rsidR="00D95FC3" w:rsidRDefault="00D95FC3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FE0" w:rsidRDefault="00D95FC3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95FC3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ведомственной деятельности в сфере противодействия коррупции. Обеспечение мер по недопущению проявления коррупции в коррупционно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5FC3">
              <w:rPr>
                <w:rFonts w:ascii="Times New Roman" w:hAnsi="Times New Roman" w:cs="Times New Roman"/>
                <w:sz w:val="26"/>
                <w:szCs w:val="26"/>
              </w:rPr>
              <w:t xml:space="preserve">опасных сферах регулирования </w:t>
            </w:r>
          </w:p>
          <w:p w:rsidR="00D95FC3" w:rsidRDefault="00D95FC3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26A9" w:rsidRPr="008F72AA" w:rsidRDefault="00981091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81091">
              <w:rPr>
                <w:rFonts w:ascii="Times New Roman" w:hAnsi="Times New Roman" w:cs="Times New Roman"/>
                <w:sz w:val="26"/>
                <w:szCs w:val="26"/>
              </w:rPr>
              <w:t>Антикоррупционное обучение и антикоррупционная пропаганда</w:t>
            </w:r>
          </w:p>
        </w:tc>
      </w:tr>
      <w:tr w:rsidR="005C26C4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C4" w:rsidRPr="008F72AA" w:rsidRDefault="005C26C4" w:rsidP="005220D8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C26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C4" w:rsidRPr="008F72AA" w:rsidRDefault="005C26C4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826A9" w:rsidRPr="008F72AA" w:rsidTr="005220D8">
        <w:trPr>
          <w:trHeight w:val="177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Default="001D7781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D7781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11317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1D7781">
              <w:rPr>
                <w:rFonts w:ascii="Times New Roman" w:hAnsi="Times New Roman" w:cs="Times New Roman"/>
                <w:sz w:val="26"/>
                <w:szCs w:val="26"/>
              </w:rPr>
              <w:t xml:space="preserve"> закон от </w:t>
            </w:r>
            <w:r w:rsidR="00113174">
              <w:rPr>
                <w:rFonts w:ascii="Times New Roman" w:hAnsi="Times New Roman" w:cs="Times New Roman"/>
                <w:sz w:val="26"/>
                <w:szCs w:val="26"/>
              </w:rPr>
              <w:t>25.12.2008</w:t>
            </w:r>
            <w:r w:rsidRPr="001D778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E61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7781">
              <w:rPr>
                <w:rFonts w:ascii="Times New Roman" w:hAnsi="Times New Roman" w:cs="Times New Roman"/>
                <w:sz w:val="26"/>
                <w:szCs w:val="26"/>
              </w:rPr>
              <w:t xml:space="preserve">273-ФЗ </w:t>
            </w:r>
            <w:r w:rsidR="001131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D7781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</w:t>
            </w:r>
            <w:r w:rsidR="001131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826A9" w:rsidRPr="008F72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13174" w:rsidRDefault="00113174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13174">
              <w:rPr>
                <w:rFonts w:ascii="Times New Roman" w:hAnsi="Times New Roman" w:cs="Times New Roman"/>
                <w:sz w:val="26"/>
                <w:szCs w:val="26"/>
              </w:rPr>
              <w:t>Национальны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13174">
              <w:rPr>
                <w:rFonts w:ascii="Times New Roman" w:hAnsi="Times New Roman" w:cs="Times New Roman"/>
                <w:sz w:val="26"/>
                <w:szCs w:val="26"/>
              </w:rPr>
              <w:t xml:space="preserve"> план противодействия коррупции, утвержденны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13174">
              <w:rPr>
                <w:rFonts w:ascii="Times New Roman" w:hAnsi="Times New Roman" w:cs="Times New Roman"/>
                <w:sz w:val="26"/>
                <w:szCs w:val="26"/>
              </w:rPr>
              <w:t xml:space="preserve"> Указом Президента Российской Федерации от </w:t>
            </w:r>
            <w:r w:rsidR="008159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5933" w:rsidRPr="00815933">
              <w:rPr>
                <w:rFonts w:ascii="Times New Roman" w:hAnsi="Times New Roman" w:cs="Times New Roman"/>
                <w:sz w:val="26"/>
                <w:szCs w:val="26"/>
              </w:rPr>
              <w:t>6.08.2021 № 478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26A9" w:rsidRPr="008F72AA" w:rsidRDefault="003E61AF" w:rsidP="001D778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Губернатора Приморского края от 06.10.2021 № 99-пг «Об утверждении программы </w:t>
            </w:r>
            <w:r w:rsidR="004D664E" w:rsidRPr="00A010BD">
              <w:rPr>
                <w:rFonts w:ascii="Times New Roman" w:hAnsi="Times New Roman" w:cs="Times New Roman"/>
                <w:sz w:val="26"/>
                <w:szCs w:val="26"/>
              </w:rPr>
              <w:t>противодействия коррупции в Приморском крае на 2021 – 2025 годы»</w:t>
            </w:r>
          </w:p>
        </w:tc>
      </w:tr>
      <w:tr w:rsidR="004826A9" w:rsidRPr="008F72AA" w:rsidTr="005220D8">
        <w:trPr>
          <w:trHeight w:val="108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981091" w:rsidP="00AA218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эффективности </w:t>
            </w:r>
            <w:r w:rsidR="00AA218F" w:rsidRPr="00AA218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мероприятий, направленных на противодействие коррупции в </w:t>
            </w:r>
            <w:r w:rsidR="00AA218F">
              <w:rPr>
                <w:rFonts w:ascii="Times New Roman" w:hAnsi="Times New Roman" w:cs="Times New Roman"/>
                <w:sz w:val="26"/>
                <w:szCs w:val="26"/>
              </w:rPr>
              <w:t>Дальнегорском городском округе</w:t>
            </w:r>
          </w:p>
        </w:tc>
      </w:tr>
      <w:tr w:rsidR="004826A9" w:rsidRPr="008F72AA" w:rsidTr="00A010BD">
        <w:trPr>
          <w:trHeight w:val="70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A9" w:rsidRPr="008F72AA" w:rsidRDefault="004826A9" w:rsidP="005220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Задачи муниципальной программы    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03B5" w:rsidRPr="00FF03B5" w:rsidRDefault="00FF03B5" w:rsidP="00FF03B5">
            <w:pPr>
              <w:rPr>
                <w:rFonts w:eastAsia="Calibri"/>
                <w:lang w:eastAsia="en-US"/>
              </w:rPr>
            </w:pPr>
            <w:r w:rsidRPr="00FF03B5">
              <w:rPr>
                <w:rFonts w:eastAsia="Calibri"/>
                <w:lang w:eastAsia="en-US"/>
              </w:rPr>
              <w:t xml:space="preserve">1. Совершенствование </w:t>
            </w:r>
            <w:r w:rsidR="00981091">
              <w:rPr>
                <w:rFonts w:eastAsia="Calibri"/>
                <w:lang w:eastAsia="en-US"/>
              </w:rPr>
              <w:t>правовых и организационных основ в сфере противодействия коррупции</w:t>
            </w:r>
            <w:r w:rsidRPr="00FF03B5">
              <w:rPr>
                <w:rFonts w:eastAsia="Calibri"/>
                <w:lang w:eastAsia="en-US"/>
              </w:rPr>
              <w:t>.</w:t>
            </w:r>
          </w:p>
          <w:p w:rsidR="00FF03B5" w:rsidRPr="00FF03B5" w:rsidRDefault="00FF03B5" w:rsidP="00FF03B5">
            <w:pPr>
              <w:rPr>
                <w:rFonts w:eastAsia="Calibri"/>
                <w:lang w:eastAsia="en-US"/>
              </w:rPr>
            </w:pPr>
          </w:p>
          <w:p w:rsidR="00802234" w:rsidRDefault="00FF03B5" w:rsidP="00FF03B5">
            <w:pPr>
              <w:rPr>
                <w:rFonts w:eastAsia="Calibri"/>
              </w:rPr>
            </w:pPr>
            <w:r w:rsidRPr="00FF03B5">
              <w:rPr>
                <w:rFonts w:eastAsia="Calibri"/>
                <w:lang w:eastAsia="en-US"/>
              </w:rPr>
              <w:t>2. </w:t>
            </w:r>
            <w:r w:rsidR="001E2FD8">
              <w:rPr>
                <w:rFonts w:eastAsia="Calibri"/>
              </w:rPr>
              <w:t>Профилактика коррупции в органах местного самоуправления, муниципальных учреждениях</w:t>
            </w:r>
          </w:p>
          <w:p w:rsidR="00802234" w:rsidRDefault="00802234" w:rsidP="00FF03B5">
            <w:pPr>
              <w:rPr>
                <w:rFonts w:eastAsia="Calibri"/>
              </w:rPr>
            </w:pPr>
          </w:p>
          <w:p w:rsidR="00802234" w:rsidRPr="00802234" w:rsidRDefault="00802234" w:rsidP="0080223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="00981091" w:rsidRPr="0098109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Профилактика коррупционных правонарушений </w:t>
            </w:r>
            <w:r w:rsidRPr="00802234">
              <w:rPr>
                <w:rFonts w:eastAsia="Calibri"/>
              </w:rPr>
              <w:t xml:space="preserve"> </w:t>
            </w:r>
          </w:p>
          <w:p w:rsidR="00981091" w:rsidRDefault="00802234" w:rsidP="00FF03B5">
            <w:pPr>
              <w:rPr>
                <w:rFonts w:eastAsia="Calibri"/>
              </w:rPr>
            </w:pPr>
            <w:r w:rsidRPr="00802234">
              <w:rPr>
                <w:rFonts w:eastAsia="Calibri"/>
              </w:rPr>
              <w:t>при осуществлении муниципальных закупок, использовании бюджетных средств, муниципального имущества</w:t>
            </w:r>
          </w:p>
          <w:p w:rsidR="00802234" w:rsidRDefault="00802234" w:rsidP="00FF03B5">
            <w:pPr>
              <w:rPr>
                <w:rFonts w:eastAsia="Calibri"/>
              </w:rPr>
            </w:pPr>
          </w:p>
          <w:p w:rsidR="00802234" w:rsidRDefault="00802234" w:rsidP="00FF03B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4. </w:t>
            </w:r>
            <w:r w:rsidRPr="006405AA">
              <w:t>Информационное сопровождение антикоррупционной деятельности, формирование в общественном сознании нетерпимости к проявлениям коррупции</w:t>
            </w:r>
          </w:p>
          <w:p w:rsidR="006405AA" w:rsidRPr="008F72AA" w:rsidRDefault="006405AA" w:rsidP="008022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9BD" w:rsidRPr="008F72AA" w:rsidTr="005220D8">
        <w:trPr>
          <w:trHeight w:val="706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(показатели) 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7A50">
              <w:rPr>
                <w:rFonts w:ascii="Times New Roman" w:hAnsi="Times New Roman" w:cs="Times New Roman"/>
                <w:b/>
                <w:sz w:val="26"/>
                <w:szCs w:val="26"/>
              </w:rPr>
              <w:t>Целевой индикатор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характеризующи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цели муниципальной программы:</w:t>
            </w:r>
          </w:p>
          <w:p w:rsidR="001629BD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9BD" w:rsidRPr="008F72AA" w:rsidRDefault="00B63A8A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1629BD"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выполненных мероприятий, предусмотренных муниципальной программой к реализации в соответствующем году, от общего количества мероприятий</w:t>
            </w:r>
            <w:r w:rsidR="00490DD9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r w:rsidR="005331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7A50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характеризующие решение задач муниципальной программы: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18F" w:rsidRDefault="00AA218F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A218F">
              <w:rPr>
                <w:rFonts w:ascii="Times New Roman" w:hAnsi="Times New Roman" w:cs="Times New Roman"/>
                <w:sz w:val="26"/>
                <w:szCs w:val="26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  <w:r w:rsidR="00A010B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  <w:p w:rsidR="00AA218F" w:rsidRDefault="00AA218F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9BD" w:rsidRDefault="00533139" w:rsidP="005331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1629BD" w:rsidRPr="000E6C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</w:t>
            </w:r>
            <w:r w:rsidR="00730F07">
              <w:rPr>
                <w:rFonts w:ascii="Times New Roman" w:hAnsi="Times New Roman" w:cs="Times New Roman"/>
                <w:sz w:val="26"/>
                <w:szCs w:val="26"/>
              </w:rPr>
              <w:t>, допустивших нарушения требований об урегулировании конфликта интересов</w:t>
            </w:r>
            <w:r w:rsidR="00490DD9">
              <w:rPr>
                <w:rFonts w:ascii="Times New Roman" w:hAnsi="Times New Roman" w:cs="Times New Roman"/>
                <w:sz w:val="26"/>
                <w:szCs w:val="26"/>
              </w:rPr>
              <w:t xml:space="preserve"> (чел.)</w:t>
            </w:r>
          </w:p>
          <w:p w:rsidR="00A010BD" w:rsidRDefault="00A010BD" w:rsidP="005331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0BD" w:rsidRDefault="00A010BD" w:rsidP="005331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C1122B">
              <w:rPr>
                <w:rFonts w:ascii="Times New Roman" w:hAnsi="Times New Roman" w:cs="Times New Roman"/>
                <w:sz w:val="26"/>
                <w:szCs w:val="26"/>
              </w:rPr>
              <w:t>лиц,</w:t>
            </w:r>
            <w:r w:rsidR="00962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10BD">
              <w:rPr>
                <w:rFonts w:ascii="Times New Roman" w:hAnsi="Times New Roman" w:cs="Times New Roman"/>
                <w:sz w:val="26"/>
                <w:szCs w:val="26"/>
              </w:rPr>
              <w:t>прошедших обучение по вопросам противодействия коррупции, от планируемого количества в текущем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</w:p>
          <w:p w:rsidR="001629BD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29BD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изготовленной печатной продукции антикоррупционной направленности (плакаты, памятки, брошюры и т.д.)</w:t>
            </w:r>
            <w:r w:rsidR="00490DD9">
              <w:rPr>
                <w:rFonts w:ascii="Times New Roman" w:hAnsi="Times New Roman" w:cs="Times New Roman"/>
                <w:sz w:val="26"/>
                <w:szCs w:val="26"/>
              </w:rPr>
              <w:t xml:space="preserve"> (ед.)</w:t>
            </w:r>
          </w:p>
          <w:p w:rsidR="001629BD" w:rsidRPr="008F72AA" w:rsidRDefault="001629BD" w:rsidP="00730F0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9BD" w:rsidRPr="008F72AA" w:rsidTr="005220D8">
        <w:trPr>
          <w:trHeight w:val="14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реализуется в 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2022 - 2024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годах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в один этап</w:t>
            </w:r>
          </w:p>
        </w:tc>
      </w:tr>
      <w:tr w:rsidR="001629BD" w:rsidRPr="008F72AA" w:rsidTr="005220D8">
        <w:trPr>
          <w:trHeight w:val="254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за счет средств бюджета Дальнегорского городского округа составит </w:t>
            </w:r>
            <w:r w:rsidR="0050183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,0 тыс. руб., в том числе: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5018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,0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18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,0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руб.;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18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,0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уточняются ежегодно при формировании бюджета Дальнегорского городского округа. </w:t>
            </w:r>
          </w:p>
          <w:p w:rsidR="001629BD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средств федерального бюджета, краевого бюджета, внебюджетных источников на </w:t>
            </w:r>
            <w:r w:rsidRPr="008F7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целей муниципальной программы не планируется.</w:t>
            </w:r>
          </w:p>
          <w:p w:rsidR="001629BD" w:rsidRPr="008F72AA" w:rsidRDefault="001629BD" w:rsidP="009629D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E026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исполнитель, соисполнители муниципальной программы обязаны </w:t>
            </w:r>
            <w:r w:rsidRPr="009F10E1">
              <w:rPr>
                <w:rFonts w:ascii="Times New Roman" w:hAnsi="Times New Roman" w:cs="Times New Roman"/>
                <w:sz w:val="26"/>
                <w:szCs w:val="26"/>
              </w:rPr>
              <w:t>предусматривать в своих бюджетных сметах</w:t>
            </w:r>
            <w:r w:rsidR="0058467A" w:rsidRPr="009F10E1">
              <w:rPr>
                <w:rFonts w:ascii="Times New Roman" w:hAnsi="Times New Roman" w:cs="Times New Roman"/>
                <w:sz w:val="26"/>
                <w:szCs w:val="26"/>
              </w:rPr>
              <w:t>, планах финансово-хозяйственной деятельности</w:t>
            </w:r>
            <w:r w:rsidRPr="000E026A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бюджетные ассигнования, необходимые для реализации мероприятий муниципальной программы </w:t>
            </w:r>
            <w:r w:rsidR="0058467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58467A" w:rsidRPr="0058467A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профессиональному развитию </w:t>
            </w:r>
            <w:r w:rsidR="009629D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служащих, работников, руководителей муниципальных учреждений </w:t>
            </w:r>
            <w:r w:rsidR="0058467A" w:rsidRPr="0058467A">
              <w:rPr>
                <w:rFonts w:ascii="Times New Roman" w:hAnsi="Times New Roman" w:cs="Times New Roman"/>
                <w:sz w:val="26"/>
                <w:szCs w:val="26"/>
              </w:rPr>
              <w:t>в области противодействия коррупции</w:t>
            </w:r>
            <w:r w:rsidRPr="000E02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629BD" w:rsidRPr="008F72AA" w:rsidTr="005220D8">
        <w:trPr>
          <w:trHeight w:val="553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BD" w:rsidRPr="008F72AA" w:rsidRDefault="001629BD" w:rsidP="001629B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F72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39" w:rsidRPr="00533139" w:rsidRDefault="00533139" w:rsidP="00533139">
            <w:pPr>
              <w:widowControl w:val="0"/>
              <w:autoSpaceDE w:val="0"/>
              <w:autoSpaceDN w:val="0"/>
            </w:pPr>
            <w:r w:rsidRPr="00533139">
              <w:t>Доля выполненных мероприятий, предусмотренных муниципальной программой к реализации в соответствующем году, от общего количества мероприятий:</w:t>
            </w:r>
          </w:p>
          <w:p w:rsidR="00533139" w:rsidRPr="00533139" w:rsidRDefault="00533139" w:rsidP="00533139">
            <w:pPr>
              <w:widowControl w:val="0"/>
              <w:autoSpaceDE w:val="0"/>
              <w:autoSpaceDN w:val="0"/>
            </w:pPr>
            <w:r w:rsidRPr="00533139">
              <w:t xml:space="preserve">2022 </w:t>
            </w:r>
            <w:r w:rsidR="00730F07">
              <w:t>– 2024 гг.</w:t>
            </w:r>
            <w:r w:rsidRPr="00533139">
              <w:t xml:space="preserve"> – 100%;</w:t>
            </w:r>
          </w:p>
          <w:p w:rsidR="00533139" w:rsidRPr="00533139" w:rsidRDefault="00533139" w:rsidP="00533139">
            <w:pPr>
              <w:widowControl w:val="0"/>
              <w:autoSpaceDE w:val="0"/>
              <w:autoSpaceDN w:val="0"/>
            </w:pPr>
          </w:p>
          <w:p w:rsidR="00533139" w:rsidRPr="00533139" w:rsidRDefault="00533139" w:rsidP="00533139">
            <w:pPr>
              <w:widowControl w:val="0"/>
              <w:autoSpaceDE w:val="0"/>
              <w:autoSpaceDN w:val="0"/>
            </w:pPr>
            <w:r w:rsidRPr="00533139">
              <w:rPr>
                <w:b/>
              </w:rPr>
              <w:t>Показатели</w:t>
            </w:r>
            <w:r w:rsidRPr="00533139">
              <w:t>, характеризующие решение задач муниципальной программы:</w:t>
            </w:r>
          </w:p>
          <w:p w:rsidR="00533139" w:rsidRDefault="00533139" w:rsidP="00533139">
            <w:pPr>
              <w:widowControl w:val="0"/>
              <w:autoSpaceDE w:val="0"/>
              <w:autoSpaceDN w:val="0"/>
            </w:pPr>
          </w:p>
          <w:p w:rsidR="00C022FD" w:rsidRDefault="009629D2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29D2">
              <w:rPr>
                <w:rFonts w:ascii="Times New Roman" w:hAnsi="Times New Roman" w:cs="Times New Roman"/>
                <w:sz w:val="26"/>
                <w:szCs w:val="26"/>
              </w:rPr>
      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</w:t>
            </w:r>
          </w:p>
          <w:p w:rsidR="009629D2" w:rsidRDefault="009629D2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– 2024 гг. – 100%</w:t>
            </w:r>
          </w:p>
          <w:p w:rsidR="009629D2" w:rsidRDefault="009629D2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2FD" w:rsidRDefault="00C022FD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0E6C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допустивших нарушения требований об урегулировании конфликта интересов:</w:t>
            </w:r>
          </w:p>
          <w:p w:rsidR="00C022FD" w:rsidRDefault="00C022FD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2022 - 2024 гг. – 0 чел.</w:t>
            </w:r>
          </w:p>
          <w:p w:rsidR="009629D2" w:rsidRDefault="009629D2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10C" w:rsidRDefault="009629D2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29D2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C1122B"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Pr="009629D2">
              <w:rPr>
                <w:rFonts w:ascii="Times New Roman" w:hAnsi="Times New Roman" w:cs="Times New Roman"/>
                <w:sz w:val="26"/>
                <w:szCs w:val="26"/>
              </w:rPr>
              <w:t>, прошедших обучение по вопросам противодействия коррупции, от планируемого количества в текущем году</w:t>
            </w:r>
            <w:r w:rsidR="00C112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29D2" w:rsidRDefault="00A9510C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– 2024 гг. </w:t>
            </w:r>
            <w:r w:rsidR="00C1122B">
              <w:rPr>
                <w:rFonts w:ascii="Times New Roman" w:hAnsi="Times New Roman" w:cs="Times New Roman"/>
                <w:sz w:val="26"/>
                <w:szCs w:val="26"/>
              </w:rPr>
              <w:t>– 100%</w:t>
            </w:r>
          </w:p>
          <w:p w:rsidR="00C022FD" w:rsidRDefault="00C022FD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22FD" w:rsidRDefault="00C022FD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>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18CB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изготовленной печатной продукции антикоррупционной направленности (плакаты, памятки, брошюры и т.д.)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E68F7" w:rsidRDefault="000E68F7" w:rsidP="00C022F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– 2024 гг. – 100 </w:t>
            </w:r>
            <w:r w:rsidR="00490DD9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629BD" w:rsidRPr="008F72AA" w:rsidRDefault="00490DD9" w:rsidP="004E1593">
            <w:pPr>
              <w:widowControl w:val="0"/>
              <w:autoSpaceDE w:val="0"/>
              <w:autoSpaceDN w:val="0"/>
            </w:pPr>
            <w:r>
              <w:t xml:space="preserve">               </w:t>
            </w:r>
          </w:p>
        </w:tc>
      </w:tr>
    </w:tbl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6A9" w:rsidRDefault="004826A9" w:rsidP="004826A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6A9" w:rsidRPr="00426AC3" w:rsidRDefault="004826A9" w:rsidP="004826A9">
      <w:pPr>
        <w:pStyle w:val="a3"/>
        <w:tabs>
          <w:tab w:val="left" w:pos="5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826A9" w:rsidRPr="00426AC3" w:rsidRDefault="004826A9" w:rsidP="004826A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63C84" w:rsidRPr="00750E67" w:rsidRDefault="00D63C84" w:rsidP="00D63C84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</w:pPr>
      <w:r w:rsidRPr="00C70903">
        <w:rPr>
          <w:b/>
        </w:rPr>
        <w:t>Общая характеристика сферы реализации муниципальной программы</w:t>
      </w:r>
      <w:r w:rsidR="00BE2B3D">
        <w:rPr>
          <w:b/>
        </w:rPr>
        <w:t xml:space="preserve"> </w:t>
      </w:r>
      <w:r w:rsidR="00BE2B3D" w:rsidRPr="00BE2B3D">
        <w:rPr>
          <w:b/>
        </w:rPr>
        <w:t>«Противодействие коррупции в Дальнегорском городском округе»</w:t>
      </w:r>
      <w:r w:rsidR="0093634B">
        <w:rPr>
          <w:b/>
        </w:rPr>
        <w:t xml:space="preserve"> (далее – муниципальная программа)</w:t>
      </w:r>
      <w:r w:rsidRPr="00C70903">
        <w:rPr>
          <w:b/>
        </w:rPr>
        <w:t xml:space="preserve">, в том числе основных проблем в указанной </w:t>
      </w:r>
      <w:r w:rsidR="0093634B">
        <w:rPr>
          <w:b/>
        </w:rPr>
        <w:br/>
      </w:r>
      <w:r w:rsidRPr="00C70903">
        <w:rPr>
          <w:b/>
        </w:rPr>
        <w:t>сфере и прогноз ее развития</w:t>
      </w:r>
    </w:p>
    <w:p w:rsid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Российское законодательство требу</w:t>
      </w:r>
      <w:r w:rsidR="00BE2B3D">
        <w:rPr>
          <w:rFonts w:eastAsia="Lucida Sans Unicode"/>
          <w:kern w:val="1"/>
          <w:lang w:eastAsia="ar-SA"/>
        </w:rPr>
        <w:t>е</w:t>
      </w:r>
      <w:r w:rsidRPr="005B277E">
        <w:rPr>
          <w:rFonts w:eastAsia="Lucida Sans Unicode"/>
          <w:kern w:val="1"/>
          <w:lang w:eastAsia="ar-SA"/>
        </w:rPr>
        <w:t>т принятия в органах местного самоуправления мер по предупреждению и противодействию коррупции.</w:t>
      </w:r>
    </w:p>
    <w:p w:rsidR="00E65E84" w:rsidRDefault="00E65E84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Реализация указанного комплекса мер на территории Дальнегорского городского округа осуществляется с 2016 года в рамках муниципальных антикоррупционных программ.</w:t>
      </w:r>
    </w:p>
    <w:p w:rsidR="00E65E84" w:rsidRDefault="00E65E84" w:rsidP="005B277E">
      <w:pPr>
        <w:spacing w:line="276" w:lineRule="auto"/>
        <w:ind w:firstLine="708"/>
        <w:jc w:val="both"/>
      </w:pPr>
      <w:r>
        <w:rPr>
          <w:rFonts w:eastAsia="Lucida Sans Unicode"/>
          <w:kern w:val="1"/>
          <w:lang w:eastAsia="ar-SA"/>
        </w:rPr>
        <w:t>Цел</w:t>
      </w:r>
      <w:r w:rsidR="001B768A">
        <w:rPr>
          <w:rFonts w:eastAsia="Lucida Sans Unicode"/>
          <w:kern w:val="1"/>
          <w:lang w:eastAsia="ar-SA"/>
        </w:rPr>
        <w:t>ью</w:t>
      </w:r>
      <w:r>
        <w:rPr>
          <w:rFonts w:eastAsia="Lucida Sans Unicode"/>
          <w:kern w:val="1"/>
          <w:lang w:eastAsia="ar-SA"/>
        </w:rPr>
        <w:t xml:space="preserve"> программы противодействия коррупции, реализованной в 2019-2021 годах, являл</w:t>
      </w:r>
      <w:r w:rsidR="001B768A">
        <w:rPr>
          <w:rFonts w:eastAsia="Lucida Sans Unicode"/>
          <w:kern w:val="1"/>
          <w:lang w:eastAsia="ar-SA"/>
        </w:rPr>
        <w:t xml:space="preserve">ось </w:t>
      </w:r>
      <w:r w:rsidR="001B768A">
        <w:t>с</w:t>
      </w:r>
      <w:r w:rsidR="001B768A" w:rsidRPr="00F3133A">
        <w:t>овершенствование системы мер по противодействию коррупции в Дальнегорском городском округе</w:t>
      </w:r>
      <w:r w:rsidR="001B768A">
        <w:t>.</w:t>
      </w:r>
    </w:p>
    <w:p w:rsidR="005B277E" w:rsidRPr="005B277E" w:rsidRDefault="001B768A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Для достижения цели программы в 2019-2021 годах был реализован </w:t>
      </w:r>
      <w:r w:rsidR="005B277E" w:rsidRPr="005B277E">
        <w:rPr>
          <w:rFonts w:eastAsia="Lucida Sans Unicode"/>
          <w:kern w:val="1"/>
          <w:lang w:eastAsia="ar-SA"/>
        </w:rPr>
        <w:t>комплекс мероприятий, направленных на: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- совершенствование правовой базы органов местного самоуправления в сфере противодействия коррупции;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- профилактику коррупции на муниципальной службе, в муниципальных учреждениях;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- реализацию механизма контроля при осуществлении муниципальных закупок, использовании бюджетных средств, муниципального имущества;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- формирование в общественном сознании нетерпимости к проявлениям коррупции.</w:t>
      </w:r>
    </w:p>
    <w:p w:rsidR="005B277E" w:rsidRPr="005B277E" w:rsidRDefault="001B768A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А</w:t>
      </w:r>
      <w:r w:rsidR="005B277E" w:rsidRPr="005B277E">
        <w:rPr>
          <w:rFonts w:eastAsia="Lucida Sans Unicode"/>
          <w:kern w:val="1"/>
          <w:lang w:eastAsia="ar-SA"/>
        </w:rPr>
        <w:t>ктуализированы: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- муниципальная программа, планы мероприятий по противодействию коррупции;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- нормативные акты, регламентирующие порядок предоставления муниципальными служащими, руководителями муниципальных учреждений и гражданами, поступающими на указанные должности, сведений о доходах, расходах, об имуществе и обязательствах имущественного характера;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- составы комиссий по соблюдению требований к служебному поведению муниципальных служащих, работников и урегулированию конфликта интересов;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-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характера;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 xml:space="preserve">- иные акты в рассматриваемой сфере. </w:t>
      </w:r>
    </w:p>
    <w:p w:rsidR="005B277E" w:rsidRPr="005B277E" w:rsidRDefault="00AE3EDD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Н</w:t>
      </w:r>
      <w:r w:rsidR="005B277E" w:rsidRPr="005B277E">
        <w:rPr>
          <w:rFonts w:eastAsia="Lucida Sans Unicode"/>
          <w:kern w:val="1"/>
          <w:lang w:eastAsia="ar-SA"/>
        </w:rPr>
        <w:t>аметилась положительная тенденция к повышению качества разрабатываемых нормативных правовых актов. В действующих нормативных правовых актах, в отношении которых проводилась антикоррупционная экспертиза, коррупционные факторы не выявлены.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 xml:space="preserve">В целях совершенствования организации деятельности в области противодействия коррупции, реализации профилактических мероприятий, </w:t>
      </w:r>
      <w:r w:rsidRPr="005B277E">
        <w:rPr>
          <w:rFonts w:eastAsia="Lucida Sans Unicode"/>
          <w:kern w:val="1"/>
          <w:lang w:eastAsia="ar-SA"/>
        </w:rPr>
        <w:lastRenderedPageBreak/>
        <w:t>сформирована организационная система противодействия коррупции, включающая в себя: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- межведомственную комиссию по противодействию коррупции;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 xml:space="preserve">- подразделения кадровых служб по профилактике коррупционных и иных правонарушений (должностных лиц кадровых служб, ответственных                                 за профилактику коррупционных и иных правонарушений); 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 xml:space="preserve">- комиссии по соблюдению требований к служебному поведению служащих и урегулированию конфликта интересов. 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В целях противодействия коррупции в основных коррупционно</w:t>
      </w:r>
      <w:r w:rsidR="00AE3EDD">
        <w:rPr>
          <w:rFonts w:eastAsia="Lucida Sans Unicode"/>
          <w:kern w:val="1"/>
          <w:lang w:eastAsia="ar-SA"/>
        </w:rPr>
        <w:t xml:space="preserve"> </w:t>
      </w:r>
      <w:r w:rsidRPr="005B277E">
        <w:rPr>
          <w:rFonts w:eastAsia="Lucida Sans Unicode"/>
          <w:kern w:val="1"/>
          <w:lang w:eastAsia="ar-SA"/>
        </w:rPr>
        <w:t>опасных сферах регулирования осуществлялся внутренний финансовый контроль в сфере закупок товаров, работ, услуг, проводились проверки деятельности организаций в части эффективного и целевого использования денежных средств, проводились контрольные мероприятия за использованием муниципального имущества.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Осуществля</w:t>
      </w:r>
      <w:r w:rsidR="00AE3EDD">
        <w:rPr>
          <w:rFonts w:eastAsia="Lucida Sans Unicode"/>
          <w:kern w:val="1"/>
          <w:lang w:eastAsia="ar-SA"/>
        </w:rPr>
        <w:t>лись</w:t>
      </w:r>
      <w:r w:rsidRPr="005B277E">
        <w:rPr>
          <w:rFonts w:eastAsia="Lucida Sans Unicode"/>
          <w:kern w:val="1"/>
          <w:lang w:eastAsia="ar-SA"/>
        </w:rPr>
        <w:t xml:space="preserve"> меры, направленные на выявление личной заинтересованности при осуществлении закупок товаров, работ и услуг для муниципальных нужд в соответствии с алгоритмом, предусмотренным методическими рекомендациями Министерства труда и социальной защиты Российской Федерации. Организовано взаимодействие с Контрольно-счетной палатой Дальнегорского городского округа с целью получения информации о выявленных нарушениях законодательства о контрактной системе в сфере закупок, содержащих признаки конфликта интересов.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Одним из ключевых элементов профилактики коррупции является формирование в общественном сознании нетерпимости к проявлениям коррупции. В этих целях проводятся обучающие, разъяснительные мероприятия среди молодежи, руководителей и работников муниципальных учреждений.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Особое внимание уделя</w:t>
      </w:r>
      <w:r w:rsidR="00982244">
        <w:rPr>
          <w:rFonts w:eastAsia="Lucida Sans Unicode"/>
          <w:kern w:val="1"/>
          <w:lang w:eastAsia="ar-SA"/>
        </w:rPr>
        <w:t>лось</w:t>
      </w:r>
      <w:r w:rsidRPr="005B277E">
        <w:rPr>
          <w:rFonts w:eastAsia="Lucida Sans Unicode"/>
          <w:kern w:val="1"/>
          <w:lang w:eastAsia="ar-SA"/>
        </w:rPr>
        <w:t xml:space="preserve"> повышению уровня профессиональной подготовки в сфере противодействия коррупции муниципальных служащих, а также лиц, осуществляющих функции по профилактике коррупционных правонарушений. В 2020 – 2021 годах обучение прошли 62 муниципальных служащих (в том числе муниципальные служащие, осуществляющие функции по профилактике коррупционных правонарушений).</w:t>
      </w:r>
    </w:p>
    <w:p w:rsidR="005B277E" w:rsidRPr="005B277E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 xml:space="preserve">Ежегодно, начиная с 2019 года, разрабатываются методические рекомендации для муниципальных служащих по вопросам: соблюдения требований действующего антикоррупционного законодательства; совершения действий в целях соблюдения отдельных ограничений и запретов, исполнения обязанностей, установленных в сфере противодействия коррупции; представления сведений о доходах, расходах, об имуществе и обязательствах имущественного характера.   </w:t>
      </w:r>
    </w:p>
    <w:p w:rsidR="00C1122B" w:rsidRDefault="005B277E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5B277E">
        <w:rPr>
          <w:rFonts w:eastAsia="Lucida Sans Unicode"/>
          <w:kern w:val="1"/>
          <w:lang w:eastAsia="ar-SA"/>
        </w:rPr>
        <w:t>Информация о деятельности органов местного самоуправления размещается на официальных сайтах органов местного самоуправления, в аккаунтах социальных сетей.</w:t>
      </w:r>
    </w:p>
    <w:p w:rsidR="002B2672" w:rsidRDefault="002B2672" w:rsidP="005B277E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Вместе с тем, необходимо отметить, что при разработке мероприятий антикоррупционной направленности необходимо учитывать также данные об уровне </w:t>
      </w:r>
      <w:r>
        <w:rPr>
          <w:rFonts w:eastAsia="Lucida Sans Unicode"/>
          <w:kern w:val="1"/>
          <w:lang w:eastAsia="ar-SA"/>
        </w:rPr>
        <w:lastRenderedPageBreak/>
        <w:t>удовлетворенности населения состоянием антикоррупционной работы органов местного самоуправления</w:t>
      </w:r>
      <w:r w:rsidR="00E04691">
        <w:rPr>
          <w:rFonts w:eastAsia="Lucida Sans Unicode"/>
          <w:kern w:val="1"/>
          <w:lang w:eastAsia="ar-SA"/>
        </w:rPr>
        <w:t>. Кроме того, для комплексного решения задач антикоррупционной программы, ее исполнителями должны быть все органы местного самоуправления</w:t>
      </w:r>
      <w:r w:rsidR="007B4033">
        <w:rPr>
          <w:rFonts w:eastAsia="Lucida Sans Unicode"/>
          <w:kern w:val="1"/>
          <w:lang w:eastAsia="ar-SA"/>
        </w:rPr>
        <w:t xml:space="preserve">, а также муниципальные учреждения. Необходимо продолжить работу по профилактике коррупции в основных коррупционно опасных сферах деятельности. Для минимизации коррупционных нарушений, допускаемых </w:t>
      </w:r>
      <w:r w:rsidR="00E8489F">
        <w:rPr>
          <w:rFonts w:eastAsia="Lucida Sans Unicode"/>
          <w:kern w:val="1"/>
          <w:lang w:eastAsia="ar-SA"/>
        </w:rPr>
        <w:t>должностными лицами органов местного самоуправления, муниципальных учреждений должны быть продолжены мероприятия по антикоррупционному обучению указанных лиц.</w:t>
      </w:r>
    </w:p>
    <w:p w:rsidR="007B4033" w:rsidRDefault="007B4033" w:rsidP="006D569D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7B4033">
        <w:rPr>
          <w:rFonts w:eastAsia="Lucida Sans Unicode"/>
          <w:kern w:val="1"/>
          <w:lang w:eastAsia="ar-SA"/>
        </w:rPr>
        <w:t>Для решения проблем в сфере профилактики коррупции в Дальнегорском городском округе</w:t>
      </w:r>
      <w:r>
        <w:rPr>
          <w:rFonts w:eastAsia="Lucida Sans Unicode"/>
          <w:kern w:val="1"/>
          <w:lang w:eastAsia="ar-SA"/>
        </w:rPr>
        <w:t xml:space="preserve"> программой предусматривается:</w:t>
      </w:r>
    </w:p>
    <w:p w:rsidR="006D569D" w:rsidRPr="006D569D" w:rsidRDefault="006D569D" w:rsidP="006D569D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6D569D">
        <w:rPr>
          <w:rFonts w:eastAsia="Lucida Sans Unicode"/>
          <w:kern w:val="1"/>
          <w:lang w:eastAsia="ar-SA"/>
        </w:rPr>
        <w:t xml:space="preserve">- участие в реализации программы </w:t>
      </w:r>
      <w:r w:rsidR="004C08EF">
        <w:rPr>
          <w:rFonts w:eastAsia="Lucida Sans Unicode"/>
          <w:kern w:val="1"/>
          <w:lang w:eastAsia="ar-SA"/>
        </w:rPr>
        <w:t xml:space="preserve">всех органов местного самоуправления, муниципальных учреждений; </w:t>
      </w:r>
    </w:p>
    <w:p w:rsidR="006D569D" w:rsidRPr="006D569D" w:rsidRDefault="006D569D" w:rsidP="006D569D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6D569D">
        <w:rPr>
          <w:rFonts w:eastAsia="Lucida Sans Unicode"/>
          <w:kern w:val="1"/>
          <w:lang w:eastAsia="ar-SA"/>
        </w:rPr>
        <w:t>-  реализаци</w:t>
      </w:r>
      <w:r w:rsidR="004C08EF">
        <w:rPr>
          <w:rFonts w:eastAsia="Lucida Sans Unicode"/>
          <w:kern w:val="1"/>
          <w:lang w:eastAsia="ar-SA"/>
        </w:rPr>
        <w:t>я</w:t>
      </w:r>
      <w:r w:rsidRPr="006D569D">
        <w:rPr>
          <w:rFonts w:eastAsia="Lucida Sans Unicode"/>
          <w:kern w:val="1"/>
          <w:lang w:eastAsia="ar-SA"/>
        </w:rPr>
        <w:t xml:space="preserve"> </w:t>
      </w:r>
      <w:r w:rsidR="004C08EF">
        <w:rPr>
          <w:rFonts w:eastAsia="Lucida Sans Unicode"/>
          <w:kern w:val="1"/>
          <w:lang w:eastAsia="ar-SA"/>
        </w:rPr>
        <w:t xml:space="preserve">положений </w:t>
      </w:r>
      <w:r w:rsidRPr="006D569D">
        <w:rPr>
          <w:rFonts w:eastAsia="Lucida Sans Unicode"/>
          <w:kern w:val="1"/>
          <w:lang w:eastAsia="ar-SA"/>
        </w:rPr>
        <w:t>Национального плана противодействия коррупции</w:t>
      </w:r>
      <w:r w:rsidR="004C08EF">
        <w:rPr>
          <w:rFonts w:eastAsia="Lucida Sans Unicode"/>
          <w:kern w:val="1"/>
          <w:lang w:eastAsia="ar-SA"/>
        </w:rPr>
        <w:t xml:space="preserve">, </w:t>
      </w:r>
      <w:r w:rsidRPr="006D569D">
        <w:rPr>
          <w:rFonts w:eastAsia="Lucida Sans Unicode"/>
          <w:kern w:val="1"/>
          <w:lang w:eastAsia="ar-SA"/>
        </w:rPr>
        <w:t xml:space="preserve"> мероприятий региональной антикоррупционной программы.</w:t>
      </w:r>
    </w:p>
    <w:p w:rsidR="006D569D" w:rsidRPr="006D569D" w:rsidRDefault="004C08EF" w:rsidP="006D569D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реализация мероприятий в</w:t>
      </w:r>
      <w:r w:rsidR="006D569D" w:rsidRPr="006D569D">
        <w:rPr>
          <w:rFonts w:eastAsia="Lucida Sans Unicode"/>
          <w:kern w:val="1"/>
          <w:lang w:eastAsia="ar-SA"/>
        </w:rPr>
        <w:t xml:space="preserve"> коррупционноемк</w:t>
      </w:r>
      <w:r>
        <w:rPr>
          <w:rFonts w:eastAsia="Lucida Sans Unicode"/>
          <w:kern w:val="1"/>
          <w:lang w:eastAsia="ar-SA"/>
        </w:rPr>
        <w:t>их</w:t>
      </w:r>
      <w:r w:rsidR="006D569D" w:rsidRPr="006D569D">
        <w:rPr>
          <w:rFonts w:eastAsia="Lucida Sans Unicode"/>
          <w:kern w:val="1"/>
          <w:lang w:eastAsia="ar-SA"/>
        </w:rPr>
        <w:t xml:space="preserve"> сфер</w:t>
      </w:r>
      <w:r>
        <w:rPr>
          <w:rFonts w:eastAsia="Lucida Sans Unicode"/>
          <w:kern w:val="1"/>
          <w:lang w:eastAsia="ar-SA"/>
        </w:rPr>
        <w:t>ах</w:t>
      </w:r>
      <w:r w:rsidR="006D569D" w:rsidRPr="006D569D">
        <w:rPr>
          <w:rFonts w:eastAsia="Lucida Sans Unicode"/>
          <w:kern w:val="1"/>
          <w:lang w:eastAsia="ar-SA"/>
        </w:rPr>
        <w:t xml:space="preserve"> деятельности органов местного самоуправления</w:t>
      </w:r>
      <w:r>
        <w:rPr>
          <w:rFonts w:eastAsia="Lucida Sans Unicode"/>
          <w:kern w:val="1"/>
          <w:lang w:eastAsia="ar-SA"/>
        </w:rPr>
        <w:t xml:space="preserve"> (</w:t>
      </w:r>
      <w:r w:rsidR="006D569D" w:rsidRPr="006D569D">
        <w:rPr>
          <w:rFonts w:eastAsia="Lucida Sans Unicode"/>
          <w:kern w:val="1"/>
          <w:lang w:eastAsia="ar-SA"/>
        </w:rPr>
        <w:t>как распоряжение муниципальным имуществом</w:t>
      </w:r>
      <w:r>
        <w:rPr>
          <w:rFonts w:eastAsia="Lucida Sans Unicode"/>
          <w:kern w:val="1"/>
          <w:lang w:eastAsia="ar-SA"/>
        </w:rPr>
        <w:t>, бюджетными средствами)</w:t>
      </w:r>
      <w:r w:rsidR="006D569D" w:rsidRPr="006D569D">
        <w:rPr>
          <w:rFonts w:eastAsia="Lucida Sans Unicode"/>
          <w:kern w:val="1"/>
          <w:lang w:eastAsia="ar-SA"/>
        </w:rPr>
        <w:t>.</w:t>
      </w:r>
    </w:p>
    <w:p w:rsidR="006D569D" w:rsidRPr="006D569D" w:rsidRDefault="004C08EF" w:rsidP="006D569D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 п</w:t>
      </w:r>
      <w:r w:rsidR="006D569D" w:rsidRPr="006D569D">
        <w:rPr>
          <w:rFonts w:eastAsia="Lucida Sans Unicode"/>
          <w:kern w:val="1"/>
          <w:lang w:eastAsia="ar-SA"/>
        </w:rPr>
        <w:t>роведение онлайн-опросов об уровне коррупции в органах местного самоуправления, подведомственных организациях и эффективности принимаемых антикоррупционных мер</w:t>
      </w:r>
      <w:r>
        <w:rPr>
          <w:rFonts w:eastAsia="Lucida Sans Unicode"/>
          <w:kern w:val="1"/>
          <w:lang w:eastAsia="ar-SA"/>
        </w:rPr>
        <w:t>;</w:t>
      </w:r>
    </w:p>
    <w:p w:rsidR="006D569D" w:rsidRPr="006D569D" w:rsidRDefault="004C08EF" w:rsidP="006D569D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</w:t>
      </w:r>
      <w:r w:rsidR="006D569D" w:rsidRPr="006D569D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п</w:t>
      </w:r>
      <w:r w:rsidR="006D569D" w:rsidRPr="006D569D">
        <w:rPr>
          <w:rFonts w:eastAsia="Lucida Sans Unicode"/>
          <w:kern w:val="1"/>
          <w:lang w:eastAsia="ar-SA"/>
        </w:rPr>
        <w:t>роведение оценки коррупционных рисков, возникающих при реализации функций и мониторинг исполнения должностных обязанностей муниципальными служащими, деятельность которых связана с коррупционными рисками</w:t>
      </w:r>
      <w:r>
        <w:rPr>
          <w:rFonts w:eastAsia="Lucida Sans Unicode"/>
          <w:kern w:val="1"/>
          <w:lang w:eastAsia="ar-SA"/>
        </w:rPr>
        <w:t>.</w:t>
      </w:r>
    </w:p>
    <w:p w:rsidR="006D569D" w:rsidRPr="006D569D" w:rsidRDefault="00286205" w:rsidP="006D569D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</w:t>
      </w:r>
      <w:r w:rsidR="006D569D" w:rsidRPr="006D569D">
        <w:rPr>
          <w:rFonts w:eastAsia="Lucida Sans Unicode"/>
          <w:kern w:val="1"/>
          <w:lang w:eastAsia="ar-SA"/>
        </w:rPr>
        <w:t xml:space="preserve"> прове</w:t>
      </w:r>
      <w:r>
        <w:rPr>
          <w:rFonts w:eastAsia="Lucida Sans Unicode"/>
          <w:kern w:val="1"/>
          <w:lang w:eastAsia="ar-SA"/>
        </w:rPr>
        <w:t>дение</w:t>
      </w:r>
      <w:r w:rsidR="006D569D" w:rsidRPr="006D569D">
        <w:rPr>
          <w:rFonts w:eastAsia="Lucida Sans Unicode"/>
          <w:kern w:val="1"/>
          <w:lang w:eastAsia="ar-SA"/>
        </w:rPr>
        <w:t xml:space="preserve"> семинар</w:t>
      </w:r>
      <w:r>
        <w:rPr>
          <w:rFonts w:eastAsia="Lucida Sans Unicode"/>
          <w:kern w:val="1"/>
          <w:lang w:eastAsia="ar-SA"/>
        </w:rPr>
        <w:t>ов, обучающих мероприятий</w:t>
      </w:r>
      <w:r w:rsidR="006D569D" w:rsidRPr="006D569D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 xml:space="preserve">для </w:t>
      </w:r>
      <w:r w:rsidR="006D569D" w:rsidRPr="006D569D">
        <w:rPr>
          <w:rFonts w:eastAsia="Lucida Sans Unicode"/>
          <w:kern w:val="1"/>
          <w:lang w:eastAsia="ar-SA"/>
        </w:rPr>
        <w:t>муниципальных служащих</w:t>
      </w:r>
      <w:r>
        <w:rPr>
          <w:rFonts w:eastAsia="Lucida Sans Unicode"/>
          <w:kern w:val="1"/>
          <w:lang w:eastAsia="ar-SA"/>
        </w:rPr>
        <w:t>, работников</w:t>
      </w:r>
      <w:r w:rsidR="006D569D" w:rsidRPr="006D569D">
        <w:rPr>
          <w:rFonts w:eastAsia="Lucida Sans Unicode"/>
          <w:kern w:val="1"/>
          <w:lang w:eastAsia="ar-SA"/>
        </w:rPr>
        <w:t xml:space="preserve"> и руководителей муниципальных учреждений</w:t>
      </w:r>
      <w:r>
        <w:rPr>
          <w:rFonts w:eastAsia="Lucida Sans Unicode"/>
          <w:kern w:val="1"/>
          <w:lang w:eastAsia="ar-SA"/>
        </w:rPr>
        <w:t>;</w:t>
      </w:r>
    </w:p>
    <w:p w:rsidR="006D569D" w:rsidRPr="006D569D" w:rsidRDefault="00286205" w:rsidP="006D569D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-</w:t>
      </w:r>
      <w:r w:rsidR="006D569D" w:rsidRPr="006D569D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 xml:space="preserve">проведение </w:t>
      </w:r>
      <w:r w:rsidR="006D569D" w:rsidRPr="006D569D">
        <w:rPr>
          <w:rFonts w:eastAsia="Lucida Sans Unicode"/>
          <w:kern w:val="1"/>
          <w:lang w:eastAsia="ar-SA"/>
        </w:rPr>
        <w:t>мониторинг</w:t>
      </w:r>
      <w:r>
        <w:rPr>
          <w:rFonts w:eastAsia="Lucida Sans Unicode"/>
          <w:kern w:val="1"/>
          <w:lang w:eastAsia="ar-SA"/>
        </w:rPr>
        <w:t>а</w:t>
      </w:r>
      <w:r w:rsidR="006D569D" w:rsidRPr="006D569D">
        <w:rPr>
          <w:rFonts w:eastAsia="Lucida Sans Unicode"/>
          <w:kern w:val="1"/>
          <w:lang w:eastAsia="ar-SA"/>
        </w:rPr>
        <w:t xml:space="preserve"> исполнения подведомственными учреждениями законодательства в сфере противодействия коррупции. </w:t>
      </w:r>
    </w:p>
    <w:p w:rsidR="00914192" w:rsidRPr="00914192" w:rsidRDefault="00914192" w:rsidP="0091419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914192">
        <w:rPr>
          <w:rFonts w:eastAsia="Lucida Sans Unicode"/>
          <w:kern w:val="1"/>
          <w:lang w:eastAsia="ar-SA"/>
        </w:rPr>
        <w:t xml:space="preserve">Выполнение мероприятий </w:t>
      </w:r>
      <w:r w:rsidR="00A46FE7">
        <w:rPr>
          <w:rFonts w:eastAsia="Lucida Sans Unicode"/>
          <w:kern w:val="1"/>
          <w:lang w:eastAsia="ar-SA"/>
        </w:rPr>
        <w:t>п</w:t>
      </w:r>
      <w:r w:rsidRPr="00914192">
        <w:rPr>
          <w:rFonts w:eastAsia="Lucida Sans Unicode"/>
          <w:kern w:val="1"/>
          <w:lang w:eastAsia="ar-SA"/>
        </w:rPr>
        <w:t xml:space="preserve">рограммы будет способствовать </w:t>
      </w:r>
      <w:r w:rsidR="00286205">
        <w:rPr>
          <w:rFonts w:eastAsia="Lucida Sans Unicode"/>
          <w:kern w:val="1"/>
          <w:lang w:eastAsia="ar-SA"/>
        </w:rPr>
        <w:t>п</w:t>
      </w:r>
      <w:r w:rsidR="00286205" w:rsidRPr="00286205">
        <w:rPr>
          <w:rFonts w:eastAsia="Lucida Sans Unicode"/>
          <w:kern w:val="1"/>
          <w:lang w:eastAsia="ar-SA"/>
        </w:rPr>
        <w:t>овышени</w:t>
      </w:r>
      <w:r w:rsidR="00286205">
        <w:rPr>
          <w:rFonts w:eastAsia="Lucida Sans Unicode"/>
          <w:kern w:val="1"/>
          <w:lang w:eastAsia="ar-SA"/>
        </w:rPr>
        <w:t>ю</w:t>
      </w:r>
      <w:r w:rsidR="00286205" w:rsidRPr="00286205">
        <w:rPr>
          <w:rFonts w:eastAsia="Lucida Sans Unicode"/>
          <w:kern w:val="1"/>
          <w:lang w:eastAsia="ar-SA"/>
        </w:rPr>
        <w:t xml:space="preserve"> качества и эффективности мероприятий, направленных на противодействие коррупции в Дальнегорском городском округе</w:t>
      </w:r>
      <w:r w:rsidRPr="00914192">
        <w:rPr>
          <w:rFonts w:eastAsia="Lucida Sans Unicode"/>
          <w:kern w:val="1"/>
          <w:lang w:eastAsia="ar-SA"/>
        </w:rPr>
        <w:t>.</w:t>
      </w:r>
    </w:p>
    <w:p w:rsidR="00914192" w:rsidRPr="00914192" w:rsidRDefault="00914192" w:rsidP="0091419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914192">
        <w:rPr>
          <w:rFonts w:eastAsia="Lucida Sans Unicode"/>
          <w:kern w:val="1"/>
          <w:lang w:eastAsia="ar-SA"/>
        </w:rPr>
        <w:t>Реализация Программы сопряжена со следующими рисками, связанными с программно-целевым методом решения проблемы противодействия коррупции:</w:t>
      </w:r>
    </w:p>
    <w:p w:rsidR="00914192" w:rsidRPr="00914192" w:rsidRDefault="00914192" w:rsidP="00914192">
      <w:pPr>
        <w:spacing w:line="276" w:lineRule="auto"/>
        <w:ind w:firstLine="708"/>
        <w:jc w:val="both"/>
        <w:rPr>
          <w:rFonts w:eastAsia="Lucida Sans Unicode"/>
          <w:kern w:val="1"/>
          <w:lang w:eastAsia="ar-SA"/>
        </w:rPr>
      </w:pPr>
      <w:r w:rsidRPr="00914192">
        <w:rPr>
          <w:rFonts w:eastAsia="Lucida Sans Unicode"/>
          <w:kern w:val="1"/>
          <w:lang w:eastAsia="ar-SA"/>
        </w:rPr>
        <w:t>- изменение законодательства, что повлечет за собой увеличение планируемых сроков или изменени</w:t>
      </w:r>
      <w:r w:rsidR="00286205">
        <w:rPr>
          <w:rFonts w:eastAsia="Lucida Sans Unicode"/>
          <w:kern w:val="1"/>
          <w:lang w:eastAsia="ar-SA"/>
        </w:rPr>
        <w:t>е</w:t>
      </w:r>
      <w:r w:rsidRPr="00914192">
        <w:rPr>
          <w:rFonts w:eastAsia="Lucida Sans Unicode"/>
          <w:kern w:val="1"/>
          <w:lang w:eastAsia="ar-SA"/>
        </w:rPr>
        <w:t xml:space="preserve"> условий реализации ее основных мероприятий.  </w:t>
      </w:r>
    </w:p>
    <w:p w:rsidR="00750E67" w:rsidRPr="00C70903" w:rsidRDefault="00750E67" w:rsidP="00D63C84">
      <w:pPr>
        <w:spacing w:line="276" w:lineRule="auto"/>
        <w:ind w:firstLine="708"/>
        <w:jc w:val="both"/>
      </w:pPr>
    </w:p>
    <w:p w:rsidR="00D63C84" w:rsidRPr="00C70903" w:rsidRDefault="00D63C84" w:rsidP="00D63C84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center"/>
        <w:outlineLvl w:val="0"/>
      </w:pPr>
      <w:r w:rsidRPr="00C70903">
        <w:rPr>
          <w:rFonts w:eastAsia="Lucida Sans Unicode"/>
          <w:b/>
          <w:kern w:val="1"/>
          <w:lang w:eastAsia="ar-SA"/>
        </w:rPr>
        <w:t xml:space="preserve">Приоритеты муниципальной политики Дальнегорского городского округа </w:t>
      </w:r>
      <w:r w:rsidRPr="00C70903">
        <w:rPr>
          <w:rFonts w:eastAsia="Lucida Sans Unicode"/>
          <w:b/>
          <w:kern w:val="1"/>
          <w:lang w:eastAsia="ar-SA"/>
        </w:rPr>
        <w:br/>
        <w:t>в сфере реализации муниципальной программы, цели и задачи муниципальной программы</w:t>
      </w:r>
    </w:p>
    <w:p w:rsidR="00D63C84" w:rsidRPr="00C70903" w:rsidRDefault="00D63C84" w:rsidP="009F10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 xml:space="preserve">Регулирование отношений в сфере противодействия коррупции осуществляется в соответствии с 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t>Федеральны</w:t>
      </w:r>
      <w:r w:rsidR="009F10E1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t xml:space="preserve"> закон</w:t>
      </w:r>
      <w:r w:rsidR="009F10E1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t xml:space="preserve"> от 25.12.2008 № 273-ФЗ «О противодействии коррупции»</w:t>
      </w:r>
      <w:r w:rsidR="009F10E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t>Национальны</w:t>
      </w:r>
      <w:r w:rsidR="009F10E1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t xml:space="preserve"> план</w:t>
      </w:r>
      <w:r w:rsidR="009F10E1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t xml:space="preserve"> противодействия коррупции, 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утвержденны</w:t>
      </w:r>
      <w:r w:rsidR="009F10E1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t xml:space="preserve"> Указом Президента Российской Федерации от 16.08.2021 № 478</w:t>
      </w:r>
      <w:r w:rsidR="009F10E1">
        <w:rPr>
          <w:rFonts w:ascii="Times New Roman" w:hAnsi="Times New Roman" w:cs="Times New Roman"/>
          <w:sz w:val="26"/>
          <w:szCs w:val="26"/>
          <w:lang w:eastAsia="ru-RU"/>
        </w:rPr>
        <w:t>, п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t>остановление</w:t>
      </w:r>
      <w:r w:rsidR="009F10E1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t xml:space="preserve"> Губернатора Приморского края от 06.10.2021 № 99-пг «Об утверждении программы противодействия коррупции в Приморском крае на 2021 – 2025 годы»</w:t>
      </w:r>
      <w:r w:rsidRPr="00C70903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муниципальными правовыми актами Дальнегорского городского округа, направленными на противодействие коррупции. 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 xml:space="preserve">Цель муниципальной программы: 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t>повышени</w:t>
      </w:r>
      <w:r w:rsidR="009F10E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9F10E1" w:rsidRPr="009F10E1">
        <w:rPr>
          <w:rFonts w:ascii="Times New Roman" w:hAnsi="Times New Roman" w:cs="Times New Roman"/>
          <w:sz w:val="26"/>
          <w:szCs w:val="26"/>
          <w:lang w:eastAsia="ru-RU"/>
        </w:rPr>
        <w:t xml:space="preserve"> качества и эффективности мероприятий, направленных на противодействие коррупции в Дальнегорском городском округе</w:t>
      </w:r>
      <w:r w:rsidRPr="00C7090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 xml:space="preserve">Для достижения поставленной цели необходимо решить следующие задачи: </w:t>
      </w:r>
    </w:p>
    <w:p w:rsidR="00A9510C" w:rsidRPr="00A9510C" w:rsidRDefault="00A9510C" w:rsidP="00A951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510C">
        <w:rPr>
          <w:rFonts w:ascii="Times New Roman" w:hAnsi="Times New Roman" w:cs="Times New Roman"/>
          <w:sz w:val="26"/>
          <w:szCs w:val="26"/>
          <w:lang w:eastAsia="ru-RU"/>
        </w:rPr>
        <w:t>1. Совершенствование правовых и организационных основ в сфере противодействия коррупции.</w:t>
      </w:r>
    </w:p>
    <w:p w:rsidR="00A9510C" w:rsidRPr="00A9510C" w:rsidRDefault="00A9510C" w:rsidP="00A951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510C">
        <w:rPr>
          <w:rFonts w:ascii="Times New Roman" w:hAnsi="Times New Roman" w:cs="Times New Roman"/>
          <w:sz w:val="26"/>
          <w:szCs w:val="26"/>
          <w:lang w:eastAsia="ru-RU"/>
        </w:rPr>
        <w:t>2. Профилактика коррупции в органах местного самоуправления, муниципальных учреждениях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9510C" w:rsidRPr="00A9510C" w:rsidRDefault="00A9510C" w:rsidP="00A951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510C">
        <w:rPr>
          <w:rFonts w:ascii="Times New Roman" w:hAnsi="Times New Roman" w:cs="Times New Roman"/>
          <w:sz w:val="26"/>
          <w:szCs w:val="26"/>
          <w:lang w:eastAsia="ru-RU"/>
        </w:rPr>
        <w:t>3.  Профилактика коррупционных правонарушений при осуществлении муниципальных закупок, использовании бюджетных средств, муниципального имущества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9510C" w:rsidRPr="00A9510C" w:rsidRDefault="00A9510C" w:rsidP="00A951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510C">
        <w:rPr>
          <w:rFonts w:ascii="Times New Roman" w:hAnsi="Times New Roman" w:cs="Times New Roman"/>
          <w:sz w:val="26"/>
          <w:szCs w:val="26"/>
          <w:lang w:eastAsia="ru-RU"/>
        </w:rPr>
        <w:t>4. Информационное сопровождение антикоррупционной деятельности, формирование в общественном сознании нетерпимости к проявлениям коррупции</w:t>
      </w:r>
    </w:p>
    <w:p w:rsidR="009F10E1" w:rsidRDefault="009F10E1" w:rsidP="009F10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3C84" w:rsidRPr="00C70903" w:rsidRDefault="00D63C84" w:rsidP="00D63C84">
      <w:pPr>
        <w:pStyle w:val="a3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b/>
          <w:sz w:val="26"/>
          <w:szCs w:val="26"/>
          <w:lang w:eastAsia="ru-RU"/>
        </w:rPr>
        <w:t>3.</w:t>
      </w:r>
      <w:r w:rsidRPr="00C70903">
        <w:rPr>
          <w:rFonts w:ascii="Times New Roman" w:hAnsi="Times New Roman" w:cs="Times New Roman"/>
          <w:b/>
          <w:sz w:val="26"/>
          <w:szCs w:val="26"/>
          <w:lang w:eastAsia="ru-RU"/>
        </w:rPr>
        <w:tab/>
        <w:t>Целевые индикаторы, показатели муниципальной программы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>Степень достижения намеченных целей и решения задач муниципальной программы определяется индикаторами, показателями.</w:t>
      </w:r>
    </w:p>
    <w:p w:rsidR="00D63C84" w:rsidRPr="00C70903" w:rsidRDefault="00D63C84" w:rsidP="00D63C8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Сведения об индикаторах (показателях) муниципальной программы представлены в приложении 1 к муниципальной программе.</w:t>
      </w:r>
    </w:p>
    <w:p w:rsidR="00D63C84" w:rsidRPr="00C70903" w:rsidRDefault="00D63C84" w:rsidP="00D63C8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D63C84" w:rsidRPr="00C70903" w:rsidRDefault="00D63C84" w:rsidP="00D63C8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Муниципальная программа направлена на осуществление мер по противодействию коррупции на территории Дальнегорского городского округа. 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70903">
        <w:rPr>
          <w:rFonts w:ascii="Times New Roman" w:hAnsi="Times New Roman" w:cs="Times New Roman"/>
          <w:sz w:val="26"/>
          <w:szCs w:val="26"/>
          <w:lang w:eastAsia="ru-RU"/>
        </w:rPr>
        <w:t>В состав муниципальной программы входят отдельные мероприятия:</w:t>
      </w:r>
    </w:p>
    <w:p w:rsidR="00A9510C" w:rsidRPr="00A9510C" w:rsidRDefault="00A9510C" w:rsidP="00A951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510C">
        <w:rPr>
          <w:rFonts w:ascii="Times New Roman" w:hAnsi="Times New Roman" w:cs="Times New Roman"/>
          <w:sz w:val="26"/>
          <w:szCs w:val="26"/>
          <w:lang w:eastAsia="ru-RU"/>
        </w:rPr>
        <w:t>Обеспечение (совершенствование) правовых основ и организационных механизмов, направленных на противодействие коррупции.</w:t>
      </w:r>
    </w:p>
    <w:p w:rsidR="00A9510C" w:rsidRPr="00A9510C" w:rsidRDefault="00A9510C" w:rsidP="00A951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510C">
        <w:rPr>
          <w:rFonts w:ascii="Times New Roman" w:hAnsi="Times New Roman" w:cs="Times New Roman"/>
          <w:sz w:val="26"/>
          <w:szCs w:val="26"/>
          <w:lang w:eastAsia="ru-RU"/>
        </w:rPr>
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самоуправления, муниципальных учреждений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9510C" w:rsidRPr="00A9510C" w:rsidRDefault="00A9510C" w:rsidP="00A951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510C">
        <w:rPr>
          <w:rFonts w:ascii="Times New Roman" w:hAnsi="Times New Roman" w:cs="Times New Roman"/>
          <w:sz w:val="26"/>
          <w:szCs w:val="26"/>
          <w:lang w:eastAsia="ru-RU"/>
        </w:rPr>
        <w:t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самоуправления, муниципальных учреждений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9510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9510C" w:rsidRDefault="00A9510C" w:rsidP="00A951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510C">
        <w:rPr>
          <w:rFonts w:ascii="Times New Roman" w:hAnsi="Times New Roman" w:cs="Times New Roman"/>
          <w:sz w:val="26"/>
          <w:szCs w:val="26"/>
          <w:lang w:eastAsia="ru-RU"/>
        </w:rPr>
        <w:t>Антикоррупционное обучение и антикоррупционная пропаганда</w:t>
      </w:r>
      <w:r w:rsidR="0057161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63C84" w:rsidRPr="00C70903" w:rsidRDefault="00D63C84" w:rsidP="00A951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58A8">
        <w:rPr>
          <w:rFonts w:ascii="Times New Roman" w:hAnsi="Times New Roman" w:cs="Times New Roman"/>
          <w:sz w:val="26"/>
          <w:szCs w:val="26"/>
          <w:lang w:eastAsia="ru-RU"/>
        </w:rPr>
        <w:t xml:space="preserve">Обобщенная характеристика реализуемых в составе муниципальной программы подпрограмм и отдельных мероприятий представлена в приложении </w:t>
      </w:r>
      <w:r w:rsidRPr="003958A8">
        <w:rPr>
          <w:rFonts w:ascii="Times New Roman" w:hAnsi="Times New Roman" w:cs="Times New Roman"/>
          <w:sz w:val="26"/>
          <w:szCs w:val="26"/>
          <w:lang w:eastAsia="ru-RU"/>
        </w:rPr>
        <w:br/>
        <w:t>2 к муниципальной программе.</w:t>
      </w:r>
    </w:p>
    <w:p w:rsidR="00D63C84" w:rsidRPr="00C70903" w:rsidRDefault="00D63C84" w:rsidP="00D63C8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 w:rsidRPr="00C70903">
        <w:rPr>
          <w:rFonts w:ascii="Times New Roman" w:hAnsi="Times New Roman" w:cs="Times New Roman"/>
          <w:b/>
          <w:sz w:val="26"/>
          <w:szCs w:val="26"/>
        </w:rPr>
        <w:tab/>
        <w:t>Механизм реализации муниципальной программы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903">
        <w:rPr>
          <w:rFonts w:ascii="Times New Roman" w:hAnsi="Times New Roman" w:cs="Times New Roman"/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903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в течение трех лет, в период с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C70903">
        <w:rPr>
          <w:rFonts w:ascii="Times New Roman" w:hAnsi="Times New Roman" w:cs="Times New Roman"/>
          <w:sz w:val="26"/>
          <w:szCs w:val="26"/>
        </w:rPr>
        <w:t xml:space="preserve"> года по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70903">
        <w:rPr>
          <w:rFonts w:ascii="Times New Roman" w:hAnsi="Times New Roman" w:cs="Times New Roman"/>
          <w:sz w:val="26"/>
          <w:szCs w:val="26"/>
        </w:rPr>
        <w:t xml:space="preserve"> год путем выполнения программных мероприятий.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E829C8">
        <w:rPr>
          <w:rFonts w:ascii="Times New Roman" w:hAnsi="Times New Roman" w:cs="Times New Roman"/>
          <w:sz w:val="26"/>
          <w:szCs w:val="26"/>
        </w:rPr>
        <w:t>екущее управление реализацией муниципальной программы осуществляется ответственным исполнителем совместно с соисполнителями, муниципальной программы.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1) формирует структуру муниципальной программы;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3) размещает утвержденную муниципальную программу, все изменения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29C8">
        <w:rPr>
          <w:rFonts w:ascii="Times New Roman" w:hAnsi="Times New Roman" w:cs="Times New Roman"/>
          <w:sz w:val="26"/>
          <w:szCs w:val="26"/>
        </w:rPr>
        <w:t>ней в сети Интернет:</w:t>
      </w:r>
    </w:p>
    <w:p w:rsidR="00E829C8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- на официальном сайте администрации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5F65FF">
          <w:rPr>
            <w:rStyle w:val="a6"/>
            <w:rFonts w:ascii="Times New Roman" w:hAnsi="Times New Roman" w:cs="Times New Roman"/>
            <w:sz w:val="26"/>
            <w:szCs w:val="26"/>
          </w:rPr>
          <w:t>www.dalnegorsk-mo.ru</w:t>
        </w:r>
      </w:hyperlink>
      <w:r w:rsidRPr="00E829C8">
        <w:rPr>
          <w:rFonts w:ascii="Times New Roman" w:hAnsi="Times New Roman" w:cs="Times New Roman"/>
          <w:sz w:val="26"/>
          <w:szCs w:val="26"/>
        </w:rPr>
        <w:t>;</w:t>
      </w:r>
    </w:p>
    <w:p w:rsidR="006B18DD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6B18DD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</w:t>
      </w:r>
      <w:r w:rsidR="006B18DD">
        <w:rPr>
          <w:rFonts w:ascii="Times New Roman" w:hAnsi="Times New Roman" w:cs="Times New Roman"/>
          <w:sz w:val="26"/>
          <w:szCs w:val="26"/>
        </w:rPr>
        <w:t xml:space="preserve"> </w:t>
      </w:r>
      <w:r w:rsidRPr="00E829C8">
        <w:rPr>
          <w:rFonts w:ascii="Times New Roman" w:hAnsi="Times New Roman" w:cs="Times New Roman"/>
          <w:sz w:val="26"/>
          <w:szCs w:val="26"/>
        </w:rPr>
        <w:t>ожидаемых результатов ее реализации;</w:t>
      </w:r>
    </w:p>
    <w:p w:rsidR="006B18DD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</w:p>
    <w:p w:rsidR="006B18DD" w:rsidRDefault="00E829C8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9C8">
        <w:rPr>
          <w:rFonts w:ascii="Times New Roman" w:hAnsi="Times New Roman" w:cs="Times New Roman"/>
          <w:sz w:val="26"/>
          <w:szCs w:val="26"/>
        </w:rPr>
        <w:t xml:space="preserve">6) предоставляет отчетные данные в </w:t>
      </w:r>
      <w:r w:rsidR="000F738C">
        <w:rPr>
          <w:rFonts w:ascii="Times New Roman" w:hAnsi="Times New Roman" w:cs="Times New Roman"/>
          <w:sz w:val="26"/>
          <w:szCs w:val="26"/>
        </w:rPr>
        <w:t>управление</w:t>
      </w:r>
      <w:r w:rsidRPr="00E829C8">
        <w:rPr>
          <w:rFonts w:ascii="Times New Roman" w:hAnsi="Times New Roman" w:cs="Times New Roman"/>
          <w:sz w:val="26"/>
          <w:szCs w:val="26"/>
        </w:rPr>
        <w:t xml:space="preserve"> экономики </w:t>
      </w:r>
      <w:r w:rsidR="006B18DD" w:rsidRPr="006B18DD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 для проведения мониторинга реализации муниципальной программы (на бумажном и электронном носителе</w:t>
      </w:r>
      <w:r w:rsidR="0093634B">
        <w:rPr>
          <w:rFonts w:ascii="Times New Roman" w:hAnsi="Times New Roman" w:cs="Times New Roman"/>
          <w:sz w:val="26"/>
          <w:szCs w:val="26"/>
        </w:rPr>
        <w:t>)</w:t>
      </w:r>
      <w:r w:rsidR="006B18DD">
        <w:rPr>
          <w:rFonts w:ascii="Times New Roman" w:hAnsi="Times New Roman" w:cs="Times New Roman"/>
          <w:sz w:val="26"/>
          <w:szCs w:val="26"/>
        </w:rPr>
        <w:t>;</w:t>
      </w:r>
    </w:p>
    <w:p w:rsidR="006B18DD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 xml:space="preserve">7) ежегодно, не позднее 15 декабря текущего финансового года, направляет в </w:t>
      </w:r>
      <w:r w:rsidR="000F738C">
        <w:rPr>
          <w:rFonts w:ascii="Times New Roman" w:hAnsi="Times New Roman" w:cs="Times New Roman"/>
          <w:sz w:val="26"/>
          <w:szCs w:val="26"/>
        </w:rPr>
        <w:t>управление</w:t>
      </w:r>
      <w:r w:rsidRPr="006B18DD">
        <w:rPr>
          <w:rFonts w:ascii="Times New Roman" w:hAnsi="Times New Roman" w:cs="Times New Roman"/>
          <w:sz w:val="26"/>
          <w:szCs w:val="26"/>
        </w:rPr>
        <w:t xml:space="preserve"> экономики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B18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18DD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>Соисполнители:</w:t>
      </w:r>
    </w:p>
    <w:p w:rsidR="006B18DD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>1) обеспечивают разработку и реализацию подпрограмм, основных мероприятий, в реализации которых предполагается их участие;</w:t>
      </w:r>
    </w:p>
    <w:p w:rsidR="006B18DD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>2) по итогам за 1 квартал, за 1 полугодие, за 9 месяцев представляют в срок до 10 числа месяца, следующего за отчетным периодом, ответственному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18DD">
        <w:rPr>
          <w:rFonts w:ascii="Times New Roman" w:hAnsi="Times New Roman" w:cs="Times New Roman"/>
          <w:sz w:val="26"/>
          <w:szCs w:val="26"/>
        </w:rPr>
        <w:t xml:space="preserve">исполнителю информацию о ходе реализации мероприятий подпрограмм, основных мероприятий, </w:t>
      </w:r>
      <w:r w:rsidRPr="006B18DD">
        <w:rPr>
          <w:rFonts w:ascii="Times New Roman" w:hAnsi="Times New Roman" w:cs="Times New Roman"/>
          <w:sz w:val="26"/>
          <w:szCs w:val="26"/>
        </w:rPr>
        <w:lastRenderedPageBreak/>
        <w:t>отдельных мероприятий, в реализации которых принимали участие при наличии данных</w:t>
      </w:r>
      <w:r w:rsidR="00D8354B">
        <w:rPr>
          <w:rFonts w:ascii="Times New Roman" w:hAnsi="Times New Roman" w:cs="Times New Roman"/>
          <w:sz w:val="26"/>
          <w:szCs w:val="26"/>
        </w:rPr>
        <w:t xml:space="preserve">. Управление образования, Управление культуры, спорта и молодежной политики представляют информацию с учетом подведомственных </w:t>
      </w:r>
      <w:r w:rsidR="008B4F67">
        <w:rPr>
          <w:rFonts w:ascii="Times New Roman" w:hAnsi="Times New Roman" w:cs="Times New Roman"/>
          <w:sz w:val="26"/>
          <w:szCs w:val="26"/>
        </w:rPr>
        <w:t>учреждений</w:t>
      </w:r>
      <w:r w:rsidRPr="006B18DD">
        <w:rPr>
          <w:rFonts w:ascii="Times New Roman" w:hAnsi="Times New Roman" w:cs="Times New Roman"/>
          <w:sz w:val="26"/>
          <w:szCs w:val="26"/>
        </w:rPr>
        <w:t>;</w:t>
      </w:r>
    </w:p>
    <w:p w:rsidR="006B18DD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>3) по итогам отчетного года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</w:t>
      </w:r>
    </w:p>
    <w:p w:rsidR="00E829C8" w:rsidRDefault="006B18DD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8DD">
        <w:rPr>
          <w:rFonts w:ascii="Times New Roman" w:hAnsi="Times New Roman" w:cs="Times New Roman"/>
          <w:sz w:val="26"/>
          <w:szCs w:val="26"/>
        </w:rPr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D63C84" w:rsidRPr="00C70903" w:rsidRDefault="00D63C84" w:rsidP="00D63C8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3C84" w:rsidRPr="00C70903" w:rsidRDefault="00D63C84" w:rsidP="00D63C8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903">
        <w:rPr>
          <w:rFonts w:ascii="Times New Roman" w:hAnsi="Times New Roman" w:cs="Times New Roman"/>
          <w:sz w:val="26"/>
          <w:szCs w:val="26"/>
        </w:rPr>
        <w:t xml:space="preserve">Меры налогового, тарифного и иные меры государственного регулирования в сфере реализации муниципальной программы не предусмотрены (приложение 3 к муниципальной программе). 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903">
        <w:rPr>
          <w:rFonts w:ascii="Times New Roman" w:hAnsi="Times New Roman" w:cs="Times New Roman"/>
          <w:sz w:val="26"/>
          <w:szCs w:val="26"/>
        </w:rPr>
        <w:t>Принятия основных мер правового регулирования в сфере реализации муниципальной программы не требуется (приложение 4 к муниципальной программе).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C84" w:rsidRPr="00C70903" w:rsidRDefault="00D63C84" w:rsidP="00D63C8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903">
        <w:rPr>
          <w:rFonts w:ascii="Times New Roman" w:hAnsi="Times New Roman" w:cs="Times New Roman"/>
          <w:sz w:val="26"/>
          <w:szCs w:val="26"/>
        </w:rPr>
        <w:t xml:space="preserve">Выполнение муниципальных заданий на оказание муниципальных услуг (выполнение работ) муниципальными бюджетными и автономными учреждениями Дальнегорского городского округа в рамках муниципальной программы не предусмотрено (приложение 5 к муниципальной программе). </w:t>
      </w:r>
    </w:p>
    <w:p w:rsidR="00D63C84" w:rsidRPr="00C70903" w:rsidRDefault="00D63C84" w:rsidP="00D63C8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C84" w:rsidRPr="00C70903" w:rsidRDefault="00D63C84" w:rsidP="00D63C84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903">
        <w:rPr>
          <w:rFonts w:ascii="Times New Roman" w:hAnsi="Times New Roman" w:cs="Times New Roman"/>
          <w:b/>
          <w:sz w:val="26"/>
          <w:szCs w:val="26"/>
        </w:rPr>
        <w:t>8. Ресурсное обеспечение реализации муниципальной программы за счет бюджетных ассигнований бюджета Дальнегорского городского округа, средств федерального, краевого бюджетов, иных внебюджетных источников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 xml:space="preserve">Муниципальная программа реализуется за счет средств бюджета Дальнегорского городского округа. Общий объем финансирования муниципальной программы за счет средств бюджета Дальнегорского городского округа составляет </w:t>
      </w:r>
      <w:r w:rsidR="00501830">
        <w:t>60</w:t>
      </w:r>
      <w:r w:rsidRPr="00C70903">
        <w:t>,0 тыс. рублей, в том числе: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20</w:t>
      </w:r>
      <w:r w:rsidR="00FB3098">
        <w:t xml:space="preserve">22 </w:t>
      </w:r>
      <w:r w:rsidRPr="00C70903">
        <w:t xml:space="preserve">год – </w:t>
      </w:r>
      <w:r w:rsidR="007D5224">
        <w:t>2</w:t>
      </w:r>
      <w:r w:rsidR="00501830">
        <w:t>0</w:t>
      </w:r>
      <w:r w:rsidRPr="00C70903">
        <w:t>,0 тыс. рублей;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202</w:t>
      </w:r>
      <w:r w:rsidR="00FB3098">
        <w:t>3</w:t>
      </w:r>
      <w:r w:rsidRPr="00C70903">
        <w:t xml:space="preserve"> год – 2</w:t>
      </w:r>
      <w:r w:rsidR="00501830">
        <w:t>0</w:t>
      </w:r>
      <w:r w:rsidRPr="00C70903">
        <w:t>,0 тыс. рублей;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202</w:t>
      </w:r>
      <w:r w:rsidR="00FB3098">
        <w:t>4</w:t>
      </w:r>
      <w:r w:rsidRPr="00C70903">
        <w:t xml:space="preserve"> год – 2</w:t>
      </w:r>
      <w:r w:rsidR="00501830">
        <w:t>0</w:t>
      </w:r>
      <w:r w:rsidRPr="00C70903">
        <w:t>,0 тыс. рублей.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планируется.</w:t>
      </w:r>
    </w:p>
    <w:p w:rsidR="00D63C84" w:rsidRPr="00C70903" w:rsidRDefault="00D63C84" w:rsidP="00D63C8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70903">
        <w:t>Стоимость реализации муниципальной программы рассчитана исходя из стоимости реализации основных направлений муниципальной программы.</w:t>
      </w:r>
    </w:p>
    <w:p w:rsidR="00D63C84" w:rsidRPr="00C70903" w:rsidRDefault="00D63C84" w:rsidP="00D63C84">
      <w:pPr>
        <w:spacing w:line="276" w:lineRule="auto"/>
        <w:ind w:firstLine="709"/>
        <w:jc w:val="both"/>
      </w:pPr>
      <w:r w:rsidRPr="00C70903">
        <w:lastRenderedPageBreak/>
        <w:t>В ходе реализации муниципальной программы объемы работ и финансирования муниципальной программы уточняются при формировании бюджета Дальнегорского городского округа на очередной финансовый год и плановый период и могут корректироваться при размещении заказа с учетом фактического исполнения и представляемого обоснования работ и затрат.</w:t>
      </w:r>
    </w:p>
    <w:p w:rsidR="00D63C84" w:rsidRPr="00C70903" w:rsidRDefault="00D63C84" w:rsidP="00D63C84">
      <w:pPr>
        <w:spacing w:line="276" w:lineRule="auto"/>
        <w:ind w:firstLine="709"/>
        <w:jc w:val="both"/>
      </w:pPr>
      <w:r w:rsidRPr="00C70903">
        <w:t>Информация о ресурсном обеспечении реализации муниципальной программы за счет средств бюджета Дальнегорского городского округа представлена в приложении 6 к муниципальной программе.</w:t>
      </w:r>
    </w:p>
    <w:p w:rsidR="00D63C84" w:rsidRPr="00FB3098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FB3098">
        <w:rPr>
          <w:rFonts w:eastAsia="Calibri"/>
        </w:rPr>
        <w:t>План-график реализации муниципальной программы па очередной финансовый год представлен в приложении 7 к муниципальной программе.</w:t>
      </w:r>
    </w:p>
    <w:p w:rsidR="00D63C84" w:rsidRPr="00C70903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FB3098">
        <w:rPr>
          <w:rFonts w:eastAsia="Calibri"/>
        </w:rPr>
        <w:t xml:space="preserve">Реализация мероприятий муниципальной программы по организации повышения квалификации </w:t>
      </w:r>
      <w:r w:rsidR="008B4F67">
        <w:rPr>
          <w:rFonts w:eastAsia="Calibri"/>
        </w:rPr>
        <w:t>лиц</w:t>
      </w:r>
      <w:r w:rsidRPr="00FB3098">
        <w:rPr>
          <w:rFonts w:eastAsia="Calibri"/>
        </w:rPr>
        <w:t>, в должностные обязанности которых входит участие в противодействии коррупции; организации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</w:t>
      </w:r>
      <w:r w:rsidR="008B4F67">
        <w:rPr>
          <w:rFonts w:eastAsia="Calibri"/>
        </w:rPr>
        <w:t xml:space="preserve">; организации обучения </w:t>
      </w:r>
      <w:r w:rsidR="008B4F67" w:rsidRPr="008B4F67">
        <w:rPr>
          <w:rFonts w:eastAsia="Calibri"/>
        </w:rPr>
        <w:t xml:space="preserve"> муниципальных служащих, работников, в должностные обязанности которых входит участие в проведении закупок товаров,</w:t>
      </w:r>
      <w:r w:rsidR="008B4F67">
        <w:rPr>
          <w:rFonts w:eastAsia="Calibri"/>
        </w:rPr>
        <w:t xml:space="preserve"> </w:t>
      </w:r>
      <w:r w:rsidR="008B4F67" w:rsidRPr="008B4F67">
        <w:rPr>
          <w:rFonts w:eastAsia="Calibri"/>
        </w:rPr>
        <w:t>работ, услуг для обеспечения муниципальных нужд</w:t>
      </w:r>
      <w:r w:rsidRPr="00FB3098">
        <w:rPr>
          <w:rFonts w:eastAsia="Calibri"/>
        </w:rPr>
        <w:t xml:space="preserve"> по образовательным программам в области противодействия коррупции</w:t>
      </w:r>
      <w:r w:rsidR="008B4F67">
        <w:rPr>
          <w:rFonts w:eastAsia="Calibri"/>
        </w:rPr>
        <w:t xml:space="preserve">, </w:t>
      </w:r>
      <w:r w:rsidRPr="00FB3098">
        <w:rPr>
          <w:rFonts w:eastAsia="Calibri"/>
        </w:rPr>
        <w:t xml:space="preserve"> осуществляется в пределах средств выделяемых на обеспечение текущей деятельности ответственного исполнителя, соисполнителей муниципальной программы. Для этого ответственный исполнитель, соисполнители муниципальной программы обязаны предусматривать в своих бюджетных сметах</w:t>
      </w:r>
      <w:r w:rsidR="008B4F67">
        <w:rPr>
          <w:rFonts w:eastAsia="Calibri"/>
        </w:rPr>
        <w:t>, планах финансово-хозяйственной деятельности</w:t>
      </w:r>
      <w:r w:rsidRPr="00FB3098">
        <w:rPr>
          <w:rFonts w:eastAsia="Calibri"/>
        </w:rPr>
        <w:t xml:space="preserve"> необходимые бюджетные ассигнования.</w:t>
      </w:r>
    </w:p>
    <w:p w:rsidR="00D63C84" w:rsidRPr="00C70903" w:rsidRDefault="00D63C84" w:rsidP="00D63C84">
      <w:pPr>
        <w:spacing w:line="276" w:lineRule="auto"/>
        <w:ind w:firstLine="708"/>
        <w:jc w:val="both"/>
        <w:rPr>
          <w:rFonts w:eastAsia="Calibri"/>
        </w:rPr>
      </w:pPr>
    </w:p>
    <w:p w:rsidR="00D63C84" w:rsidRPr="00C70903" w:rsidRDefault="00D63C84" w:rsidP="00D63C84">
      <w:pPr>
        <w:spacing w:line="276" w:lineRule="auto"/>
        <w:jc w:val="center"/>
        <w:rPr>
          <w:rFonts w:eastAsia="Calibri"/>
          <w:b/>
        </w:rPr>
      </w:pPr>
      <w:r w:rsidRPr="00C70903">
        <w:rPr>
          <w:rFonts w:eastAsia="Calibri"/>
          <w:b/>
        </w:rPr>
        <w:t>9. Сроки и этапы реализации муниципальной программы</w:t>
      </w:r>
    </w:p>
    <w:p w:rsidR="00D63C84" w:rsidRPr="00C70903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C70903">
        <w:rPr>
          <w:rFonts w:eastAsia="Calibri"/>
        </w:rPr>
        <w:t>Муниципальная программа реализуется в 20</w:t>
      </w:r>
      <w:r w:rsidR="00FB3098">
        <w:rPr>
          <w:rFonts w:eastAsia="Calibri"/>
        </w:rPr>
        <w:t>22</w:t>
      </w:r>
      <w:r w:rsidRPr="00C70903">
        <w:rPr>
          <w:rFonts w:eastAsia="Calibri"/>
        </w:rPr>
        <w:t xml:space="preserve"> – 202</w:t>
      </w:r>
      <w:r w:rsidR="00FB3098">
        <w:rPr>
          <w:rFonts w:eastAsia="Calibri"/>
        </w:rPr>
        <w:t>4</w:t>
      </w:r>
      <w:r w:rsidRPr="00C70903">
        <w:rPr>
          <w:rFonts w:eastAsia="Calibri"/>
        </w:rPr>
        <w:t xml:space="preserve"> годах, в один этап.</w:t>
      </w:r>
    </w:p>
    <w:p w:rsidR="00D63C84" w:rsidRPr="00C70903" w:rsidRDefault="00D63C84" w:rsidP="00D63C84">
      <w:pPr>
        <w:spacing w:line="276" w:lineRule="auto"/>
        <w:ind w:firstLine="708"/>
        <w:jc w:val="both"/>
        <w:rPr>
          <w:rFonts w:eastAsia="Calibri"/>
        </w:rPr>
      </w:pPr>
    </w:p>
    <w:p w:rsidR="00D63C84" w:rsidRPr="00C70903" w:rsidRDefault="00D63C84" w:rsidP="00D63C84">
      <w:pPr>
        <w:spacing w:line="276" w:lineRule="auto"/>
        <w:jc w:val="both"/>
        <w:rPr>
          <w:rFonts w:eastAsia="Calibri"/>
          <w:b/>
        </w:rPr>
      </w:pPr>
      <w:r w:rsidRPr="00C70903">
        <w:rPr>
          <w:rFonts w:eastAsia="Calibri"/>
          <w:b/>
        </w:rPr>
        <w:t>10. Методика оценки эффективности реализации муниципальной программы</w:t>
      </w:r>
    </w:p>
    <w:p w:rsidR="00D63C8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10.1. </w:t>
      </w:r>
      <w:r w:rsidRPr="009F2BCA">
        <w:rPr>
          <w:rFonts w:eastAsia="Calibri"/>
        </w:rPr>
        <w:t>Оценка эффективности реализации муниципальной программы</w:t>
      </w:r>
      <w:r>
        <w:rPr>
          <w:rFonts w:eastAsia="Calibri"/>
        </w:rPr>
        <w:t xml:space="preserve"> </w:t>
      </w:r>
      <w:r w:rsidRPr="009F2BCA">
        <w:rPr>
          <w:rFonts w:eastAsia="Calibri"/>
        </w:rPr>
        <w:t xml:space="preserve">осуществляется на основе </w:t>
      </w:r>
      <w:r>
        <w:rPr>
          <w:rFonts w:eastAsia="Calibri"/>
        </w:rPr>
        <w:t>следующих критериев: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- степени достижения цели </w:t>
      </w:r>
      <w:r>
        <w:rPr>
          <w:rFonts w:eastAsia="Calibri"/>
        </w:rPr>
        <w:t>муниципальной программы</w:t>
      </w:r>
      <w:r w:rsidRPr="004F4644">
        <w:rPr>
          <w:rFonts w:eastAsia="Calibri"/>
        </w:rPr>
        <w:t>, отдельных мероприятий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- степени достижения задач муниципальной программы;</w:t>
      </w:r>
    </w:p>
    <w:p w:rsidR="00D63C8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- степени эффективности использования бюджетных средств</w:t>
      </w:r>
      <w:r>
        <w:rPr>
          <w:rFonts w:eastAsia="Calibri"/>
        </w:rPr>
        <w:t>.</w:t>
      </w:r>
    </w:p>
    <w:p w:rsidR="00D63C8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10.2. </w:t>
      </w:r>
      <w:r w:rsidRPr="004F4644">
        <w:rPr>
          <w:rFonts w:eastAsia="Calibri"/>
        </w:rPr>
        <w:t>Расчет критериев оценки эффективности реализации муниципальной программы</w:t>
      </w:r>
      <w:r>
        <w:rPr>
          <w:rFonts w:eastAsia="Calibri"/>
        </w:rPr>
        <w:t>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Р</w:t>
      </w:r>
      <w:r w:rsidRPr="004F4644">
        <w:rPr>
          <w:rFonts w:eastAsia="Calibri"/>
        </w:rPr>
        <w:t xml:space="preserve">асчет достижения целей и задач муниципальной программы </w:t>
      </w:r>
      <w:r>
        <w:rPr>
          <w:rFonts w:eastAsia="Calibri"/>
        </w:rPr>
        <w:t xml:space="preserve">производится </w:t>
      </w:r>
      <w:r w:rsidRPr="004F4644">
        <w:rPr>
          <w:rFonts w:eastAsia="Calibri"/>
        </w:rPr>
        <w:t>в соответствии с установленными значениями индикаторов (показателей).</w:t>
      </w:r>
    </w:p>
    <w:p w:rsidR="00D63C8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10.3. </w:t>
      </w:r>
      <w:r w:rsidRPr="004F4644">
        <w:rPr>
          <w:rFonts w:eastAsia="Calibri"/>
        </w:rPr>
        <w:t>Расчет степени достижения цели муниципальной программы</w:t>
      </w:r>
      <w:r>
        <w:rPr>
          <w:rFonts w:eastAsia="Calibri"/>
        </w:rPr>
        <w:t>:</w:t>
      </w:r>
    </w:p>
    <w:p w:rsidR="00D63C84" w:rsidRPr="0056320E" w:rsidRDefault="00D63C84" w:rsidP="002A7D66">
      <w:pPr>
        <w:ind w:firstLine="708"/>
        <w:jc w:val="both"/>
        <w:rPr>
          <w:rFonts w:eastAsia="Calibri"/>
        </w:rPr>
      </w:pPr>
      <w:r w:rsidRPr="0056320E">
        <w:rPr>
          <w:rFonts w:eastAsia="Calibri"/>
        </w:rPr>
        <w:t xml:space="preserve">             </w:t>
      </w: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факт</w:t>
      </w:r>
    </w:p>
    <w:p w:rsidR="00D63C84" w:rsidRPr="0056320E" w:rsidRDefault="00D63C84" w:rsidP="002A7D66">
      <w:pPr>
        <w:ind w:firstLine="708"/>
        <w:jc w:val="both"/>
        <w:rPr>
          <w:rFonts w:eastAsia="Calibri"/>
        </w:rPr>
      </w:pP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ц  = _________, где:</w:t>
      </w:r>
    </w:p>
    <w:p w:rsidR="00D63C84" w:rsidRPr="0056320E" w:rsidRDefault="00D63C84" w:rsidP="002A7D66">
      <w:pPr>
        <w:ind w:firstLine="708"/>
        <w:jc w:val="both"/>
        <w:rPr>
          <w:rFonts w:eastAsia="Calibri"/>
        </w:rPr>
      </w:pPr>
      <w:r w:rsidRPr="0056320E">
        <w:rPr>
          <w:rFonts w:eastAsia="Calibri"/>
        </w:rPr>
        <w:lastRenderedPageBreak/>
        <w:t xml:space="preserve">             </w:t>
      </w: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план</w:t>
      </w:r>
    </w:p>
    <w:p w:rsidR="00D63C84" w:rsidRPr="0056320E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ц  – фактическое достижение цели муниципальной программы; </w:t>
      </w:r>
    </w:p>
    <w:p w:rsidR="00D63C84" w:rsidRPr="0056320E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факт – фактическое значение индикатора;</w:t>
      </w:r>
    </w:p>
    <w:p w:rsidR="00D63C84" w:rsidRPr="0056320E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56320E">
        <w:rPr>
          <w:rFonts w:eastAsia="Calibri"/>
          <w:lang w:bidi="en-US"/>
        </w:rPr>
        <w:t>I</w:t>
      </w:r>
      <w:r w:rsidRPr="0056320E">
        <w:rPr>
          <w:rFonts w:eastAsia="Calibri"/>
        </w:rPr>
        <w:t xml:space="preserve"> план – плановое значение индикатора;</w:t>
      </w:r>
    </w:p>
    <w:p w:rsidR="00D63C8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56320E">
        <w:rPr>
          <w:rFonts w:eastAsia="Calibri"/>
        </w:rPr>
        <w:t>При использовании данной формулы, если «Iц</w:t>
      </w:r>
      <w:r w:rsidR="002A7D66">
        <w:rPr>
          <w:rFonts w:eastAsia="Calibri"/>
        </w:rPr>
        <w:t>»</w:t>
      </w:r>
      <w:r w:rsidRPr="0056320E">
        <w:rPr>
          <w:rFonts w:eastAsia="Calibri"/>
        </w:rPr>
        <w:t>&gt;1, значение принимается равным 1.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10.4. </w:t>
      </w:r>
      <w:r w:rsidRPr="004F4644">
        <w:rPr>
          <w:rFonts w:eastAsia="Calibri"/>
        </w:rPr>
        <w:t>Расчет степени достижения задач муниципальной программы: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10.4.1. </w:t>
      </w:r>
      <w:r w:rsidRPr="004F4644">
        <w:rPr>
          <w:rFonts w:eastAsia="Calibri"/>
        </w:rPr>
        <w:t>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D63C84" w:rsidRPr="004F4644" w:rsidRDefault="00D63C84" w:rsidP="002A7D66">
      <w:pPr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            I факт</w:t>
      </w:r>
    </w:p>
    <w:p w:rsidR="00D63C84" w:rsidRPr="004F4644" w:rsidRDefault="00D63C84" w:rsidP="002A7D66">
      <w:pPr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задача  =_________________, где:</w:t>
      </w:r>
    </w:p>
    <w:p w:rsidR="00D63C84" w:rsidRPr="004F4644" w:rsidRDefault="00D63C84" w:rsidP="002A7D66">
      <w:pPr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            I план 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задача   – фактическое достижение задачи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факт – фактическое значение показателя;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план – плановое значение показателя;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10.4.2. </w:t>
      </w:r>
      <w:r w:rsidRPr="004F4644">
        <w:rPr>
          <w:rFonts w:eastAsia="Calibri"/>
        </w:rPr>
        <w:t>Применяется для показателей, у которых положительным результатом считается снижение фактического значения показателя по сравнению с  плановым значением показателя: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    1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задача  =  __________ , где: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I факт / I план 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задача   – фактическое достижение задачи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факт – фактическое значение показателя;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план – плановое значение показателя;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При использовании данной формулы, если «Iзадача</w:t>
      </w:r>
      <w:r w:rsidR="00C407D1">
        <w:rPr>
          <w:rFonts w:eastAsia="Calibri"/>
        </w:rPr>
        <w:t>»</w:t>
      </w:r>
      <w:r w:rsidRPr="004F4644">
        <w:rPr>
          <w:rFonts w:eastAsia="Calibri"/>
        </w:rPr>
        <w:t xml:space="preserve">&gt;1, значение принимается равным 1. 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10.4.3. </w:t>
      </w:r>
      <w:r w:rsidRPr="004F4644">
        <w:rPr>
          <w:rFonts w:eastAsia="Calibri"/>
        </w:rPr>
        <w:t>Среднее значение достижения задач муниципальной программы: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SUM I задача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з   = _____________ , где: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n 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I з – среднее значение выполнения задач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SUM I задача – суммарное значение фактического выполнения задач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n – количество задач муниципальной программы.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10.5. </w:t>
      </w:r>
      <w:r w:rsidRPr="004F4644">
        <w:rPr>
          <w:rFonts w:eastAsia="Calibri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В случае если разница между средним значением достижения цели муниципальной программы (Iц) и средним значением достижения                                задач муниципальной программы (Iз)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lastRenderedPageBreak/>
        <w:t>В случае если разница между средним значением достижения цели муниципальной программы (Iц) и средним значением достижения задач программы (Iз) составляет свыше 10%, то показатели задач не способствуют достижению цели муниципальной программы.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В случае если Iц &gt;= 0,9, цель реализации муниципальной программы выполняется, программа имеет высокую эффективность;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В случае если Iц &gt; 0,7, цель реализации муниципальной программы достигнута не полностью, программа имеет недостаточную эффективность.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В случае если Iц &lt; 0,7, цель реализации муниципальной программы не достигнута, программа признается неэффективной.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10.6. </w:t>
      </w:r>
      <w:r w:rsidRPr="004F4644">
        <w:rPr>
          <w:rFonts w:eastAsia="Calibri"/>
        </w:rPr>
        <w:t>Расчет степени эффективности использования бюджетных средств: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    Ф факт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Э бв  =     ___________  x 100%, где: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 xml:space="preserve">                        Ф план 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Э бв – степень соответствия запланированному уровню затрат и эффективности использования средств бюджета;</w:t>
      </w:r>
    </w:p>
    <w:p w:rsidR="00D63C84" w:rsidRPr="004F4644" w:rsidRDefault="00D63C84" w:rsidP="00D63C84">
      <w:pPr>
        <w:spacing w:line="276" w:lineRule="auto"/>
        <w:ind w:firstLine="708"/>
        <w:jc w:val="both"/>
        <w:rPr>
          <w:rFonts w:eastAsia="Calibri"/>
        </w:rPr>
      </w:pPr>
      <w:r w:rsidRPr="004F4644">
        <w:rPr>
          <w:rFonts w:eastAsia="Calibri"/>
        </w:rPr>
        <w:t>Ф факт – фактическое освоение средств бюджета в отчетном периоде;</w:t>
      </w:r>
    </w:p>
    <w:p w:rsidR="00D63C84" w:rsidRPr="00D545F9" w:rsidRDefault="00D63C84" w:rsidP="00D63C84">
      <w:pPr>
        <w:spacing w:line="276" w:lineRule="auto"/>
        <w:ind w:firstLine="708"/>
        <w:jc w:val="both"/>
      </w:pPr>
      <w:r w:rsidRPr="004F4644">
        <w:rPr>
          <w:rFonts w:eastAsia="Calibri"/>
        </w:rPr>
        <w:t>I план – запланированный объем средств бюджета в отчетном периоде.</w:t>
      </w:r>
    </w:p>
    <w:p w:rsidR="00D63C84" w:rsidRDefault="00D63C84" w:rsidP="00D63C84"/>
    <w:p w:rsidR="00D63C84" w:rsidRDefault="00FB3098" w:rsidP="00F027DE">
      <w:pPr>
        <w:spacing w:line="276" w:lineRule="auto"/>
        <w:jc w:val="center"/>
        <w:rPr>
          <w:b/>
        </w:rPr>
      </w:pPr>
      <w:r w:rsidRPr="00FB3098">
        <w:rPr>
          <w:b/>
        </w:rPr>
        <w:t>11. Налоговые льготы (налоговые расходы)</w:t>
      </w:r>
    </w:p>
    <w:p w:rsidR="00FB3098" w:rsidRPr="00F027DE" w:rsidRDefault="00F027DE" w:rsidP="00F027DE">
      <w:pPr>
        <w:spacing w:line="276" w:lineRule="auto"/>
        <w:ind w:firstLine="709"/>
        <w:jc w:val="both"/>
      </w:pPr>
      <w:r w:rsidRPr="00F027DE">
        <w:t xml:space="preserve">При реализации муниципальной программы предоставление налоговых льгот не </w:t>
      </w:r>
      <w:r>
        <w:t>предусмотрено</w:t>
      </w:r>
      <w:r w:rsidRPr="00F027DE">
        <w:t>.</w:t>
      </w:r>
    </w:p>
    <w:p w:rsidR="00D63C84" w:rsidRDefault="00D63C84" w:rsidP="00F027DE">
      <w:pPr>
        <w:spacing w:line="276" w:lineRule="auto"/>
      </w:pPr>
    </w:p>
    <w:p w:rsidR="00D63C84" w:rsidRDefault="00D63C84" w:rsidP="00D63C84"/>
    <w:p w:rsidR="00D63C84" w:rsidRDefault="00D63C84" w:rsidP="00D63C84"/>
    <w:p w:rsidR="00D63C84" w:rsidRDefault="00D63C84" w:rsidP="00D63C84"/>
    <w:p w:rsidR="00D63C84" w:rsidRDefault="00D63C84" w:rsidP="00D63C84"/>
    <w:p w:rsidR="00D63C84" w:rsidRDefault="00D63C84" w:rsidP="00D63C84"/>
    <w:p w:rsidR="00D63C84" w:rsidRPr="00D63C84" w:rsidRDefault="00D63C84" w:rsidP="00D63C84"/>
    <w:sectPr w:rsidR="00D63C84" w:rsidRPr="00D6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3591"/>
    <w:multiLevelType w:val="multilevel"/>
    <w:tmpl w:val="6FEE7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7F"/>
    <w:rsid w:val="00000F88"/>
    <w:rsid w:val="00013D20"/>
    <w:rsid w:val="00027F98"/>
    <w:rsid w:val="00042796"/>
    <w:rsid w:val="00096C95"/>
    <w:rsid w:val="000D617F"/>
    <w:rsid w:val="000E68F7"/>
    <w:rsid w:val="000F1128"/>
    <w:rsid w:val="000F738C"/>
    <w:rsid w:val="00113174"/>
    <w:rsid w:val="001629BD"/>
    <w:rsid w:val="001B768A"/>
    <w:rsid w:val="001C7056"/>
    <w:rsid w:val="001D69CF"/>
    <w:rsid w:val="001D7781"/>
    <w:rsid w:val="001E2FD8"/>
    <w:rsid w:val="002433C7"/>
    <w:rsid w:val="00286205"/>
    <w:rsid w:val="002A26C7"/>
    <w:rsid w:val="002A7D66"/>
    <w:rsid w:val="002B2672"/>
    <w:rsid w:val="00336F0B"/>
    <w:rsid w:val="0036242D"/>
    <w:rsid w:val="003E22AC"/>
    <w:rsid w:val="003E61AF"/>
    <w:rsid w:val="004826A9"/>
    <w:rsid w:val="00490DD9"/>
    <w:rsid w:val="004A40A2"/>
    <w:rsid w:val="004C08EF"/>
    <w:rsid w:val="004C4AD3"/>
    <w:rsid w:val="004D664E"/>
    <w:rsid w:val="004E1593"/>
    <w:rsid w:val="00501830"/>
    <w:rsid w:val="00533139"/>
    <w:rsid w:val="00562FCC"/>
    <w:rsid w:val="00571611"/>
    <w:rsid w:val="0058467A"/>
    <w:rsid w:val="00587A50"/>
    <w:rsid w:val="005B277E"/>
    <w:rsid w:val="005C26C4"/>
    <w:rsid w:val="006142F6"/>
    <w:rsid w:val="006405AA"/>
    <w:rsid w:val="006B18DD"/>
    <w:rsid w:val="006D569D"/>
    <w:rsid w:val="00720AF9"/>
    <w:rsid w:val="00730F07"/>
    <w:rsid w:val="00750E67"/>
    <w:rsid w:val="0079322C"/>
    <w:rsid w:val="007B4033"/>
    <w:rsid w:val="007D5224"/>
    <w:rsid w:val="0080204F"/>
    <w:rsid w:val="00802234"/>
    <w:rsid w:val="00815933"/>
    <w:rsid w:val="00887F59"/>
    <w:rsid w:val="008B4F67"/>
    <w:rsid w:val="008D254C"/>
    <w:rsid w:val="00914192"/>
    <w:rsid w:val="0093634B"/>
    <w:rsid w:val="00944C15"/>
    <w:rsid w:val="009629D2"/>
    <w:rsid w:val="00981091"/>
    <w:rsid w:val="00982244"/>
    <w:rsid w:val="009F10E1"/>
    <w:rsid w:val="009F130E"/>
    <w:rsid w:val="00A010BD"/>
    <w:rsid w:val="00A104FC"/>
    <w:rsid w:val="00A46FE7"/>
    <w:rsid w:val="00A52189"/>
    <w:rsid w:val="00A9510C"/>
    <w:rsid w:val="00AA218F"/>
    <w:rsid w:val="00AE3EDD"/>
    <w:rsid w:val="00AF2EFF"/>
    <w:rsid w:val="00B510B9"/>
    <w:rsid w:val="00B63A8A"/>
    <w:rsid w:val="00BE2B3D"/>
    <w:rsid w:val="00C022FD"/>
    <w:rsid w:val="00C1122B"/>
    <w:rsid w:val="00C407D1"/>
    <w:rsid w:val="00CF2FE0"/>
    <w:rsid w:val="00D63C84"/>
    <w:rsid w:val="00D8354B"/>
    <w:rsid w:val="00D874A1"/>
    <w:rsid w:val="00D95FC3"/>
    <w:rsid w:val="00E04691"/>
    <w:rsid w:val="00E10C96"/>
    <w:rsid w:val="00E65E84"/>
    <w:rsid w:val="00E829C8"/>
    <w:rsid w:val="00E8489F"/>
    <w:rsid w:val="00F027DE"/>
    <w:rsid w:val="00FB3098"/>
    <w:rsid w:val="00FD2B72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4E260-3319-4A86-8675-55C8D12A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E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6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6A9"/>
    <w:pPr>
      <w:spacing w:after="0" w:line="240" w:lineRule="auto"/>
    </w:pPr>
  </w:style>
  <w:style w:type="paragraph" w:customStyle="1" w:styleId="ConsPlusNormal">
    <w:name w:val="ConsPlusNormal"/>
    <w:rsid w:val="00D63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8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26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1131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lnegorsk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3978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5</cp:revision>
  <cp:lastPrinted>2022-04-19T22:42:00Z</cp:lastPrinted>
  <dcterms:created xsi:type="dcterms:W3CDTF">2022-04-08T02:20:00Z</dcterms:created>
  <dcterms:modified xsi:type="dcterms:W3CDTF">2022-05-16T02:11:00Z</dcterms:modified>
</cp:coreProperties>
</file>