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EC4D00">
        <w:rPr>
          <w:sz w:val="26"/>
          <w:szCs w:val="26"/>
        </w:rPr>
        <w:t>1691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EC4D00">
        <w:rPr>
          <w:sz w:val="26"/>
          <w:szCs w:val="26"/>
        </w:rPr>
        <w:t>Осипенко, д. 10</w:t>
      </w:r>
      <w:r w:rsidR="00E05C32">
        <w:rPr>
          <w:sz w:val="26"/>
          <w:szCs w:val="26"/>
        </w:rPr>
        <w:t xml:space="preserve">, кв. </w:t>
      </w:r>
      <w:r w:rsidR="00EC4D00">
        <w:rPr>
          <w:sz w:val="26"/>
          <w:szCs w:val="26"/>
        </w:rPr>
        <w:t>52</w:t>
      </w:r>
      <w:r w:rsidRPr="00C4718E">
        <w:rPr>
          <w:sz w:val="26"/>
          <w:szCs w:val="26"/>
        </w:rPr>
        <w:t xml:space="preserve">. Правообладатель: </w:t>
      </w:r>
      <w:r w:rsidR="00EC4D00">
        <w:rPr>
          <w:sz w:val="26"/>
          <w:szCs w:val="26"/>
        </w:rPr>
        <w:t>Кондрашкин Сергей Валерьевич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6F0F87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EC4D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EC4D0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C4D00">
              <w:rPr>
                <w:rFonts w:ascii="Times New Roman" w:hAnsi="Times New Roman" w:cs="Times New Roman"/>
                <w:sz w:val="26"/>
                <w:szCs w:val="26"/>
              </w:rPr>
              <w:t>1691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58</cp:revision>
  <cp:lastPrinted>2024-04-15T04:43:00Z</cp:lastPrinted>
  <dcterms:created xsi:type="dcterms:W3CDTF">2022-10-13T23:45:00Z</dcterms:created>
  <dcterms:modified xsi:type="dcterms:W3CDTF">2024-04-15T04:44:00Z</dcterms:modified>
</cp:coreProperties>
</file>