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C8" w:rsidRPr="002762C8" w:rsidRDefault="0029644F" w:rsidP="00FB0E37">
      <w:pPr>
        <w:pStyle w:val="a5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УТВЕРЖДЕН:</w:t>
      </w:r>
    </w:p>
    <w:p w:rsidR="002762C8" w:rsidRPr="002762C8" w:rsidRDefault="0029644F" w:rsidP="00FB0E37">
      <w:pPr>
        <w:pStyle w:val="a5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62C8" w:rsidRPr="002762C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2762C8">
        <w:rPr>
          <w:rFonts w:ascii="Times New Roman" w:hAnsi="Times New Roman" w:cs="Times New Roman"/>
          <w:sz w:val="24"/>
          <w:szCs w:val="24"/>
        </w:rPr>
        <w:t>Главы</w:t>
      </w:r>
    </w:p>
    <w:p w:rsidR="002762C8" w:rsidRPr="002762C8" w:rsidRDefault="0029644F" w:rsidP="00FB0E37">
      <w:pPr>
        <w:pStyle w:val="a5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762C8" w:rsidRPr="002762C8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="002762C8" w:rsidRPr="002762C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2762C8" w:rsidRPr="008E6CD9" w:rsidRDefault="0029644F" w:rsidP="00FB0E37">
      <w:pPr>
        <w:pStyle w:val="a5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62C8" w:rsidRPr="002762C8">
        <w:rPr>
          <w:rFonts w:ascii="Times New Roman" w:hAnsi="Times New Roman" w:cs="Times New Roman"/>
          <w:sz w:val="24"/>
          <w:szCs w:val="24"/>
        </w:rPr>
        <w:t xml:space="preserve">от </w:t>
      </w:r>
      <w:r w:rsidR="00A31763">
        <w:rPr>
          <w:rFonts w:ascii="Times New Roman" w:hAnsi="Times New Roman" w:cs="Times New Roman"/>
          <w:sz w:val="24"/>
          <w:szCs w:val="24"/>
        </w:rPr>
        <w:t xml:space="preserve">   26  декабря  2016  </w:t>
      </w:r>
      <w:r w:rsidR="002762C8" w:rsidRPr="002762C8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0" w:name="_GoBack"/>
      <w:bookmarkEnd w:id="0"/>
      <w:r w:rsidR="00A31763">
        <w:rPr>
          <w:rFonts w:ascii="Times New Roman" w:hAnsi="Times New Roman" w:cs="Times New Roman"/>
          <w:sz w:val="24"/>
          <w:szCs w:val="24"/>
        </w:rPr>
        <w:t xml:space="preserve">  16-пг</w:t>
      </w:r>
    </w:p>
    <w:p w:rsidR="002762C8" w:rsidRDefault="002762C8" w:rsidP="00FB0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802" w:rsidRPr="00542D82" w:rsidRDefault="00DE6802" w:rsidP="00FB0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D82">
        <w:rPr>
          <w:rFonts w:ascii="Times New Roman" w:hAnsi="Times New Roman" w:cs="Times New Roman"/>
          <w:b/>
          <w:bCs/>
          <w:sz w:val="24"/>
          <w:szCs w:val="24"/>
        </w:rPr>
        <w:t>Итоговый документ публичных слушаний</w:t>
      </w:r>
    </w:p>
    <w:p w:rsidR="00684651" w:rsidRPr="00542D82" w:rsidRDefault="00684651" w:rsidP="00FB0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E37" w:rsidRPr="008121ED" w:rsidRDefault="00FB0E37" w:rsidP="00FB0E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ED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</w:t>
      </w:r>
      <w:proofErr w:type="spellStart"/>
      <w:r w:rsidRPr="008121ED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Pr="008121E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FE690A" w:rsidRPr="00FE690A">
        <w:rPr>
          <w:rFonts w:ascii="Times New Roman" w:hAnsi="Times New Roman" w:cs="Times New Roman"/>
          <w:sz w:val="24"/>
          <w:szCs w:val="24"/>
        </w:rPr>
        <w:t xml:space="preserve">от </w:t>
      </w:r>
      <w:r w:rsidR="00D500E2">
        <w:rPr>
          <w:rFonts w:ascii="Times New Roman" w:hAnsi="Times New Roman" w:cs="Times New Roman"/>
          <w:sz w:val="25"/>
          <w:szCs w:val="25"/>
        </w:rPr>
        <w:t>08.11</w:t>
      </w:r>
      <w:r w:rsidR="00D500E2" w:rsidRPr="00AC3C95">
        <w:rPr>
          <w:rFonts w:ascii="Times New Roman" w:hAnsi="Times New Roman" w:cs="Times New Roman"/>
          <w:sz w:val="25"/>
          <w:szCs w:val="25"/>
        </w:rPr>
        <w:t>.</w:t>
      </w:r>
      <w:r w:rsidR="008E6CD9">
        <w:rPr>
          <w:rFonts w:ascii="Times New Roman" w:hAnsi="Times New Roman" w:cs="Times New Roman"/>
          <w:sz w:val="25"/>
          <w:szCs w:val="25"/>
        </w:rPr>
        <w:t>2016 №11</w:t>
      </w:r>
      <w:r w:rsidR="00BB371B" w:rsidRPr="00AC3C95">
        <w:rPr>
          <w:rFonts w:ascii="Times New Roman" w:hAnsi="Times New Roman" w:cs="Times New Roman"/>
          <w:sz w:val="25"/>
          <w:szCs w:val="25"/>
        </w:rPr>
        <w:t>-пг</w:t>
      </w:r>
      <w:r w:rsidR="00BB371B" w:rsidRPr="00FE690A">
        <w:rPr>
          <w:rFonts w:ascii="Times New Roman" w:hAnsi="Times New Roman" w:cs="Times New Roman"/>
          <w:sz w:val="24"/>
          <w:szCs w:val="24"/>
        </w:rPr>
        <w:t xml:space="preserve"> </w:t>
      </w:r>
      <w:r w:rsidR="00FE690A" w:rsidRPr="00FE690A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  <w:r w:rsidR="008E6CD9">
        <w:rPr>
          <w:rFonts w:ascii="Times New Roman" w:hAnsi="Times New Roman" w:cs="Times New Roman"/>
          <w:sz w:val="24"/>
          <w:szCs w:val="24"/>
        </w:rPr>
        <w:t>по проекту</w:t>
      </w:r>
      <w:r w:rsidR="00FE690A" w:rsidRPr="00FE690A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FE690A" w:rsidRPr="00FE690A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="00FE690A" w:rsidRPr="00FE690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8E6CD9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</w:t>
      </w:r>
      <w:r w:rsidR="00FE690A" w:rsidRPr="00FE690A">
        <w:rPr>
          <w:rFonts w:ascii="Times New Roman" w:hAnsi="Times New Roman" w:cs="Times New Roman"/>
          <w:sz w:val="24"/>
          <w:szCs w:val="24"/>
        </w:rPr>
        <w:t>».</w:t>
      </w:r>
    </w:p>
    <w:p w:rsidR="00FB0E37" w:rsidRPr="003D6DCB" w:rsidRDefault="00FB0E37" w:rsidP="00FB0E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DCB">
        <w:rPr>
          <w:rFonts w:ascii="Times New Roman" w:hAnsi="Times New Roman" w:cs="Times New Roman"/>
          <w:sz w:val="24"/>
          <w:szCs w:val="24"/>
        </w:rPr>
        <w:t xml:space="preserve">Тема публичных слушаний: </w:t>
      </w:r>
      <w:r w:rsidR="00FE690A">
        <w:rPr>
          <w:rFonts w:ascii="Times New Roman" w:hAnsi="Times New Roman" w:cs="Times New Roman"/>
          <w:sz w:val="24"/>
          <w:szCs w:val="24"/>
        </w:rPr>
        <w:t>«</w:t>
      </w:r>
      <w:r w:rsidR="008E6CD9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r w:rsidR="00FE690A" w:rsidRPr="00FE6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90A" w:rsidRPr="00FE690A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="00FE690A" w:rsidRPr="00FE690A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8E6CD9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годов»</w:t>
      </w:r>
      <w:r w:rsidRPr="003D6DCB">
        <w:rPr>
          <w:rFonts w:ascii="Times New Roman" w:hAnsi="Times New Roman" w:cs="Times New Roman"/>
          <w:sz w:val="24"/>
          <w:szCs w:val="24"/>
        </w:rPr>
        <w:t>.</w:t>
      </w:r>
    </w:p>
    <w:p w:rsidR="00FB0E37" w:rsidRPr="003D6DCB" w:rsidRDefault="00FB0E37" w:rsidP="00FB0E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DCB">
        <w:rPr>
          <w:rFonts w:ascii="Times New Roman" w:hAnsi="Times New Roman" w:cs="Times New Roman"/>
          <w:sz w:val="24"/>
          <w:szCs w:val="24"/>
        </w:rPr>
        <w:t xml:space="preserve">Инициатор публичных слушаний: Глава </w:t>
      </w:r>
      <w:proofErr w:type="spellStart"/>
      <w:r w:rsidRPr="003D6DCB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Pr="003D6DCB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DE6802" w:rsidRDefault="003D6DCB" w:rsidP="00FB0E37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37">
        <w:rPr>
          <w:rFonts w:ascii="Times New Roman" w:hAnsi="Times New Roman" w:cs="Times New Roman"/>
          <w:sz w:val="24"/>
          <w:szCs w:val="24"/>
        </w:rPr>
        <w:t xml:space="preserve">Дата и место проведения: </w:t>
      </w:r>
      <w:r w:rsidR="008E6CD9">
        <w:rPr>
          <w:rFonts w:ascii="Times New Roman" w:hAnsi="Times New Roman" w:cs="Times New Roman"/>
          <w:sz w:val="24"/>
          <w:szCs w:val="24"/>
        </w:rPr>
        <w:t>13</w:t>
      </w:r>
      <w:r w:rsidRPr="00FB0E37">
        <w:rPr>
          <w:rFonts w:ascii="Times New Roman" w:hAnsi="Times New Roman" w:cs="Times New Roman"/>
          <w:sz w:val="24"/>
          <w:szCs w:val="24"/>
        </w:rPr>
        <w:t>.</w:t>
      </w:r>
      <w:r w:rsidR="008E6CD9">
        <w:rPr>
          <w:rFonts w:ascii="Times New Roman" w:hAnsi="Times New Roman" w:cs="Times New Roman"/>
          <w:sz w:val="24"/>
          <w:szCs w:val="24"/>
        </w:rPr>
        <w:t>12</w:t>
      </w:r>
      <w:r w:rsidRPr="00FB0E37">
        <w:rPr>
          <w:rFonts w:ascii="Times New Roman" w:hAnsi="Times New Roman" w:cs="Times New Roman"/>
          <w:sz w:val="24"/>
          <w:szCs w:val="24"/>
        </w:rPr>
        <w:t>.201</w:t>
      </w:r>
      <w:r w:rsidR="008E6CD9">
        <w:rPr>
          <w:rFonts w:ascii="Times New Roman" w:hAnsi="Times New Roman" w:cs="Times New Roman"/>
          <w:sz w:val="24"/>
          <w:szCs w:val="24"/>
        </w:rPr>
        <w:t>6</w:t>
      </w:r>
      <w:r w:rsidRPr="00FB0E37">
        <w:rPr>
          <w:rFonts w:ascii="Times New Roman" w:hAnsi="Times New Roman" w:cs="Times New Roman"/>
          <w:sz w:val="24"/>
          <w:szCs w:val="24"/>
        </w:rPr>
        <w:t xml:space="preserve"> года, начало в 16-00 часов, </w:t>
      </w:r>
      <w:proofErr w:type="gramStart"/>
      <w:r w:rsidR="00FE690A" w:rsidRPr="00FE690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FE690A" w:rsidRPr="00FE690A">
        <w:rPr>
          <w:rFonts w:ascii="Times New Roman" w:eastAsia="Times New Roman" w:hAnsi="Times New Roman" w:cs="Times New Roman"/>
          <w:sz w:val="24"/>
          <w:szCs w:val="24"/>
        </w:rPr>
        <w:t>. Дальнегорск, Проспект 50 лет Октября, 124, ауд. 105 (здание филиала Дальневосточного Федерального Университета в г. Дальнегорске)</w:t>
      </w:r>
      <w:r w:rsidR="00FB0E37" w:rsidRPr="00FB0E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E37" w:rsidRPr="00FB0E37" w:rsidRDefault="00FB0E37" w:rsidP="00FB0E37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7"/>
        <w:gridCol w:w="2655"/>
        <w:gridCol w:w="2428"/>
        <w:gridCol w:w="1712"/>
        <w:gridCol w:w="5569"/>
        <w:gridCol w:w="1679"/>
      </w:tblGrid>
      <w:tr w:rsidR="00CF7324" w:rsidRPr="00AB1CFB" w:rsidTr="000F67DB">
        <w:tc>
          <w:tcPr>
            <w:tcW w:w="350" w:type="pct"/>
          </w:tcPr>
          <w:p w:rsidR="00816E79" w:rsidRPr="00AB1CFB" w:rsidRDefault="00816E79" w:rsidP="00FB0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CFB">
              <w:rPr>
                <w:rFonts w:ascii="Times New Roman" w:hAnsi="Times New Roman" w:cs="Times New Roman"/>
                <w:b/>
                <w:bCs/>
              </w:rPr>
              <w:t>№ вопроса</w:t>
            </w:r>
          </w:p>
        </w:tc>
        <w:tc>
          <w:tcPr>
            <w:tcW w:w="879" w:type="pct"/>
          </w:tcPr>
          <w:p w:rsidR="00816E79" w:rsidRPr="00AB1CFB" w:rsidRDefault="00816E79" w:rsidP="00FB0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CFB">
              <w:rPr>
                <w:rFonts w:ascii="Times New Roman" w:hAnsi="Times New Roman" w:cs="Times New Roman"/>
                <w:b/>
                <w:bCs/>
              </w:rPr>
              <w:t>Вопросы, вынесенные на обсуждение</w:t>
            </w:r>
          </w:p>
        </w:tc>
        <w:tc>
          <w:tcPr>
            <w:tcW w:w="804" w:type="pct"/>
          </w:tcPr>
          <w:p w:rsidR="00816E79" w:rsidRPr="00AB1CFB" w:rsidRDefault="00816E79" w:rsidP="00FB0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CFB">
              <w:rPr>
                <w:rFonts w:ascii="Times New Roman" w:hAnsi="Times New Roman" w:cs="Times New Roman"/>
                <w:b/>
                <w:bCs/>
              </w:rPr>
              <w:t>№ рекомендации</w:t>
            </w:r>
          </w:p>
        </w:tc>
        <w:tc>
          <w:tcPr>
            <w:tcW w:w="567" w:type="pct"/>
          </w:tcPr>
          <w:p w:rsidR="00816E79" w:rsidRPr="00D500E2" w:rsidRDefault="00816E79" w:rsidP="00FB0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CFB">
              <w:rPr>
                <w:rFonts w:ascii="Times New Roman" w:hAnsi="Times New Roman" w:cs="Times New Roman"/>
                <w:b/>
                <w:bCs/>
              </w:rPr>
              <w:t>Дата внесения рекомендации</w:t>
            </w:r>
            <w:r w:rsidR="00D500E2" w:rsidRPr="00D500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500E2">
              <w:rPr>
                <w:rFonts w:ascii="Times New Roman" w:hAnsi="Times New Roman" w:cs="Times New Roman"/>
                <w:b/>
                <w:bCs/>
              </w:rPr>
              <w:t>и (или) экспертного заключения</w:t>
            </w:r>
          </w:p>
        </w:tc>
        <w:tc>
          <w:tcPr>
            <w:tcW w:w="1844" w:type="pct"/>
          </w:tcPr>
          <w:p w:rsidR="00816E79" w:rsidRPr="00AB1CFB" w:rsidRDefault="00816E79" w:rsidP="00FB0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CFB">
              <w:rPr>
                <w:rFonts w:ascii="Times New Roman" w:hAnsi="Times New Roman" w:cs="Times New Roman"/>
                <w:b/>
                <w:bCs/>
              </w:rPr>
              <w:t>Предложения и рекомендации экспертов</w:t>
            </w:r>
          </w:p>
        </w:tc>
        <w:tc>
          <w:tcPr>
            <w:tcW w:w="556" w:type="pct"/>
          </w:tcPr>
          <w:p w:rsidR="00816E79" w:rsidRPr="00AB1CFB" w:rsidRDefault="00816E79" w:rsidP="00FB0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CFB">
              <w:rPr>
                <w:rFonts w:ascii="Times New Roman" w:hAnsi="Times New Roman" w:cs="Times New Roman"/>
                <w:b/>
                <w:bCs/>
              </w:rPr>
              <w:t>Предложение внесено (поддержано)</w:t>
            </w:r>
          </w:p>
        </w:tc>
      </w:tr>
      <w:tr w:rsidR="00CF7324" w:rsidRPr="00AB1CFB" w:rsidTr="000F67DB">
        <w:trPr>
          <w:trHeight w:val="2116"/>
        </w:trPr>
        <w:tc>
          <w:tcPr>
            <w:tcW w:w="350" w:type="pct"/>
          </w:tcPr>
          <w:p w:rsidR="00816E79" w:rsidRPr="00AB1CFB" w:rsidRDefault="00816E79" w:rsidP="003D6DCB">
            <w:pPr>
              <w:jc w:val="center"/>
              <w:rPr>
                <w:rFonts w:ascii="Times New Roman" w:hAnsi="Times New Roman" w:cs="Times New Roman"/>
              </w:rPr>
            </w:pPr>
            <w:r w:rsidRPr="00AB1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pct"/>
          </w:tcPr>
          <w:p w:rsidR="00816E79" w:rsidRPr="008E6CD9" w:rsidRDefault="008E6CD9" w:rsidP="007223FF">
            <w:pPr>
              <w:rPr>
                <w:rFonts w:ascii="Times New Roman" w:hAnsi="Times New Roman" w:cs="Times New Roman"/>
              </w:rPr>
            </w:pPr>
            <w:r w:rsidRPr="008E6CD9">
              <w:rPr>
                <w:rFonts w:ascii="Times New Roman" w:hAnsi="Times New Roman"/>
              </w:rPr>
              <w:t>Проект</w:t>
            </w:r>
            <w:r w:rsidR="00FE690A" w:rsidRPr="008E6CD9">
              <w:rPr>
                <w:rFonts w:ascii="Times New Roman" w:hAnsi="Times New Roman"/>
              </w:rPr>
              <w:t xml:space="preserve"> бюджета </w:t>
            </w:r>
            <w:proofErr w:type="spellStart"/>
            <w:r w:rsidR="00FE690A" w:rsidRPr="008E6CD9">
              <w:rPr>
                <w:rFonts w:ascii="Times New Roman" w:hAnsi="Times New Roman"/>
              </w:rPr>
              <w:t>Дал</w:t>
            </w:r>
            <w:r w:rsidRPr="008E6CD9">
              <w:rPr>
                <w:rFonts w:ascii="Times New Roman" w:hAnsi="Times New Roman"/>
              </w:rPr>
              <w:t>ьнегорского</w:t>
            </w:r>
            <w:proofErr w:type="spellEnd"/>
            <w:r w:rsidRPr="008E6CD9">
              <w:rPr>
                <w:rFonts w:ascii="Times New Roman" w:hAnsi="Times New Roman"/>
              </w:rPr>
              <w:t xml:space="preserve"> городского округа </w:t>
            </w:r>
            <w:r w:rsidR="00FE690A" w:rsidRPr="008E6CD9">
              <w:rPr>
                <w:rFonts w:ascii="Times New Roman" w:hAnsi="Times New Roman"/>
              </w:rPr>
              <w:t xml:space="preserve"> </w:t>
            </w:r>
            <w:r w:rsidRPr="008E6CD9">
              <w:rPr>
                <w:rFonts w:ascii="Times New Roman" w:hAnsi="Times New Roman" w:cs="Times New Roman"/>
              </w:rPr>
              <w:t>на 2017 год и на плановый период 2018 и 2019 годов</w:t>
            </w:r>
          </w:p>
        </w:tc>
        <w:tc>
          <w:tcPr>
            <w:tcW w:w="804" w:type="pct"/>
          </w:tcPr>
          <w:p w:rsidR="00816E79" w:rsidRPr="00AB1CFB" w:rsidRDefault="00816E79" w:rsidP="00CF7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816E79" w:rsidRPr="00AB1CFB" w:rsidRDefault="00E06E82" w:rsidP="00DE6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</w:tc>
        <w:tc>
          <w:tcPr>
            <w:tcW w:w="1844" w:type="pct"/>
          </w:tcPr>
          <w:p w:rsidR="00816E79" w:rsidRPr="00560CDD" w:rsidRDefault="00816E79" w:rsidP="00E06E82">
            <w:pPr>
              <w:jc w:val="both"/>
              <w:rPr>
                <w:rFonts w:ascii="Times New Roman" w:hAnsi="Times New Roman" w:cs="Times New Roman"/>
              </w:rPr>
            </w:pPr>
            <w:r w:rsidRPr="00560CDD">
              <w:rPr>
                <w:rFonts w:ascii="Times New Roman" w:hAnsi="Times New Roman" w:cs="Times New Roman"/>
              </w:rPr>
              <w:t>Заключени</w:t>
            </w:r>
            <w:r w:rsidR="0010155F" w:rsidRPr="00560CDD">
              <w:rPr>
                <w:rFonts w:ascii="Times New Roman" w:hAnsi="Times New Roman" w:cs="Times New Roman"/>
              </w:rPr>
              <w:t>е</w:t>
            </w:r>
            <w:r w:rsidRPr="00560CDD">
              <w:rPr>
                <w:rFonts w:ascii="Times New Roman" w:hAnsi="Times New Roman" w:cs="Times New Roman"/>
              </w:rPr>
              <w:t xml:space="preserve"> эксперт</w:t>
            </w:r>
            <w:r w:rsidR="0010155F" w:rsidRPr="00560CDD">
              <w:rPr>
                <w:rFonts w:ascii="Times New Roman" w:hAnsi="Times New Roman" w:cs="Times New Roman"/>
              </w:rPr>
              <w:t>а</w:t>
            </w:r>
            <w:r w:rsidR="00CF59B5" w:rsidRPr="00560CDD">
              <w:rPr>
                <w:rFonts w:ascii="Times New Roman" w:hAnsi="Times New Roman" w:cs="Times New Roman"/>
              </w:rPr>
              <w:t xml:space="preserve"> </w:t>
            </w:r>
            <w:r w:rsidR="00560CDD">
              <w:rPr>
                <w:rFonts w:ascii="Times New Roman" w:hAnsi="Times New Roman" w:cs="Times New Roman"/>
              </w:rPr>
              <w:t xml:space="preserve">Харченко А.Г., </w:t>
            </w:r>
            <w:r w:rsidR="00601871" w:rsidRPr="00560CDD">
              <w:rPr>
                <w:rFonts w:ascii="Times New Roman" w:hAnsi="Times New Roman" w:cs="Times New Roman"/>
              </w:rPr>
              <w:t>представителя МИФНС № 6</w:t>
            </w:r>
            <w:r w:rsidR="0010155F" w:rsidRPr="00560CDD">
              <w:rPr>
                <w:rFonts w:ascii="Times New Roman" w:hAnsi="Times New Roman" w:cs="Times New Roman"/>
              </w:rPr>
              <w:t xml:space="preserve"> направлено в письменном виде</w:t>
            </w:r>
            <w:r w:rsidR="00E06E82">
              <w:rPr>
                <w:rFonts w:ascii="Times New Roman" w:hAnsi="Times New Roman" w:cs="Times New Roman"/>
              </w:rPr>
              <w:t xml:space="preserve">. Экспертом констатировано, что план доходов местного бюджета соответствует уровню социально-экономического развития округа и его предполагаемой </w:t>
            </w:r>
            <w:r w:rsidR="00D500E2">
              <w:rPr>
                <w:rFonts w:ascii="Times New Roman" w:hAnsi="Times New Roman" w:cs="Times New Roman"/>
              </w:rPr>
              <w:t xml:space="preserve"> динамике. Предложений и рекомендаций не поступало.</w:t>
            </w:r>
          </w:p>
        </w:tc>
        <w:tc>
          <w:tcPr>
            <w:tcW w:w="556" w:type="pct"/>
          </w:tcPr>
          <w:p w:rsidR="00696908" w:rsidRPr="00AB1CFB" w:rsidRDefault="00696908" w:rsidP="00816E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6E79" w:rsidRDefault="00816E79" w:rsidP="00FB0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E37" w:rsidRPr="00FB0E37" w:rsidRDefault="00FB0E37" w:rsidP="00FB0E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E37">
        <w:rPr>
          <w:rFonts w:ascii="Times New Roman" w:hAnsi="Times New Roman" w:cs="Times New Roman"/>
          <w:sz w:val="24"/>
          <w:szCs w:val="24"/>
        </w:rPr>
        <w:t xml:space="preserve">Подводя итог публичным слушаниям </w:t>
      </w:r>
      <w:r w:rsidR="00FE690A" w:rsidRPr="00FE690A">
        <w:rPr>
          <w:rFonts w:ascii="Times New Roman" w:hAnsi="Times New Roman" w:cs="Times New Roman"/>
          <w:sz w:val="24"/>
          <w:szCs w:val="24"/>
        </w:rPr>
        <w:t xml:space="preserve">по </w:t>
      </w:r>
      <w:r w:rsidR="00D500E2">
        <w:rPr>
          <w:rFonts w:ascii="Times New Roman" w:hAnsi="Times New Roman" w:cs="Times New Roman"/>
          <w:sz w:val="24"/>
          <w:szCs w:val="24"/>
        </w:rPr>
        <w:t>проекту</w:t>
      </w:r>
      <w:r w:rsidR="00FE690A" w:rsidRPr="00FE690A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FE690A" w:rsidRPr="00FE690A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="00FE690A" w:rsidRPr="00FE690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500E2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</w:t>
      </w:r>
      <w:r w:rsidR="00FE690A" w:rsidRPr="00FE690A">
        <w:rPr>
          <w:rFonts w:ascii="Times New Roman" w:hAnsi="Times New Roman" w:cs="Times New Roman"/>
          <w:sz w:val="24"/>
          <w:szCs w:val="24"/>
        </w:rPr>
        <w:t xml:space="preserve">, заслушав доклады специалистов, необходимо отметить, что </w:t>
      </w:r>
      <w:r w:rsidR="00D500E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E690A" w:rsidRPr="00FE690A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FE690A" w:rsidRPr="00FE690A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="00FE690A" w:rsidRPr="00FE690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500E2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</w:t>
      </w:r>
      <w:r w:rsidR="00D500E2" w:rsidRPr="00FE690A">
        <w:rPr>
          <w:rFonts w:ascii="Times New Roman" w:hAnsi="Times New Roman" w:cs="Times New Roman"/>
          <w:sz w:val="24"/>
          <w:szCs w:val="24"/>
        </w:rPr>
        <w:t xml:space="preserve"> </w:t>
      </w:r>
      <w:r w:rsidR="00FE690A" w:rsidRPr="00FE690A">
        <w:rPr>
          <w:rFonts w:ascii="Times New Roman" w:hAnsi="Times New Roman" w:cs="Times New Roman"/>
          <w:sz w:val="24"/>
          <w:szCs w:val="24"/>
        </w:rPr>
        <w:t xml:space="preserve">составлен в соответствии с действующим бюджетным и налоговым законодательством, в рамках полномочий </w:t>
      </w:r>
      <w:proofErr w:type="spellStart"/>
      <w:r w:rsidR="00FE690A" w:rsidRPr="00FE690A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="00FE690A" w:rsidRPr="00FE690A">
        <w:rPr>
          <w:rFonts w:ascii="Times New Roman" w:hAnsi="Times New Roman" w:cs="Times New Roman"/>
          <w:sz w:val="24"/>
          <w:szCs w:val="24"/>
        </w:rPr>
        <w:t xml:space="preserve"> городского округа, определенных Федеральным</w:t>
      </w:r>
      <w:proofErr w:type="gramEnd"/>
      <w:r w:rsidR="00FE690A" w:rsidRPr="00FE690A">
        <w:rPr>
          <w:rFonts w:ascii="Times New Roman" w:hAnsi="Times New Roman" w:cs="Times New Roman"/>
          <w:sz w:val="24"/>
          <w:szCs w:val="24"/>
        </w:rPr>
        <w:t xml:space="preserve"> законом № 131-ФЗ «Об общих принципах организации местного самоуправления в Российской Федерации»</w:t>
      </w:r>
      <w:r w:rsidRPr="00FB0E37">
        <w:rPr>
          <w:rFonts w:ascii="Times New Roman" w:hAnsi="Times New Roman" w:cs="Times New Roman"/>
          <w:sz w:val="24"/>
          <w:szCs w:val="24"/>
        </w:rPr>
        <w:t>.</w:t>
      </w:r>
    </w:p>
    <w:p w:rsidR="00AB1CFB" w:rsidRPr="001811F2" w:rsidRDefault="00AB1CFB" w:rsidP="00FB0E37">
      <w:pPr>
        <w:pStyle w:val="a5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811F2">
        <w:rPr>
          <w:rFonts w:ascii="Times New Roman" w:hAnsi="Times New Roman" w:cs="Times New Roman"/>
          <w:b/>
          <w:sz w:val="24"/>
          <w:szCs w:val="24"/>
        </w:rPr>
        <w:t>По результатам проведения публичных слушаний принят</w:t>
      </w:r>
      <w:r w:rsidR="00816E79">
        <w:rPr>
          <w:rFonts w:ascii="Times New Roman" w:hAnsi="Times New Roman" w:cs="Times New Roman"/>
          <w:b/>
          <w:sz w:val="24"/>
          <w:szCs w:val="24"/>
        </w:rPr>
        <w:t>о</w:t>
      </w:r>
      <w:r w:rsidRPr="001811F2">
        <w:rPr>
          <w:rFonts w:ascii="Times New Roman" w:hAnsi="Times New Roman" w:cs="Times New Roman"/>
          <w:b/>
          <w:sz w:val="24"/>
          <w:szCs w:val="24"/>
        </w:rPr>
        <w:t xml:space="preserve"> решение:</w:t>
      </w:r>
    </w:p>
    <w:p w:rsidR="00D30A50" w:rsidRPr="00AC3C95" w:rsidRDefault="00D30A50" w:rsidP="00D30A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C3C95">
        <w:rPr>
          <w:rFonts w:ascii="Times New Roman" w:hAnsi="Times New Roman" w:cs="Times New Roman"/>
          <w:sz w:val="25"/>
          <w:szCs w:val="25"/>
        </w:rPr>
        <w:t>Публичные слушания по теме: «</w:t>
      </w:r>
      <w:r w:rsidR="00D500E2">
        <w:rPr>
          <w:rFonts w:ascii="Times New Roman" w:hAnsi="Times New Roman" w:cs="Times New Roman"/>
          <w:sz w:val="25"/>
          <w:szCs w:val="25"/>
        </w:rPr>
        <w:t xml:space="preserve">Проект </w:t>
      </w:r>
      <w:r w:rsidRPr="00AC3C95">
        <w:rPr>
          <w:rFonts w:ascii="Times New Roman" w:hAnsi="Times New Roman" w:cs="Times New Roman"/>
          <w:sz w:val="25"/>
          <w:szCs w:val="25"/>
        </w:rPr>
        <w:t xml:space="preserve"> бюджета </w:t>
      </w:r>
      <w:proofErr w:type="spellStart"/>
      <w:r w:rsidRPr="00AC3C95">
        <w:rPr>
          <w:rFonts w:ascii="Times New Roman" w:hAnsi="Times New Roman" w:cs="Times New Roman"/>
          <w:sz w:val="25"/>
          <w:szCs w:val="25"/>
        </w:rPr>
        <w:t>Дальнегорского</w:t>
      </w:r>
      <w:proofErr w:type="spellEnd"/>
      <w:r w:rsidRPr="00AC3C95">
        <w:rPr>
          <w:rFonts w:ascii="Times New Roman" w:hAnsi="Times New Roman" w:cs="Times New Roman"/>
          <w:sz w:val="25"/>
          <w:szCs w:val="25"/>
        </w:rPr>
        <w:t xml:space="preserve"> городского округа </w:t>
      </w:r>
      <w:r w:rsidR="00D500E2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</w:t>
      </w:r>
      <w:r w:rsidRPr="00AC3C95">
        <w:rPr>
          <w:rFonts w:ascii="Times New Roman" w:hAnsi="Times New Roman" w:cs="Times New Roman"/>
          <w:sz w:val="25"/>
          <w:szCs w:val="25"/>
        </w:rPr>
        <w:t>» признать состоявшимися.</w:t>
      </w:r>
    </w:p>
    <w:sectPr w:rsidR="00D30A50" w:rsidRPr="00AC3C95" w:rsidSect="00542D82">
      <w:pgSz w:w="16838" w:h="11906" w:orient="landscape"/>
      <w:pgMar w:top="709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6803"/>
    <w:multiLevelType w:val="hybridMultilevel"/>
    <w:tmpl w:val="F8D0E3E6"/>
    <w:lvl w:ilvl="0" w:tplc="893C5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556C0D"/>
    <w:multiLevelType w:val="hybridMultilevel"/>
    <w:tmpl w:val="3DBA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6802"/>
    <w:rsid w:val="000F67DB"/>
    <w:rsid w:val="0010155F"/>
    <w:rsid w:val="001061EF"/>
    <w:rsid w:val="001811F2"/>
    <w:rsid w:val="002762C8"/>
    <w:rsid w:val="0029644F"/>
    <w:rsid w:val="003D6DCB"/>
    <w:rsid w:val="00451779"/>
    <w:rsid w:val="0048639C"/>
    <w:rsid w:val="004A0D2D"/>
    <w:rsid w:val="005075B0"/>
    <w:rsid w:val="00542D82"/>
    <w:rsid w:val="00560CDD"/>
    <w:rsid w:val="00601871"/>
    <w:rsid w:val="00653AF8"/>
    <w:rsid w:val="00684651"/>
    <w:rsid w:val="00696908"/>
    <w:rsid w:val="006E10C2"/>
    <w:rsid w:val="007223FF"/>
    <w:rsid w:val="00816E79"/>
    <w:rsid w:val="008A4EA0"/>
    <w:rsid w:val="008E6CD9"/>
    <w:rsid w:val="009A7871"/>
    <w:rsid w:val="00A31763"/>
    <w:rsid w:val="00AB1CFB"/>
    <w:rsid w:val="00B502DA"/>
    <w:rsid w:val="00B90395"/>
    <w:rsid w:val="00BB371B"/>
    <w:rsid w:val="00C537C5"/>
    <w:rsid w:val="00CF59B5"/>
    <w:rsid w:val="00CF7324"/>
    <w:rsid w:val="00D047F4"/>
    <w:rsid w:val="00D1595C"/>
    <w:rsid w:val="00D30A50"/>
    <w:rsid w:val="00D500E2"/>
    <w:rsid w:val="00DE6802"/>
    <w:rsid w:val="00DE73E2"/>
    <w:rsid w:val="00E06E82"/>
    <w:rsid w:val="00FB0E37"/>
    <w:rsid w:val="00FE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68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DE6802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No Spacing"/>
    <w:uiPriority w:val="1"/>
    <w:qFormat/>
    <w:rsid w:val="00AB1CF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53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2016-12-23T04:56:00Z</cp:lastPrinted>
  <dcterms:created xsi:type="dcterms:W3CDTF">2017-05-24T06:43:00Z</dcterms:created>
  <dcterms:modified xsi:type="dcterms:W3CDTF">2017-05-24T06:43:00Z</dcterms:modified>
</cp:coreProperties>
</file>