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6" w:rsidRDefault="006D0BC6" w:rsidP="006D0BC6">
      <w:pPr>
        <w:pStyle w:val="a3"/>
        <w:jc w:val="center"/>
        <w:rPr>
          <w:sz w:val="26"/>
        </w:rPr>
      </w:pPr>
    </w:p>
    <w:p w:rsidR="006D0BC6" w:rsidRDefault="006D0BC6" w:rsidP="006D0BC6">
      <w:pPr>
        <w:pStyle w:val="a3"/>
        <w:jc w:val="center"/>
        <w:rPr>
          <w:sz w:val="26"/>
        </w:rPr>
      </w:pPr>
    </w:p>
    <w:p w:rsidR="006D0BC6" w:rsidRDefault="006D0BC6" w:rsidP="006D0BC6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6D0BC6" w:rsidRPr="00AB3E0B" w:rsidRDefault="006D0BC6" w:rsidP="006D0BC6">
      <w:pPr>
        <w:pStyle w:val="a3"/>
        <w:jc w:val="center"/>
        <w:rPr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ДАЛЬНЕГОРСКОГО ГОРОДСКОГО ОКРУГА</w:t>
      </w: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0BC6" w:rsidRPr="00D9487C" w:rsidRDefault="006D0BC6" w:rsidP="006D0BC6">
      <w:pPr>
        <w:pStyle w:val="a3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06.07.2015 г.</w:t>
      </w:r>
      <w:r>
        <w:rPr>
          <w:rFonts w:ascii="Times New Roman" w:hAnsi="Times New Roman" w:cs="Times New Roman"/>
          <w:sz w:val="26"/>
        </w:rPr>
        <w:t xml:space="preserve">                                    г. Дальнегорск                                 № </w:t>
      </w:r>
      <w:r>
        <w:rPr>
          <w:rFonts w:ascii="Times New Roman" w:hAnsi="Times New Roman" w:cs="Times New Roman"/>
          <w:sz w:val="26"/>
          <w:u w:val="single"/>
        </w:rPr>
        <w:t>391-па</w:t>
      </w: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 предоставлении разрешения на изменение</w:t>
      </w: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разрешённого вида использования земельного</w:t>
      </w: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 w:cs="Times New Roman"/>
          <w:b/>
          <w:sz w:val="26"/>
        </w:rPr>
        <w:t>разрешённый</w:t>
      </w:r>
      <w:proofErr w:type="gramEnd"/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вид использования</w:t>
      </w: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b/>
          <w:sz w:val="26"/>
        </w:rPr>
      </w:pPr>
    </w:p>
    <w:p w:rsidR="006D0BC6" w:rsidRDefault="006D0BC6" w:rsidP="006D0B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</w:rPr>
        <w:t xml:space="preserve"> «Правилами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округа», утверждёнными Решением Думы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6"/>
        </w:rPr>
        <w:t xml:space="preserve"> и заключением по результатам публичных слушаний, Уставом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округа, на основании  поступившего заявления от собственника земельного участка </w:t>
      </w:r>
      <w:proofErr w:type="spellStart"/>
      <w:r>
        <w:rPr>
          <w:rFonts w:ascii="Times New Roman" w:hAnsi="Times New Roman" w:cs="Times New Roman"/>
          <w:sz w:val="26"/>
        </w:rPr>
        <w:t>Гранько</w:t>
      </w:r>
      <w:proofErr w:type="spellEnd"/>
      <w:r>
        <w:rPr>
          <w:rFonts w:ascii="Times New Roman" w:hAnsi="Times New Roman" w:cs="Times New Roman"/>
          <w:sz w:val="26"/>
        </w:rPr>
        <w:t xml:space="preserve"> Владимира Алексеевича администрация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</w:t>
      </w:r>
    </w:p>
    <w:p w:rsidR="006D0BC6" w:rsidRDefault="006D0BC6" w:rsidP="006D0B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6D0BC6" w:rsidRDefault="006D0BC6" w:rsidP="006D0BC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0BC6" w:rsidRDefault="006D0BC6" w:rsidP="006D0BC6">
      <w:pPr>
        <w:pStyle w:val="a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ПОСТАНОВЛЯЕТ:</w:t>
      </w:r>
    </w:p>
    <w:p w:rsidR="006D0BC6" w:rsidRDefault="006D0BC6" w:rsidP="006D0BC6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6D0BC6" w:rsidRDefault="006D0BC6" w:rsidP="006D0BC6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6D0BC6" w:rsidRDefault="006D0BC6" w:rsidP="006D0BC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изменение разрешённого вида использования земельного  участка (специальное согласование) находящегося в зоне  размещения   объектов  социального  и   коммунально-бытового  назначения</w:t>
      </w:r>
      <w:r w:rsidRPr="00952E0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(О 2</w:t>
      </w:r>
      <w:r w:rsidRPr="00952E06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 с кадастровым номером 25:03:010209:212, из категории земель населённых пунктов,  площадью 591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>, местоположение которого</w:t>
      </w:r>
      <w:r w:rsidRPr="00840C73">
        <w:rPr>
          <w:rFonts w:ascii="Times New Roman" w:hAnsi="Times New Roman"/>
          <w:sz w:val="26"/>
        </w:rPr>
        <w:t xml:space="preserve"> установлено относите</w:t>
      </w:r>
      <w:r>
        <w:rPr>
          <w:rFonts w:ascii="Times New Roman" w:hAnsi="Times New Roman"/>
          <w:sz w:val="26"/>
        </w:rPr>
        <w:t>льно ориентира, расположенного в границах участка, ориентир  дом</w:t>
      </w:r>
      <w:r w:rsidRPr="00840C73">
        <w:rPr>
          <w:rFonts w:ascii="Times New Roman" w:hAnsi="Times New Roman"/>
          <w:sz w:val="26"/>
        </w:rPr>
        <w:t xml:space="preserve">, почтовый адрес </w:t>
      </w:r>
      <w:r w:rsidRPr="00840C73">
        <w:rPr>
          <w:rFonts w:ascii="Times New Roman" w:hAnsi="Times New Roman"/>
          <w:sz w:val="26"/>
        </w:rPr>
        <w:lastRenderedPageBreak/>
        <w:t>ориентира:  Приморский</w:t>
      </w:r>
      <w:r>
        <w:rPr>
          <w:rFonts w:ascii="Times New Roman" w:hAnsi="Times New Roman"/>
          <w:sz w:val="26"/>
        </w:rPr>
        <w:t xml:space="preserve">  </w:t>
      </w:r>
      <w:r w:rsidRPr="00840C73">
        <w:rPr>
          <w:rFonts w:ascii="Times New Roman" w:hAnsi="Times New Roman"/>
          <w:sz w:val="26"/>
        </w:rPr>
        <w:t>край</w:t>
      </w:r>
      <w:r>
        <w:rPr>
          <w:rFonts w:ascii="Times New Roman" w:hAnsi="Times New Roman"/>
          <w:sz w:val="26"/>
        </w:rPr>
        <w:t xml:space="preserve">, г. Дальнегорск, ул. Южная, д.50, кв.1,  предоставленного   под   часть    жилого   дома   и   его   обслуживание   </w:t>
      </w:r>
      <w:proofErr w:type="gramStart"/>
      <w:r>
        <w:rPr>
          <w:rFonts w:ascii="Times New Roman" w:hAnsi="Times New Roman"/>
          <w:sz w:val="26"/>
        </w:rPr>
        <w:t>на</w:t>
      </w:r>
      <w:proofErr w:type="gramEnd"/>
      <w:r>
        <w:rPr>
          <w:rFonts w:ascii="Times New Roman" w:hAnsi="Times New Roman"/>
          <w:sz w:val="26"/>
        </w:rPr>
        <w:t xml:space="preserve">  условно </w:t>
      </w:r>
    </w:p>
    <w:p w:rsidR="006D0BC6" w:rsidRDefault="006D0BC6" w:rsidP="006D0BC6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6D0BC6" w:rsidRDefault="006D0BC6" w:rsidP="006D0BC6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6D0BC6" w:rsidRDefault="006D0BC6" w:rsidP="006D0BC6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6D0BC6" w:rsidRPr="00254BDE" w:rsidRDefault="006D0BC6" w:rsidP="006D0BC6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разрешённый вид  использования – «индивидуальный жилой дом с приусадебным земельным участком».</w:t>
      </w:r>
      <w:r>
        <w:rPr>
          <w:rFonts w:ascii="Times New Roman" w:hAnsi="Times New Roman" w:cs="Times New Roman"/>
          <w:sz w:val="26"/>
        </w:rPr>
        <w:t xml:space="preserve"> </w:t>
      </w:r>
    </w:p>
    <w:p w:rsidR="006D0BC6" w:rsidRDefault="006D0BC6" w:rsidP="006D0B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Настоящее постановление подлежит опубликованию в газете «Трудовое слово»  и размещению на официальном интернет-сайте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6D0BC6" w:rsidRDefault="006D0BC6" w:rsidP="006D0B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6D0BC6" w:rsidRDefault="006D0BC6" w:rsidP="006D0B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6D0BC6" w:rsidRDefault="006D0BC6" w:rsidP="006D0BC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6D0BC6" w:rsidRPr="008A51F8" w:rsidRDefault="006D0BC6" w:rsidP="006D0BC6">
      <w:pPr>
        <w:pStyle w:val="a3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городского округа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6"/>
        </w:rPr>
        <w:t>Сахута</w:t>
      </w:r>
      <w:proofErr w:type="spellEnd"/>
      <w:r>
        <w:rPr>
          <w:rFonts w:ascii="Times New Roman" w:hAnsi="Times New Roman" w:cs="Times New Roman"/>
          <w:sz w:val="26"/>
        </w:rPr>
        <w:t xml:space="preserve">                </w:t>
      </w:r>
      <w:r w:rsidRPr="003F773E">
        <w:rPr>
          <w:rFonts w:ascii="Times New Roman" w:hAnsi="Times New Roman" w:cs="Times New Roman"/>
          <w:noProof/>
          <w:sz w:val="26"/>
          <w:highlight w:val="yellow"/>
        </w:rPr>
        <w:t xml:space="preserve">  </w:t>
      </w:r>
      <w:r w:rsidRPr="003F773E">
        <w:rPr>
          <w:sz w:val="26"/>
          <w:highlight w:val="yellow"/>
        </w:rPr>
        <w:t xml:space="preserve">                            </w:t>
      </w:r>
    </w:p>
    <w:p w:rsidR="00687E1F" w:rsidRPr="006D0BC6" w:rsidRDefault="006D0BC6" w:rsidP="006D0BC6"/>
    <w:sectPr w:rsidR="00687E1F" w:rsidRPr="006D0BC6" w:rsidSect="0049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D55EE"/>
    <w:rsid w:val="000273F4"/>
    <w:rsid w:val="00150038"/>
    <w:rsid w:val="004428FF"/>
    <w:rsid w:val="00493887"/>
    <w:rsid w:val="004D1F34"/>
    <w:rsid w:val="00534C31"/>
    <w:rsid w:val="005E0643"/>
    <w:rsid w:val="006D0BC6"/>
    <w:rsid w:val="008B022B"/>
    <w:rsid w:val="00B13FB9"/>
    <w:rsid w:val="00C12083"/>
    <w:rsid w:val="00CF22F4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B9"/>
    <w:pPr>
      <w:spacing w:after="200" w:line="276" w:lineRule="auto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55EE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>Diei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Санников</cp:lastModifiedBy>
  <cp:revision>2</cp:revision>
  <dcterms:created xsi:type="dcterms:W3CDTF">2015-07-09T01:44:00Z</dcterms:created>
  <dcterms:modified xsi:type="dcterms:W3CDTF">2015-07-09T01:44:00Z</dcterms:modified>
</cp:coreProperties>
</file>