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973" w:rsidRPr="00801FE0" w:rsidRDefault="006F08C7" w:rsidP="00A96992">
      <w:pPr>
        <w:tabs>
          <w:tab w:val="left" w:pos="9639"/>
          <w:tab w:val="left" w:pos="10773"/>
          <w:tab w:val="left" w:pos="11340"/>
        </w:tabs>
        <w:spacing w:after="0" w:line="240" w:lineRule="auto"/>
        <w:ind w:left="9639" w:firstLine="1134"/>
        <w:rPr>
          <w:rFonts w:ascii="Times New Roman" w:hAnsi="Times New Roman"/>
          <w:sz w:val="26"/>
          <w:szCs w:val="26"/>
        </w:rPr>
      </w:pPr>
      <w:bookmarkStart w:id="0" w:name="_GoBack"/>
      <w:bookmarkEnd w:id="0"/>
      <w:r>
        <w:rPr>
          <w:rFonts w:ascii="Times New Roman" w:hAnsi="Times New Roman"/>
          <w:sz w:val="26"/>
          <w:szCs w:val="26"/>
        </w:rPr>
        <w:t>П</w:t>
      </w:r>
      <w:r w:rsidR="006F3973" w:rsidRPr="00A37CD3">
        <w:rPr>
          <w:rFonts w:ascii="Times New Roman" w:hAnsi="Times New Roman"/>
          <w:sz w:val="26"/>
          <w:szCs w:val="26"/>
        </w:rPr>
        <w:t xml:space="preserve">риложение № </w:t>
      </w:r>
      <w:r w:rsidR="00801FE0">
        <w:rPr>
          <w:rFonts w:ascii="Times New Roman" w:hAnsi="Times New Roman"/>
          <w:sz w:val="26"/>
          <w:szCs w:val="26"/>
        </w:rPr>
        <w:t>1</w:t>
      </w:r>
    </w:p>
    <w:p w:rsidR="00ED11C4" w:rsidRDefault="00801FE0" w:rsidP="006F3973">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006F3973" w:rsidRPr="00A37CD3">
        <w:rPr>
          <w:rFonts w:ascii="Times New Roman" w:hAnsi="Times New Roman"/>
          <w:sz w:val="26"/>
          <w:szCs w:val="26"/>
        </w:rPr>
        <w:t>муниципальной программ</w:t>
      </w:r>
      <w:r>
        <w:rPr>
          <w:rFonts w:ascii="Times New Roman" w:hAnsi="Times New Roman"/>
          <w:sz w:val="26"/>
          <w:szCs w:val="26"/>
        </w:rPr>
        <w:t>е</w:t>
      </w:r>
      <w:r w:rsidR="006F3973" w:rsidRPr="00A37CD3">
        <w:rPr>
          <w:rFonts w:ascii="Times New Roman" w:hAnsi="Times New Roman"/>
          <w:sz w:val="26"/>
          <w:szCs w:val="26"/>
        </w:rPr>
        <w:t xml:space="preserve"> </w:t>
      </w:r>
      <w:r w:rsidR="002570F2">
        <w:rPr>
          <w:rFonts w:ascii="Times New Roman" w:hAnsi="Times New Roman"/>
          <w:sz w:val="26"/>
          <w:szCs w:val="26"/>
        </w:rPr>
        <w:t>«</w:t>
      </w:r>
      <w:r w:rsidR="006F3973">
        <w:rPr>
          <w:rFonts w:ascii="Times New Roman" w:hAnsi="Times New Roman"/>
          <w:sz w:val="26"/>
          <w:szCs w:val="26"/>
        </w:rPr>
        <w:t>Развитие образования Дальнегорского</w:t>
      </w:r>
      <w:r w:rsidR="006F3973" w:rsidRPr="00A37CD3">
        <w:rPr>
          <w:rFonts w:ascii="Times New Roman" w:hAnsi="Times New Roman"/>
          <w:sz w:val="26"/>
          <w:szCs w:val="26"/>
        </w:rPr>
        <w:t xml:space="preserve"> городского округа</w:t>
      </w:r>
      <w:r w:rsidR="00011828">
        <w:rPr>
          <w:rFonts w:ascii="Times New Roman" w:hAnsi="Times New Roman"/>
          <w:sz w:val="26"/>
          <w:szCs w:val="26"/>
        </w:rPr>
        <w:t>»</w:t>
      </w:r>
      <w:r w:rsidR="006F3973" w:rsidRPr="00A37CD3">
        <w:rPr>
          <w:rFonts w:ascii="Times New Roman" w:hAnsi="Times New Roman"/>
          <w:sz w:val="26"/>
          <w:szCs w:val="26"/>
        </w:rPr>
        <w:t xml:space="preserve"> </w:t>
      </w:r>
    </w:p>
    <w:p w:rsidR="006E26C9" w:rsidRDefault="006E26C9" w:rsidP="005D75E2">
      <w:pPr>
        <w:autoSpaceDE w:val="0"/>
        <w:autoSpaceDN w:val="0"/>
        <w:adjustRightInd w:val="0"/>
        <w:spacing w:after="0" w:line="240" w:lineRule="auto"/>
        <w:ind w:left="8789"/>
        <w:rPr>
          <w:rFonts w:ascii="Times New Roman" w:eastAsia="Times New Roman" w:hAnsi="Times New Roman"/>
          <w:sz w:val="26"/>
          <w:szCs w:val="26"/>
          <w:lang w:eastAsia="ru-RU"/>
        </w:rPr>
      </w:pPr>
    </w:p>
    <w:p w:rsidR="00F21B8A" w:rsidRPr="00BC4785" w:rsidRDefault="00F21B8A" w:rsidP="00F21B8A">
      <w:pPr>
        <w:autoSpaceDE w:val="0"/>
        <w:autoSpaceDN w:val="0"/>
        <w:adjustRightInd w:val="0"/>
        <w:spacing w:after="0" w:line="240" w:lineRule="auto"/>
        <w:ind w:firstLine="3402"/>
        <w:rPr>
          <w:rFonts w:ascii="Times New Roman" w:eastAsia="Times New Roman" w:hAnsi="Times New Roman"/>
          <w:sz w:val="26"/>
          <w:szCs w:val="26"/>
          <w:lang w:eastAsia="ru-RU"/>
        </w:rPr>
      </w:pPr>
      <w:r w:rsidRPr="00BC4785">
        <w:rPr>
          <w:rFonts w:ascii="Times New Roman" w:eastAsia="Times New Roman" w:hAnsi="Times New Roman"/>
          <w:sz w:val="26"/>
          <w:szCs w:val="26"/>
          <w:lang w:eastAsia="ru-RU"/>
        </w:rPr>
        <w:t>Сведения об  индикаторах (показателях)  муниципальной программы</w:t>
      </w:r>
    </w:p>
    <w:p w:rsidR="00E541B6" w:rsidRPr="00BC4785" w:rsidRDefault="00F21B8A" w:rsidP="00F21B8A">
      <w:pPr>
        <w:autoSpaceDE w:val="0"/>
        <w:autoSpaceDN w:val="0"/>
        <w:adjustRightInd w:val="0"/>
        <w:spacing w:after="0" w:line="240" w:lineRule="auto"/>
        <w:ind w:left="851" w:firstLine="3402"/>
        <w:rPr>
          <w:rFonts w:ascii="Times New Roman" w:eastAsia="Times New Roman" w:hAnsi="Times New Roman"/>
          <w:sz w:val="26"/>
          <w:szCs w:val="26"/>
          <w:lang w:eastAsia="ru-RU"/>
        </w:rPr>
      </w:pPr>
      <w:r w:rsidRPr="00BC4785">
        <w:rPr>
          <w:rFonts w:ascii="Times New Roman" w:eastAsia="Times New Roman" w:hAnsi="Times New Roman"/>
          <w:sz w:val="26"/>
          <w:szCs w:val="26"/>
          <w:lang w:eastAsia="ru-RU"/>
        </w:rPr>
        <w:t>«Развитие образования Дальнегорского городского округа»</w:t>
      </w:r>
    </w:p>
    <w:p w:rsidR="00F21B8A" w:rsidRPr="004A4ADA" w:rsidRDefault="00F21B8A" w:rsidP="00F21B8A">
      <w:pPr>
        <w:autoSpaceDE w:val="0"/>
        <w:autoSpaceDN w:val="0"/>
        <w:adjustRightInd w:val="0"/>
        <w:spacing w:after="0" w:line="240" w:lineRule="auto"/>
        <w:ind w:left="851" w:firstLine="3402"/>
        <w:rPr>
          <w:rFonts w:ascii="Times New Roman" w:eastAsia="Times New Roman" w:hAnsi="Times New Roman"/>
          <w:sz w:val="26"/>
          <w:szCs w:val="26"/>
          <w:lang w:eastAsia="ru-RU"/>
        </w:rPr>
      </w:pPr>
    </w:p>
    <w:tbl>
      <w:tblPr>
        <w:tblW w:w="15877" w:type="dxa"/>
        <w:tblInd w:w="-318" w:type="dxa"/>
        <w:tblLayout w:type="fixed"/>
        <w:tblLook w:val="04A0" w:firstRow="1" w:lastRow="0" w:firstColumn="1" w:lastColumn="0" w:noHBand="0" w:noVBand="1"/>
      </w:tblPr>
      <w:tblGrid>
        <w:gridCol w:w="568"/>
        <w:gridCol w:w="2977"/>
        <w:gridCol w:w="142"/>
        <w:gridCol w:w="141"/>
        <w:gridCol w:w="142"/>
        <w:gridCol w:w="229"/>
        <w:gridCol w:w="196"/>
        <w:gridCol w:w="134"/>
        <w:gridCol w:w="18"/>
        <w:gridCol w:w="699"/>
        <w:gridCol w:w="18"/>
        <w:gridCol w:w="7"/>
        <w:gridCol w:w="60"/>
        <w:gridCol w:w="227"/>
        <w:gridCol w:w="14"/>
        <w:gridCol w:w="751"/>
        <w:gridCol w:w="8"/>
        <w:gridCol w:w="49"/>
        <w:gridCol w:w="208"/>
        <w:gridCol w:w="11"/>
        <w:gridCol w:w="773"/>
        <w:gridCol w:w="8"/>
        <w:gridCol w:w="12"/>
        <w:gridCol w:w="38"/>
        <w:gridCol w:w="188"/>
        <w:gridCol w:w="8"/>
        <w:gridCol w:w="810"/>
        <w:gridCol w:w="16"/>
        <w:gridCol w:w="26"/>
        <w:gridCol w:w="175"/>
        <w:gridCol w:w="839"/>
        <w:gridCol w:w="6"/>
        <w:gridCol w:w="15"/>
        <w:gridCol w:w="14"/>
        <w:gridCol w:w="156"/>
        <w:gridCol w:w="864"/>
        <w:gridCol w:w="27"/>
        <w:gridCol w:w="139"/>
        <w:gridCol w:w="890"/>
        <w:gridCol w:w="25"/>
        <w:gridCol w:w="7"/>
        <w:gridCol w:w="108"/>
        <w:gridCol w:w="941"/>
        <w:gridCol w:w="11"/>
        <w:gridCol w:w="78"/>
        <w:gridCol w:w="971"/>
        <w:gridCol w:w="12"/>
        <w:gridCol w:w="47"/>
        <w:gridCol w:w="997"/>
        <w:gridCol w:w="16"/>
        <w:gridCol w:w="17"/>
        <w:gridCol w:w="1044"/>
      </w:tblGrid>
      <w:tr w:rsidR="00BE240F" w:rsidRPr="008F7B66" w:rsidTr="00D03996">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 xml:space="preserve">№ </w:t>
            </w:r>
            <w:proofErr w:type="gramStart"/>
            <w:r w:rsidRPr="00BE240F">
              <w:rPr>
                <w:rFonts w:ascii="Times New Roman" w:eastAsia="Times New Roman" w:hAnsi="Times New Roman"/>
                <w:color w:val="000000"/>
                <w:lang w:eastAsia="ru-RU"/>
              </w:rPr>
              <w:t>п</w:t>
            </w:r>
            <w:proofErr w:type="gramEnd"/>
            <w:r w:rsidRPr="00BE240F">
              <w:rPr>
                <w:rFonts w:ascii="Times New Roman" w:eastAsia="Times New Roman" w:hAnsi="Times New Roman"/>
                <w:color w:val="000000"/>
                <w:lang w:eastAsia="ru-RU"/>
              </w:rPr>
              <w:t>/п</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Индикатор (показатель)                             (наименование)</w:t>
            </w:r>
          </w:p>
        </w:tc>
        <w:tc>
          <w:tcPr>
            <w:tcW w:w="65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Единица измерения</w:t>
            </w:r>
          </w:p>
        </w:tc>
        <w:tc>
          <w:tcPr>
            <w:tcW w:w="11678" w:type="dxa"/>
            <w:gridSpan w:val="46"/>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Значение индикатора (показателя)</w:t>
            </w:r>
          </w:p>
        </w:tc>
      </w:tr>
      <w:tr w:rsidR="00BE240F" w:rsidRPr="008F7B66" w:rsidTr="00D03996">
        <w:trPr>
          <w:trHeight w:val="9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654" w:type="dxa"/>
            <w:gridSpan w:val="4"/>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1132"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текущий</w:t>
            </w:r>
            <w:r w:rsidR="008F7B66" w:rsidRPr="00BE240F">
              <w:rPr>
                <w:rFonts w:ascii="Times New Roman" w:eastAsia="Times New Roman" w:hAnsi="Times New Roman"/>
                <w:color w:val="000000"/>
                <w:lang w:eastAsia="ru-RU"/>
              </w:rPr>
              <w:t xml:space="preserve"> финансовый 2017 год</w:t>
            </w:r>
          </w:p>
        </w:tc>
        <w:tc>
          <w:tcPr>
            <w:tcW w:w="2099" w:type="dxa"/>
            <w:gridSpan w:val="11"/>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 xml:space="preserve">очередной </w:t>
            </w:r>
            <w:r w:rsidR="008F7B66" w:rsidRPr="00BE240F">
              <w:rPr>
                <w:rFonts w:ascii="Times New Roman" w:eastAsia="Times New Roman" w:hAnsi="Times New Roman"/>
                <w:color w:val="000000"/>
                <w:lang w:eastAsia="ru-RU"/>
              </w:rPr>
              <w:t>финансовый 2018 год</w:t>
            </w:r>
          </w:p>
        </w:tc>
        <w:tc>
          <w:tcPr>
            <w:tcW w:w="2097" w:type="dxa"/>
            <w:gridSpan w:val="10"/>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 xml:space="preserve">первый год планового периода </w:t>
            </w:r>
            <w:r w:rsidR="008F7B66" w:rsidRPr="00BE240F">
              <w:rPr>
                <w:rFonts w:ascii="Times New Roman" w:eastAsia="Times New Roman" w:hAnsi="Times New Roman"/>
                <w:color w:val="000000"/>
                <w:lang w:eastAsia="ru-RU"/>
              </w:rPr>
              <w:t>2019 год</w:t>
            </w:r>
          </w:p>
        </w:tc>
        <w:tc>
          <w:tcPr>
            <w:tcW w:w="2101" w:type="dxa"/>
            <w:gridSpan w:val="6"/>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 xml:space="preserve">второй </w:t>
            </w:r>
            <w:r w:rsidR="008F7B66" w:rsidRPr="00BE240F">
              <w:rPr>
                <w:rFonts w:ascii="Times New Roman" w:eastAsia="Times New Roman" w:hAnsi="Times New Roman"/>
                <w:color w:val="000000"/>
                <w:lang w:eastAsia="ru-RU"/>
              </w:rPr>
              <w:t>год планового периода 2020</w:t>
            </w:r>
          </w:p>
        </w:tc>
        <w:tc>
          <w:tcPr>
            <w:tcW w:w="2116" w:type="dxa"/>
            <w:gridSpan w:val="6"/>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 xml:space="preserve">третий </w:t>
            </w:r>
            <w:r w:rsidR="008F7B66" w:rsidRPr="00BE240F">
              <w:rPr>
                <w:rFonts w:ascii="Times New Roman" w:eastAsia="Times New Roman" w:hAnsi="Times New Roman"/>
                <w:color w:val="000000"/>
                <w:lang w:eastAsia="ru-RU"/>
              </w:rPr>
              <w:t>год планового периода 2021</w:t>
            </w:r>
          </w:p>
        </w:tc>
        <w:tc>
          <w:tcPr>
            <w:tcW w:w="2133" w:type="dxa"/>
            <w:gridSpan w:val="6"/>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четвертый</w:t>
            </w:r>
            <w:r w:rsidR="008F7B66" w:rsidRPr="00BE240F">
              <w:rPr>
                <w:rFonts w:ascii="Times New Roman" w:eastAsia="Times New Roman" w:hAnsi="Times New Roman"/>
                <w:color w:val="000000"/>
                <w:lang w:eastAsia="ru-RU"/>
              </w:rPr>
              <w:t xml:space="preserve"> год планового периода 2022</w:t>
            </w:r>
          </w:p>
        </w:tc>
      </w:tr>
      <w:tr w:rsidR="00BE240F" w:rsidRPr="008F7B66" w:rsidTr="00D03996">
        <w:trPr>
          <w:trHeight w:val="15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654" w:type="dxa"/>
            <w:gridSpan w:val="4"/>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1132" w:type="dxa"/>
            <w:gridSpan w:val="7"/>
            <w:vMerge/>
            <w:tcBorders>
              <w:top w:val="nil"/>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r w:rsidRPr="00BE240F">
              <w:rPr>
                <w:rFonts w:ascii="Times New Roman" w:eastAsia="Times New Roman" w:hAnsi="Times New Roman"/>
                <w:color w:val="000000"/>
                <w:lang w:eastAsia="ru-RU"/>
              </w:rPr>
              <w:t>с уче</w:t>
            </w:r>
            <w:r w:rsidR="007C2A15">
              <w:rPr>
                <w:rFonts w:ascii="Times New Roman" w:eastAsia="Times New Roman" w:hAnsi="Times New Roman"/>
                <w:color w:val="000000"/>
                <w:lang w:eastAsia="ru-RU"/>
              </w:rPr>
              <w:t>том дополни</w:t>
            </w:r>
            <w:r w:rsidRPr="00BE240F">
              <w:rPr>
                <w:rFonts w:ascii="Times New Roman" w:eastAsia="Times New Roman" w:hAnsi="Times New Roman"/>
                <w:color w:val="000000"/>
                <w:lang w:eastAsia="ru-RU"/>
              </w:rPr>
              <w:t>тельных ресурсов</w:t>
            </w:r>
          </w:p>
        </w:tc>
        <w:tc>
          <w:tcPr>
            <w:tcW w:w="1050" w:type="dxa"/>
            <w:gridSpan w:val="6"/>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без учета дополни</w:t>
            </w:r>
            <w:r w:rsidR="008F7B66" w:rsidRPr="00BE240F">
              <w:rPr>
                <w:rFonts w:ascii="Times New Roman" w:eastAsia="Times New Roman" w:hAnsi="Times New Roman"/>
                <w:color w:val="000000"/>
                <w:lang w:eastAsia="ru-RU"/>
              </w:rPr>
              <w:t>тельных ресурсов</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с учетом дополни</w:t>
            </w:r>
            <w:r w:rsidR="008F7B66" w:rsidRPr="00BE240F">
              <w:rPr>
                <w:rFonts w:ascii="Times New Roman" w:eastAsia="Times New Roman" w:hAnsi="Times New Roman"/>
                <w:color w:val="000000"/>
                <w:lang w:eastAsia="ru-RU"/>
              </w:rPr>
              <w:t>тельных ресурсов</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без учета дополни</w:t>
            </w:r>
            <w:r w:rsidR="008F7B66" w:rsidRPr="00BE240F">
              <w:rPr>
                <w:rFonts w:ascii="Times New Roman" w:eastAsia="Times New Roman" w:hAnsi="Times New Roman"/>
                <w:color w:val="000000"/>
                <w:lang w:eastAsia="ru-RU"/>
              </w:rPr>
              <w:t>тельных ресурсов</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с учетом дополни</w:t>
            </w:r>
            <w:r w:rsidR="008F7B66" w:rsidRPr="00BE240F">
              <w:rPr>
                <w:rFonts w:ascii="Times New Roman" w:eastAsia="Times New Roman" w:hAnsi="Times New Roman"/>
                <w:color w:val="000000"/>
                <w:lang w:eastAsia="ru-RU"/>
              </w:rPr>
              <w:t>тельных ресурсов</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без учета дополни</w:t>
            </w:r>
            <w:r w:rsidR="008F7B66" w:rsidRPr="00BE240F">
              <w:rPr>
                <w:rFonts w:ascii="Times New Roman" w:eastAsia="Times New Roman" w:hAnsi="Times New Roman"/>
                <w:color w:val="000000"/>
                <w:lang w:eastAsia="ru-RU"/>
              </w:rPr>
              <w:t>тельных ресурсов</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с учетом дополни</w:t>
            </w:r>
            <w:r w:rsidR="008F7B66" w:rsidRPr="00BE240F">
              <w:rPr>
                <w:rFonts w:ascii="Times New Roman" w:eastAsia="Times New Roman" w:hAnsi="Times New Roman"/>
                <w:color w:val="000000"/>
                <w:lang w:eastAsia="ru-RU"/>
              </w:rPr>
              <w:t>тельных ресурсов</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r w:rsidRPr="00BE240F">
              <w:rPr>
                <w:rFonts w:ascii="Times New Roman" w:eastAsia="Times New Roman" w:hAnsi="Times New Roman"/>
                <w:color w:val="000000"/>
                <w:lang w:eastAsia="ru-RU"/>
              </w:rPr>
              <w:t>без учета дополн</w:t>
            </w:r>
            <w:r w:rsidR="007C2A15">
              <w:rPr>
                <w:rFonts w:ascii="Times New Roman" w:eastAsia="Times New Roman" w:hAnsi="Times New Roman"/>
                <w:color w:val="000000"/>
                <w:lang w:eastAsia="ru-RU"/>
              </w:rPr>
              <w:t>и</w:t>
            </w:r>
            <w:r w:rsidRPr="00BE240F">
              <w:rPr>
                <w:rFonts w:ascii="Times New Roman" w:eastAsia="Times New Roman" w:hAnsi="Times New Roman"/>
                <w:color w:val="000000"/>
                <w:lang w:eastAsia="ru-RU"/>
              </w:rPr>
              <w:t>тельных ресурсов</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с учетом дополни</w:t>
            </w:r>
            <w:r w:rsidR="008F7B66" w:rsidRPr="00BE240F">
              <w:rPr>
                <w:rFonts w:ascii="Times New Roman" w:eastAsia="Times New Roman" w:hAnsi="Times New Roman"/>
                <w:color w:val="000000"/>
                <w:lang w:eastAsia="ru-RU"/>
              </w:rPr>
              <w:t>тельных ресурсов</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без учета дополни</w:t>
            </w:r>
            <w:r w:rsidR="008F7B66" w:rsidRPr="00BE240F">
              <w:rPr>
                <w:rFonts w:ascii="Times New Roman" w:eastAsia="Times New Roman" w:hAnsi="Times New Roman"/>
                <w:color w:val="000000"/>
                <w:lang w:eastAsia="ru-RU"/>
              </w:rPr>
              <w:t>тельных ресурсов</w:t>
            </w:r>
          </w:p>
        </w:tc>
      </w:tr>
      <w:tr w:rsidR="00BE240F" w:rsidRPr="008F7B66" w:rsidTr="00D03996">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w:t>
            </w:r>
          </w:p>
        </w:tc>
        <w:tc>
          <w:tcPr>
            <w:tcW w:w="297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p>
        </w:tc>
        <w:tc>
          <w:tcPr>
            <w:tcW w:w="654"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3</w:t>
            </w:r>
          </w:p>
        </w:tc>
        <w:tc>
          <w:tcPr>
            <w:tcW w:w="1132" w:type="dxa"/>
            <w:gridSpan w:val="7"/>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7 </w:t>
            </w:r>
          </w:p>
        </w:tc>
        <w:tc>
          <w:tcPr>
            <w:tcW w:w="1050" w:type="dxa"/>
            <w:gridSpan w:val="6"/>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 9</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11 </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12</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 13</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14</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15 </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16</w:t>
            </w:r>
          </w:p>
        </w:tc>
      </w:tr>
      <w:tr w:rsidR="008F7B66" w:rsidRPr="008F7B66" w:rsidTr="00D03996">
        <w:trPr>
          <w:trHeight w:val="300"/>
        </w:trPr>
        <w:tc>
          <w:tcPr>
            <w:tcW w:w="15877" w:type="dxa"/>
            <w:gridSpan w:val="52"/>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Муниципальная программа «Развитие образования Дальнегорского городского округа» </w:t>
            </w:r>
          </w:p>
        </w:tc>
      </w:tr>
      <w:tr w:rsidR="008F7B66" w:rsidRPr="008F7B66" w:rsidTr="00D03996">
        <w:trPr>
          <w:trHeight w:val="300"/>
        </w:trPr>
        <w:tc>
          <w:tcPr>
            <w:tcW w:w="15877" w:type="dxa"/>
            <w:gridSpan w:val="52"/>
            <w:tcBorders>
              <w:top w:val="single" w:sz="4" w:space="0" w:color="auto"/>
              <w:left w:val="single" w:sz="4" w:space="0" w:color="auto"/>
              <w:bottom w:val="single" w:sz="4" w:space="0" w:color="auto"/>
              <w:right w:val="nil"/>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Индикатор </w:t>
            </w:r>
          </w:p>
        </w:tc>
      </w:tr>
      <w:tr w:rsidR="00BE240F" w:rsidRPr="008F7B66" w:rsidTr="00D03996">
        <w:trPr>
          <w:trHeight w:val="139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w:t>
            </w:r>
          </w:p>
        </w:tc>
        <w:tc>
          <w:tcPr>
            <w:tcW w:w="297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Удовлетворённость населения Дальнегорского городского округа качеством предоставляемых образовательных услуг</w:t>
            </w:r>
          </w:p>
        </w:tc>
        <w:tc>
          <w:tcPr>
            <w:tcW w:w="654"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32" w:type="dxa"/>
            <w:gridSpan w:val="7"/>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95,60</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97,00</w:t>
            </w:r>
          </w:p>
        </w:tc>
        <w:tc>
          <w:tcPr>
            <w:tcW w:w="1050" w:type="dxa"/>
            <w:gridSpan w:val="6"/>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94,70</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98,00</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95,00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98,00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95,30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95,70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96,00</w:t>
            </w:r>
          </w:p>
        </w:tc>
      </w:tr>
      <w:tr w:rsidR="008F7B66" w:rsidRPr="008F7B66" w:rsidTr="00D03996">
        <w:trPr>
          <w:trHeight w:val="300"/>
        </w:trPr>
        <w:tc>
          <w:tcPr>
            <w:tcW w:w="15877" w:type="dxa"/>
            <w:gridSpan w:val="52"/>
            <w:tcBorders>
              <w:top w:val="single" w:sz="4" w:space="0" w:color="auto"/>
              <w:left w:val="single" w:sz="4" w:space="0" w:color="auto"/>
              <w:bottom w:val="single" w:sz="4" w:space="0" w:color="auto"/>
              <w:right w:val="nil"/>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Показатель</w:t>
            </w:r>
          </w:p>
        </w:tc>
      </w:tr>
      <w:tr w:rsidR="00BE240F" w:rsidRPr="008F7B66" w:rsidTr="008F032D">
        <w:trPr>
          <w:trHeight w:val="142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p>
        </w:tc>
        <w:tc>
          <w:tcPr>
            <w:tcW w:w="297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rPr>
                <w:rFonts w:ascii="Times New Roman" w:eastAsia="Times New Roman" w:hAnsi="Times New Roman"/>
                <w:color w:val="000000"/>
                <w:lang w:eastAsia="ru-RU"/>
              </w:rPr>
            </w:pPr>
            <w:r w:rsidRPr="008F7B66">
              <w:rPr>
                <w:rFonts w:ascii="Times New Roman" w:eastAsia="Times New Roman" w:hAnsi="Times New Roman"/>
                <w:color w:val="000000"/>
                <w:lang w:eastAsia="ru-RU"/>
              </w:rPr>
              <w:t>Удовлетворённость населения Дальнегорского городского округа качеством предоставляемых услуг дошкольного образования</w:t>
            </w:r>
          </w:p>
        </w:tc>
        <w:tc>
          <w:tcPr>
            <w:tcW w:w="654"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5"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96,00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97,00</w:t>
            </w:r>
          </w:p>
        </w:tc>
        <w:tc>
          <w:tcPr>
            <w:tcW w:w="1057" w:type="dxa"/>
            <w:gridSpan w:val="6"/>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97,00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97,20</w:t>
            </w:r>
          </w:p>
        </w:tc>
        <w:tc>
          <w:tcPr>
            <w:tcW w:w="1055"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98,00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97,50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97,80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r>
      <w:tr w:rsidR="00BE240F" w:rsidRPr="008F7B66" w:rsidTr="00D03996">
        <w:trPr>
          <w:trHeight w:val="17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3</w:t>
            </w:r>
          </w:p>
        </w:tc>
        <w:tc>
          <w:tcPr>
            <w:tcW w:w="297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rPr>
                <w:rFonts w:ascii="Times New Roman" w:eastAsia="Times New Roman" w:hAnsi="Times New Roman"/>
                <w:color w:val="000000"/>
                <w:lang w:eastAsia="ru-RU"/>
              </w:rPr>
            </w:pPr>
            <w:r w:rsidRPr="008F7B66">
              <w:rPr>
                <w:rFonts w:ascii="Times New Roman" w:eastAsia="Times New Roman" w:hAnsi="Times New Roman"/>
                <w:color w:val="000000"/>
                <w:lang w:eastAsia="ru-RU"/>
              </w:rPr>
              <w:t>Удовлетворённость населения Дальнегорского городского округа качеством предоставляемых услуг по общеобразовательным программам</w:t>
            </w:r>
          </w:p>
        </w:tc>
        <w:tc>
          <w:tcPr>
            <w:tcW w:w="654"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5"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93,40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97,00</w:t>
            </w:r>
          </w:p>
        </w:tc>
        <w:tc>
          <w:tcPr>
            <w:tcW w:w="1057" w:type="dxa"/>
            <w:gridSpan w:val="6"/>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93,80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94,00</w:t>
            </w:r>
          </w:p>
        </w:tc>
        <w:tc>
          <w:tcPr>
            <w:tcW w:w="1055"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98,00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94,50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95,50</w:t>
            </w:r>
          </w:p>
        </w:tc>
      </w:tr>
      <w:tr w:rsidR="00BE240F" w:rsidRPr="008F7B66" w:rsidTr="00D03996">
        <w:trPr>
          <w:trHeight w:val="19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4</w:t>
            </w:r>
          </w:p>
        </w:tc>
        <w:tc>
          <w:tcPr>
            <w:tcW w:w="297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rPr>
                <w:rFonts w:ascii="Times New Roman" w:eastAsia="Times New Roman" w:hAnsi="Times New Roman"/>
                <w:color w:val="000000"/>
                <w:lang w:eastAsia="ru-RU"/>
              </w:rPr>
            </w:pPr>
            <w:r w:rsidRPr="008F7B66">
              <w:rPr>
                <w:rFonts w:ascii="Times New Roman" w:eastAsia="Times New Roman" w:hAnsi="Times New Roman"/>
                <w:color w:val="000000"/>
                <w:lang w:eastAsia="ru-RU"/>
              </w:rPr>
              <w:t>Удовлетворённость населения Дальнегорского городского округа качеством предоставляемых услуг образовательным программам в учреждениях дополнительного образования</w:t>
            </w:r>
          </w:p>
        </w:tc>
        <w:tc>
          <w:tcPr>
            <w:tcW w:w="654"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5"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97,30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97,00</w:t>
            </w:r>
          </w:p>
        </w:tc>
        <w:tc>
          <w:tcPr>
            <w:tcW w:w="1057" w:type="dxa"/>
            <w:gridSpan w:val="6"/>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93,50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93,80</w:t>
            </w:r>
          </w:p>
        </w:tc>
        <w:tc>
          <w:tcPr>
            <w:tcW w:w="1055"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98,00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94,00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94,30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94,50</w:t>
            </w:r>
          </w:p>
        </w:tc>
      </w:tr>
      <w:tr w:rsidR="00BE240F" w:rsidRPr="008F7B66" w:rsidTr="00D03996">
        <w:trPr>
          <w:trHeight w:val="14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5</w:t>
            </w:r>
          </w:p>
        </w:tc>
        <w:tc>
          <w:tcPr>
            <w:tcW w:w="2977" w:type="dxa"/>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 xml:space="preserve">Обеспеченность педагогическими кадрами образовательных учреждений Дальнегорского городского округа </w:t>
            </w:r>
          </w:p>
        </w:tc>
        <w:tc>
          <w:tcPr>
            <w:tcW w:w="654" w:type="dxa"/>
            <w:gridSpan w:val="4"/>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w:t>
            </w:r>
          </w:p>
        </w:tc>
        <w:tc>
          <w:tcPr>
            <w:tcW w:w="1065"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97,20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98,80</w:t>
            </w:r>
          </w:p>
        </w:tc>
        <w:tc>
          <w:tcPr>
            <w:tcW w:w="1057" w:type="dxa"/>
            <w:gridSpan w:val="6"/>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98,80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99,00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99,00</w:t>
            </w:r>
          </w:p>
        </w:tc>
        <w:tc>
          <w:tcPr>
            <w:tcW w:w="1055"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99,20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99,20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99,60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99,60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99,80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99,80</w:t>
            </w:r>
          </w:p>
        </w:tc>
      </w:tr>
      <w:tr w:rsidR="008F7B66" w:rsidRPr="008F7B66" w:rsidTr="00D03996">
        <w:trPr>
          <w:trHeight w:val="72"/>
        </w:trPr>
        <w:tc>
          <w:tcPr>
            <w:tcW w:w="15877" w:type="dxa"/>
            <w:gridSpan w:val="52"/>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 xml:space="preserve">Подпрограмма «Развитие системы дошкольного образования» </w:t>
            </w:r>
          </w:p>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 </w:t>
            </w:r>
          </w:p>
        </w:tc>
      </w:tr>
      <w:tr w:rsidR="008F7B66" w:rsidRPr="008F7B66" w:rsidTr="00D03996">
        <w:trPr>
          <w:trHeight w:val="300"/>
        </w:trPr>
        <w:tc>
          <w:tcPr>
            <w:tcW w:w="15877" w:type="dxa"/>
            <w:gridSpan w:val="52"/>
            <w:tcBorders>
              <w:top w:val="single" w:sz="4" w:space="0" w:color="auto"/>
              <w:left w:val="single" w:sz="4" w:space="0" w:color="auto"/>
              <w:bottom w:val="single" w:sz="4" w:space="0" w:color="auto"/>
              <w:right w:val="nil"/>
            </w:tcBorders>
            <w:shd w:val="clear" w:color="auto" w:fill="auto"/>
            <w:vAlign w:val="center"/>
            <w:hideMark/>
          </w:tcPr>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 xml:space="preserve">Индикатор </w:t>
            </w:r>
          </w:p>
        </w:tc>
      </w:tr>
      <w:tr w:rsidR="00BE240F" w:rsidRPr="008F7B66" w:rsidTr="00D03996">
        <w:trPr>
          <w:trHeight w:val="154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6</w:t>
            </w:r>
          </w:p>
        </w:tc>
        <w:tc>
          <w:tcPr>
            <w:tcW w:w="297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 Удовлетворённость населения Дальнегорского городского округа качеством предоставляемых услуг дошкольного образования </w:t>
            </w:r>
          </w:p>
        </w:tc>
        <w:tc>
          <w:tcPr>
            <w:tcW w:w="654"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5"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96,00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97,00</w:t>
            </w:r>
          </w:p>
        </w:tc>
        <w:tc>
          <w:tcPr>
            <w:tcW w:w="1057" w:type="dxa"/>
            <w:gridSpan w:val="6"/>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97,00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97,20</w:t>
            </w:r>
          </w:p>
        </w:tc>
        <w:tc>
          <w:tcPr>
            <w:tcW w:w="1055"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98,00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97,50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97,80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r>
      <w:tr w:rsidR="008F7B66" w:rsidRPr="008F7B66" w:rsidTr="00D03996">
        <w:trPr>
          <w:trHeight w:val="300"/>
        </w:trPr>
        <w:tc>
          <w:tcPr>
            <w:tcW w:w="15877" w:type="dxa"/>
            <w:gridSpan w:val="52"/>
            <w:tcBorders>
              <w:top w:val="single" w:sz="4" w:space="0" w:color="auto"/>
              <w:left w:val="single" w:sz="4" w:space="0" w:color="auto"/>
              <w:bottom w:val="single" w:sz="4" w:space="0" w:color="auto"/>
              <w:right w:val="nil"/>
            </w:tcBorders>
            <w:shd w:val="clear" w:color="auto" w:fill="auto"/>
            <w:vAlign w:val="center"/>
            <w:hideMark/>
          </w:tcPr>
          <w:p w:rsidR="008F7B66" w:rsidRPr="00350B8B" w:rsidRDefault="008F7B66" w:rsidP="008F7B66">
            <w:pPr>
              <w:spacing w:after="0" w:line="240" w:lineRule="auto"/>
              <w:jc w:val="left"/>
              <w:rPr>
                <w:rFonts w:ascii="Times New Roman" w:eastAsia="Times New Roman" w:hAnsi="Times New Roman"/>
                <w:color w:val="000000"/>
                <w:highlight w:val="yellow"/>
                <w:lang w:eastAsia="ru-RU"/>
              </w:rPr>
            </w:pPr>
            <w:r w:rsidRPr="00B43B83">
              <w:rPr>
                <w:rFonts w:ascii="Times New Roman" w:eastAsia="Times New Roman" w:hAnsi="Times New Roman"/>
                <w:color w:val="000000"/>
                <w:lang w:eastAsia="ru-RU"/>
              </w:rPr>
              <w:t>Показатель</w:t>
            </w:r>
          </w:p>
        </w:tc>
      </w:tr>
      <w:tr w:rsidR="00BE240F" w:rsidRPr="008F7B66" w:rsidTr="00D03996">
        <w:trPr>
          <w:trHeight w:val="298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7</w:t>
            </w:r>
          </w:p>
        </w:tc>
        <w:tc>
          <w:tcPr>
            <w:tcW w:w="3119"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p>
        </w:tc>
        <w:tc>
          <w:tcPr>
            <w:tcW w:w="512"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32" w:type="dxa"/>
            <w:gridSpan w:val="7"/>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75,50</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76,50</w:t>
            </w:r>
          </w:p>
        </w:tc>
        <w:tc>
          <w:tcPr>
            <w:tcW w:w="1050" w:type="dxa"/>
            <w:gridSpan w:val="6"/>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76,50</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77,00</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77,00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77,50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77,50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77,50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77,50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77,50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77,50</w:t>
            </w:r>
          </w:p>
        </w:tc>
      </w:tr>
      <w:tr w:rsidR="00BE240F" w:rsidRPr="008F7B66" w:rsidTr="00D03996">
        <w:trPr>
          <w:trHeight w:val="45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8</w:t>
            </w:r>
          </w:p>
        </w:tc>
        <w:tc>
          <w:tcPr>
            <w:tcW w:w="3119"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муниципальных  дошкольных образовательных  учреждений Дальнегорского городского округа, принятых к новому учебному году без замечаний межведомственной комиссии</w:t>
            </w:r>
          </w:p>
        </w:tc>
        <w:tc>
          <w:tcPr>
            <w:tcW w:w="512"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32" w:type="dxa"/>
            <w:gridSpan w:val="7"/>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26,70</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100,00</w:t>
            </w:r>
          </w:p>
        </w:tc>
        <w:tc>
          <w:tcPr>
            <w:tcW w:w="1050" w:type="dxa"/>
            <w:gridSpan w:val="6"/>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60,00</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100,00</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66,70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100,00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73,30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73,30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73,30</w:t>
            </w:r>
          </w:p>
        </w:tc>
      </w:tr>
      <w:tr w:rsidR="00BE240F" w:rsidRPr="008F7B66" w:rsidTr="008F032D">
        <w:trPr>
          <w:trHeight w:val="21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lang w:eastAsia="ru-RU"/>
              </w:rPr>
            </w:pPr>
            <w:r w:rsidRPr="008F7B66">
              <w:rPr>
                <w:rFonts w:ascii="Times New Roman" w:eastAsia="Times New Roman" w:hAnsi="Times New Roman"/>
                <w:lang w:eastAsia="ru-RU"/>
              </w:rPr>
              <w:t>9</w:t>
            </w:r>
          </w:p>
        </w:tc>
        <w:tc>
          <w:tcPr>
            <w:tcW w:w="3119" w:type="dxa"/>
            <w:gridSpan w:val="2"/>
            <w:tcBorders>
              <w:top w:val="nil"/>
              <w:left w:val="nil"/>
              <w:bottom w:val="single" w:sz="4" w:space="0" w:color="auto"/>
              <w:right w:val="single" w:sz="4" w:space="0" w:color="auto"/>
            </w:tcBorders>
            <w:shd w:val="clear" w:color="auto" w:fill="auto"/>
            <w:vAlign w:val="center"/>
            <w:hideMark/>
          </w:tcPr>
          <w:p w:rsidR="00021FF3" w:rsidRPr="008F7B66" w:rsidRDefault="008F7B66" w:rsidP="00021FF3">
            <w:pPr>
              <w:spacing w:after="0" w:line="240" w:lineRule="auto"/>
              <w:jc w:val="left"/>
              <w:rPr>
                <w:rFonts w:ascii="Times New Roman" w:eastAsia="Times New Roman" w:hAnsi="Times New Roman"/>
                <w:lang w:eastAsia="ru-RU"/>
              </w:rPr>
            </w:pPr>
            <w:r w:rsidRPr="008F7B66">
              <w:rPr>
                <w:rFonts w:ascii="Times New Roman" w:eastAsia="Times New Roman" w:hAnsi="Times New Roman"/>
                <w:lang w:eastAsia="ru-RU"/>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w:t>
            </w:r>
          </w:p>
        </w:tc>
        <w:tc>
          <w:tcPr>
            <w:tcW w:w="512"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132" w:type="dxa"/>
            <w:gridSpan w:val="7"/>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50" w:type="dxa"/>
            <w:gridSpan w:val="6"/>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E72498" w:rsidRDefault="00FF622E" w:rsidP="00FF622E">
            <w:pPr>
              <w:spacing w:after="0" w:line="240" w:lineRule="auto"/>
              <w:jc w:val="center"/>
              <w:rPr>
                <w:rFonts w:ascii="Times New Roman" w:eastAsia="Times New Roman" w:hAnsi="Times New Roman"/>
                <w:lang w:eastAsia="ru-RU"/>
              </w:rPr>
            </w:pPr>
            <w:r w:rsidRPr="00E72498">
              <w:rPr>
                <w:rFonts w:ascii="Times New Roman" w:eastAsia="Times New Roman" w:hAnsi="Times New Roman"/>
                <w:lang w:eastAsia="ru-RU"/>
              </w:rPr>
              <w:t>93,62</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E72498" w:rsidRDefault="00FF622E" w:rsidP="008F7B66">
            <w:pPr>
              <w:spacing w:after="0" w:line="240" w:lineRule="auto"/>
              <w:jc w:val="center"/>
              <w:rPr>
                <w:rFonts w:ascii="Times New Roman" w:eastAsia="Times New Roman" w:hAnsi="Times New Roman"/>
                <w:lang w:eastAsia="ru-RU"/>
              </w:rPr>
            </w:pPr>
            <w:r w:rsidRPr="00E72498">
              <w:rPr>
                <w:rFonts w:ascii="Times New Roman" w:eastAsia="Times New Roman" w:hAnsi="Times New Roman"/>
                <w:lang w:eastAsia="ru-RU"/>
              </w:rPr>
              <w:t>93,62</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E72498" w:rsidRDefault="00FF622E" w:rsidP="008F7B66">
            <w:pPr>
              <w:spacing w:after="0" w:line="240" w:lineRule="auto"/>
              <w:jc w:val="center"/>
              <w:rPr>
                <w:rFonts w:ascii="Times New Roman" w:eastAsia="Times New Roman" w:hAnsi="Times New Roman"/>
                <w:lang w:eastAsia="ru-RU"/>
              </w:rPr>
            </w:pPr>
            <w:r w:rsidRPr="00E72498">
              <w:rPr>
                <w:rFonts w:ascii="Times New Roman" w:eastAsia="Times New Roman" w:hAnsi="Times New Roman"/>
                <w:lang w:eastAsia="ru-RU"/>
              </w:rPr>
              <w:t>93,80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E72498" w:rsidRDefault="00FF622E" w:rsidP="008F7B66">
            <w:pPr>
              <w:spacing w:after="0" w:line="240" w:lineRule="auto"/>
              <w:jc w:val="center"/>
              <w:rPr>
                <w:rFonts w:ascii="Times New Roman" w:eastAsia="Times New Roman" w:hAnsi="Times New Roman"/>
                <w:lang w:eastAsia="ru-RU"/>
              </w:rPr>
            </w:pPr>
            <w:r w:rsidRPr="00E72498">
              <w:rPr>
                <w:rFonts w:ascii="Times New Roman" w:eastAsia="Times New Roman" w:hAnsi="Times New Roman"/>
                <w:lang w:eastAsia="ru-RU"/>
              </w:rPr>
              <w:t>93,80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E72498" w:rsidRDefault="00FF622E" w:rsidP="00FF622E">
            <w:pPr>
              <w:spacing w:after="0" w:line="240" w:lineRule="auto"/>
              <w:jc w:val="center"/>
              <w:rPr>
                <w:rFonts w:ascii="Times New Roman" w:eastAsia="Times New Roman" w:hAnsi="Times New Roman"/>
                <w:lang w:eastAsia="ru-RU"/>
              </w:rPr>
            </w:pPr>
            <w:r w:rsidRPr="00E72498">
              <w:rPr>
                <w:rFonts w:ascii="Times New Roman" w:eastAsia="Times New Roman" w:hAnsi="Times New Roman"/>
                <w:lang w:eastAsia="ru-RU"/>
              </w:rPr>
              <w:t>94,00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E72498" w:rsidRDefault="00FF622E" w:rsidP="00FF622E">
            <w:pPr>
              <w:spacing w:after="0" w:line="240" w:lineRule="auto"/>
              <w:jc w:val="center"/>
              <w:rPr>
                <w:rFonts w:ascii="Times New Roman" w:eastAsia="Times New Roman" w:hAnsi="Times New Roman"/>
                <w:lang w:eastAsia="ru-RU"/>
              </w:rPr>
            </w:pPr>
            <w:r w:rsidRPr="00E72498">
              <w:rPr>
                <w:rFonts w:ascii="Times New Roman" w:eastAsia="Times New Roman" w:hAnsi="Times New Roman"/>
                <w:lang w:eastAsia="ru-RU"/>
              </w:rPr>
              <w:t>94,00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E72498" w:rsidRDefault="00FF622E" w:rsidP="00FF622E">
            <w:pPr>
              <w:spacing w:after="0" w:line="240" w:lineRule="auto"/>
              <w:jc w:val="center"/>
              <w:rPr>
                <w:rFonts w:ascii="Times New Roman" w:eastAsia="Times New Roman" w:hAnsi="Times New Roman"/>
                <w:lang w:eastAsia="ru-RU"/>
              </w:rPr>
            </w:pPr>
            <w:r w:rsidRPr="00E72498">
              <w:rPr>
                <w:rFonts w:ascii="Times New Roman" w:eastAsia="Times New Roman" w:hAnsi="Times New Roman"/>
                <w:lang w:eastAsia="ru-RU"/>
              </w:rPr>
              <w:t>94,20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E72498" w:rsidRDefault="00FF622E" w:rsidP="00FF622E">
            <w:pPr>
              <w:spacing w:after="0" w:line="240" w:lineRule="auto"/>
              <w:jc w:val="center"/>
              <w:rPr>
                <w:rFonts w:ascii="Times New Roman" w:eastAsia="Times New Roman" w:hAnsi="Times New Roman"/>
                <w:lang w:eastAsia="ru-RU"/>
              </w:rPr>
            </w:pPr>
            <w:r w:rsidRPr="00E72498">
              <w:rPr>
                <w:rFonts w:ascii="Times New Roman" w:eastAsia="Times New Roman" w:hAnsi="Times New Roman"/>
                <w:lang w:eastAsia="ru-RU"/>
              </w:rPr>
              <w:t>94,20</w:t>
            </w:r>
          </w:p>
        </w:tc>
      </w:tr>
      <w:tr w:rsidR="00BE240F" w:rsidRPr="008F7B66" w:rsidTr="00D03996">
        <w:trPr>
          <w:trHeight w:val="379"/>
        </w:trPr>
        <w:tc>
          <w:tcPr>
            <w:tcW w:w="15877" w:type="dxa"/>
            <w:gridSpan w:val="52"/>
            <w:tcBorders>
              <w:top w:val="single" w:sz="4" w:space="0" w:color="auto"/>
              <w:left w:val="single" w:sz="4" w:space="0" w:color="auto"/>
              <w:bottom w:val="single" w:sz="4" w:space="0" w:color="auto"/>
              <w:right w:val="single" w:sz="4" w:space="0" w:color="auto"/>
            </w:tcBorders>
            <w:shd w:val="clear" w:color="auto" w:fill="auto"/>
            <w:vAlign w:val="center"/>
            <w:hideMark/>
          </w:tcPr>
          <w:p w:rsidR="00BE240F" w:rsidRPr="008F7B66" w:rsidRDefault="00BE240F" w:rsidP="00BE240F">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Подпрограмма «Развитие системы общего образования»  </w:t>
            </w:r>
          </w:p>
        </w:tc>
      </w:tr>
      <w:tr w:rsidR="008F7B66" w:rsidRPr="008F7B66" w:rsidTr="00D03996">
        <w:trPr>
          <w:trHeight w:val="300"/>
        </w:trPr>
        <w:tc>
          <w:tcPr>
            <w:tcW w:w="15877" w:type="dxa"/>
            <w:gridSpan w:val="52"/>
            <w:tcBorders>
              <w:top w:val="single" w:sz="4" w:space="0" w:color="auto"/>
              <w:left w:val="single" w:sz="4" w:space="0" w:color="auto"/>
              <w:bottom w:val="single" w:sz="4" w:space="0" w:color="auto"/>
              <w:right w:val="nil"/>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Индикатор </w:t>
            </w:r>
          </w:p>
        </w:tc>
      </w:tr>
      <w:tr w:rsidR="00BE240F" w:rsidRPr="008F7B66" w:rsidTr="00D03996">
        <w:trPr>
          <w:trHeight w:val="186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10</w:t>
            </w:r>
          </w:p>
        </w:tc>
        <w:tc>
          <w:tcPr>
            <w:tcW w:w="3119"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Удовлетворённость населения Дальнегорского городского округа качеством предоставляемых услуг по общеобразовательным программам </w:t>
            </w:r>
          </w:p>
        </w:tc>
        <w:tc>
          <w:tcPr>
            <w:tcW w:w="512"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5"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93,40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7" w:type="dxa"/>
            <w:gridSpan w:val="6"/>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93,80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94,00</w:t>
            </w:r>
          </w:p>
        </w:tc>
        <w:tc>
          <w:tcPr>
            <w:tcW w:w="1055"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94,50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95,50</w:t>
            </w:r>
          </w:p>
        </w:tc>
      </w:tr>
      <w:tr w:rsidR="008F7B66" w:rsidRPr="008F7B66" w:rsidTr="00D03996">
        <w:trPr>
          <w:trHeight w:val="300"/>
        </w:trPr>
        <w:tc>
          <w:tcPr>
            <w:tcW w:w="15877" w:type="dxa"/>
            <w:gridSpan w:val="52"/>
            <w:tcBorders>
              <w:top w:val="single" w:sz="4" w:space="0" w:color="auto"/>
              <w:left w:val="single" w:sz="4" w:space="0" w:color="auto"/>
              <w:bottom w:val="single" w:sz="4" w:space="0" w:color="auto"/>
              <w:right w:val="nil"/>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Показатель</w:t>
            </w:r>
          </w:p>
        </w:tc>
      </w:tr>
      <w:tr w:rsidR="00BE240F" w:rsidRPr="008F7B66" w:rsidTr="00D03996">
        <w:trPr>
          <w:trHeight w:val="318"/>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11</w:t>
            </w:r>
          </w:p>
        </w:tc>
        <w:tc>
          <w:tcPr>
            <w:tcW w:w="32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p>
        </w:tc>
        <w:tc>
          <w:tcPr>
            <w:tcW w:w="56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86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3,70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2,00</w:t>
            </w:r>
          </w:p>
        </w:tc>
        <w:tc>
          <w:tcPr>
            <w:tcW w:w="1057" w:type="dxa"/>
            <w:gridSpan w:val="6"/>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2,00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55"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r>
      <w:tr w:rsidR="00BE240F" w:rsidRPr="008F7B66" w:rsidTr="00D03996">
        <w:trPr>
          <w:trHeight w:val="28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12</w:t>
            </w:r>
          </w:p>
        </w:tc>
        <w:tc>
          <w:tcPr>
            <w:tcW w:w="32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p>
        </w:tc>
        <w:tc>
          <w:tcPr>
            <w:tcW w:w="56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86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5,00</w:t>
            </w:r>
          </w:p>
        </w:tc>
        <w:tc>
          <w:tcPr>
            <w:tcW w:w="1057" w:type="dxa"/>
            <w:gridSpan w:val="6"/>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11,00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10,50</w:t>
            </w:r>
          </w:p>
        </w:tc>
        <w:tc>
          <w:tcPr>
            <w:tcW w:w="1055"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r>
      <w:tr w:rsidR="00BE240F" w:rsidRPr="008F7B66" w:rsidTr="00D03996">
        <w:trPr>
          <w:trHeight w:val="156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13</w:t>
            </w:r>
          </w:p>
        </w:tc>
        <w:tc>
          <w:tcPr>
            <w:tcW w:w="32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муниципальных  общеобразовательных учреждений принятых к новому учебному году без замечаний межведомственной комиссии</w:t>
            </w:r>
          </w:p>
        </w:tc>
        <w:tc>
          <w:tcPr>
            <w:tcW w:w="56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87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33,0</w:t>
            </w:r>
          </w:p>
        </w:tc>
        <w:tc>
          <w:tcPr>
            <w:tcW w:w="106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61" w:type="dxa"/>
            <w:gridSpan w:val="6"/>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66,6</w:t>
            </w:r>
          </w:p>
        </w:tc>
        <w:tc>
          <w:tcPr>
            <w:tcW w:w="106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61"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75,0</w:t>
            </w:r>
          </w:p>
        </w:tc>
        <w:tc>
          <w:tcPr>
            <w:tcW w:w="106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6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83,0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61"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83,0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61"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83,0</w:t>
            </w:r>
          </w:p>
        </w:tc>
      </w:tr>
      <w:tr w:rsidR="00BE240F" w:rsidRPr="008F7B66" w:rsidTr="008F032D">
        <w:trPr>
          <w:trHeight w:val="24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14</w:t>
            </w:r>
          </w:p>
        </w:tc>
        <w:tc>
          <w:tcPr>
            <w:tcW w:w="32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56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851"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8,33</w:t>
            </w:r>
          </w:p>
        </w:tc>
        <w:tc>
          <w:tcPr>
            <w:tcW w:w="1134" w:type="dxa"/>
            <w:gridSpan w:val="8"/>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992"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8,33</w:t>
            </w:r>
          </w:p>
        </w:tc>
        <w:tc>
          <w:tcPr>
            <w:tcW w:w="1106" w:type="dxa"/>
            <w:gridSpan w:val="8"/>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r>
      <w:tr w:rsidR="00BE240F" w:rsidRPr="008F7B66" w:rsidTr="008F032D">
        <w:trPr>
          <w:trHeight w:val="1988"/>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w:t>
            </w:r>
          </w:p>
        </w:tc>
        <w:tc>
          <w:tcPr>
            <w:tcW w:w="32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5D155B">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p>
        </w:tc>
        <w:tc>
          <w:tcPr>
            <w:tcW w:w="56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851"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34" w:type="dxa"/>
            <w:gridSpan w:val="8"/>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992"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06" w:type="dxa"/>
            <w:gridSpan w:val="8"/>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48,80</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48,80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49,00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49,10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49,10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49,20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49,20</w:t>
            </w:r>
          </w:p>
        </w:tc>
      </w:tr>
      <w:tr w:rsidR="00BE240F" w:rsidRPr="008F7B66" w:rsidTr="00D03996">
        <w:trPr>
          <w:trHeight w:val="18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16</w:t>
            </w:r>
          </w:p>
        </w:tc>
        <w:tc>
          <w:tcPr>
            <w:tcW w:w="32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5D155B">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выпускников общеобразовательных учреждений Дальнегорского городского округа, принявших участие в общегородском мероприятии </w:t>
            </w:r>
            <w:r w:rsidR="005F27BD">
              <w:rPr>
                <w:rFonts w:ascii="Times New Roman" w:eastAsia="Times New Roman" w:hAnsi="Times New Roman"/>
                <w:color w:val="000000"/>
                <w:lang w:eastAsia="ru-RU"/>
              </w:rPr>
              <w:t>«</w:t>
            </w:r>
            <w:proofErr w:type="gramStart"/>
            <w:r w:rsidRPr="008F7B66">
              <w:rPr>
                <w:rFonts w:ascii="Times New Roman" w:eastAsia="Times New Roman" w:hAnsi="Times New Roman"/>
                <w:color w:val="000000"/>
                <w:lang w:eastAsia="ru-RU"/>
              </w:rPr>
              <w:t>Единый</w:t>
            </w:r>
            <w:proofErr w:type="gramEnd"/>
            <w:r w:rsidRPr="008F7B66">
              <w:rPr>
                <w:rFonts w:ascii="Times New Roman" w:eastAsia="Times New Roman" w:hAnsi="Times New Roman"/>
                <w:color w:val="000000"/>
                <w:lang w:eastAsia="ru-RU"/>
              </w:rPr>
              <w:t xml:space="preserve"> выпускной</w:t>
            </w:r>
            <w:r w:rsidR="005F27BD">
              <w:rPr>
                <w:rFonts w:ascii="Times New Roman" w:eastAsia="Times New Roman" w:hAnsi="Times New Roman"/>
                <w:color w:val="000000"/>
                <w:lang w:eastAsia="ru-RU"/>
              </w:rPr>
              <w:t>»</w:t>
            </w:r>
          </w:p>
        </w:tc>
        <w:tc>
          <w:tcPr>
            <w:tcW w:w="56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851"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34" w:type="dxa"/>
            <w:gridSpan w:val="8"/>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992"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06" w:type="dxa"/>
            <w:gridSpan w:val="8"/>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99,00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r>
      <w:tr w:rsidR="00167EF1" w:rsidRPr="008F7B66" w:rsidTr="00D03996">
        <w:trPr>
          <w:trHeight w:val="756"/>
        </w:trPr>
        <w:tc>
          <w:tcPr>
            <w:tcW w:w="568" w:type="dxa"/>
            <w:tcBorders>
              <w:top w:val="nil"/>
              <w:left w:val="single" w:sz="4" w:space="0" w:color="auto"/>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17</w:t>
            </w:r>
          </w:p>
        </w:tc>
        <w:tc>
          <w:tcPr>
            <w:tcW w:w="3260" w:type="dxa"/>
            <w:gridSpan w:val="3"/>
            <w:tcBorders>
              <w:top w:val="nil"/>
              <w:left w:val="nil"/>
              <w:bottom w:val="single" w:sz="4" w:space="0" w:color="auto"/>
              <w:right w:val="single" w:sz="4" w:space="0" w:color="auto"/>
            </w:tcBorders>
            <w:shd w:val="clear" w:color="auto" w:fill="auto"/>
            <w:vAlign w:val="center"/>
          </w:tcPr>
          <w:p w:rsidR="00167EF1" w:rsidRPr="00DC2C7C" w:rsidRDefault="00167EF1" w:rsidP="00DC2C7C">
            <w:pPr>
              <w:spacing w:after="0" w:line="240" w:lineRule="auto"/>
              <w:jc w:val="left"/>
              <w:rPr>
                <w:rFonts w:ascii="Times New Roman" w:eastAsia="Times New Roman" w:hAnsi="Times New Roman"/>
                <w:lang w:eastAsia="ru-RU"/>
              </w:rPr>
            </w:pPr>
            <w:r w:rsidRPr="00DC2C7C">
              <w:rPr>
                <w:rFonts w:ascii="Times New Roman" w:eastAsia="Times New Roman" w:hAnsi="Times New Roman"/>
                <w:lang w:eastAsia="ru-RU"/>
              </w:rPr>
              <w:t>Доля выпускников муниципальных общеобразовательных учреждений</w:t>
            </w:r>
            <w:r w:rsidR="00DC2C7C" w:rsidRPr="00DC2C7C">
              <w:rPr>
                <w:rFonts w:ascii="Times New Roman" w:eastAsia="Times New Roman" w:hAnsi="Times New Roman"/>
                <w:lang w:eastAsia="ru-RU"/>
              </w:rPr>
              <w:t>, получивших</w:t>
            </w:r>
            <w:r w:rsidRPr="00DC2C7C">
              <w:rPr>
                <w:rFonts w:ascii="Times New Roman" w:eastAsia="Times New Roman" w:hAnsi="Times New Roman"/>
                <w:lang w:eastAsia="ru-RU"/>
              </w:rPr>
              <w:t xml:space="preserve"> </w:t>
            </w:r>
            <w:r w:rsidR="00DC2C7C" w:rsidRPr="00CF4473">
              <w:rPr>
                <w:rFonts w:ascii="Times New Roman" w:eastAsia="Times New Roman" w:hAnsi="Times New Roman"/>
                <w:lang w:eastAsia="ru-RU"/>
              </w:rPr>
              <w:t>единовременную денежную выплату (пособие) учащимся 11 классов  общеобразовательных учреждений Дальнегорского городского округа за особые успехи в учении</w:t>
            </w:r>
          </w:p>
        </w:tc>
        <w:tc>
          <w:tcPr>
            <w:tcW w:w="567"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851"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34" w:type="dxa"/>
            <w:gridSpan w:val="8"/>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992"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06" w:type="dxa"/>
            <w:gridSpan w:val="8"/>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7,90</w:t>
            </w:r>
          </w:p>
        </w:tc>
        <w:tc>
          <w:tcPr>
            <w:tcW w:w="1049" w:type="dxa"/>
            <w:gridSpan w:val="5"/>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7,90</w:t>
            </w:r>
          </w:p>
        </w:tc>
        <w:tc>
          <w:tcPr>
            <w:tcW w:w="1047"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c>
          <w:tcPr>
            <w:tcW w:w="1054"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c>
          <w:tcPr>
            <w:tcW w:w="1056"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c>
          <w:tcPr>
            <w:tcW w:w="1060"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c>
          <w:tcPr>
            <w:tcW w:w="1056"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c>
          <w:tcPr>
            <w:tcW w:w="1077"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r>
      <w:tr w:rsidR="00125AA3" w:rsidRPr="008F7B66" w:rsidTr="008F032D">
        <w:trPr>
          <w:trHeight w:val="1742"/>
        </w:trPr>
        <w:tc>
          <w:tcPr>
            <w:tcW w:w="568" w:type="dxa"/>
            <w:tcBorders>
              <w:top w:val="nil"/>
              <w:left w:val="single" w:sz="4" w:space="0" w:color="auto"/>
              <w:bottom w:val="single" w:sz="4" w:space="0" w:color="auto"/>
              <w:right w:val="single" w:sz="4" w:space="0" w:color="auto"/>
            </w:tcBorders>
            <w:shd w:val="clear" w:color="auto" w:fill="auto"/>
            <w:vAlign w:val="center"/>
          </w:tcPr>
          <w:p w:rsidR="00125AA3" w:rsidRPr="008F7B66" w:rsidRDefault="00125AA3" w:rsidP="008F7B66">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18</w:t>
            </w:r>
          </w:p>
        </w:tc>
        <w:tc>
          <w:tcPr>
            <w:tcW w:w="3260" w:type="dxa"/>
            <w:gridSpan w:val="3"/>
            <w:tcBorders>
              <w:top w:val="nil"/>
              <w:left w:val="nil"/>
              <w:bottom w:val="single" w:sz="4" w:space="0" w:color="auto"/>
              <w:right w:val="single" w:sz="4" w:space="0" w:color="auto"/>
            </w:tcBorders>
            <w:shd w:val="clear" w:color="auto" w:fill="auto"/>
            <w:vAlign w:val="center"/>
          </w:tcPr>
          <w:p w:rsidR="00125AA3" w:rsidRPr="00E72498" w:rsidRDefault="00CB046D" w:rsidP="00CB046D">
            <w:pPr>
              <w:spacing w:after="0" w:line="240" w:lineRule="auto"/>
              <w:jc w:val="left"/>
              <w:rPr>
                <w:rFonts w:ascii="Times New Roman" w:eastAsia="Times New Roman" w:hAnsi="Times New Roman"/>
                <w:lang w:eastAsia="ru-RU"/>
              </w:rPr>
            </w:pPr>
            <w:r w:rsidRPr="00E72498">
              <w:rPr>
                <w:rFonts w:ascii="Times New Roman" w:eastAsia="Times New Roman" w:hAnsi="Times New Roman"/>
                <w:lang w:eastAsia="ru-RU"/>
              </w:rPr>
              <w:t xml:space="preserve">Количество </w:t>
            </w:r>
            <w:r w:rsidR="00125AA3" w:rsidRPr="00E72498">
              <w:rPr>
                <w:rFonts w:ascii="Times New Roman" w:eastAsia="Times New Roman" w:hAnsi="Times New Roman"/>
                <w:lang w:eastAsia="ru-RU"/>
              </w:rPr>
              <w:t xml:space="preserve">учреждений, находящихся в сельской местности в которых </w:t>
            </w:r>
            <w:proofErr w:type="gramStart"/>
            <w:r w:rsidR="00125AA3" w:rsidRPr="00E72498">
              <w:rPr>
                <w:rFonts w:ascii="Times New Roman" w:eastAsia="Times New Roman" w:hAnsi="Times New Roman"/>
                <w:lang w:eastAsia="ru-RU"/>
              </w:rPr>
              <w:t>обновлена</w:t>
            </w:r>
            <w:proofErr w:type="gramEnd"/>
            <w:r w:rsidR="00125AA3" w:rsidRPr="00E72498">
              <w:rPr>
                <w:rFonts w:ascii="Times New Roman" w:eastAsia="Times New Roman" w:hAnsi="Times New Roman"/>
                <w:lang w:eastAsia="ru-RU"/>
              </w:rPr>
              <w:t xml:space="preserve"> материально-</w:t>
            </w:r>
          </w:p>
          <w:p w:rsidR="00125AA3" w:rsidRPr="00E72498" w:rsidRDefault="00125AA3" w:rsidP="00CB046D">
            <w:pPr>
              <w:spacing w:after="0" w:line="240" w:lineRule="auto"/>
              <w:jc w:val="left"/>
              <w:rPr>
                <w:rFonts w:ascii="Times New Roman" w:eastAsia="Times New Roman" w:hAnsi="Times New Roman"/>
                <w:lang w:eastAsia="ru-RU"/>
              </w:rPr>
            </w:pPr>
            <w:r w:rsidRPr="00E72498">
              <w:rPr>
                <w:rFonts w:ascii="Times New Roman" w:eastAsia="Times New Roman" w:hAnsi="Times New Roman"/>
                <w:lang w:eastAsia="ru-RU"/>
              </w:rPr>
              <w:t>техническая база для занятий физической культурой и спортом</w:t>
            </w:r>
          </w:p>
          <w:p w:rsidR="00125AA3" w:rsidRPr="00E72498" w:rsidRDefault="00125AA3" w:rsidP="005D155B">
            <w:pPr>
              <w:spacing w:after="0" w:line="240" w:lineRule="auto"/>
              <w:jc w:val="left"/>
              <w:rPr>
                <w:rFonts w:ascii="Times New Roman" w:eastAsia="Times New Roman" w:hAnsi="Times New Roman"/>
                <w:lang w:eastAsia="ru-RU"/>
              </w:rPr>
            </w:pPr>
          </w:p>
        </w:tc>
        <w:tc>
          <w:tcPr>
            <w:tcW w:w="567" w:type="dxa"/>
            <w:gridSpan w:val="3"/>
            <w:tcBorders>
              <w:top w:val="nil"/>
              <w:left w:val="nil"/>
              <w:bottom w:val="single" w:sz="4" w:space="0" w:color="auto"/>
              <w:right w:val="single" w:sz="4" w:space="0" w:color="auto"/>
            </w:tcBorders>
            <w:shd w:val="clear" w:color="auto" w:fill="auto"/>
            <w:vAlign w:val="center"/>
          </w:tcPr>
          <w:p w:rsidR="00125AA3" w:rsidRPr="00E72498" w:rsidRDefault="00F15CBC" w:rsidP="008F7B66">
            <w:pPr>
              <w:spacing w:after="0" w:line="240" w:lineRule="auto"/>
              <w:jc w:val="center"/>
              <w:rPr>
                <w:rFonts w:ascii="Times New Roman" w:eastAsia="Times New Roman" w:hAnsi="Times New Roman"/>
                <w:lang w:eastAsia="ru-RU"/>
              </w:rPr>
            </w:pPr>
            <w:proofErr w:type="spellStart"/>
            <w:proofErr w:type="gramStart"/>
            <w:r w:rsidRPr="00E72498">
              <w:rPr>
                <w:rFonts w:ascii="Times New Roman" w:eastAsia="Times New Roman" w:hAnsi="Times New Roman"/>
                <w:lang w:eastAsia="ru-RU"/>
              </w:rPr>
              <w:t>шт</w:t>
            </w:r>
            <w:proofErr w:type="spellEnd"/>
            <w:proofErr w:type="gramEnd"/>
          </w:p>
        </w:tc>
        <w:tc>
          <w:tcPr>
            <w:tcW w:w="851" w:type="dxa"/>
            <w:gridSpan w:val="3"/>
            <w:tcBorders>
              <w:top w:val="nil"/>
              <w:left w:val="nil"/>
              <w:bottom w:val="single" w:sz="4" w:space="0" w:color="auto"/>
              <w:right w:val="single" w:sz="4" w:space="0" w:color="auto"/>
            </w:tcBorders>
            <w:shd w:val="clear" w:color="auto" w:fill="auto"/>
            <w:vAlign w:val="center"/>
          </w:tcPr>
          <w:p w:rsidR="00125AA3" w:rsidRPr="00E72498" w:rsidRDefault="00771ACA" w:rsidP="008F7B66">
            <w:pPr>
              <w:spacing w:after="0" w:line="240" w:lineRule="auto"/>
              <w:jc w:val="center"/>
              <w:rPr>
                <w:rFonts w:ascii="Times New Roman" w:eastAsia="Times New Roman" w:hAnsi="Times New Roman"/>
                <w:lang w:eastAsia="ru-RU"/>
              </w:rPr>
            </w:pPr>
            <w:r w:rsidRPr="00E72498">
              <w:rPr>
                <w:rFonts w:ascii="Times New Roman" w:eastAsia="Times New Roman" w:hAnsi="Times New Roman"/>
                <w:lang w:eastAsia="ru-RU"/>
              </w:rPr>
              <w:t>-</w:t>
            </w:r>
          </w:p>
        </w:tc>
        <w:tc>
          <w:tcPr>
            <w:tcW w:w="1134" w:type="dxa"/>
            <w:gridSpan w:val="8"/>
            <w:tcBorders>
              <w:top w:val="nil"/>
              <w:left w:val="nil"/>
              <w:bottom w:val="single" w:sz="4" w:space="0" w:color="auto"/>
              <w:right w:val="single" w:sz="4" w:space="0" w:color="auto"/>
            </w:tcBorders>
            <w:shd w:val="clear" w:color="auto" w:fill="auto"/>
            <w:vAlign w:val="center"/>
          </w:tcPr>
          <w:p w:rsidR="00125AA3" w:rsidRPr="00E72498" w:rsidRDefault="00771ACA" w:rsidP="00F15CBC">
            <w:pPr>
              <w:spacing w:after="0" w:line="240" w:lineRule="auto"/>
              <w:jc w:val="center"/>
              <w:rPr>
                <w:rFonts w:ascii="Times New Roman" w:eastAsia="Times New Roman" w:hAnsi="Times New Roman"/>
                <w:lang w:eastAsia="ru-RU"/>
              </w:rPr>
            </w:pPr>
            <w:r w:rsidRPr="00E72498">
              <w:rPr>
                <w:rFonts w:ascii="Times New Roman" w:eastAsia="Times New Roman" w:hAnsi="Times New Roman"/>
                <w:lang w:eastAsia="ru-RU"/>
              </w:rPr>
              <w:t>-</w:t>
            </w:r>
          </w:p>
        </w:tc>
        <w:tc>
          <w:tcPr>
            <w:tcW w:w="992" w:type="dxa"/>
            <w:gridSpan w:val="3"/>
            <w:tcBorders>
              <w:top w:val="nil"/>
              <w:left w:val="nil"/>
              <w:bottom w:val="single" w:sz="4" w:space="0" w:color="auto"/>
              <w:right w:val="single" w:sz="4" w:space="0" w:color="auto"/>
            </w:tcBorders>
            <w:shd w:val="clear" w:color="auto" w:fill="auto"/>
            <w:vAlign w:val="center"/>
          </w:tcPr>
          <w:p w:rsidR="00125AA3" w:rsidRPr="00E72498" w:rsidRDefault="00771ACA" w:rsidP="00F15CBC">
            <w:pPr>
              <w:spacing w:after="0" w:line="240" w:lineRule="auto"/>
              <w:jc w:val="center"/>
              <w:rPr>
                <w:rFonts w:ascii="Times New Roman" w:eastAsia="Times New Roman" w:hAnsi="Times New Roman"/>
                <w:lang w:eastAsia="ru-RU"/>
              </w:rPr>
            </w:pPr>
            <w:r w:rsidRPr="00E72498">
              <w:rPr>
                <w:rFonts w:ascii="Times New Roman" w:eastAsia="Times New Roman" w:hAnsi="Times New Roman"/>
                <w:lang w:eastAsia="ru-RU"/>
              </w:rPr>
              <w:t>-</w:t>
            </w:r>
          </w:p>
        </w:tc>
        <w:tc>
          <w:tcPr>
            <w:tcW w:w="1106" w:type="dxa"/>
            <w:gridSpan w:val="8"/>
            <w:tcBorders>
              <w:top w:val="nil"/>
              <w:left w:val="nil"/>
              <w:bottom w:val="single" w:sz="4" w:space="0" w:color="auto"/>
              <w:right w:val="single" w:sz="4" w:space="0" w:color="auto"/>
            </w:tcBorders>
            <w:shd w:val="clear" w:color="auto" w:fill="auto"/>
            <w:vAlign w:val="center"/>
          </w:tcPr>
          <w:p w:rsidR="00125AA3" w:rsidRPr="00E72498" w:rsidRDefault="00420C9A" w:rsidP="008F7B6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049" w:type="dxa"/>
            <w:gridSpan w:val="5"/>
            <w:tcBorders>
              <w:top w:val="nil"/>
              <w:left w:val="nil"/>
              <w:bottom w:val="single" w:sz="4" w:space="0" w:color="auto"/>
              <w:right w:val="single" w:sz="4" w:space="0" w:color="auto"/>
            </w:tcBorders>
            <w:shd w:val="clear" w:color="auto" w:fill="auto"/>
            <w:vAlign w:val="center"/>
          </w:tcPr>
          <w:p w:rsidR="00125AA3" w:rsidRPr="00E72498" w:rsidRDefault="00420C9A" w:rsidP="00420C9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047" w:type="dxa"/>
            <w:gridSpan w:val="3"/>
            <w:tcBorders>
              <w:top w:val="nil"/>
              <w:left w:val="nil"/>
              <w:bottom w:val="single" w:sz="4" w:space="0" w:color="auto"/>
              <w:right w:val="single" w:sz="4" w:space="0" w:color="auto"/>
            </w:tcBorders>
            <w:shd w:val="clear" w:color="auto" w:fill="auto"/>
            <w:vAlign w:val="center"/>
          </w:tcPr>
          <w:p w:rsidR="00125AA3" w:rsidRPr="00E72498" w:rsidRDefault="00420C9A" w:rsidP="008F7B6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054" w:type="dxa"/>
            <w:gridSpan w:val="3"/>
            <w:tcBorders>
              <w:top w:val="nil"/>
              <w:left w:val="nil"/>
              <w:bottom w:val="single" w:sz="4" w:space="0" w:color="auto"/>
              <w:right w:val="single" w:sz="4" w:space="0" w:color="auto"/>
            </w:tcBorders>
            <w:shd w:val="clear" w:color="auto" w:fill="auto"/>
            <w:vAlign w:val="center"/>
          </w:tcPr>
          <w:p w:rsidR="00125AA3" w:rsidRPr="00E72498" w:rsidRDefault="00420C9A" w:rsidP="008F7B6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056" w:type="dxa"/>
            <w:gridSpan w:val="3"/>
            <w:tcBorders>
              <w:top w:val="nil"/>
              <w:left w:val="nil"/>
              <w:bottom w:val="single" w:sz="4" w:space="0" w:color="auto"/>
              <w:right w:val="single" w:sz="4" w:space="0" w:color="auto"/>
            </w:tcBorders>
            <w:shd w:val="clear" w:color="auto" w:fill="auto"/>
            <w:vAlign w:val="center"/>
          </w:tcPr>
          <w:p w:rsidR="00125AA3" w:rsidRPr="00E72498" w:rsidRDefault="00420C9A" w:rsidP="00AF31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060" w:type="dxa"/>
            <w:gridSpan w:val="3"/>
            <w:tcBorders>
              <w:top w:val="nil"/>
              <w:left w:val="nil"/>
              <w:bottom w:val="single" w:sz="4" w:space="0" w:color="auto"/>
              <w:right w:val="single" w:sz="4" w:space="0" w:color="auto"/>
            </w:tcBorders>
            <w:shd w:val="clear" w:color="auto" w:fill="auto"/>
            <w:vAlign w:val="center"/>
          </w:tcPr>
          <w:p w:rsidR="00125AA3" w:rsidRPr="00E72498" w:rsidRDefault="00420C9A" w:rsidP="00AF31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056" w:type="dxa"/>
            <w:gridSpan w:val="3"/>
            <w:tcBorders>
              <w:top w:val="nil"/>
              <w:left w:val="nil"/>
              <w:bottom w:val="single" w:sz="4" w:space="0" w:color="auto"/>
              <w:right w:val="single" w:sz="4" w:space="0" w:color="auto"/>
            </w:tcBorders>
            <w:shd w:val="clear" w:color="auto" w:fill="auto"/>
            <w:vAlign w:val="center"/>
          </w:tcPr>
          <w:p w:rsidR="00125AA3" w:rsidRPr="00E72498" w:rsidRDefault="00420C9A" w:rsidP="00AF31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077" w:type="dxa"/>
            <w:gridSpan w:val="3"/>
            <w:tcBorders>
              <w:top w:val="nil"/>
              <w:left w:val="nil"/>
              <w:bottom w:val="single" w:sz="4" w:space="0" w:color="auto"/>
              <w:right w:val="single" w:sz="4" w:space="0" w:color="auto"/>
            </w:tcBorders>
            <w:shd w:val="clear" w:color="auto" w:fill="auto"/>
            <w:vAlign w:val="center"/>
          </w:tcPr>
          <w:p w:rsidR="00125AA3" w:rsidRPr="00E72498" w:rsidRDefault="00FF622E" w:rsidP="00AF31C9">
            <w:pPr>
              <w:spacing w:after="0" w:line="240" w:lineRule="auto"/>
              <w:jc w:val="center"/>
              <w:rPr>
                <w:rFonts w:ascii="Times New Roman" w:eastAsia="Times New Roman" w:hAnsi="Times New Roman"/>
                <w:lang w:eastAsia="ru-RU"/>
              </w:rPr>
            </w:pPr>
            <w:r w:rsidRPr="00E72498">
              <w:rPr>
                <w:rFonts w:ascii="Times New Roman" w:eastAsia="Times New Roman" w:hAnsi="Times New Roman"/>
                <w:lang w:eastAsia="ru-RU"/>
              </w:rPr>
              <w:t>3</w:t>
            </w:r>
          </w:p>
        </w:tc>
      </w:tr>
      <w:tr w:rsidR="00167EF1" w:rsidRPr="008F7B66" w:rsidTr="00D03996">
        <w:trPr>
          <w:trHeight w:val="300"/>
        </w:trPr>
        <w:tc>
          <w:tcPr>
            <w:tcW w:w="15877" w:type="dxa"/>
            <w:gridSpan w:val="52"/>
            <w:tcBorders>
              <w:top w:val="single" w:sz="4" w:space="0" w:color="auto"/>
              <w:left w:val="single" w:sz="4" w:space="0" w:color="auto"/>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Подпрограмма «Развитие системы дополнительного образования» </w:t>
            </w:r>
          </w:p>
        </w:tc>
      </w:tr>
      <w:tr w:rsidR="00167EF1" w:rsidRPr="008F7B66" w:rsidTr="00D03996">
        <w:trPr>
          <w:trHeight w:val="300"/>
        </w:trPr>
        <w:tc>
          <w:tcPr>
            <w:tcW w:w="15877" w:type="dxa"/>
            <w:gridSpan w:val="52"/>
            <w:tcBorders>
              <w:top w:val="single" w:sz="4" w:space="0" w:color="auto"/>
              <w:left w:val="single" w:sz="4" w:space="0" w:color="auto"/>
              <w:bottom w:val="single" w:sz="4" w:space="0" w:color="auto"/>
              <w:right w:val="nil"/>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Индикатор </w:t>
            </w:r>
          </w:p>
        </w:tc>
      </w:tr>
      <w:tr w:rsidR="00167EF1" w:rsidRPr="008F7B66" w:rsidTr="008F032D">
        <w:trPr>
          <w:trHeight w:val="122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w:t>
            </w:r>
            <w:r w:rsidR="002751DC">
              <w:rPr>
                <w:rFonts w:ascii="Times New Roman" w:eastAsia="Times New Roman" w:hAnsi="Times New Roman"/>
                <w:color w:val="000000"/>
                <w:lang w:eastAsia="ru-RU"/>
              </w:rPr>
              <w:t>9</w:t>
            </w:r>
          </w:p>
        </w:tc>
        <w:tc>
          <w:tcPr>
            <w:tcW w:w="3260" w:type="dxa"/>
            <w:gridSpan w:val="3"/>
            <w:tcBorders>
              <w:top w:val="nil"/>
              <w:left w:val="nil"/>
              <w:bottom w:val="single" w:sz="4" w:space="0" w:color="auto"/>
              <w:right w:val="single" w:sz="4" w:space="0" w:color="auto"/>
            </w:tcBorders>
            <w:shd w:val="clear" w:color="auto" w:fill="auto"/>
            <w:hideMark/>
          </w:tcPr>
          <w:p w:rsidR="00167EF1" w:rsidRPr="008F7B66" w:rsidRDefault="00167EF1" w:rsidP="004B55A1">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Удовлетворённость населения Дальнегорского городского округа качеством предоставляемых  услуг дополнительного образования</w:t>
            </w:r>
          </w:p>
        </w:tc>
        <w:tc>
          <w:tcPr>
            <w:tcW w:w="56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936" w:type="dxa"/>
            <w:gridSpan w:val="6"/>
            <w:tcBorders>
              <w:top w:val="nil"/>
              <w:left w:val="nil"/>
              <w:bottom w:val="single" w:sz="4" w:space="0" w:color="auto"/>
              <w:right w:val="single" w:sz="4" w:space="0" w:color="auto"/>
            </w:tcBorders>
            <w:shd w:val="clear" w:color="auto" w:fill="auto"/>
            <w:vAlign w:val="center"/>
            <w:hideMark/>
          </w:tcPr>
          <w:p w:rsidR="00167EF1" w:rsidRPr="008F7B66" w:rsidRDefault="00167EF1" w:rsidP="00740AB4">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97,3</w:t>
            </w:r>
            <w:r w:rsidR="00740AB4">
              <w:rPr>
                <w:rFonts w:ascii="Times New Roman" w:eastAsia="Times New Roman" w:hAnsi="Times New Roman"/>
                <w:color w:val="000000"/>
                <w:lang w:eastAsia="ru-RU"/>
              </w:rPr>
              <w:t>0</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0" w:type="dxa"/>
            <w:gridSpan w:val="6"/>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93,50</w:t>
            </w:r>
          </w:p>
        </w:tc>
        <w:tc>
          <w:tcPr>
            <w:tcW w:w="1048"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93,80</w:t>
            </w:r>
          </w:p>
        </w:tc>
        <w:tc>
          <w:tcPr>
            <w:tcW w:w="104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4"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94,30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94,50</w:t>
            </w:r>
          </w:p>
        </w:tc>
      </w:tr>
      <w:tr w:rsidR="00167EF1" w:rsidRPr="008F7B66" w:rsidTr="00D03996">
        <w:trPr>
          <w:trHeight w:val="300"/>
        </w:trPr>
        <w:tc>
          <w:tcPr>
            <w:tcW w:w="15877" w:type="dxa"/>
            <w:gridSpan w:val="52"/>
            <w:tcBorders>
              <w:top w:val="single" w:sz="4" w:space="0" w:color="auto"/>
              <w:left w:val="single" w:sz="4" w:space="0" w:color="auto"/>
              <w:bottom w:val="single" w:sz="4" w:space="0" w:color="auto"/>
              <w:right w:val="nil"/>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Показатель</w:t>
            </w:r>
          </w:p>
        </w:tc>
      </w:tr>
      <w:tr w:rsidR="00167EF1" w:rsidRPr="008F7B66" w:rsidTr="008F032D">
        <w:trPr>
          <w:trHeight w:val="2088"/>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2751DC" w:rsidP="008F7B66">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20</w:t>
            </w:r>
          </w:p>
        </w:tc>
        <w:tc>
          <w:tcPr>
            <w:tcW w:w="3260" w:type="dxa"/>
            <w:gridSpan w:val="3"/>
            <w:tcBorders>
              <w:top w:val="nil"/>
              <w:left w:val="nil"/>
              <w:bottom w:val="single" w:sz="4" w:space="0" w:color="auto"/>
              <w:right w:val="single" w:sz="4" w:space="0" w:color="auto"/>
            </w:tcBorders>
            <w:shd w:val="clear" w:color="auto" w:fill="auto"/>
            <w:hideMark/>
          </w:tcPr>
          <w:p w:rsidR="00167EF1" w:rsidRPr="008F7B66" w:rsidRDefault="00167EF1" w:rsidP="004B55A1">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детей в возрасте 5 </w:t>
            </w:r>
            <w:r w:rsidR="005F27BD">
              <w:rPr>
                <w:rFonts w:ascii="Times New Roman" w:eastAsia="Times New Roman" w:hAnsi="Times New Roman"/>
                <w:color w:val="000000"/>
                <w:lang w:eastAsia="ru-RU"/>
              </w:rPr>
              <w:t>–</w:t>
            </w:r>
            <w:r w:rsidRPr="008F7B66">
              <w:rPr>
                <w:rFonts w:ascii="Times New Roman" w:eastAsia="Times New Roman" w:hAnsi="Times New Roman"/>
                <w:color w:val="000000"/>
                <w:lang w:eastAsia="ru-RU"/>
              </w:rPr>
              <w:t xml:space="preserve">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56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936" w:type="dxa"/>
            <w:gridSpan w:val="6"/>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62,88</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62,72</w:t>
            </w:r>
          </w:p>
        </w:tc>
        <w:tc>
          <w:tcPr>
            <w:tcW w:w="1050" w:type="dxa"/>
            <w:gridSpan w:val="6"/>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62,72</w:t>
            </w:r>
          </w:p>
        </w:tc>
        <w:tc>
          <w:tcPr>
            <w:tcW w:w="1048"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62,80</w:t>
            </w:r>
          </w:p>
        </w:tc>
        <w:tc>
          <w:tcPr>
            <w:tcW w:w="102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62,80</w:t>
            </w:r>
          </w:p>
        </w:tc>
        <w:tc>
          <w:tcPr>
            <w:tcW w:w="1076"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63,00</w:t>
            </w:r>
          </w:p>
        </w:tc>
        <w:tc>
          <w:tcPr>
            <w:tcW w:w="1054"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63,00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64,55</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64,55</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65,00</w:t>
            </w:r>
          </w:p>
        </w:tc>
        <w:tc>
          <w:tcPr>
            <w:tcW w:w="107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65,00</w:t>
            </w:r>
          </w:p>
        </w:tc>
      </w:tr>
      <w:tr w:rsidR="00167EF1" w:rsidRPr="008F7B66" w:rsidTr="00D03996">
        <w:trPr>
          <w:trHeight w:val="31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r w:rsidR="002751DC">
              <w:rPr>
                <w:rFonts w:ascii="Times New Roman" w:eastAsia="Times New Roman" w:hAnsi="Times New Roman"/>
                <w:color w:val="000000"/>
                <w:lang w:eastAsia="ru-RU"/>
              </w:rPr>
              <w:t>1</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программ по техническому конструированию, моделированию, туристическо-краевой деятельности, программ </w:t>
            </w:r>
            <w:proofErr w:type="spellStart"/>
            <w:r w:rsidRPr="008F7B66">
              <w:rPr>
                <w:rFonts w:ascii="Times New Roman" w:eastAsia="Times New Roman" w:hAnsi="Times New Roman"/>
                <w:color w:val="000000"/>
                <w:lang w:eastAsia="ru-RU"/>
              </w:rPr>
              <w:t>предпрофильной</w:t>
            </w:r>
            <w:proofErr w:type="spellEnd"/>
            <w:r w:rsidRPr="008F7B66">
              <w:rPr>
                <w:rFonts w:ascii="Times New Roman" w:eastAsia="Times New Roman" w:hAnsi="Times New Roman"/>
                <w:color w:val="000000"/>
                <w:lang w:eastAsia="ru-RU"/>
              </w:rPr>
              <w:t xml:space="preserve"> подготовки и профильного обучения</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936" w:type="dxa"/>
            <w:gridSpan w:val="6"/>
            <w:tcBorders>
              <w:top w:val="single" w:sz="4" w:space="0" w:color="auto"/>
              <w:left w:val="nil"/>
              <w:bottom w:val="single" w:sz="4" w:space="0" w:color="auto"/>
              <w:right w:val="single" w:sz="4" w:space="0" w:color="auto"/>
            </w:tcBorders>
            <w:shd w:val="clear" w:color="auto" w:fill="auto"/>
            <w:vAlign w:val="center"/>
            <w:hideMark/>
          </w:tcPr>
          <w:p w:rsidR="00167EF1" w:rsidRPr="00683EC2" w:rsidRDefault="00167EF1" w:rsidP="008F7B66">
            <w:pPr>
              <w:spacing w:after="0" w:line="240" w:lineRule="auto"/>
              <w:jc w:val="center"/>
              <w:rPr>
                <w:rFonts w:ascii="Times New Roman" w:eastAsia="Times New Roman" w:hAnsi="Times New Roman"/>
                <w:color w:val="000000"/>
                <w:lang w:eastAsia="ru-RU"/>
              </w:rPr>
            </w:pPr>
            <w:r w:rsidRPr="00683EC2">
              <w:rPr>
                <w:rFonts w:ascii="Times New Roman" w:eastAsia="Times New Roman" w:hAnsi="Times New Roman"/>
                <w:color w:val="000000"/>
                <w:lang w:eastAsia="ru-RU"/>
              </w:rPr>
              <w:t>26,60</w:t>
            </w:r>
          </w:p>
        </w:tc>
        <w:tc>
          <w:tcPr>
            <w:tcW w:w="1049"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683EC2" w:rsidRDefault="00167EF1" w:rsidP="008F7B66">
            <w:pPr>
              <w:spacing w:after="0" w:line="240" w:lineRule="auto"/>
              <w:jc w:val="center"/>
              <w:rPr>
                <w:rFonts w:ascii="Times New Roman" w:eastAsia="Times New Roman" w:hAnsi="Times New Roman"/>
                <w:color w:val="000000"/>
                <w:lang w:eastAsia="ru-RU"/>
              </w:rPr>
            </w:pPr>
            <w:r w:rsidRPr="00683EC2">
              <w:rPr>
                <w:rFonts w:ascii="Times New Roman" w:eastAsia="Times New Roman" w:hAnsi="Times New Roman"/>
                <w:color w:val="000000"/>
                <w:lang w:eastAsia="ru-RU"/>
              </w:rPr>
              <w:t>26,60</w:t>
            </w:r>
          </w:p>
        </w:tc>
        <w:tc>
          <w:tcPr>
            <w:tcW w:w="1050" w:type="dxa"/>
            <w:gridSpan w:val="6"/>
            <w:tcBorders>
              <w:top w:val="single" w:sz="4" w:space="0" w:color="auto"/>
              <w:left w:val="nil"/>
              <w:bottom w:val="single" w:sz="4" w:space="0" w:color="auto"/>
              <w:right w:val="single" w:sz="4" w:space="0" w:color="auto"/>
            </w:tcBorders>
            <w:shd w:val="clear" w:color="auto" w:fill="auto"/>
            <w:vAlign w:val="center"/>
            <w:hideMark/>
          </w:tcPr>
          <w:p w:rsidR="00167EF1" w:rsidRPr="00683EC2" w:rsidRDefault="00167EF1" w:rsidP="008F7B66">
            <w:pPr>
              <w:spacing w:after="0" w:line="240" w:lineRule="auto"/>
              <w:jc w:val="center"/>
              <w:rPr>
                <w:rFonts w:ascii="Times New Roman" w:eastAsia="Times New Roman" w:hAnsi="Times New Roman"/>
                <w:color w:val="000000"/>
                <w:lang w:eastAsia="ru-RU"/>
              </w:rPr>
            </w:pPr>
            <w:r w:rsidRPr="00683EC2">
              <w:rPr>
                <w:rFonts w:ascii="Times New Roman" w:eastAsia="Times New Roman" w:hAnsi="Times New Roman"/>
                <w:color w:val="000000"/>
                <w:lang w:eastAsia="ru-RU"/>
              </w:rPr>
              <w:t>26,60</w:t>
            </w:r>
          </w:p>
        </w:tc>
        <w:tc>
          <w:tcPr>
            <w:tcW w:w="1048"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683EC2" w:rsidRDefault="00167EF1" w:rsidP="008F7B66">
            <w:pPr>
              <w:spacing w:after="0" w:line="240" w:lineRule="auto"/>
              <w:jc w:val="center"/>
              <w:rPr>
                <w:rFonts w:ascii="Times New Roman" w:eastAsia="Times New Roman" w:hAnsi="Times New Roman"/>
                <w:color w:val="000000"/>
                <w:lang w:eastAsia="ru-RU"/>
              </w:rPr>
            </w:pPr>
            <w:r w:rsidRPr="00683EC2">
              <w:rPr>
                <w:rFonts w:ascii="Times New Roman" w:eastAsia="Times New Roman" w:hAnsi="Times New Roman"/>
                <w:color w:val="000000"/>
                <w:lang w:eastAsia="ru-RU"/>
              </w:rPr>
              <w:t>33,30</w:t>
            </w:r>
          </w:p>
        </w:tc>
        <w:tc>
          <w:tcPr>
            <w:tcW w:w="102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683EC2" w:rsidRDefault="00167EF1" w:rsidP="008F7B66">
            <w:pPr>
              <w:spacing w:after="0" w:line="240" w:lineRule="auto"/>
              <w:jc w:val="center"/>
              <w:rPr>
                <w:rFonts w:ascii="Times New Roman" w:eastAsia="Times New Roman" w:hAnsi="Times New Roman"/>
                <w:color w:val="000000"/>
                <w:lang w:eastAsia="ru-RU"/>
              </w:rPr>
            </w:pPr>
            <w:r w:rsidRPr="00683EC2">
              <w:rPr>
                <w:rFonts w:ascii="Times New Roman" w:eastAsia="Times New Roman" w:hAnsi="Times New Roman"/>
                <w:color w:val="000000"/>
                <w:lang w:eastAsia="ru-RU"/>
              </w:rPr>
              <w:t>26,60</w:t>
            </w:r>
          </w:p>
        </w:tc>
        <w:tc>
          <w:tcPr>
            <w:tcW w:w="1076"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683EC2" w:rsidRDefault="00167EF1" w:rsidP="008F7B66">
            <w:pPr>
              <w:spacing w:after="0" w:line="240" w:lineRule="auto"/>
              <w:jc w:val="center"/>
              <w:rPr>
                <w:rFonts w:ascii="Times New Roman" w:eastAsia="Times New Roman" w:hAnsi="Times New Roman"/>
                <w:color w:val="000000"/>
                <w:lang w:eastAsia="ru-RU"/>
              </w:rPr>
            </w:pPr>
            <w:r w:rsidRPr="00683EC2">
              <w:rPr>
                <w:rFonts w:ascii="Times New Roman" w:eastAsia="Times New Roman" w:hAnsi="Times New Roman"/>
                <w:color w:val="000000"/>
                <w:lang w:eastAsia="ru-RU"/>
              </w:rPr>
              <w:t>40,00</w:t>
            </w:r>
          </w:p>
        </w:tc>
        <w:tc>
          <w:tcPr>
            <w:tcW w:w="1054"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683EC2" w:rsidRDefault="00167EF1" w:rsidP="008F7B66">
            <w:pPr>
              <w:spacing w:after="0" w:line="240" w:lineRule="auto"/>
              <w:jc w:val="center"/>
              <w:rPr>
                <w:rFonts w:ascii="Times New Roman" w:eastAsia="Times New Roman" w:hAnsi="Times New Roman"/>
                <w:color w:val="000000"/>
                <w:lang w:eastAsia="ru-RU"/>
              </w:rPr>
            </w:pPr>
            <w:r w:rsidRPr="00683EC2">
              <w:rPr>
                <w:rFonts w:ascii="Times New Roman" w:eastAsia="Times New Roman" w:hAnsi="Times New Roman"/>
                <w:color w:val="000000"/>
                <w:lang w:eastAsia="ru-RU"/>
              </w:rPr>
              <w:t>26,60</w:t>
            </w:r>
          </w:p>
        </w:tc>
        <w:tc>
          <w:tcPr>
            <w:tcW w:w="1056"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683EC2" w:rsidRDefault="00167EF1" w:rsidP="008F7B66">
            <w:pPr>
              <w:spacing w:after="0" w:line="240" w:lineRule="auto"/>
              <w:jc w:val="center"/>
              <w:rPr>
                <w:rFonts w:ascii="Times New Roman" w:eastAsia="Times New Roman" w:hAnsi="Times New Roman"/>
                <w:color w:val="000000"/>
                <w:lang w:eastAsia="ru-RU"/>
              </w:rPr>
            </w:pPr>
            <w:r w:rsidRPr="00683EC2">
              <w:rPr>
                <w:rFonts w:ascii="Times New Roman" w:eastAsia="Times New Roman" w:hAnsi="Times New Roman"/>
                <w:color w:val="000000"/>
                <w:lang w:eastAsia="ru-RU"/>
              </w:rPr>
              <w:t>40,00</w:t>
            </w:r>
          </w:p>
        </w:tc>
        <w:tc>
          <w:tcPr>
            <w:tcW w:w="106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683EC2" w:rsidRDefault="00167EF1" w:rsidP="008F7B66">
            <w:pPr>
              <w:spacing w:after="0" w:line="240" w:lineRule="auto"/>
              <w:jc w:val="center"/>
              <w:rPr>
                <w:rFonts w:ascii="Times New Roman" w:eastAsia="Times New Roman" w:hAnsi="Times New Roman"/>
                <w:color w:val="000000"/>
                <w:lang w:eastAsia="ru-RU"/>
              </w:rPr>
            </w:pPr>
            <w:r w:rsidRPr="00683EC2">
              <w:rPr>
                <w:rFonts w:ascii="Times New Roman" w:eastAsia="Times New Roman" w:hAnsi="Times New Roman"/>
                <w:color w:val="000000"/>
                <w:lang w:eastAsia="ru-RU"/>
              </w:rPr>
              <w:t>26,60</w:t>
            </w:r>
          </w:p>
        </w:tc>
        <w:tc>
          <w:tcPr>
            <w:tcW w:w="1056"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683EC2" w:rsidRDefault="00167EF1" w:rsidP="008F7B66">
            <w:pPr>
              <w:spacing w:after="0" w:line="240" w:lineRule="auto"/>
              <w:jc w:val="center"/>
              <w:rPr>
                <w:rFonts w:ascii="Times New Roman" w:eastAsia="Times New Roman" w:hAnsi="Times New Roman"/>
                <w:color w:val="000000"/>
                <w:lang w:eastAsia="ru-RU"/>
              </w:rPr>
            </w:pPr>
            <w:r w:rsidRPr="00683EC2">
              <w:rPr>
                <w:rFonts w:ascii="Times New Roman" w:eastAsia="Times New Roman" w:hAnsi="Times New Roman"/>
                <w:color w:val="000000"/>
                <w:lang w:eastAsia="ru-RU"/>
              </w:rPr>
              <w:t>40,00</w:t>
            </w:r>
          </w:p>
        </w:tc>
        <w:tc>
          <w:tcPr>
            <w:tcW w:w="1077"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683EC2" w:rsidRDefault="00167EF1" w:rsidP="008F7B66">
            <w:pPr>
              <w:spacing w:after="0" w:line="240" w:lineRule="auto"/>
              <w:jc w:val="center"/>
              <w:rPr>
                <w:rFonts w:ascii="Times New Roman" w:eastAsia="Times New Roman" w:hAnsi="Times New Roman"/>
                <w:color w:val="000000"/>
                <w:lang w:eastAsia="ru-RU"/>
              </w:rPr>
            </w:pPr>
            <w:r w:rsidRPr="00683EC2">
              <w:rPr>
                <w:rFonts w:ascii="Times New Roman" w:eastAsia="Times New Roman" w:hAnsi="Times New Roman"/>
                <w:color w:val="000000"/>
                <w:lang w:eastAsia="ru-RU"/>
              </w:rPr>
              <w:t>26,60</w:t>
            </w:r>
          </w:p>
        </w:tc>
      </w:tr>
      <w:tr w:rsidR="00167EF1" w:rsidRPr="008F7B66" w:rsidTr="008F032D">
        <w:trPr>
          <w:trHeight w:val="1458"/>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r w:rsidR="002751DC">
              <w:rPr>
                <w:rFonts w:ascii="Times New Roman" w:eastAsia="Times New Roman" w:hAnsi="Times New Roman"/>
                <w:color w:val="000000"/>
                <w:lang w:eastAsia="ru-RU"/>
              </w:rPr>
              <w:t>2</w:t>
            </w:r>
          </w:p>
        </w:tc>
        <w:tc>
          <w:tcPr>
            <w:tcW w:w="3260" w:type="dxa"/>
            <w:gridSpan w:val="3"/>
            <w:tcBorders>
              <w:top w:val="nil"/>
              <w:left w:val="nil"/>
              <w:bottom w:val="single" w:sz="4" w:space="0" w:color="auto"/>
              <w:right w:val="single" w:sz="4" w:space="0" w:color="auto"/>
            </w:tcBorders>
            <w:shd w:val="clear" w:color="auto" w:fill="auto"/>
            <w:hideMark/>
          </w:tcPr>
          <w:p w:rsidR="00167EF1" w:rsidRPr="008F7B66" w:rsidRDefault="00167EF1" w:rsidP="004B55A1">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обучающихся Дальнегорского городского округа, участвующих в муниципальных олимпиадах, конкурсах, мастер-классах, форумах и т.д. </w:t>
            </w:r>
          </w:p>
        </w:tc>
        <w:tc>
          <w:tcPr>
            <w:tcW w:w="56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936" w:type="dxa"/>
            <w:gridSpan w:val="6"/>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55,00</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56,00</w:t>
            </w:r>
          </w:p>
        </w:tc>
        <w:tc>
          <w:tcPr>
            <w:tcW w:w="1050" w:type="dxa"/>
            <w:gridSpan w:val="6"/>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56,00</w:t>
            </w:r>
          </w:p>
        </w:tc>
        <w:tc>
          <w:tcPr>
            <w:tcW w:w="1048"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57,00</w:t>
            </w:r>
          </w:p>
        </w:tc>
        <w:tc>
          <w:tcPr>
            <w:tcW w:w="102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57,00</w:t>
            </w:r>
          </w:p>
        </w:tc>
        <w:tc>
          <w:tcPr>
            <w:tcW w:w="1076"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c>
          <w:tcPr>
            <w:tcW w:w="1054"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c>
          <w:tcPr>
            <w:tcW w:w="107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r>
      <w:tr w:rsidR="00676605" w:rsidRPr="008F7B66" w:rsidTr="008F032D">
        <w:trPr>
          <w:trHeight w:val="1492"/>
        </w:trPr>
        <w:tc>
          <w:tcPr>
            <w:tcW w:w="568" w:type="dxa"/>
            <w:tcBorders>
              <w:top w:val="nil"/>
              <w:left w:val="single" w:sz="4" w:space="0" w:color="auto"/>
              <w:bottom w:val="single" w:sz="4" w:space="0" w:color="auto"/>
              <w:right w:val="single" w:sz="4" w:space="0" w:color="auto"/>
            </w:tcBorders>
            <w:shd w:val="clear" w:color="auto" w:fill="auto"/>
            <w:vAlign w:val="center"/>
          </w:tcPr>
          <w:p w:rsidR="00676605" w:rsidRPr="008F7B66" w:rsidRDefault="00676605" w:rsidP="002751DC">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23</w:t>
            </w:r>
          </w:p>
        </w:tc>
        <w:tc>
          <w:tcPr>
            <w:tcW w:w="3260" w:type="dxa"/>
            <w:gridSpan w:val="3"/>
            <w:tcBorders>
              <w:top w:val="nil"/>
              <w:left w:val="nil"/>
              <w:bottom w:val="single" w:sz="4" w:space="0" w:color="auto"/>
              <w:right w:val="single" w:sz="4" w:space="0" w:color="auto"/>
            </w:tcBorders>
            <w:shd w:val="clear" w:color="auto" w:fill="auto"/>
          </w:tcPr>
          <w:p w:rsidR="00676605" w:rsidRPr="008F7B66" w:rsidRDefault="00676605" w:rsidP="004B55A1">
            <w:pPr>
              <w:spacing w:after="0" w:line="240" w:lineRule="auto"/>
              <w:jc w:val="left"/>
              <w:rPr>
                <w:rFonts w:ascii="Times New Roman" w:eastAsia="Times New Roman" w:hAnsi="Times New Roman"/>
                <w:color w:val="000000"/>
                <w:lang w:eastAsia="ru-RU"/>
              </w:rPr>
            </w:pPr>
            <w:r w:rsidRPr="00676605">
              <w:rPr>
                <w:rFonts w:ascii="Times New Roman" w:eastAsia="Times New Roman" w:hAnsi="Times New Roman"/>
                <w:color w:val="000000"/>
                <w:lang w:eastAsia="ru-RU"/>
              </w:rPr>
              <w:t>Создание новых мест в образовательных организациях для реализации дополнительных общеразвивающих программ всех направленностей</w:t>
            </w:r>
          </w:p>
        </w:tc>
        <w:tc>
          <w:tcPr>
            <w:tcW w:w="567" w:type="dxa"/>
            <w:gridSpan w:val="3"/>
            <w:tcBorders>
              <w:top w:val="nil"/>
              <w:left w:val="nil"/>
              <w:bottom w:val="single" w:sz="4" w:space="0" w:color="auto"/>
              <w:right w:val="single" w:sz="4" w:space="0" w:color="auto"/>
            </w:tcBorders>
            <w:shd w:val="clear" w:color="auto" w:fill="auto"/>
            <w:vAlign w:val="center"/>
          </w:tcPr>
          <w:p w:rsidR="00676605" w:rsidRPr="008F7B66" w:rsidRDefault="00C32B6F" w:rsidP="00676605">
            <w:pPr>
              <w:spacing w:after="0" w:line="240" w:lineRule="auto"/>
              <w:jc w:val="left"/>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ученико</w:t>
            </w:r>
            <w:proofErr w:type="spellEnd"/>
            <w:r>
              <w:rPr>
                <w:rFonts w:ascii="Times New Roman" w:eastAsia="Times New Roman" w:hAnsi="Times New Roman"/>
                <w:color w:val="000000"/>
                <w:lang w:eastAsia="ru-RU"/>
              </w:rPr>
              <w:t>-мест</w:t>
            </w:r>
          </w:p>
        </w:tc>
        <w:tc>
          <w:tcPr>
            <w:tcW w:w="936" w:type="dxa"/>
            <w:gridSpan w:val="6"/>
            <w:tcBorders>
              <w:top w:val="nil"/>
              <w:left w:val="nil"/>
              <w:bottom w:val="single" w:sz="4" w:space="0" w:color="auto"/>
              <w:right w:val="single" w:sz="4" w:space="0" w:color="auto"/>
            </w:tcBorders>
            <w:shd w:val="clear" w:color="auto" w:fill="auto"/>
            <w:vAlign w:val="center"/>
          </w:tcPr>
          <w:p w:rsidR="00676605" w:rsidRPr="008F7B66" w:rsidRDefault="00676605"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1049" w:type="dxa"/>
            <w:gridSpan w:val="5"/>
            <w:tcBorders>
              <w:top w:val="nil"/>
              <w:left w:val="nil"/>
              <w:bottom w:val="single" w:sz="4" w:space="0" w:color="auto"/>
              <w:right w:val="single" w:sz="4" w:space="0" w:color="auto"/>
            </w:tcBorders>
            <w:shd w:val="clear" w:color="auto" w:fill="auto"/>
            <w:vAlign w:val="center"/>
          </w:tcPr>
          <w:p w:rsidR="00676605" w:rsidRPr="008F7B66" w:rsidRDefault="00676605"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1050" w:type="dxa"/>
            <w:gridSpan w:val="6"/>
            <w:tcBorders>
              <w:top w:val="nil"/>
              <w:left w:val="nil"/>
              <w:bottom w:val="single" w:sz="4" w:space="0" w:color="auto"/>
              <w:right w:val="single" w:sz="4" w:space="0" w:color="auto"/>
            </w:tcBorders>
            <w:shd w:val="clear" w:color="auto" w:fill="auto"/>
            <w:vAlign w:val="center"/>
          </w:tcPr>
          <w:p w:rsidR="00676605" w:rsidRPr="008F7B66" w:rsidRDefault="00676605"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1048" w:type="dxa"/>
            <w:gridSpan w:val="5"/>
            <w:tcBorders>
              <w:top w:val="nil"/>
              <w:left w:val="nil"/>
              <w:bottom w:val="single" w:sz="4" w:space="0" w:color="auto"/>
              <w:right w:val="single" w:sz="4" w:space="0" w:color="auto"/>
            </w:tcBorders>
            <w:shd w:val="clear" w:color="auto" w:fill="auto"/>
            <w:vAlign w:val="center"/>
          </w:tcPr>
          <w:p w:rsidR="00676605" w:rsidRPr="008F7B66" w:rsidRDefault="00676605"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1020" w:type="dxa"/>
            <w:gridSpan w:val="3"/>
            <w:tcBorders>
              <w:top w:val="nil"/>
              <w:left w:val="nil"/>
              <w:bottom w:val="single" w:sz="4" w:space="0" w:color="auto"/>
              <w:right w:val="single" w:sz="4" w:space="0" w:color="auto"/>
            </w:tcBorders>
            <w:shd w:val="clear" w:color="auto" w:fill="auto"/>
            <w:vAlign w:val="center"/>
          </w:tcPr>
          <w:p w:rsidR="00676605" w:rsidRPr="008F7B66" w:rsidRDefault="00676605"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1076" w:type="dxa"/>
            <w:gridSpan w:val="5"/>
            <w:tcBorders>
              <w:top w:val="nil"/>
              <w:left w:val="nil"/>
              <w:bottom w:val="single" w:sz="4" w:space="0" w:color="auto"/>
              <w:right w:val="single" w:sz="4" w:space="0" w:color="auto"/>
            </w:tcBorders>
            <w:shd w:val="clear" w:color="auto" w:fill="auto"/>
            <w:vAlign w:val="center"/>
          </w:tcPr>
          <w:p w:rsidR="00676605" w:rsidRPr="008F7B66" w:rsidRDefault="00676605"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1 061</w:t>
            </w:r>
          </w:p>
        </w:tc>
        <w:tc>
          <w:tcPr>
            <w:tcW w:w="1054" w:type="dxa"/>
            <w:gridSpan w:val="3"/>
            <w:tcBorders>
              <w:top w:val="nil"/>
              <w:left w:val="nil"/>
              <w:bottom w:val="single" w:sz="4" w:space="0" w:color="auto"/>
              <w:right w:val="single" w:sz="4" w:space="0" w:color="auto"/>
            </w:tcBorders>
            <w:shd w:val="clear" w:color="auto" w:fill="auto"/>
            <w:vAlign w:val="center"/>
          </w:tcPr>
          <w:p w:rsidR="00676605" w:rsidRPr="008F7B66" w:rsidRDefault="00676605"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1 061</w:t>
            </w:r>
          </w:p>
        </w:tc>
        <w:tc>
          <w:tcPr>
            <w:tcW w:w="1056" w:type="dxa"/>
            <w:gridSpan w:val="3"/>
            <w:tcBorders>
              <w:top w:val="nil"/>
              <w:left w:val="nil"/>
              <w:bottom w:val="single" w:sz="4" w:space="0" w:color="auto"/>
              <w:right w:val="single" w:sz="4" w:space="0" w:color="auto"/>
            </w:tcBorders>
            <w:shd w:val="clear" w:color="auto" w:fill="auto"/>
            <w:vAlign w:val="center"/>
          </w:tcPr>
          <w:p w:rsidR="00676605" w:rsidRPr="008F7B66" w:rsidRDefault="00676605" w:rsidP="00990A77">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1 061</w:t>
            </w:r>
          </w:p>
        </w:tc>
        <w:tc>
          <w:tcPr>
            <w:tcW w:w="1060" w:type="dxa"/>
            <w:gridSpan w:val="3"/>
            <w:tcBorders>
              <w:top w:val="nil"/>
              <w:left w:val="nil"/>
              <w:bottom w:val="single" w:sz="4" w:space="0" w:color="auto"/>
              <w:right w:val="single" w:sz="4" w:space="0" w:color="auto"/>
            </w:tcBorders>
            <w:shd w:val="clear" w:color="auto" w:fill="auto"/>
            <w:vAlign w:val="center"/>
          </w:tcPr>
          <w:p w:rsidR="00676605" w:rsidRPr="008F7B66" w:rsidRDefault="00676605" w:rsidP="00990A77">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1 061</w:t>
            </w:r>
          </w:p>
        </w:tc>
        <w:tc>
          <w:tcPr>
            <w:tcW w:w="1056" w:type="dxa"/>
            <w:gridSpan w:val="3"/>
            <w:tcBorders>
              <w:top w:val="nil"/>
              <w:left w:val="nil"/>
              <w:bottom w:val="single" w:sz="4" w:space="0" w:color="auto"/>
              <w:right w:val="single" w:sz="4" w:space="0" w:color="auto"/>
            </w:tcBorders>
            <w:shd w:val="clear" w:color="auto" w:fill="auto"/>
            <w:vAlign w:val="center"/>
          </w:tcPr>
          <w:p w:rsidR="00676605" w:rsidRPr="008F7B66" w:rsidRDefault="00676605" w:rsidP="00990A77">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1 061</w:t>
            </w:r>
          </w:p>
        </w:tc>
        <w:tc>
          <w:tcPr>
            <w:tcW w:w="1077" w:type="dxa"/>
            <w:gridSpan w:val="3"/>
            <w:tcBorders>
              <w:top w:val="nil"/>
              <w:left w:val="nil"/>
              <w:bottom w:val="single" w:sz="4" w:space="0" w:color="auto"/>
              <w:right w:val="single" w:sz="4" w:space="0" w:color="auto"/>
            </w:tcBorders>
            <w:shd w:val="clear" w:color="auto" w:fill="auto"/>
            <w:vAlign w:val="center"/>
          </w:tcPr>
          <w:p w:rsidR="00676605" w:rsidRPr="008F7B66" w:rsidRDefault="00676605" w:rsidP="00990A77">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1 061</w:t>
            </w:r>
          </w:p>
        </w:tc>
      </w:tr>
      <w:tr w:rsidR="00167EF1" w:rsidRPr="008F7B66" w:rsidTr="00D03996">
        <w:trPr>
          <w:trHeight w:val="300"/>
        </w:trPr>
        <w:tc>
          <w:tcPr>
            <w:tcW w:w="15877" w:type="dxa"/>
            <w:gridSpan w:val="52"/>
            <w:tcBorders>
              <w:top w:val="single" w:sz="4" w:space="0" w:color="auto"/>
              <w:left w:val="single" w:sz="4" w:space="0" w:color="auto"/>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Подпрограмма «Развитие и поддержка педагогических кадров»</w:t>
            </w:r>
          </w:p>
        </w:tc>
      </w:tr>
      <w:tr w:rsidR="00167EF1" w:rsidRPr="008F7B66" w:rsidTr="00D03996">
        <w:trPr>
          <w:trHeight w:val="300"/>
        </w:trPr>
        <w:tc>
          <w:tcPr>
            <w:tcW w:w="15877" w:type="dxa"/>
            <w:gridSpan w:val="52"/>
            <w:tcBorders>
              <w:top w:val="single" w:sz="4" w:space="0" w:color="auto"/>
              <w:left w:val="single" w:sz="4" w:space="0" w:color="auto"/>
              <w:bottom w:val="single" w:sz="4" w:space="0" w:color="auto"/>
              <w:right w:val="nil"/>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Индикатор </w:t>
            </w:r>
          </w:p>
        </w:tc>
      </w:tr>
      <w:tr w:rsidR="00167EF1" w:rsidRPr="008F7B66" w:rsidTr="008F032D">
        <w:trPr>
          <w:trHeight w:val="119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8D7779">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r w:rsidR="008D7779">
              <w:rPr>
                <w:rFonts w:ascii="Times New Roman" w:eastAsia="Times New Roman" w:hAnsi="Times New Roman"/>
                <w:color w:val="000000"/>
                <w:lang w:eastAsia="ru-RU"/>
              </w:rPr>
              <w:t>4</w:t>
            </w:r>
          </w:p>
        </w:tc>
        <w:tc>
          <w:tcPr>
            <w:tcW w:w="3260" w:type="dxa"/>
            <w:gridSpan w:val="3"/>
            <w:tcBorders>
              <w:top w:val="nil"/>
              <w:left w:val="nil"/>
              <w:bottom w:val="single" w:sz="4" w:space="0" w:color="auto"/>
              <w:right w:val="single" w:sz="4" w:space="0" w:color="auto"/>
            </w:tcBorders>
            <w:shd w:val="clear" w:color="auto" w:fill="auto"/>
            <w:hideMark/>
          </w:tcPr>
          <w:p w:rsidR="00167EF1" w:rsidRPr="008F7B66" w:rsidRDefault="00167EF1" w:rsidP="004B55A1">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Обеспеченность педагогическими кадрами образовательных учреждений Дальнегорского городского округа </w:t>
            </w:r>
          </w:p>
        </w:tc>
        <w:tc>
          <w:tcPr>
            <w:tcW w:w="56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936" w:type="dxa"/>
            <w:gridSpan w:val="6"/>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97,16</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98,80</w:t>
            </w:r>
          </w:p>
        </w:tc>
        <w:tc>
          <w:tcPr>
            <w:tcW w:w="1050" w:type="dxa"/>
            <w:gridSpan w:val="6"/>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98,80</w:t>
            </w:r>
          </w:p>
        </w:tc>
        <w:tc>
          <w:tcPr>
            <w:tcW w:w="1048"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rPr>
            </w:pPr>
            <w:r w:rsidRPr="0025038D">
              <w:rPr>
                <w:rFonts w:ascii="Times New Roman" w:hAnsi="Times New Roman"/>
              </w:rPr>
              <w:t>99,00</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rPr>
            </w:pPr>
            <w:r w:rsidRPr="0025038D">
              <w:rPr>
                <w:rFonts w:ascii="Times New Roman" w:hAnsi="Times New Roman"/>
              </w:rPr>
              <w:t>99,00</w:t>
            </w:r>
          </w:p>
        </w:tc>
        <w:tc>
          <w:tcPr>
            <w:tcW w:w="1047" w:type="dxa"/>
            <w:gridSpan w:val="3"/>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99,20</w:t>
            </w:r>
          </w:p>
        </w:tc>
        <w:tc>
          <w:tcPr>
            <w:tcW w:w="1054" w:type="dxa"/>
            <w:gridSpan w:val="3"/>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99,20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99,60</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99,60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99,80</w:t>
            </w:r>
          </w:p>
        </w:tc>
        <w:tc>
          <w:tcPr>
            <w:tcW w:w="1077" w:type="dxa"/>
            <w:gridSpan w:val="3"/>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99,80</w:t>
            </w:r>
          </w:p>
        </w:tc>
      </w:tr>
      <w:tr w:rsidR="00167EF1" w:rsidRPr="008F7B66" w:rsidTr="00D03996">
        <w:trPr>
          <w:trHeight w:val="300"/>
        </w:trPr>
        <w:tc>
          <w:tcPr>
            <w:tcW w:w="15877" w:type="dxa"/>
            <w:gridSpan w:val="52"/>
            <w:tcBorders>
              <w:top w:val="single" w:sz="4" w:space="0" w:color="auto"/>
              <w:left w:val="single" w:sz="4" w:space="0" w:color="auto"/>
              <w:bottom w:val="single" w:sz="4" w:space="0" w:color="auto"/>
              <w:right w:val="nil"/>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Показатель</w:t>
            </w:r>
          </w:p>
        </w:tc>
      </w:tr>
      <w:tr w:rsidR="00167EF1" w:rsidRPr="008F7B66" w:rsidTr="008F032D">
        <w:trPr>
          <w:trHeight w:val="173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8D7779">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r w:rsidR="008D7779">
              <w:rPr>
                <w:rFonts w:ascii="Times New Roman" w:eastAsia="Times New Roman" w:hAnsi="Times New Roman"/>
                <w:color w:val="000000"/>
                <w:lang w:eastAsia="ru-RU"/>
              </w:rPr>
              <w:t>5</w:t>
            </w:r>
          </w:p>
        </w:tc>
        <w:tc>
          <w:tcPr>
            <w:tcW w:w="326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педагогических работников муниципальных образовательных учреждений, принимающих участие в муниципальных,  конкурсах, мастер-классах, форумах</w:t>
            </w:r>
          </w:p>
        </w:tc>
        <w:tc>
          <w:tcPr>
            <w:tcW w:w="56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936" w:type="dxa"/>
            <w:gridSpan w:val="6"/>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69,00</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72,00</w:t>
            </w:r>
          </w:p>
        </w:tc>
        <w:tc>
          <w:tcPr>
            <w:tcW w:w="1050" w:type="dxa"/>
            <w:gridSpan w:val="6"/>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72,00</w:t>
            </w:r>
          </w:p>
        </w:tc>
        <w:tc>
          <w:tcPr>
            <w:tcW w:w="1048"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75,00</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75,00</w:t>
            </w:r>
          </w:p>
        </w:tc>
        <w:tc>
          <w:tcPr>
            <w:tcW w:w="104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c>
          <w:tcPr>
            <w:tcW w:w="1054"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c>
          <w:tcPr>
            <w:tcW w:w="107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r>
      <w:tr w:rsidR="00167EF1" w:rsidRPr="008F7B66" w:rsidTr="00D03996">
        <w:trPr>
          <w:trHeight w:val="33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8D7779">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r w:rsidR="008D7779">
              <w:rPr>
                <w:rFonts w:ascii="Times New Roman" w:eastAsia="Times New Roman" w:hAnsi="Times New Roman"/>
                <w:color w:val="000000"/>
                <w:lang w:eastAsia="ru-RU"/>
              </w:rPr>
              <w:t>6</w:t>
            </w:r>
          </w:p>
        </w:tc>
        <w:tc>
          <w:tcPr>
            <w:tcW w:w="326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 </w:t>
            </w:r>
          </w:p>
        </w:tc>
        <w:tc>
          <w:tcPr>
            <w:tcW w:w="56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936" w:type="dxa"/>
            <w:gridSpan w:val="6"/>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65,06</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67,50</w:t>
            </w:r>
          </w:p>
        </w:tc>
        <w:tc>
          <w:tcPr>
            <w:tcW w:w="1050" w:type="dxa"/>
            <w:gridSpan w:val="6"/>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67,50</w:t>
            </w:r>
          </w:p>
        </w:tc>
        <w:tc>
          <w:tcPr>
            <w:tcW w:w="1048"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67,80</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67,80</w:t>
            </w:r>
          </w:p>
        </w:tc>
        <w:tc>
          <w:tcPr>
            <w:tcW w:w="104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c>
          <w:tcPr>
            <w:tcW w:w="1054"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c>
          <w:tcPr>
            <w:tcW w:w="107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r>
      <w:tr w:rsidR="00167EF1" w:rsidRPr="008F7B66" w:rsidTr="00D03996">
        <w:trPr>
          <w:trHeight w:val="300"/>
        </w:trPr>
        <w:tc>
          <w:tcPr>
            <w:tcW w:w="15877" w:type="dxa"/>
            <w:gridSpan w:val="52"/>
            <w:tcBorders>
              <w:top w:val="single" w:sz="4" w:space="0" w:color="auto"/>
              <w:left w:val="single" w:sz="4" w:space="0" w:color="auto"/>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Отдельные мероприятия</w:t>
            </w:r>
          </w:p>
        </w:tc>
      </w:tr>
      <w:tr w:rsidR="00167EF1" w:rsidRPr="008F7B66" w:rsidTr="00D03996">
        <w:trPr>
          <w:trHeight w:val="300"/>
        </w:trPr>
        <w:tc>
          <w:tcPr>
            <w:tcW w:w="15877" w:type="dxa"/>
            <w:gridSpan w:val="52"/>
            <w:tcBorders>
              <w:top w:val="single" w:sz="4" w:space="0" w:color="auto"/>
              <w:left w:val="single" w:sz="4" w:space="0" w:color="auto"/>
              <w:bottom w:val="single" w:sz="4" w:space="0" w:color="auto"/>
              <w:right w:val="nil"/>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Показатель</w:t>
            </w:r>
          </w:p>
        </w:tc>
      </w:tr>
      <w:tr w:rsidR="00167EF1" w:rsidRPr="008F7B66" w:rsidTr="008F032D">
        <w:trPr>
          <w:trHeight w:val="197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8D7779">
            <w:pPr>
              <w:spacing w:after="0" w:line="240" w:lineRule="auto"/>
              <w:jc w:val="left"/>
              <w:rPr>
                <w:rFonts w:ascii="Times New Roman" w:eastAsia="Times New Roman" w:hAnsi="Times New Roman"/>
                <w:lang w:eastAsia="ru-RU"/>
              </w:rPr>
            </w:pPr>
            <w:r w:rsidRPr="008F7B66">
              <w:rPr>
                <w:rFonts w:ascii="Times New Roman" w:eastAsia="Times New Roman" w:hAnsi="Times New Roman"/>
                <w:lang w:eastAsia="ru-RU"/>
              </w:rPr>
              <w:t>2</w:t>
            </w:r>
            <w:r w:rsidR="008D7779">
              <w:rPr>
                <w:rFonts w:ascii="Times New Roman" w:eastAsia="Times New Roman" w:hAnsi="Times New Roman"/>
                <w:lang w:eastAsia="ru-RU"/>
              </w:rPr>
              <w:t>7</w:t>
            </w:r>
          </w:p>
        </w:tc>
        <w:tc>
          <w:tcPr>
            <w:tcW w:w="3402" w:type="dxa"/>
            <w:gridSpan w:val="4"/>
            <w:tcBorders>
              <w:top w:val="nil"/>
              <w:left w:val="nil"/>
              <w:bottom w:val="single" w:sz="4" w:space="0" w:color="auto"/>
              <w:right w:val="single" w:sz="4" w:space="0" w:color="auto"/>
            </w:tcBorders>
            <w:shd w:val="clear" w:color="auto" w:fill="auto"/>
            <w:hideMark/>
          </w:tcPr>
          <w:p w:rsidR="00167EF1" w:rsidRPr="008F7B66" w:rsidRDefault="00167EF1" w:rsidP="004B55A1">
            <w:pPr>
              <w:spacing w:after="0" w:line="240" w:lineRule="auto"/>
              <w:jc w:val="left"/>
              <w:rPr>
                <w:rFonts w:ascii="Times New Roman" w:eastAsia="Times New Roman" w:hAnsi="Times New Roman"/>
                <w:lang w:eastAsia="ru-RU"/>
              </w:rPr>
            </w:pPr>
            <w:r w:rsidRPr="008F7B66">
              <w:rPr>
                <w:rFonts w:ascii="Times New Roman" w:eastAsia="Times New Roman" w:hAnsi="Times New Roman"/>
                <w:lang w:eastAsia="ru-RU"/>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w:t>
            </w:r>
          </w:p>
        </w:tc>
        <w:tc>
          <w:tcPr>
            <w:tcW w:w="577"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25" w:type="dxa"/>
            <w:gridSpan w:val="6"/>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84,79</w:t>
            </w:r>
          </w:p>
        </w:tc>
        <w:tc>
          <w:tcPr>
            <w:tcW w:w="1027"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84,80</w:t>
            </w:r>
          </w:p>
        </w:tc>
        <w:tc>
          <w:tcPr>
            <w:tcW w:w="1027" w:type="dxa"/>
            <w:gridSpan w:val="6"/>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84,80</w:t>
            </w:r>
          </w:p>
        </w:tc>
        <w:tc>
          <w:tcPr>
            <w:tcW w:w="1027"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44" w:type="dxa"/>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r>
      <w:tr w:rsidR="00167EF1" w:rsidRPr="008F7B66" w:rsidTr="008F032D">
        <w:trPr>
          <w:trHeight w:val="179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8D7779">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2</w:t>
            </w:r>
            <w:r w:rsidR="008D7779">
              <w:rPr>
                <w:rFonts w:ascii="Times New Roman" w:eastAsia="Times New Roman" w:hAnsi="Times New Roman"/>
                <w:color w:val="000000"/>
                <w:lang w:eastAsia="ru-RU"/>
              </w:rPr>
              <w:t>8</w:t>
            </w:r>
          </w:p>
        </w:tc>
        <w:tc>
          <w:tcPr>
            <w:tcW w:w="3402" w:type="dxa"/>
            <w:gridSpan w:val="4"/>
            <w:tcBorders>
              <w:top w:val="nil"/>
              <w:left w:val="nil"/>
              <w:bottom w:val="single" w:sz="4" w:space="0" w:color="auto"/>
              <w:right w:val="single" w:sz="4" w:space="0" w:color="auto"/>
            </w:tcBorders>
            <w:shd w:val="clear" w:color="auto" w:fill="auto"/>
            <w:hideMark/>
          </w:tcPr>
          <w:p w:rsidR="00167EF1" w:rsidRPr="008F7B66" w:rsidRDefault="00167EF1" w:rsidP="004B55A1">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p>
        </w:tc>
        <w:tc>
          <w:tcPr>
            <w:tcW w:w="577"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25" w:type="dxa"/>
            <w:gridSpan w:val="6"/>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47,72</w:t>
            </w:r>
          </w:p>
        </w:tc>
        <w:tc>
          <w:tcPr>
            <w:tcW w:w="1027"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48,51</w:t>
            </w:r>
          </w:p>
        </w:tc>
        <w:tc>
          <w:tcPr>
            <w:tcW w:w="1027" w:type="dxa"/>
            <w:gridSpan w:val="6"/>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48,51</w:t>
            </w:r>
          </w:p>
        </w:tc>
        <w:tc>
          <w:tcPr>
            <w:tcW w:w="1027"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4" w:type="dxa"/>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r>
      <w:tr w:rsidR="00167EF1" w:rsidRPr="008F7B66" w:rsidTr="00D03996">
        <w:trPr>
          <w:trHeight w:val="18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EF1" w:rsidRPr="008F7B66" w:rsidRDefault="00167EF1" w:rsidP="008D7779">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r w:rsidR="008D7779">
              <w:rPr>
                <w:rFonts w:ascii="Times New Roman" w:eastAsia="Times New Roman" w:hAnsi="Times New Roman"/>
                <w:color w:val="000000"/>
                <w:lang w:eastAsia="ru-RU"/>
              </w:rPr>
              <w:t>9</w:t>
            </w:r>
          </w:p>
        </w:tc>
        <w:tc>
          <w:tcPr>
            <w:tcW w:w="3402" w:type="dxa"/>
            <w:gridSpan w:val="4"/>
            <w:tcBorders>
              <w:top w:val="single" w:sz="4" w:space="0" w:color="auto"/>
              <w:left w:val="nil"/>
              <w:bottom w:val="single" w:sz="4" w:space="0" w:color="auto"/>
              <w:right w:val="single" w:sz="4" w:space="0" w:color="auto"/>
            </w:tcBorders>
            <w:shd w:val="clear" w:color="auto" w:fill="auto"/>
            <w:hideMark/>
          </w:tcPr>
          <w:p w:rsidR="00167EF1" w:rsidRPr="008F7B66" w:rsidRDefault="00167EF1" w:rsidP="004B55A1">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выпускников общеобразовательных учреждений Дальнегорского городского округа, принявших участие в общегородском мероприятии </w:t>
            </w:r>
            <w:r w:rsidR="005F27BD">
              <w:rPr>
                <w:rFonts w:ascii="Times New Roman" w:eastAsia="Times New Roman" w:hAnsi="Times New Roman"/>
                <w:color w:val="000000"/>
                <w:lang w:eastAsia="ru-RU"/>
              </w:rPr>
              <w:t>«</w:t>
            </w:r>
            <w:proofErr w:type="gramStart"/>
            <w:r w:rsidRPr="008F7B66">
              <w:rPr>
                <w:rFonts w:ascii="Times New Roman" w:eastAsia="Times New Roman" w:hAnsi="Times New Roman"/>
                <w:color w:val="000000"/>
                <w:lang w:eastAsia="ru-RU"/>
              </w:rPr>
              <w:t>Единый</w:t>
            </w:r>
            <w:proofErr w:type="gramEnd"/>
            <w:r w:rsidRPr="008F7B66">
              <w:rPr>
                <w:rFonts w:ascii="Times New Roman" w:eastAsia="Times New Roman" w:hAnsi="Times New Roman"/>
                <w:color w:val="000000"/>
                <w:lang w:eastAsia="ru-RU"/>
              </w:rPr>
              <w:t xml:space="preserve"> выпускной</w:t>
            </w:r>
            <w:r w:rsidR="005F27BD">
              <w:rPr>
                <w:rFonts w:ascii="Times New Roman" w:eastAsia="Times New Roman" w:hAnsi="Times New Roman"/>
                <w:color w:val="000000"/>
                <w:lang w:eastAsia="ru-RU"/>
              </w:rPr>
              <w:t>»</w:t>
            </w:r>
          </w:p>
        </w:tc>
        <w:tc>
          <w:tcPr>
            <w:tcW w:w="559"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29" w:type="dxa"/>
            <w:gridSpan w:val="6"/>
            <w:tcBorders>
              <w:top w:val="single" w:sz="4" w:space="0" w:color="auto"/>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87,65</w:t>
            </w:r>
          </w:p>
        </w:tc>
        <w:tc>
          <w:tcPr>
            <w:tcW w:w="1030"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97,83</w:t>
            </w:r>
          </w:p>
        </w:tc>
        <w:tc>
          <w:tcPr>
            <w:tcW w:w="1030" w:type="dxa"/>
            <w:gridSpan w:val="6"/>
            <w:tcBorders>
              <w:top w:val="single" w:sz="4" w:space="0" w:color="auto"/>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97,83</w:t>
            </w:r>
          </w:p>
        </w:tc>
        <w:tc>
          <w:tcPr>
            <w:tcW w:w="1035"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4"/>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r>
      <w:tr w:rsidR="00167EF1" w:rsidRPr="008F7B66" w:rsidTr="00D03996">
        <w:trPr>
          <w:trHeight w:val="21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8D7779" w:rsidP="002751DC">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30</w:t>
            </w:r>
          </w:p>
        </w:tc>
        <w:tc>
          <w:tcPr>
            <w:tcW w:w="3402" w:type="dxa"/>
            <w:gridSpan w:val="4"/>
            <w:tcBorders>
              <w:top w:val="nil"/>
              <w:left w:val="nil"/>
              <w:bottom w:val="single" w:sz="4" w:space="0" w:color="auto"/>
              <w:right w:val="single" w:sz="4" w:space="0" w:color="auto"/>
            </w:tcBorders>
            <w:shd w:val="clear" w:color="auto" w:fill="auto"/>
            <w:hideMark/>
          </w:tcPr>
          <w:p w:rsidR="00167EF1" w:rsidRPr="008F7B66" w:rsidRDefault="00167EF1" w:rsidP="004B55A1">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w:t>
            </w:r>
            <w:r w:rsidRPr="008F7B66">
              <w:rPr>
                <w:rFonts w:ascii="Times New Roman" w:eastAsia="Times New Roman" w:hAnsi="Times New Roman"/>
                <w:color w:val="000000"/>
                <w:sz w:val="24"/>
                <w:szCs w:val="24"/>
                <w:lang w:eastAsia="ru-RU"/>
              </w:rPr>
              <w:t>за отличные результаты  в учебе</w:t>
            </w:r>
          </w:p>
        </w:tc>
        <w:tc>
          <w:tcPr>
            <w:tcW w:w="559"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29" w:type="dxa"/>
            <w:gridSpan w:val="6"/>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7,06</w:t>
            </w:r>
          </w:p>
        </w:tc>
        <w:tc>
          <w:tcPr>
            <w:tcW w:w="1030"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7,60</w:t>
            </w:r>
          </w:p>
        </w:tc>
        <w:tc>
          <w:tcPr>
            <w:tcW w:w="1030" w:type="dxa"/>
            <w:gridSpan w:val="6"/>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7,60</w:t>
            </w:r>
          </w:p>
        </w:tc>
        <w:tc>
          <w:tcPr>
            <w:tcW w:w="1035"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4" w:type="dxa"/>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r>
      <w:tr w:rsidR="00167EF1" w:rsidRPr="008F7B66" w:rsidTr="00D03996">
        <w:trPr>
          <w:trHeight w:val="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67EF1" w:rsidRPr="008F7B66" w:rsidRDefault="002751DC" w:rsidP="008D7779">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3</w:t>
            </w:r>
            <w:r w:rsidR="008D7779">
              <w:rPr>
                <w:rFonts w:ascii="Times New Roman" w:eastAsia="Times New Roman" w:hAnsi="Times New Roman"/>
                <w:color w:val="000000"/>
                <w:lang w:eastAsia="ru-RU"/>
              </w:rPr>
              <w:t>1</w:t>
            </w:r>
          </w:p>
        </w:tc>
        <w:tc>
          <w:tcPr>
            <w:tcW w:w="3402" w:type="dxa"/>
            <w:gridSpan w:val="4"/>
            <w:tcBorders>
              <w:top w:val="single" w:sz="4" w:space="0" w:color="auto"/>
              <w:left w:val="nil"/>
              <w:bottom w:val="single" w:sz="4" w:space="0" w:color="auto"/>
              <w:right w:val="single" w:sz="4" w:space="0" w:color="auto"/>
            </w:tcBorders>
            <w:shd w:val="clear" w:color="auto" w:fill="auto"/>
          </w:tcPr>
          <w:p w:rsidR="00167EF1" w:rsidRPr="00E73CB1" w:rsidRDefault="00167EF1" w:rsidP="004B55A1">
            <w:pPr>
              <w:spacing w:after="0" w:line="240" w:lineRule="auto"/>
              <w:jc w:val="left"/>
              <w:rPr>
                <w:rFonts w:ascii="Times New Roman" w:eastAsia="Times New Roman" w:hAnsi="Times New Roman"/>
                <w:color w:val="000000"/>
                <w:sz w:val="24"/>
                <w:szCs w:val="24"/>
                <w:lang w:eastAsia="ru-RU"/>
              </w:rPr>
            </w:pPr>
            <w:r w:rsidRPr="00CF4473">
              <w:rPr>
                <w:rFonts w:ascii="Times New Roman" w:eastAsia="Times New Roman" w:hAnsi="Times New Roman"/>
                <w:color w:val="000000"/>
                <w:lang w:eastAsia="ru-RU"/>
              </w:rPr>
              <w:t xml:space="preserve">Доля расходов на обеспечение </w:t>
            </w:r>
            <w:proofErr w:type="gramStart"/>
            <w:r w:rsidRPr="00CF4473">
              <w:rPr>
                <w:rFonts w:ascii="Times New Roman" w:eastAsia="Times New Roman" w:hAnsi="Times New Roman"/>
                <w:color w:val="000000"/>
                <w:lang w:eastAsia="ru-RU"/>
              </w:rPr>
              <w:t>выполнения функций Управления образования администрации</w:t>
            </w:r>
            <w:proofErr w:type="gramEnd"/>
            <w:r w:rsidRPr="00CF4473">
              <w:rPr>
                <w:rFonts w:ascii="Times New Roman" w:eastAsia="Times New Roman" w:hAnsi="Times New Roman"/>
                <w:color w:val="000000"/>
                <w:lang w:eastAsia="ru-RU"/>
              </w:rPr>
              <w:t xml:space="preserve"> Дальнегорского городского округа по работе с муниципальными учреждениями образования в общих расходах на образование в Дальнегорском городском округе</w:t>
            </w:r>
          </w:p>
        </w:tc>
        <w:tc>
          <w:tcPr>
            <w:tcW w:w="559" w:type="dxa"/>
            <w:gridSpan w:val="3"/>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1029" w:type="dxa"/>
            <w:gridSpan w:val="6"/>
            <w:tcBorders>
              <w:top w:val="single" w:sz="4" w:space="0" w:color="auto"/>
              <w:left w:val="nil"/>
              <w:bottom w:val="single" w:sz="4" w:space="0" w:color="auto"/>
              <w:right w:val="single" w:sz="4" w:space="0" w:color="auto"/>
            </w:tcBorders>
            <w:shd w:val="clear" w:color="auto" w:fill="auto"/>
            <w:vAlign w:val="center"/>
          </w:tcPr>
          <w:p w:rsidR="00167EF1" w:rsidRPr="0025038D" w:rsidRDefault="00167EF1" w:rsidP="00796DDB">
            <w:pPr>
              <w:spacing w:after="0"/>
              <w:jc w:val="center"/>
              <w:rPr>
                <w:rFonts w:ascii="Times New Roman" w:hAnsi="Times New Roman"/>
                <w:color w:val="000000"/>
              </w:rPr>
            </w:pPr>
            <w:r>
              <w:rPr>
                <w:rFonts w:ascii="Times New Roman" w:hAnsi="Times New Roman"/>
                <w:color w:val="000000"/>
              </w:rPr>
              <w:t>3,06</w:t>
            </w:r>
          </w:p>
        </w:tc>
        <w:tc>
          <w:tcPr>
            <w:tcW w:w="1030" w:type="dxa"/>
            <w:gridSpan w:val="5"/>
            <w:tcBorders>
              <w:top w:val="single" w:sz="4" w:space="0" w:color="auto"/>
              <w:left w:val="nil"/>
              <w:bottom w:val="single" w:sz="4" w:space="0" w:color="auto"/>
              <w:right w:val="single" w:sz="4" w:space="0" w:color="auto"/>
            </w:tcBorders>
            <w:shd w:val="clear" w:color="auto" w:fill="auto"/>
            <w:vAlign w:val="center"/>
          </w:tcPr>
          <w:p w:rsidR="00167EF1" w:rsidRPr="0025038D" w:rsidRDefault="00167EF1" w:rsidP="00796DDB">
            <w:pPr>
              <w:spacing w:after="0"/>
              <w:jc w:val="center"/>
              <w:rPr>
                <w:rFonts w:ascii="Times New Roman" w:hAnsi="Times New Roman"/>
                <w:color w:val="000000"/>
              </w:rPr>
            </w:pPr>
            <w:r>
              <w:rPr>
                <w:rFonts w:ascii="Times New Roman" w:hAnsi="Times New Roman"/>
                <w:color w:val="000000"/>
              </w:rPr>
              <w:t>3,25</w:t>
            </w:r>
          </w:p>
        </w:tc>
        <w:tc>
          <w:tcPr>
            <w:tcW w:w="1030" w:type="dxa"/>
            <w:gridSpan w:val="6"/>
            <w:tcBorders>
              <w:top w:val="single" w:sz="4" w:space="0" w:color="auto"/>
              <w:left w:val="nil"/>
              <w:bottom w:val="single" w:sz="4" w:space="0" w:color="auto"/>
              <w:right w:val="single" w:sz="4" w:space="0" w:color="auto"/>
            </w:tcBorders>
            <w:shd w:val="clear" w:color="auto" w:fill="auto"/>
            <w:vAlign w:val="center"/>
          </w:tcPr>
          <w:p w:rsidR="00167EF1" w:rsidRPr="0025038D" w:rsidRDefault="00167EF1" w:rsidP="00796DDB">
            <w:pPr>
              <w:spacing w:after="0"/>
              <w:jc w:val="center"/>
              <w:rPr>
                <w:rFonts w:ascii="Times New Roman" w:hAnsi="Times New Roman"/>
                <w:color w:val="000000"/>
              </w:rPr>
            </w:pPr>
            <w:r>
              <w:rPr>
                <w:rFonts w:ascii="Times New Roman" w:hAnsi="Times New Roman"/>
                <w:color w:val="000000"/>
              </w:rPr>
              <w:t>3,20</w:t>
            </w:r>
          </w:p>
        </w:tc>
        <w:tc>
          <w:tcPr>
            <w:tcW w:w="1035" w:type="dxa"/>
            <w:gridSpan w:val="5"/>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2,80</w:t>
            </w:r>
          </w:p>
        </w:tc>
        <w:tc>
          <w:tcPr>
            <w:tcW w:w="1030" w:type="dxa"/>
            <w:gridSpan w:val="5"/>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2,94</w:t>
            </w:r>
          </w:p>
        </w:tc>
        <w:tc>
          <w:tcPr>
            <w:tcW w:w="1030" w:type="dxa"/>
            <w:gridSpan w:val="3"/>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2,78</w:t>
            </w:r>
          </w:p>
        </w:tc>
        <w:tc>
          <w:tcPr>
            <w:tcW w:w="1030" w:type="dxa"/>
            <w:gridSpan w:val="4"/>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2,94</w:t>
            </w:r>
          </w:p>
        </w:tc>
        <w:tc>
          <w:tcPr>
            <w:tcW w:w="1030" w:type="dxa"/>
            <w:gridSpan w:val="3"/>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2,75</w:t>
            </w:r>
          </w:p>
        </w:tc>
        <w:tc>
          <w:tcPr>
            <w:tcW w:w="1030" w:type="dxa"/>
            <w:gridSpan w:val="3"/>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2,94</w:t>
            </w:r>
          </w:p>
        </w:tc>
        <w:tc>
          <w:tcPr>
            <w:tcW w:w="1030" w:type="dxa"/>
            <w:gridSpan w:val="3"/>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2,72</w:t>
            </w:r>
          </w:p>
        </w:tc>
        <w:tc>
          <w:tcPr>
            <w:tcW w:w="1044" w:type="dxa"/>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2,94</w:t>
            </w:r>
          </w:p>
        </w:tc>
      </w:tr>
    </w:tbl>
    <w:p w:rsidR="00AE3D4D" w:rsidRDefault="006E059F" w:rsidP="006E059F">
      <w:pPr>
        <w:spacing w:after="0" w:line="360" w:lineRule="auto"/>
        <w:rPr>
          <w:rFonts w:ascii="Times New Roman" w:hAnsi="Times New Roman"/>
          <w:sz w:val="24"/>
          <w:szCs w:val="24"/>
        </w:rPr>
      </w:pPr>
      <w:r>
        <w:rPr>
          <w:rFonts w:ascii="Times New Roman" w:hAnsi="Times New Roman"/>
          <w:sz w:val="24"/>
          <w:szCs w:val="24"/>
        </w:rPr>
        <w:t xml:space="preserve">                                                                                                                                                                                         </w:t>
      </w:r>
    </w:p>
    <w:p w:rsidR="000C5BB3" w:rsidRDefault="00AE3D4D" w:rsidP="00A96992">
      <w:pPr>
        <w:tabs>
          <w:tab w:val="left" w:pos="10773"/>
          <w:tab w:val="left" w:pos="11340"/>
        </w:tabs>
        <w:spacing w:after="0" w:line="240" w:lineRule="auto"/>
        <w:rPr>
          <w:rFonts w:ascii="Times New Roman" w:hAnsi="Times New Roman"/>
          <w:sz w:val="24"/>
          <w:szCs w:val="24"/>
        </w:rPr>
        <w:sectPr w:rsidR="000C5BB3" w:rsidSect="00A73BEE">
          <w:headerReference w:type="default" r:id="rId9"/>
          <w:pgSz w:w="16840" w:h="11907" w:orient="landscape" w:code="9"/>
          <w:pgMar w:top="851" w:right="964" w:bottom="567" w:left="1134" w:header="720" w:footer="720" w:gutter="0"/>
          <w:cols w:space="720"/>
          <w:titlePg/>
          <w:docGrid w:linePitch="299"/>
        </w:sectPr>
      </w:pPr>
      <w:r>
        <w:rPr>
          <w:rFonts w:ascii="Times New Roman" w:hAnsi="Times New Roman"/>
          <w:sz w:val="24"/>
          <w:szCs w:val="24"/>
        </w:rPr>
        <w:br w:type="page"/>
      </w:r>
    </w:p>
    <w:p w:rsidR="00801FE0" w:rsidRPr="00AE3D4D" w:rsidRDefault="00AE3D4D" w:rsidP="00A96992">
      <w:pPr>
        <w:tabs>
          <w:tab w:val="left" w:pos="10773"/>
          <w:tab w:val="left" w:pos="11340"/>
        </w:tabs>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A96992">
        <w:rPr>
          <w:rFonts w:ascii="Times New Roman" w:hAnsi="Times New Roman"/>
          <w:sz w:val="24"/>
          <w:szCs w:val="24"/>
        </w:rPr>
        <w:t xml:space="preserve">          </w:t>
      </w:r>
      <w:r w:rsidR="00801FE0" w:rsidRPr="00A37CD3">
        <w:rPr>
          <w:rFonts w:ascii="Times New Roman" w:hAnsi="Times New Roman"/>
          <w:sz w:val="26"/>
          <w:szCs w:val="26"/>
        </w:rPr>
        <w:t xml:space="preserve">Приложение № </w:t>
      </w:r>
      <w:r w:rsidR="00801FE0">
        <w:rPr>
          <w:rFonts w:ascii="Times New Roman" w:hAnsi="Times New Roman"/>
          <w:sz w:val="26"/>
          <w:szCs w:val="26"/>
        </w:rPr>
        <w:t>2</w:t>
      </w:r>
    </w:p>
    <w:p w:rsidR="006D3510" w:rsidRDefault="00801FE0" w:rsidP="00A96992">
      <w:pPr>
        <w:tabs>
          <w:tab w:val="left" w:pos="9639"/>
          <w:tab w:val="left" w:pos="11340"/>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 xml:space="preserve">«Развитие </w:t>
      </w:r>
    </w:p>
    <w:p w:rsidR="006D3510" w:rsidRDefault="00801FE0" w:rsidP="00A96992">
      <w:pPr>
        <w:tabs>
          <w:tab w:val="left" w:pos="9639"/>
          <w:tab w:val="left" w:pos="11340"/>
        </w:tabs>
        <w:spacing w:after="0" w:line="240" w:lineRule="auto"/>
        <w:ind w:left="9639"/>
        <w:jc w:val="left"/>
        <w:rPr>
          <w:rFonts w:ascii="Times New Roman" w:hAnsi="Times New Roman"/>
          <w:sz w:val="26"/>
          <w:szCs w:val="26"/>
        </w:rPr>
      </w:pPr>
      <w:r>
        <w:rPr>
          <w:rFonts w:ascii="Times New Roman" w:hAnsi="Times New Roman"/>
          <w:sz w:val="26"/>
          <w:szCs w:val="26"/>
        </w:rPr>
        <w:t>образования Дальнегорского</w:t>
      </w:r>
      <w:r w:rsidRPr="00A37CD3">
        <w:rPr>
          <w:rFonts w:ascii="Times New Roman" w:hAnsi="Times New Roman"/>
          <w:sz w:val="26"/>
          <w:szCs w:val="26"/>
        </w:rPr>
        <w:t xml:space="preserve"> городского </w:t>
      </w:r>
    </w:p>
    <w:p w:rsidR="00801FE0" w:rsidRDefault="00801FE0" w:rsidP="00A96992">
      <w:pPr>
        <w:tabs>
          <w:tab w:val="left" w:pos="9639"/>
          <w:tab w:val="left" w:pos="11340"/>
        </w:tabs>
        <w:spacing w:after="0" w:line="240" w:lineRule="auto"/>
        <w:ind w:left="9639"/>
        <w:jc w:val="left"/>
        <w:rPr>
          <w:rFonts w:ascii="Times New Roman" w:hAnsi="Times New Roman"/>
          <w:sz w:val="26"/>
          <w:szCs w:val="26"/>
        </w:rPr>
      </w:pPr>
      <w:r w:rsidRPr="00A37CD3">
        <w:rPr>
          <w:rFonts w:ascii="Times New Roman" w:hAnsi="Times New Roman"/>
          <w:sz w:val="26"/>
          <w:szCs w:val="26"/>
        </w:rPr>
        <w:t>округа</w:t>
      </w:r>
      <w:r>
        <w:rPr>
          <w:rFonts w:ascii="Times New Roman" w:hAnsi="Times New Roman"/>
          <w:sz w:val="26"/>
          <w:szCs w:val="26"/>
        </w:rPr>
        <w:t>»</w:t>
      </w:r>
      <w:r w:rsidRPr="00A37CD3">
        <w:rPr>
          <w:rFonts w:ascii="Times New Roman" w:hAnsi="Times New Roman"/>
          <w:sz w:val="26"/>
          <w:szCs w:val="26"/>
        </w:rPr>
        <w:t xml:space="preserve"> </w:t>
      </w:r>
    </w:p>
    <w:p w:rsidR="00801FE0" w:rsidRDefault="00801FE0" w:rsidP="00801FE0">
      <w:pPr>
        <w:tabs>
          <w:tab w:val="left" w:pos="9639"/>
        </w:tabs>
        <w:spacing w:after="0" w:line="240" w:lineRule="auto"/>
        <w:ind w:left="9639"/>
        <w:jc w:val="left"/>
        <w:rPr>
          <w:rFonts w:ascii="Times New Roman" w:hAnsi="Times New Roman"/>
          <w:sz w:val="26"/>
          <w:szCs w:val="26"/>
        </w:rPr>
      </w:pPr>
    </w:p>
    <w:p w:rsidR="005526AD" w:rsidRPr="004A4ADA" w:rsidRDefault="005526AD" w:rsidP="00DF5085">
      <w:pPr>
        <w:autoSpaceDE w:val="0"/>
        <w:autoSpaceDN w:val="0"/>
        <w:adjustRightInd w:val="0"/>
        <w:spacing w:after="0" w:line="240" w:lineRule="auto"/>
        <w:ind w:left="8789"/>
        <w:rPr>
          <w:rFonts w:ascii="Times New Roman" w:eastAsia="Times New Roman" w:hAnsi="Times New Roman"/>
          <w:sz w:val="26"/>
          <w:szCs w:val="26"/>
          <w:lang w:eastAsia="ru-RU"/>
        </w:rPr>
      </w:pPr>
    </w:p>
    <w:tbl>
      <w:tblPr>
        <w:tblStyle w:val="ae"/>
        <w:tblW w:w="14149" w:type="dxa"/>
        <w:tblInd w:w="108" w:type="dxa"/>
        <w:tblLook w:val="04A0" w:firstRow="1" w:lastRow="0" w:firstColumn="1" w:lastColumn="0" w:noHBand="0" w:noVBand="1"/>
      </w:tblPr>
      <w:tblGrid>
        <w:gridCol w:w="876"/>
        <w:gridCol w:w="3580"/>
        <w:gridCol w:w="2517"/>
        <w:gridCol w:w="2040"/>
        <w:gridCol w:w="2180"/>
        <w:gridCol w:w="2956"/>
      </w:tblGrid>
      <w:tr w:rsidR="00DF5085" w:rsidRPr="005526AD" w:rsidTr="00A96992">
        <w:trPr>
          <w:trHeight w:val="390"/>
        </w:trPr>
        <w:tc>
          <w:tcPr>
            <w:tcW w:w="14149" w:type="dxa"/>
            <w:gridSpan w:val="6"/>
            <w:tcBorders>
              <w:top w:val="nil"/>
              <w:left w:val="nil"/>
              <w:bottom w:val="nil"/>
              <w:right w:val="nil"/>
            </w:tcBorders>
            <w:vAlign w:val="bottom"/>
            <w:hideMark/>
          </w:tcPr>
          <w:p w:rsidR="00DF5085" w:rsidRPr="005526AD" w:rsidRDefault="00DF5085" w:rsidP="00A96992">
            <w:pPr>
              <w:spacing w:after="0" w:line="240" w:lineRule="auto"/>
              <w:jc w:val="center"/>
              <w:rPr>
                <w:rFonts w:ascii="Times New Roman" w:eastAsia="Times New Roman" w:hAnsi="Times New Roman"/>
                <w:color w:val="000000"/>
                <w:sz w:val="26"/>
                <w:szCs w:val="26"/>
                <w:lang w:eastAsia="ru-RU"/>
              </w:rPr>
            </w:pPr>
            <w:r w:rsidRPr="005526AD">
              <w:rPr>
                <w:rFonts w:ascii="Times New Roman" w:eastAsia="Times New Roman" w:hAnsi="Times New Roman"/>
                <w:color w:val="000000"/>
                <w:sz w:val="26"/>
                <w:szCs w:val="26"/>
                <w:lang w:eastAsia="ru-RU"/>
              </w:rPr>
              <w:t xml:space="preserve">Обобщенная характеристика </w:t>
            </w:r>
            <w:proofErr w:type="gramStart"/>
            <w:r w:rsidRPr="005526AD">
              <w:rPr>
                <w:rFonts w:ascii="Times New Roman" w:eastAsia="Times New Roman" w:hAnsi="Times New Roman"/>
                <w:color w:val="000000"/>
                <w:sz w:val="26"/>
                <w:szCs w:val="26"/>
                <w:lang w:eastAsia="ru-RU"/>
              </w:rPr>
              <w:t>реализуемых</w:t>
            </w:r>
            <w:proofErr w:type="gramEnd"/>
            <w:r w:rsidRPr="005526AD">
              <w:rPr>
                <w:rFonts w:ascii="Times New Roman" w:eastAsia="Times New Roman" w:hAnsi="Times New Roman"/>
                <w:color w:val="000000"/>
                <w:sz w:val="26"/>
                <w:szCs w:val="26"/>
                <w:lang w:eastAsia="ru-RU"/>
              </w:rPr>
              <w:t xml:space="preserve"> в составе муниципальной программы</w:t>
            </w:r>
          </w:p>
        </w:tc>
      </w:tr>
      <w:tr w:rsidR="005526AD" w:rsidRPr="005526AD" w:rsidTr="00555F6D">
        <w:trPr>
          <w:trHeight w:val="375"/>
        </w:trPr>
        <w:tc>
          <w:tcPr>
            <w:tcW w:w="14149" w:type="dxa"/>
            <w:gridSpan w:val="6"/>
            <w:tcBorders>
              <w:top w:val="nil"/>
              <w:left w:val="nil"/>
              <w:bottom w:val="nil"/>
              <w:right w:val="nil"/>
            </w:tcBorders>
            <w:noWrap/>
            <w:hideMark/>
          </w:tcPr>
          <w:p w:rsidR="005526AD" w:rsidRPr="005526AD" w:rsidRDefault="005526AD" w:rsidP="00DF5085">
            <w:pPr>
              <w:spacing w:after="0" w:line="240" w:lineRule="auto"/>
              <w:jc w:val="center"/>
              <w:rPr>
                <w:rFonts w:ascii="Times New Roman" w:eastAsia="Times New Roman" w:hAnsi="Times New Roman"/>
                <w:sz w:val="26"/>
                <w:szCs w:val="26"/>
                <w:lang w:eastAsia="ru-RU"/>
              </w:rPr>
            </w:pPr>
            <w:r w:rsidRPr="005526AD">
              <w:rPr>
                <w:rFonts w:ascii="Times New Roman" w:eastAsia="Times New Roman" w:hAnsi="Times New Roman"/>
                <w:sz w:val="26"/>
                <w:szCs w:val="26"/>
                <w:lang w:eastAsia="ru-RU"/>
              </w:rPr>
              <w:t>подпрограмм и отдельных мероприятий</w:t>
            </w:r>
          </w:p>
        </w:tc>
      </w:tr>
      <w:tr w:rsidR="005526AD" w:rsidRPr="005526AD" w:rsidTr="00555F6D">
        <w:trPr>
          <w:trHeight w:val="375"/>
        </w:trPr>
        <w:tc>
          <w:tcPr>
            <w:tcW w:w="14149" w:type="dxa"/>
            <w:gridSpan w:val="6"/>
            <w:tcBorders>
              <w:top w:val="nil"/>
              <w:left w:val="nil"/>
              <w:bottom w:val="nil"/>
              <w:right w:val="nil"/>
            </w:tcBorders>
            <w:noWrap/>
            <w:hideMark/>
          </w:tcPr>
          <w:p w:rsidR="005526AD" w:rsidRPr="005526AD" w:rsidRDefault="002570F2" w:rsidP="00DF5085">
            <w:pPr>
              <w:spacing w:after="0" w:line="240" w:lineRule="auto"/>
              <w:jc w:val="center"/>
              <w:rPr>
                <w:rFonts w:ascii="Times New Roman" w:eastAsia="Times New Roman" w:hAnsi="Times New Roman"/>
                <w:sz w:val="26"/>
                <w:szCs w:val="26"/>
                <w:u w:val="single"/>
                <w:lang w:eastAsia="ru-RU"/>
              </w:rPr>
            </w:pPr>
            <w:r w:rsidRPr="00D56585">
              <w:rPr>
                <w:rFonts w:ascii="Times New Roman" w:eastAsia="Times New Roman" w:hAnsi="Times New Roman"/>
                <w:sz w:val="26"/>
                <w:szCs w:val="26"/>
                <w:lang w:eastAsia="ru-RU"/>
              </w:rPr>
              <w:t>«</w:t>
            </w:r>
            <w:r w:rsidR="005526AD" w:rsidRPr="00D56585">
              <w:rPr>
                <w:rFonts w:ascii="Times New Roman" w:eastAsia="Times New Roman" w:hAnsi="Times New Roman"/>
                <w:sz w:val="26"/>
                <w:szCs w:val="26"/>
                <w:lang w:eastAsia="ru-RU"/>
              </w:rPr>
              <w:t>Развитие образования Дальнегорского городского округа</w:t>
            </w:r>
            <w:r w:rsidRPr="00D56585">
              <w:rPr>
                <w:rFonts w:ascii="Times New Roman" w:eastAsia="Times New Roman" w:hAnsi="Times New Roman"/>
                <w:sz w:val="26"/>
                <w:szCs w:val="26"/>
                <w:lang w:eastAsia="ru-RU"/>
              </w:rPr>
              <w:t>»</w:t>
            </w:r>
            <w:r w:rsidR="005526AD" w:rsidRPr="00D56585">
              <w:rPr>
                <w:rFonts w:ascii="Times New Roman" w:eastAsia="Times New Roman" w:hAnsi="Times New Roman"/>
                <w:sz w:val="26"/>
                <w:szCs w:val="26"/>
                <w:lang w:eastAsia="ru-RU"/>
              </w:rPr>
              <w:t xml:space="preserve"> </w:t>
            </w:r>
          </w:p>
        </w:tc>
      </w:tr>
      <w:tr w:rsidR="00205499" w:rsidRPr="005526AD" w:rsidTr="00555F6D">
        <w:trPr>
          <w:trHeight w:val="315"/>
        </w:trPr>
        <w:tc>
          <w:tcPr>
            <w:tcW w:w="14149" w:type="dxa"/>
            <w:gridSpan w:val="6"/>
            <w:tcBorders>
              <w:top w:val="nil"/>
              <w:left w:val="nil"/>
              <w:right w:val="nil"/>
            </w:tcBorders>
            <w:noWrap/>
            <w:hideMark/>
          </w:tcPr>
          <w:p w:rsidR="00205499" w:rsidRPr="005526AD" w:rsidRDefault="00205499" w:rsidP="00DF5085">
            <w:pPr>
              <w:spacing w:after="0" w:line="240" w:lineRule="auto"/>
              <w:jc w:val="left"/>
              <w:rPr>
                <w:rFonts w:ascii="Times New Roman" w:eastAsia="Times New Roman" w:hAnsi="Times New Roman"/>
                <w:sz w:val="24"/>
                <w:szCs w:val="24"/>
                <w:lang w:eastAsia="ru-RU"/>
              </w:rPr>
            </w:pPr>
          </w:p>
        </w:tc>
      </w:tr>
      <w:tr w:rsidR="005526AD" w:rsidRPr="005526AD" w:rsidTr="00555F6D">
        <w:trPr>
          <w:trHeight w:val="315"/>
        </w:trPr>
        <w:tc>
          <w:tcPr>
            <w:tcW w:w="876" w:type="dxa"/>
            <w:vMerge w:val="restart"/>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 </w:t>
            </w:r>
            <w:proofErr w:type="gramStart"/>
            <w:r w:rsidRPr="005526AD">
              <w:rPr>
                <w:rFonts w:ascii="Times New Roman" w:eastAsia="Times New Roman" w:hAnsi="Times New Roman"/>
                <w:sz w:val="24"/>
                <w:szCs w:val="24"/>
                <w:lang w:eastAsia="ru-RU"/>
              </w:rPr>
              <w:t>п</w:t>
            </w:r>
            <w:proofErr w:type="gramEnd"/>
            <w:r w:rsidRPr="005526AD">
              <w:rPr>
                <w:rFonts w:ascii="Times New Roman" w:eastAsia="Times New Roman" w:hAnsi="Times New Roman"/>
                <w:sz w:val="24"/>
                <w:szCs w:val="24"/>
                <w:lang w:eastAsia="ru-RU"/>
              </w:rPr>
              <w:t>/п</w:t>
            </w:r>
          </w:p>
        </w:tc>
        <w:tc>
          <w:tcPr>
            <w:tcW w:w="3580" w:type="dxa"/>
            <w:vMerge w:val="restart"/>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Наименование подпрограммы,</w:t>
            </w:r>
            <w:r w:rsidR="004B57AC">
              <w:rPr>
                <w:rFonts w:ascii="Times New Roman" w:eastAsia="Times New Roman" w:hAnsi="Times New Roman"/>
                <w:sz w:val="24"/>
                <w:szCs w:val="24"/>
                <w:lang w:eastAsia="ru-RU"/>
              </w:rPr>
              <w:t xml:space="preserve"> </w:t>
            </w:r>
            <w:r w:rsidRPr="005526AD">
              <w:rPr>
                <w:rFonts w:ascii="Times New Roman" w:eastAsia="Times New Roman" w:hAnsi="Times New Roman"/>
                <w:sz w:val="24"/>
                <w:szCs w:val="24"/>
                <w:lang w:eastAsia="ru-RU"/>
              </w:rPr>
              <w:t>основного  мероприятия подпрограммы, отдельного мероприятия программы</w:t>
            </w:r>
          </w:p>
        </w:tc>
        <w:tc>
          <w:tcPr>
            <w:tcW w:w="2517" w:type="dxa"/>
            <w:vMerge w:val="restart"/>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Ответственный исполнитель, соисполнители</w:t>
            </w:r>
          </w:p>
        </w:tc>
        <w:tc>
          <w:tcPr>
            <w:tcW w:w="7176" w:type="dxa"/>
            <w:gridSpan w:val="3"/>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Срок</w:t>
            </w:r>
          </w:p>
        </w:tc>
      </w:tr>
      <w:tr w:rsidR="005526AD" w:rsidRPr="005526AD" w:rsidTr="00555F6D">
        <w:trPr>
          <w:trHeight w:val="1511"/>
        </w:trPr>
        <w:tc>
          <w:tcPr>
            <w:tcW w:w="876" w:type="dxa"/>
            <w:vMerge/>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p>
        </w:tc>
        <w:tc>
          <w:tcPr>
            <w:tcW w:w="3580" w:type="dxa"/>
            <w:vMerge/>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p>
        </w:tc>
        <w:tc>
          <w:tcPr>
            <w:tcW w:w="2517" w:type="dxa"/>
            <w:vMerge/>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начала реализации подпрограммы, отдельного мероприятия</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окончания реализации подпрограммы, отдельного мероприятия</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Ожидаемый результат (краткое описание)</w:t>
            </w:r>
          </w:p>
        </w:tc>
      </w:tr>
      <w:tr w:rsidR="005526AD" w:rsidRPr="005526AD" w:rsidTr="00555F6D">
        <w:trPr>
          <w:trHeight w:val="31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p>
        </w:tc>
        <w:tc>
          <w:tcPr>
            <w:tcW w:w="3580" w:type="dxa"/>
            <w:hideMark/>
          </w:tcPr>
          <w:p w:rsidR="005526AD" w:rsidRPr="005526AD" w:rsidRDefault="005526AD" w:rsidP="00DF5085">
            <w:pPr>
              <w:spacing w:after="0" w:line="240" w:lineRule="auto"/>
              <w:jc w:val="righ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p>
        </w:tc>
        <w:tc>
          <w:tcPr>
            <w:tcW w:w="2517" w:type="dxa"/>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p>
        </w:tc>
        <w:tc>
          <w:tcPr>
            <w:tcW w:w="2040" w:type="dxa"/>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p>
        </w:tc>
        <w:tc>
          <w:tcPr>
            <w:tcW w:w="2180" w:type="dxa"/>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w:t>
            </w:r>
          </w:p>
        </w:tc>
        <w:tc>
          <w:tcPr>
            <w:tcW w:w="2956" w:type="dxa"/>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6</w:t>
            </w:r>
          </w:p>
        </w:tc>
      </w:tr>
      <w:tr w:rsidR="009065CA" w:rsidRPr="005526AD" w:rsidTr="00555F6D">
        <w:trPr>
          <w:trHeight w:val="945"/>
        </w:trPr>
        <w:tc>
          <w:tcPr>
            <w:tcW w:w="876"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p>
        </w:tc>
        <w:tc>
          <w:tcPr>
            <w:tcW w:w="3580"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Подпрограмма </w:t>
            </w:r>
            <w:r>
              <w:rPr>
                <w:rFonts w:ascii="Times New Roman" w:eastAsia="Times New Roman" w:hAnsi="Times New Roman"/>
                <w:sz w:val="24"/>
                <w:szCs w:val="24"/>
                <w:lang w:eastAsia="ru-RU"/>
              </w:rPr>
              <w:t xml:space="preserve">«Развитие системы дошкольного образования» </w:t>
            </w:r>
            <w:r w:rsidRPr="005526AD">
              <w:rPr>
                <w:rFonts w:ascii="Times New Roman" w:eastAsia="Times New Roman" w:hAnsi="Times New Roman"/>
                <w:sz w:val="24"/>
                <w:szCs w:val="24"/>
                <w:lang w:eastAsia="ru-RU"/>
              </w:rPr>
              <w:t xml:space="preserve"> </w:t>
            </w:r>
          </w:p>
        </w:tc>
        <w:tc>
          <w:tcPr>
            <w:tcW w:w="2517" w:type="dxa"/>
            <w:hideMark/>
          </w:tcPr>
          <w:p w:rsidR="009065CA" w:rsidRPr="005526AD" w:rsidRDefault="009065CA" w:rsidP="004B249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r w:rsidR="004B249A">
              <w:rPr>
                <w:rFonts w:ascii="Times New Roman" w:eastAsia="Times New Roman" w:hAnsi="Times New Roman"/>
                <w:sz w:val="24"/>
                <w:szCs w:val="24"/>
                <w:lang w:eastAsia="ru-RU"/>
              </w:rPr>
              <w:t xml:space="preserve">, Управление культуры, спорта и молодёжной политики </w:t>
            </w:r>
            <w:r w:rsidR="004B249A" w:rsidRPr="005526AD">
              <w:rPr>
                <w:rFonts w:ascii="Times New Roman" w:eastAsia="Times New Roman" w:hAnsi="Times New Roman"/>
                <w:sz w:val="24"/>
                <w:szCs w:val="24"/>
                <w:lang w:eastAsia="ru-RU"/>
              </w:rPr>
              <w:t>администрации Дальнегорского городского округа</w:t>
            </w:r>
          </w:p>
        </w:tc>
        <w:tc>
          <w:tcPr>
            <w:tcW w:w="2040"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9065CA" w:rsidRPr="005526AD" w:rsidTr="00555F6D">
        <w:trPr>
          <w:trHeight w:val="945"/>
        </w:trPr>
        <w:tc>
          <w:tcPr>
            <w:tcW w:w="876"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3580" w:type="dxa"/>
          </w:tcPr>
          <w:p w:rsidR="009065CA" w:rsidRPr="009065CA" w:rsidRDefault="009065CA" w:rsidP="00DF5085">
            <w:pPr>
              <w:spacing w:after="0" w:line="240" w:lineRule="auto"/>
              <w:jc w:val="left"/>
              <w:rPr>
                <w:rFonts w:ascii="Times New Roman" w:eastAsia="Times New Roman" w:hAnsi="Times New Roman"/>
                <w:sz w:val="24"/>
                <w:szCs w:val="24"/>
                <w:lang w:eastAsia="ru-RU"/>
              </w:rPr>
            </w:pPr>
            <w:r>
              <w:rPr>
                <w:rFonts w:ascii="Times New Roman" w:hAnsi="Times New Roman"/>
                <w:bCs/>
                <w:color w:val="000000"/>
                <w:sz w:val="24"/>
                <w:szCs w:val="24"/>
              </w:rPr>
              <w:t xml:space="preserve">Основное мероприятие: </w:t>
            </w:r>
            <w:r w:rsidRPr="009065CA">
              <w:rPr>
                <w:rFonts w:ascii="Times New Roman" w:hAnsi="Times New Roman"/>
                <w:bCs/>
                <w:color w:val="000000"/>
                <w:sz w:val="24"/>
                <w:szCs w:val="24"/>
              </w:rPr>
              <w:t xml:space="preserve">Предоставление общедоступного бесплатного дошкольного образования по </w:t>
            </w:r>
            <w:r w:rsidRPr="009065CA">
              <w:rPr>
                <w:rFonts w:ascii="Times New Roman" w:hAnsi="Times New Roman"/>
                <w:bCs/>
                <w:color w:val="000000"/>
                <w:sz w:val="24"/>
                <w:szCs w:val="24"/>
              </w:rPr>
              <w:lastRenderedPageBreak/>
              <w:t>основным общеобразовательным программам в дошкольных образовательных учреждениях Дальнегорского городского округа</w:t>
            </w:r>
          </w:p>
        </w:tc>
        <w:tc>
          <w:tcPr>
            <w:tcW w:w="2517"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 xml:space="preserve">Управление образования администрации Дальнегорского </w:t>
            </w:r>
            <w:r w:rsidRPr="005526AD">
              <w:rPr>
                <w:rFonts w:ascii="Times New Roman" w:eastAsia="Times New Roman" w:hAnsi="Times New Roman"/>
                <w:sz w:val="24"/>
                <w:szCs w:val="24"/>
                <w:lang w:eastAsia="ru-RU"/>
              </w:rPr>
              <w:lastRenderedPageBreak/>
              <w:t>городского округа</w:t>
            </w:r>
          </w:p>
        </w:tc>
        <w:tc>
          <w:tcPr>
            <w:tcW w:w="2040"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2018 год</w:t>
            </w:r>
          </w:p>
        </w:tc>
        <w:tc>
          <w:tcPr>
            <w:tcW w:w="2180"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9065CA" w:rsidRPr="009065CA" w:rsidRDefault="009065CA"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Достижение 100% доступности дошкольного образования для детей в возрасте от 1 года до 7 лет</w:t>
            </w: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1.1</w:t>
            </w:r>
            <w:r w:rsidR="001504DF">
              <w:rPr>
                <w:rFonts w:ascii="Times New Roman" w:eastAsia="Times New Roman" w:hAnsi="Times New Roman"/>
                <w:sz w:val="24"/>
                <w:szCs w:val="24"/>
                <w:lang w:eastAsia="ru-RU"/>
              </w:rPr>
              <w:t>.1</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Реализация основных общеобразовательных программ дошкольного образования  в муниципальных учреждениях дошкольного образования</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Улучшение качества предоставления дошкольного образования</w:t>
            </w:r>
          </w:p>
        </w:tc>
      </w:tr>
      <w:tr w:rsidR="005526AD" w:rsidRPr="005526AD" w:rsidTr="00555F6D">
        <w:trPr>
          <w:trHeight w:val="346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w:t>
            </w:r>
          </w:p>
        </w:tc>
        <w:tc>
          <w:tcPr>
            <w:tcW w:w="3580" w:type="dxa"/>
            <w:hideMark/>
          </w:tcPr>
          <w:p w:rsidR="005526AD" w:rsidRPr="005526AD" w:rsidRDefault="005526AD" w:rsidP="00DF5085">
            <w:pPr>
              <w:spacing w:after="0" w:line="240" w:lineRule="auto"/>
              <w:jc w:val="left"/>
              <w:rPr>
                <w:rFonts w:ascii="Times New Roman" w:eastAsia="Times New Roman" w:hAnsi="Times New Roman"/>
                <w:color w:val="000000"/>
                <w:sz w:val="24"/>
                <w:szCs w:val="24"/>
                <w:lang w:eastAsia="ru-RU"/>
              </w:rPr>
            </w:pPr>
            <w:r w:rsidRPr="005526AD">
              <w:rPr>
                <w:rFonts w:ascii="Times New Roman" w:eastAsia="Times New Roman" w:hAnsi="Times New Roman"/>
                <w:color w:val="000000"/>
                <w:sz w:val="24"/>
                <w:szCs w:val="24"/>
                <w:lang w:eastAsia="ru-RU"/>
              </w:rPr>
              <w:t xml:space="preserve">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 создание условий для образовательного процесса, присмотра и ухода </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Обеспеченность детей в муниципальных дошкольных образовательных учреждениях питанием и хозяйственно-бытовым обслуживанием, соблюдения детьми личной гигиены и режима дня, создание условий для образовательного процесса, присмотра и ухода за детьми</w:t>
            </w:r>
          </w:p>
        </w:tc>
      </w:tr>
      <w:tr w:rsidR="005526AD" w:rsidRPr="005526AD" w:rsidTr="00555F6D">
        <w:trPr>
          <w:trHeight w:val="267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Развитие инфраструктуры муниципальных учреждений дошкольного образования</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Улучшение качества предоставления дошкольного образования: реконструкция, капитальный ремонт, текущий ремонт действующих зданий дошкольных учреждений, оснащение дошкольных учреждений </w:t>
            </w:r>
          </w:p>
        </w:tc>
      </w:tr>
      <w:tr w:rsidR="005526AD" w:rsidRPr="005526AD" w:rsidTr="00555F6D">
        <w:trPr>
          <w:trHeight w:val="252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3.1</w:t>
            </w:r>
          </w:p>
        </w:tc>
        <w:tc>
          <w:tcPr>
            <w:tcW w:w="3580" w:type="dxa"/>
            <w:hideMark/>
          </w:tcPr>
          <w:p w:rsidR="005526AD" w:rsidRPr="005526AD" w:rsidRDefault="005526AD" w:rsidP="00DF5085">
            <w:pPr>
              <w:spacing w:after="0" w:line="240" w:lineRule="auto"/>
              <w:jc w:val="left"/>
              <w:rPr>
                <w:rFonts w:ascii="Times New Roman" w:eastAsia="Times New Roman" w:hAnsi="Times New Roman"/>
                <w:color w:val="000000"/>
                <w:sz w:val="24"/>
                <w:szCs w:val="24"/>
                <w:lang w:eastAsia="ru-RU"/>
              </w:rPr>
            </w:pPr>
            <w:r w:rsidRPr="005526AD">
              <w:rPr>
                <w:rFonts w:ascii="Times New Roman" w:eastAsia="Times New Roman" w:hAnsi="Times New Roman"/>
                <w:color w:val="000000"/>
                <w:sz w:val="24"/>
                <w:szCs w:val="24"/>
                <w:lang w:eastAsia="ru-RU"/>
              </w:rPr>
              <w:t>Модернизация системы образования в муниципальных образовательных  учреждениях дошкольного образования</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Обеспеченность муниципальных дошкольных  учреждений соответствующих современным требованиям оснащённости образовательных учреждений</w:t>
            </w: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3.2</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Текущий ремонт зданий муниципальных образовательных дошкольных учреждений</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Готовность </w:t>
            </w:r>
            <w:proofErr w:type="gramStart"/>
            <w:r w:rsidRPr="005526AD">
              <w:rPr>
                <w:rFonts w:ascii="Times New Roman" w:eastAsia="Times New Roman" w:hAnsi="Times New Roman"/>
                <w:sz w:val="24"/>
                <w:szCs w:val="24"/>
                <w:lang w:eastAsia="ru-RU"/>
              </w:rPr>
              <w:t>дошкольный</w:t>
            </w:r>
            <w:proofErr w:type="gramEnd"/>
            <w:r w:rsidRPr="005526AD">
              <w:rPr>
                <w:rFonts w:ascii="Times New Roman" w:eastAsia="Times New Roman" w:hAnsi="Times New Roman"/>
                <w:sz w:val="24"/>
                <w:szCs w:val="24"/>
                <w:lang w:eastAsia="ru-RU"/>
              </w:rPr>
              <w:t xml:space="preserve"> учреждения к новому учебному году и отопительному сезону</w:t>
            </w: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3.3</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Капитальный ремонт зданий муниципальных образовательных дошкольных учреждений</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Создание условий, соответствующих нормам </w:t>
            </w:r>
            <w:proofErr w:type="spellStart"/>
            <w:r>
              <w:rPr>
                <w:rFonts w:ascii="Times New Roman" w:eastAsia="Times New Roman" w:hAnsi="Times New Roman"/>
                <w:sz w:val="24"/>
                <w:szCs w:val="24"/>
                <w:lang w:eastAsia="ru-RU"/>
              </w:rPr>
              <w:t>СанПин</w:t>
            </w:r>
            <w:proofErr w:type="spellEnd"/>
          </w:p>
        </w:tc>
      </w:tr>
      <w:tr w:rsidR="009A6774" w:rsidRPr="005526AD" w:rsidTr="00555F6D">
        <w:trPr>
          <w:trHeight w:val="1575"/>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1.1.3.4</w:t>
            </w:r>
          </w:p>
        </w:tc>
        <w:tc>
          <w:tcPr>
            <w:tcW w:w="3580" w:type="dxa"/>
          </w:tcPr>
          <w:p w:rsidR="009A6774" w:rsidRPr="005526AD" w:rsidRDefault="009A6774" w:rsidP="00FF4D4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Капитальный ремонт зданий муниципальных образовательных дошкольных учреждений</w:t>
            </w:r>
            <w:r>
              <w:rPr>
                <w:rFonts w:ascii="Times New Roman" w:eastAsia="Times New Roman" w:hAnsi="Times New Roman"/>
                <w:sz w:val="24"/>
                <w:szCs w:val="24"/>
                <w:lang w:eastAsia="ru-RU"/>
              </w:rPr>
              <w:t xml:space="preserve"> на условиях софинансирования</w:t>
            </w:r>
          </w:p>
        </w:tc>
        <w:tc>
          <w:tcPr>
            <w:tcW w:w="2517" w:type="dxa"/>
          </w:tcPr>
          <w:p w:rsidR="009A6774" w:rsidRPr="005526AD" w:rsidRDefault="009A6774" w:rsidP="00FF4D4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A3668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sidR="00A3668D">
              <w:rPr>
                <w:rFonts w:ascii="Times New Roman" w:eastAsia="Times New Roman" w:hAnsi="Times New Roman"/>
                <w:sz w:val="24"/>
                <w:szCs w:val="24"/>
                <w:lang w:eastAsia="ru-RU"/>
              </w:rPr>
              <w:t>20</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FF4D4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9A6774" w:rsidRPr="005526AD" w:rsidRDefault="009A6774" w:rsidP="00FF4D4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количества мест в дошкольных учреждениях</w:t>
            </w:r>
          </w:p>
        </w:tc>
      </w:tr>
      <w:tr w:rsidR="009A6774" w:rsidRPr="005526AD" w:rsidTr="00555F6D">
        <w:trPr>
          <w:trHeight w:val="2520"/>
        </w:trPr>
        <w:tc>
          <w:tcPr>
            <w:tcW w:w="876" w:type="dxa"/>
            <w:hideMark/>
          </w:tcPr>
          <w:p w:rsidR="009A6774" w:rsidRPr="005526AD" w:rsidRDefault="009A6774" w:rsidP="009A6774">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w:t>
            </w:r>
            <w:r>
              <w:rPr>
                <w:rFonts w:ascii="Times New Roman" w:eastAsia="Times New Roman" w:hAnsi="Times New Roman"/>
                <w:sz w:val="24"/>
                <w:szCs w:val="24"/>
                <w:lang w:eastAsia="ru-RU"/>
              </w:rPr>
              <w:t>5</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Оборудование муниципальных дошкольных образовательных  учреждений специальными средствами для детей с ограниченными возможностями</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w:t>
            </w:r>
            <w:r>
              <w:rPr>
                <w:rFonts w:ascii="Times New Roman" w:eastAsia="Times New Roman" w:hAnsi="Times New Roman"/>
                <w:sz w:val="24"/>
                <w:szCs w:val="24"/>
                <w:lang w:eastAsia="ru-RU"/>
              </w:rPr>
              <w:t>2</w:t>
            </w:r>
            <w:r w:rsidRPr="005526AD">
              <w:rPr>
                <w:rFonts w:ascii="Times New Roman" w:eastAsia="Times New Roman" w:hAnsi="Times New Roman"/>
                <w:sz w:val="24"/>
                <w:szCs w:val="24"/>
                <w:lang w:eastAsia="ru-RU"/>
              </w:rPr>
              <w:t xml:space="preserve">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Обеспеченность муниципальных дошкольных  учреждений соответствующих современным требованиям оснащённости образовательных учреждений</w:t>
            </w:r>
          </w:p>
        </w:tc>
      </w:tr>
      <w:tr w:rsidR="009A6774" w:rsidRPr="005526AD" w:rsidTr="00555F6D">
        <w:trPr>
          <w:trHeight w:val="2520"/>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1.</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4</w:t>
            </w:r>
          </w:p>
        </w:tc>
        <w:tc>
          <w:tcPr>
            <w:tcW w:w="3580" w:type="dxa"/>
            <w:hideMark/>
          </w:tcPr>
          <w:p w:rsidR="009A6774" w:rsidRPr="005526AD" w:rsidRDefault="009A6774" w:rsidP="00DF5085">
            <w:pPr>
              <w:spacing w:after="0" w:line="240" w:lineRule="auto"/>
              <w:jc w:val="left"/>
              <w:rPr>
                <w:rFonts w:ascii="Times New Roman" w:eastAsia="Times New Roman" w:hAnsi="Times New Roman"/>
                <w:color w:val="000000"/>
                <w:sz w:val="24"/>
                <w:szCs w:val="24"/>
                <w:lang w:eastAsia="ru-RU"/>
              </w:rPr>
            </w:pPr>
            <w:r w:rsidRPr="005526AD">
              <w:rPr>
                <w:rFonts w:ascii="Times New Roman" w:eastAsia="Times New Roman" w:hAnsi="Times New Roman"/>
                <w:color w:val="000000"/>
                <w:sz w:val="24"/>
                <w:szCs w:val="24"/>
                <w:lang w:eastAsia="ru-RU"/>
              </w:rPr>
              <w:t>Мероприятия по обеспечению пожарной безопасности в муниципальных образовательных учреждениях дошкольного образования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Обеспечение дошкольных учреждений Дальнегорского городского округа, оборудованием, соответствующим  требованиям пожарной безопасности (установка  ФЭС)</w:t>
            </w:r>
          </w:p>
        </w:tc>
      </w:tr>
      <w:tr w:rsidR="009A6774" w:rsidRPr="005526AD" w:rsidTr="00555F6D">
        <w:trPr>
          <w:trHeight w:val="283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5</w:t>
            </w:r>
          </w:p>
        </w:tc>
        <w:tc>
          <w:tcPr>
            <w:tcW w:w="3580" w:type="dxa"/>
            <w:hideMark/>
          </w:tcPr>
          <w:p w:rsidR="009A6774" w:rsidRPr="005526AD" w:rsidRDefault="009A6774" w:rsidP="00DF5085">
            <w:pPr>
              <w:spacing w:after="0" w:line="240" w:lineRule="auto"/>
              <w:jc w:val="left"/>
              <w:rPr>
                <w:rFonts w:ascii="Times New Roman" w:eastAsia="Times New Roman" w:hAnsi="Times New Roman"/>
                <w:color w:val="000000"/>
                <w:sz w:val="24"/>
                <w:szCs w:val="24"/>
                <w:lang w:eastAsia="ru-RU"/>
              </w:rPr>
            </w:pPr>
            <w:r w:rsidRPr="005526AD">
              <w:rPr>
                <w:rFonts w:ascii="Times New Roman" w:eastAsia="Times New Roman" w:hAnsi="Times New Roman"/>
                <w:color w:val="000000"/>
                <w:sz w:val="24"/>
                <w:szCs w:val="24"/>
                <w:lang w:eastAsia="ru-RU"/>
              </w:rPr>
              <w:t>Мероприятия по обеспечению антитеррористической защищенности в муниципальных образовательных учреждениях дошкольного образования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Оборудование дошкольных учреждений соответствующим оборудованием для обеспечения антитеррористической защищенности (установка освещения по периметру зданий, ограждения)</w:t>
            </w:r>
          </w:p>
        </w:tc>
      </w:tr>
      <w:tr w:rsidR="009A6774" w:rsidRPr="005526AD" w:rsidTr="00555F6D">
        <w:trPr>
          <w:trHeight w:val="2132"/>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1.1.6</w:t>
            </w:r>
          </w:p>
        </w:tc>
        <w:tc>
          <w:tcPr>
            <w:tcW w:w="3580" w:type="dxa"/>
          </w:tcPr>
          <w:p w:rsidR="009A6774" w:rsidRPr="005526AD" w:rsidRDefault="009A6774" w:rsidP="00DE0AF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2517" w:type="dxa"/>
          </w:tcPr>
          <w:p w:rsidR="009A6774" w:rsidRPr="005526AD" w:rsidRDefault="009A6774" w:rsidP="00DE0AF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DE0AF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9A6774" w:rsidRPr="005526AD" w:rsidRDefault="009A6774" w:rsidP="00DE0AF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достижение 100% доступности дошкольного образования для детей в возрасте от 3 до 7 лет </w:t>
            </w:r>
            <w:proofErr w:type="gramStart"/>
            <w:r w:rsidRPr="005526AD">
              <w:rPr>
                <w:rFonts w:ascii="Times New Roman" w:eastAsia="Times New Roman" w:hAnsi="Times New Roman"/>
                <w:sz w:val="24"/>
                <w:szCs w:val="24"/>
                <w:lang w:eastAsia="ru-RU"/>
              </w:rPr>
              <w:t>в</w:t>
            </w:r>
            <w:proofErr w:type="gramEnd"/>
            <w:r w:rsidRPr="005526AD">
              <w:rPr>
                <w:rFonts w:ascii="Times New Roman" w:eastAsia="Times New Roman" w:hAnsi="Times New Roman"/>
                <w:sz w:val="24"/>
                <w:szCs w:val="24"/>
                <w:lang w:eastAsia="ru-RU"/>
              </w:rPr>
              <w:t xml:space="preserve"> </w:t>
            </w:r>
            <w:proofErr w:type="gramStart"/>
            <w:r w:rsidRPr="005526AD">
              <w:rPr>
                <w:rFonts w:ascii="Times New Roman" w:eastAsia="Times New Roman" w:hAnsi="Times New Roman"/>
                <w:sz w:val="24"/>
                <w:szCs w:val="24"/>
                <w:lang w:eastAsia="ru-RU"/>
              </w:rPr>
              <w:t>Дальнегорском</w:t>
            </w:r>
            <w:proofErr w:type="gramEnd"/>
            <w:r w:rsidRPr="005526AD">
              <w:rPr>
                <w:rFonts w:ascii="Times New Roman" w:eastAsia="Times New Roman" w:hAnsi="Times New Roman"/>
                <w:sz w:val="24"/>
                <w:szCs w:val="24"/>
                <w:lang w:eastAsia="ru-RU"/>
              </w:rPr>
              <w:t xml:space="preserve"> городском округе</w:t>
            </w:r>
          </w:p>
        </w:tc>
      </w:tr>
      <w:tr w:rsidR="00C63E41" w:rsidRPr="005526AD" w:rsidTr="0098635E">
        <w:trPr>
          <w:trHeight w:val="1391"/>
        </w:trPr>
        <w:tc>
          <w:tcPr>
            <w:tcW w:w="876" w:type="dxa"/>
          </w:tcPr>
          <w:p w:rsidR="00C63E41" w:rsidRDefault="00C63E41"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1.1.7</w:t>
            </w:r>
          </w:p>
        </w:tc>
        <w:tc>
          <w:tcPr>
            <w:tcW w:w="3580" w:type="dxa"/>
          </w:tcPr>
          <w:p w:rsidR="00C63E41" w:rsidRPr="005526AD" w:rsidRDefault="00B87C09" w:rsidP="00DE0AF9">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Мероприятия по содержанию зданий дошкольных учреждений, не участвующих в образовательном процессе</w:t>
            </w:r>
          </w:p>
        </w:tc>
        <w:tc>
          <w:tcPr>
            <w:tcW w:w="2517" w:type="dxa"/>
          </w:tcPr>
          <w:p w:rsidR="00C63E41" w:rsidRPr="005526AD" w:rsidRDefault="00B87C09" w:rsidP="00DE0AF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C63E41" w:rsidRPr="005526AD" w:rsidRDefault="00B87C09" w:rsidP="00997DA0">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2020 год</w:t>
            </w:r>
          </w:p>
        </w:tc>
        <w:tc>
          <w:tcPr>
            <w:tcW w:w="2180" w:type="dxa"/>
          </w:tcPr>
          <w:p w:rsidR="00C63E41" w:rsidRPr="005526AD" w:rsidRDefault="00B87C09" w:rsidP="00DE0AF9">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2022 год</w:t>
            </w:r>
          </w:p>
        </w:tc>
        <w:tc>
          <w:tcPr>
            <w:tcW w:w="2956" w:type="dxa"/>
          </w:tcPr>
          <w:p w:rsidR="00C63E41" w:rsidRPr="005526AD" w:rsidRDefault="00C63E41" w:rsidP="00DE0AF9">
            <w:pPr>
              <w:spacing w:after="0" w:line="240" w:lineRule="auto"/>
              <w:jc w:val="left"/>
              <w:rPr>
                <w:rFonts w:ascii="Times New Roman" w:eastAsia="Times New Roman" w:hAnsi="Times New Roman"/>
                <w:sz w:val="24"/>
                <w:szCs w:val="24"/>
                <w:lang w:eastAsia="ru-RU"/>
              </w:rPr>
            </w:pP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Подпрограмма </w:t>
            </w:r>
            <w:r>
              <w:rPr>
                <w:rFonts w:ascii="Times New Roman" w:eastAsia="Times New Roman" w:hAnsi="Times New Roman"/>
                <w:sz w:val="24"/>
                <w:szCs w:val="24"/>
                <w:lang w:eastAsia="ru-RU"/>
              </w:rPr>
              <w:t xml:space="preserve">«Развитие системы общего образования»  </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9A6774" w:rsidRPr="005526AD" w:rsidTr="00555F6D">
        <w:trPr>
          <w:trHeight w:val="699"/>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3580" w:type="dxa"/>
          </w:tcPr>
          <w:p w:rsidR="009A6774" w:rsidRPr="009065CA" w:rsidRDefault="009A6774" w:rsidP="00DF5085">
            <w:pPr>
              <w:spacing w:after="0" w:line="240" w:lineRule="auto"/>
              <w:jc w:val="left"/>
              <w:rPr>
                <w:rFonts w:ascii="Times New Roman" w:eastAsia="Times New Roman" w:hAnsi="Times New Roman"/>
                <w:sz w:val="24"/>
                <w:szCs w:val="24"/>
                <w:lang w:eastAsia="ru-RU"/>
              </w:rPr>
            </w:pPr>
            <w:r w:rsidRPr="009065CA">
              <w:rPr>
                <w:rFonts w:ascii="Times New Roman" w:hAnsi="Times New Roman"/>
                <w:bCs/>
                <w:color w:val="000000"/>
                <w:sz w:val="24"/>
                <w:szCs w:val="24"/>
              </w:rPr>
              <w:t>Основное мероприятие</w:t>
            </w:r>
            <w:r>
              <w:rPr>
                <w:rFonts w:ascii="Times New Roman" w:hAnsi="Times New Roman"/>
                <w:bCs/>
                <w:color w:val="000000"/>
                <w:sz w:val="24"/>
                <w:szCs w:val="24"/>
              </w:rPr>
              <w:t>:</w:t>
            </w:r>
            <w:r w:rsidRPr="009065CA">
              <w:rPr>
                <w:rFonts w:ascii="Times New Roman" w:hAnsi="Times New Roman"/>
                <w:bCs/>
                <w:color w:val="000000"/>
                <w:sz w:val="24"/>
                <w:szCs w:val="24"/>
              </w:rPr>
              <w:t xml:space="preserve"> Предоставление общедоступного и бесплатного начального, общ</w:t>
            </w:r>
            <w:r>
              <w:rPr>
                <w:rFonts w:ascii="Times New Roman" w:hAnsi="Times New Roman"/>
                <w:bCs/>
                <w:color w:val="000000"/>
                <w:sz w:val="24"/>
                <w:szCs w:val="24"/>
              </w:rPr>
              <w:t xml:space="preserve">его, основного общего, среднего, </w:t>
            </w:r>
            <w:r w:rsidRPr="009065CA">
              <w:rPr>
                <w:rFonts w:ascii="Times New Roman" w:hAnsi="Times New Roman"/>
                <w:bCs/>
                <w:color w:val="000000"/>
                <w:sz w:val="24"/>
                <w:szCs w:val="24"/>
              </w:rPr>
              <w:t>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tc>
        <w:tc>
          <w:tcPr>
            <w:tcW w:w="2517"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r>
      <w:tr w:rsidR="009A6774" w:rsidRPr="005526AD" w:rsidTr="00555F6D">
        <w:trPr>
          <w:trHeight w:val="2490"/>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1</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Реализация основных общеобразовательных программ начального общего образования, основного общего, среднего общего образования по основным общеобразовательным программам в муниципальных общеобразовательных учреждениях </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Доступность качественного образования в общеобразовательных учреждениях</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Развитие инфраструктуры муниципальных общеобразовательных учреждений общего образования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Улучшение качества предоставления дошкольного образования</w:t>
            </w:r>
          </w:p>
        </w:tc>
      </w:tr>
      <w:tr w:rsidR="009A6774" w:rsidRPr="005526AD" w:rsidTr="00555F6D">
        <w:trPr>
          <w:trHeight w:val="235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2.</w:t>
            </w:r>
            <w:r>
              <w:rPr>
                <w:rFonts w:ascii="Times New Roman" w:eastAsia="Times New Roman" w:hAnsi="Times New Roman"/>
                <w:sz w:val="24"/>
                <w:szCs w:val="24"/>
                <w:lang w:eastAsia="ru-RU"/>
              </w:rPr>
              <w:t>1.2</w:t>
            </w:r>
            <w:r w:rsidRPr="005526AD">
              <w:rPr>
                <w:rFonts w:ascii="Times New Roman" w:eastAsia="Times New Roman" w:hAnsi="Times New Roman"/>
                <w:sz w:val="24"/>
                <w:szCs w:val="24"/>
                <w:lang w:eastAsia="ru-RU"/>
              </w:rPr>
              <w:t>.1</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Модернизация системы общего образования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Обеспеченность общеобразовательных учреждений соответствующих современным требованиям оснащённости образовательных учреждений</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1.2</w:t>
            </w:r>
            <w:r w:rsidRPr="005526AD">
              <w:rPr>
                <w:rFonts w:ascii="Times New Roman" w:eastAsia="Times New Roman" w:hAnsi="Times New Roman"/>
                <w:sz w:val="24"/>
                <w:szCs w:val="24"/>
                <w:lang w:eastAsia="ru-RU"/>
              </w:rPr>
              <w:t>.2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Текущий ремонт зданий муниципальных общеобразовательных учреждений</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Готовность общеобразовательных учреждений к новому учебному году и отопительному сезону</w:t>
            </w:r>
          </w:p>
        </w:tc>
      </w:tr>
      <w:tr w:rsidR="009A6774" w:rsidRPr="005526AD" w:rsidTr="00555F6D">
        <w:trPr>
          <w:trHeight w:val="2520"/>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1.2</w:t>
            </w:r>
            <w:r w:rsidRPr="005526AD">
              <w:rPr>
                <w:rFonts w:ascii="Times New Roman" w:eastAsia="Times New Roman" w:hAnsi="Times New Roman"/>
                <w:sz w:val="24"/>
                <w:szCs w:val="24"/>
                <w:lang w:eastAsia="ru-RU"/>
              </w:rPr>
              <w:t>.3</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Капитальный ремонт зданий муниципальных общеобразовательных учреждений</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val="restart"/>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Создание условий в муниципальных образовательных учреждениях, соответствующих современным требованиям, увеличение численности обучающихся  в одну смену </w:t>
            </w:r>
          </w:p>
        </w:tc>
      </w:tr>
      <w:tr w:rsidR="009A6774" w:rsidRPr="005526AD" w:rsidTr="00555F6D">
        <w:trPr>
          <w:trHeight w:val="2520"/>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2.1.2.4</w:t>
            </w:r>
          </w:p>
        </w:tc>
        <w:tc>
          <w:tcPr>
            <w:tcW w:w="358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Капитальный ремонт зданий муниципальных общеобразовательных учреждений</w:t>
            </w:r>
            <w:r>
              <w:rPr>
                <w:rFonts w:ascii="Times New Roman" w:eastAsia="Times New Roman" w:hAnsi="Times New Roman"/>
                <w:sz w:val="24"/>
                <w:szCs w:val="24"/>
                <w:lang w:eastAsia="ru-RU"/>
              </w:rPr>
              <w:t xml:space="preserve"> </w:t>
            </w:r>
            <w:r w:rsidRPr="00D02D57">
              <w:rPr>
                <w:rFonts w:ascii="Times New Roman" w:eastAsia="Times New Roman" w:hAnsi="Times New Roman"/>
                <w:sz w:val="24"/>
                <w:szCs w:val="24"/>
                <w:lang w:eastAsia="ru-RU"/>
              </w:rPr>
              <w:t>на условиях софинансирования</w:t>
            </w:r>
          </w:p>
        </w:tc>
        <w:tc>
          <w:tcPr>
            <w:tcW w:w="2517" w:type="dxa"/>
          </w:tcPr>
          <w:p w:rsidR="009A6774" w:rsidRPr="005526AD" w:rsidRDefault="009A6774" w:rsidP="00265BAB">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DB4B2B">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265BAB">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r>
      <w:tr w:rsidR="009A6774" w:rsidRPr="005526AD" w:rsidTr="00555F6D">
        <w:trPr>
          <w:trHeight w:val="2520"/>
        </w:trPr>
        <w:tc>
          <w:tcPr>
            <w:tcW w:w="876" w:type="dxa"/>
          </w:tcPr>
          <w:p w:rsidR="009A6774"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2.1.2.5</w:t>
            </w:r>
          </w:p>
        </w:tc>
        <w:tc>
          <w:tcPr>
            <w:tcW w:w="358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D02D57">
              <w:rPr>
                <w:rFonts w:ascii="Times New Roman" w:eastAsia="Times New Roman" w:hAnsi="Times New Roman"/>
                <w:sz w:val="24"/>
                <w:szCs w:val="24"/>
                <w:lang w:eastAsia="ru-RU"/>
              </w:rPr>
              <w:t>Ремонт спортивных залов в муниципальных общеобразовательных учреждениях, расположенных в сельских населённых пунктах</w:t>
            </w:r>
          </w:p>
        </w:tc>
        <w:tc>
          <w:tcPr>
            <w:tcW w:w="2517" w:type="dxa"/>
          </w:tcPr>
          <w:p w:rsidR="009A6774" w:rsidRPr="005526AD" w:rsidRDefault="009A6774" w:rsidP="00265BAB">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D02D5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8</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D02D5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занятий физической культурой и спортом в общеобразовательных учреждениях, расположенных в сельских населенных пунктах</w:t>
            </w:r>
          </w:p>
        </w:tc>
      </w:tr>
      <w:tr w:rsidR="009A6774" w:rsidRPr="005526AD" w:rsidTr="00555F6D">
        <w:trPr>
          <w:trHeight w:val="3210"/>
        </w:trPr>
        <w:tc>
          <w:tcPr>
            <w:tcW w:w="876" w:type="dxa"/>
            <w:hideMark/>
          </w:tcPr>
          <w:p w:rsidR="009A6774" w:rsidRPr="005526AD" w:rsidRDefault="009A6774" w:rsidP="00D02D5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1.2</w:t>
            </w:r>
            <w:r w:rsidRPr="005526AD">
              <w:rPr>
                <w:rFonts w:ascii="Times New Roman" w:eastAsia="Times New Roman" w:hAnsi="Times New Roman"/>
                <w:sz w:val="24"/>
                <w:szCs w:val="24"/>
                <w:lang w:eastAsia="ru-RU"/>
              </w:rPr>
              <w:t>.</w:t>
            </w:r>
            <w:r>
              <w:rPr>
                <w:rFonts w:ascii="Times New Roman" w:eastAsia="Times New Roman" w:hAnsi="Times New Roman"/>
                <w:sz w:val="24"/>
                <w:szCs w:val="24"/>
                <w:lang w:eastAsia="ru-RU"/>
              </w:rPr>
              <w:t>6</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Оборудование муниципальных общеобразовательных учреждений специальными средствами для детей с ограниченными возможностями</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proofErr w:type="gramStart"/>
            <w:r w:rsidRPr="005526AD">
              <w:rPr>
                <w:rFonts w:ascii="Times New Roman" w:eastAsia="Times New Roman" w:hAnsi="Times New Roman"/>
                <w:sz w:val="24"/>
                <w:szCs w:val="24"/>
                <w:lang w:eastAsia="ru-RU"/>
              </w:rPr>
              <w:t xml:space="preserve">Создание условий в общеобразовательных </w:t>
            </w:r>
            <w:r>
              <w:rPr>
                <w:rFonts w:ascii="Times New Roman" w:eastAsia="Times New Roman" w:hAnsi="Times New Roman"/>
                <w:sz w:val="24"/>
                <w:szCs w:val="24"/>
                <w:lang w:eastAsia="ru-RU"/>
              </w:rPr>
              <w:t>учреждениях</w:t>
            </w:r>
            <w:r w:rsidRPr="005526AD">
              <w:rPr>
                <w:rFonts w:ascii="Times New Roman" w:eastAsia="Times New Roman" w:hAnsi="Times New Roman"/>
                <w:sz w:val="24"/>
                <w:szCs w:val="24"/>
                <w:lang w:eastAsia="ru-RU"/>
              </w:rPr>
              <w:t>, соответствующих современным требованиям оснащённости образовательных учреждений для обучающихся с ограниченными возможностями здоровья</w:t>
            </w:r>
            <w:proofErr w:type="gramEnd"/>
          </w:p>
        </w:tc>
      </w:tr>
      <w:tr w:rsidR="009A6774" w:rsidRPr="005526AD" w:rsidTr="00555F6D">
        <w:trPr>
          <w:trHeight w:val="283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1.3</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Мероприятия по обеспечению </w:t>
            </w:r>
            <w:r>
              <w:rPr>
                <w:rFonts w:ascii="Times New Roman" w:eastAsia="Times New Roman" w:hAnsi="Times New Roman"/>
                <w:sz w:val="24"/>
                <w:szCs w:val="24"/>
                <w:lang w:eastAsia="ru-RU"/>
              </w:rPr>
              <w:t xml:space="preserve">пожарной безопасности в  </w:t>
            </w:r>
            <w:r w:rsidRPr="005526AD">
              <w:rPr>
                <w:rFonts w:ascii="Times New Roman" w:eastAsia="Times New Roman" w:hAnsi="Times New Roman"/>
                <w:sz w:val="24"/>
                <w:szCs w:val="24"/>
                <w:lang w:eastAsia="ru-RU"/>
              </w:rPr>
              <w:t>муниципальных общеобразовательных учреждениях</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Обеспечение общеобразовательных учреждений Дальнегорского городского округа, оборудованием, соответствующим  требованиям пожарной безопасности (установка ФЭС)</w:t>
            </w:r>
          </w:p>
        </w:tc>
      </w:tr>
      <w:tr w:rsidR="009A6774" w:rsidRPr="005526AD" w:rsidTr="00555F6D">
        <w:trPr>
          <w:trHeight w:val="3150"/>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2.</w:t>
            </w:r>
            <w:r>
              <w:rPr>
                <w:rFonts w:ascii="Times New Roman" w:eastAsia="Times New Roman" w:hAnsi="Times New Roman"/>
                <w:sz w:val="24"/>
                <w:szCs w:val="24"/>
                <w:lang w:eastAsia="ru-RU"/>
              </w:rPr>
              <w:t>1.4</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Мероприятия по обеспечению антитеррористической защищенно</w:t>
            </w:r>
            <w:r>
              <w:rPr>
                <w:rFonts w:ascii="Times New Roman" w:eastAsia="Times New Roman" w:hAnsi="Times New Roman"/>
                <w:sz w:val="24"/>
                <w:szCs w:val="24"/>
                <w:lang w:eastAsia="ru-RU"/>
              </w:rPr>
              <w:t xml:space="preserve">сти в  </w:t>
            </w:r>
            <w:r w:rsidRPr="005526AD">
              <w:rPr>
                <w:rFonts w:ascii="Times New Roman" w:eastAsia="Times New Roman" w:hAnsi="Times New Roman"/>
                <w:sz w:val="24"/>
                <w:szCs w:val="24"/>
                <w:lang w:eastAsia="ru-RU"/>
              </w:rPr>
              <w:t>муниципальных общеобразовательных учреждениях</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Оборудование общеобразовательных учреждений соответствующим оборудованием для обеспечения антитеррористической защищенности (установка освещения по периметру зданий, ограждения) </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1.5</w:t>
            </w:r>
          </w:p>
        </w:tc>
        <w:tc>
          <w:tcPr>
            <w:tcW w:w="3580" w:type="dxa"/>
            <w:hideMark/>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Осуществление подвоза детей </w:t>
            </w:r>
            <w:r>
              <w:rPr>
                <w:rFonts w:ascii="Times New Roman" w:eastAsia="Times New Roman" w:hAnsi="Times New Roman"/>
                <w:sz w:val="24"/>
                <w:szCs w:val="24"/>
                <w:lang w:eastAsia="ru-RU"/>
              </w:rPr>
              <w:t>из отдаленных населенных пунктов</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555F6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Доступность качественного образования </w:t>
            </w:r>
          </w:p>
        </w:tc>
      </w:tr>
      <w:tr w:rsidR="00025417" w:rsidRPr="005526AD" w:rsidTr="00555F6D">
        <w:trPr>
          <w:trHeight w:val="1575"/>
        </w:trPr>
        <w:tc>
          <w:tcPr>
            <w:tcW w:w="876" w:type="dxa"/>
          </w:tcPr>
          <w:p w:rsidR="00025417" w:rsidRPr="005526AD" w:rsidRDefault="00025417"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2.1.6</w:t>
            </w:r>
          </w:p>
        </w:tc>
        <w:tc>
          <w:tcPr>
            <w:tcW w:w="3580" w:type="dxa"/>
          </w:tcPr>
          <w:p w:rsidR="00025417" w:rsidRPr="005526AD" w:rsidRDefault="00025417" w:rsidP="00997DA0">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Мероприятия по содержанию зданий общеобразовательных учреждений, не участвующих в образовательном процессе</w:t>
            </w:r>
          </w:p>
        </w:tc>
        <w:tc>
          <w:tcPr>
            <w:tcW w:w="2517" w:type="dxa"/>
          </w:tcPr>
          <w:p w:rsidR="00025417" w:rsidRPr="005526AD" w:rsidRDefault="0002541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025417" w:rsidRPr="005526AD" w:rsidRDefault="00025417" w:rsidP="000E58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sidR="000E5885">
              <w:rPr>
                <w:rFonts w:ascii="Times New Roman" w:eastAsia="Times New Roman" w:hAnsi="Times New Roman"/>
                <w:sz w:val="24"/>
                <w:szCs w:val="24"/>
                <w:lang w:eastAsia="ru-RU"/>
              </w:rPr>
              <w:t xml:space="preserve">9 </w:t>
            </w:r>
            <w:r w:rsidRPr="005526AD">
              <w:rPr>
                <w:rFonts w:ascii="Times New Roman" w:eastAsia="Times New Roman" w:hAnsi="Times New Roman"/>
                <w:sz w:val="24"/>
                <w:szCs w:val="24"/>
                <w:lang w:eastAsia="ru-RU"/>
              </w:rPr>
              <w:t>год</w:t>
            </w:r>
          </w:p>
        </w:tc>
        <w:tc>
          <w:tcPr>
            <w:tcW w:w="2180" w:type="dxa"/>
          </w:tcPr>
          <w:p w:rsidR="00025417" w:rsidRPr="005526AD" w:rsidRDefault="00025417" w:rsidP="0002541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025417" w:rsidRPr="005526AD" w:rsidRDefault="00025417" w:rsidP="00555F6D">
            <w:pPr>
              <w:spacing w:after="0" w:line="240" w:lineRule="auto"/>
              <w:jc w:val="left"/>
              <w:rPr>
                <w:rFonts w:ascii="Times New Roman" w:eastAsia="Times New Roman" w:hAnsi="Times New Roman"/>
                <w:sz w:val="24"/>
                <w:szCs w:val="24"/>
                <w:lang w:eastAsia="ru-RU"/>
              </w:rPr>
            </w:pPr>
          </w:p>
        </w:tc>
      </w:tr>
      <w:tr w:rsidR="009A6774" w:rsidRPr="005526AD" w:rsidTr="00555F6D">
        <w:trPr>
          <w:trHeight w:val="1575"/>
        </w:trPr>
        <w:tc>
          <w:tcPr>
            <w:tcW w:w="876" w:type="dxa"/>
          </w:tcPr>
          <w:p w:rsidR="009A6774" w:rsidRPr="005526AD" w:rsidRDefault="009A6774" w:rsidP="00025417">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025417">
              <w:rPr>
                <w:rFonts w:ascii="Times New Roman" w:eastAsia="Times New Roman" w:hAnsi="Times New Roman"/>
                <w:sz w:val="24"/>
                <w:szCs w:val="24"/>
                <w:lang w:eastAsia="ru-RU"/>
              </w:rPr>
              <w:t>7</w:t>
            </w:r>
          </w:p>
        </w:tc>
        <w:tc>
          <w:tcPr>
            <w:tcW w:w="3580"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2517"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22</w:t>
            </w:r>
            <w:r w:rsidRPr="005526AD">
              <w:rPr>
                <w:rFonts w:ascii="Times New Roman" w:eastAsia="Times New Roman" w:hAnsi="Times New Roman"/>
                <w:sz w:val="24"/>
                <w:szCs w:val="24"/>
                <w:lang w:eastAsia="ru-RU"/>
              </w:rPr>
              <w:t xml:space="preserve"> год</w:t>
            </w:r>
          </w:p>
        </w:tc>
        <w:tc>
          <w:tcPr>
            <w:tcW w:w="2956"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охвата учащихся организованными мероприятиями в целях профилактики ПАФ</w:t>
            </w:r>
          </w:p>
        </w:tc>
      </w:tr>
      <w:tr w:rsidR="009A6774" w:rsidRPr="005526AD" w:rsidTr="00555F6D">
        <w:trPr>
          <w:trHeight w:val="1575"/>
        </w:trPr>
        <w:tc>
          <w:tcPr>
            <w:tcW w:w="876" w:type="dxa"/>
          </w:tcPr>
          <w:p w:rsidR="009A6774" w:rsidRPr="005526AD" w:rsidRDefault="009A6774" w:rsidP="00025417">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025417">
              <w:rPr>
                <w:rFonts w:ascii="Times New Roman" w:eastAsia="Times New Roman" w:hAnsi="Times New Roman"/>
                <w:sz w:val="24"/>
                <w:szCs w:val="24"/>
                <w:lang w:eastAsia="ru-RU"/>
              </w:rPr>
              <w:t>8</w:t>
            </w:r>
          </w:p>
        </w:tc>
        <w:tc>
          <w:tcPr>
            <w:tcW w:w="3580" w:type="dxa"/>
          </w:tcPr>
          <w:p w:rsidR="009A6774" w:rsidRPr="005526AD" w:rsidRDefault="004F1820" w:rsidP="004F1820">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Предоставление </w:t>
            </w:r>
            <w:r w:rsidRPr="00B87C09">
              <w:rPr>
                <w:rFonts w:ascii="Times New Roman" w:eastAsia="Times New Roman" w:hAnsi="Times New Roman"/>
                <w:sz w:val="24"/>
                <w:szCs w:val="24"/>
                <w:lang w:eastAsia="ru-RU"/>
              </w:rPr>
              <w:t>единовременн</w:t>
            </w:r>
            <w:r>
              <w:rPr>
                <w:rFonts w:ascii="Times New Roman" w:eastAsia="Times New Roman" w:hAnsi="Times New Roman"/>
                <w:sz w:val="24"/>
                <w:szCs w:val="24"/>
                <w:lang w:eastAsia="ru-RU"/>
              </w:rPr>
              <w:t>ой</w:t>
            </w:r>
            <w:r w:rsidRPr="00B87C09">
              <w:rPr>
                <w:rFonts w:ascii="Times New Roman" w:eastAsia="Times New Roman" w:hAnsi="Times New Roman"/>
                <w:sz w:val="24"/>
                <w:szCs w:val="24"/>
                <w:lang w:eastAsia="ru-RU"/>
              </w:rPr>
              <w:t xml:space="preserve"> </w:t>
            </w:r>
            <w:r w:rsidR="00025417" w:rsidRPr="00B87C09">
              <w:rPr>
                <w:rFonts w:ascii="Times New Roman" w:eastAsia="Times New Roman" w:hAnsi="Times New Roman"/>
                <w:sz w:val="24"/>
                <w:szCs w:val="24"/>
                <w:lang w:eastAsia="ru-RU"/>
              </w:rPr>
              <w:t>денежн</w:t>
            </w:r>
            <w:r>
              <w:rPr>
                <w:rFonts w:ascii="Times New Roman" w:eastAsia="Times New Roman" w:hAnsi="Times New Roman"/>
                <w:sz w:val="24"/>
                <w:szCs w:val="24"/>
                <w:lang w:eastAsia="ru-RU"/>
              </w:rPr>
              <w:t>ой</w:t>
            </w:r>
            <w:r w:rsidR="00025417" w:rsidRPr="00B87C09">
              <w:rPr>
                <w:rFonts w:ascii="Times New Roman" w:eastAsia="Times New Roman" w:hAnsi="Times New Roman"/>
                <w:sz w:val="24"/>
                <w:szCs w:val="24"/>
                <w:lang w:eastAsia="ru-RU"/>
              </w:rPr>
              <w:t xml:space="preserve"> выплат</w:t>
            </w:r>
            <w:r>
              <w:rPr>
                <w:rFonts w:ascii="Times New Roman" w:eastAsia="Times New Roman" w:hAnsi="Times New Roman"/>
                <w:sz w:val="24"/>
                <w:szCs w:val="24"/>
                <w:lang w:eastAsia="ru-RU"/>
              </w:rPr>
              <w:t>ы</w:t>
            </w:r>
            <w:r w:rsidR="00025417" w:rsidRPr="00B87C09">
              <w:rPr>
                <w:rFonts w:ascii="Times New Roman" w:eastAsia="Times New Roman" w:hAnsi="Times New Roman"/>
                <w:sz w:val="24"/>
                <w:szCs w:val="24"/>
                <w:lang w:eastAsia="ru-RU"/>
              </w:rPr>
              <w:t xml:space="preserve"> (пособи</w:t>
            </w:r>
            <w:r>
              <w:rPr>
                <w:rFonts w:ascii="Times New Roman" w:eastAsia="Times New Roman" w:hAnsi="Times New Roman"/>
                <w:sz w:val="24"/>
                <w:szCs w:val="24"/>
                <w:lang w:eastAsia="ru-RU"/>
              </w:rPr>
              <w:t>я</w:t>
            </w:r>
            <w:r w:rsidR="00025417" w:rsidRPr="00B87C09">
              <w:rPr>
                <w:rFonts w:ascii="Times New Roman" w:eastAsia="Times New Roman" w:hAnsi="Times New Roman"/>
                <w:sz w:val="24"/>
                <w:szCs w:val="24"/>
                <w:lang w:eastAsia="ru-RU"/>
              </w:rPr>
              <w:t>) учащимся 11 классов  общеобразовательных учреждений Дальнегорского городского округа за особые успехи в учении</w:t>
            </w:r>
          </w:p>
        </w:tc>
        <w:tc>
          <w:tcPr>
            <w:tcW w:w="2517"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22</w:t>
            </w:r>
            <w:r w:rsidRPr="005526AD">
              <w:rPr>
                <w:rFonts w:ascii="Times New Roman" w:eastAsia="Times New Roman" w:hAnsi="Times New Roman"/>
                <w:sz w:val="24"/>
                <w:szCs w:val="24"/>
                <w:lang w:eastAsia="ru-RU"/>
              </w:rPr>
              <w:t xml:space="preserve"> год</w:t>
            </w:r>
          </w:p>
        </w:tc>
        <w:tc>
          <w:tcPr>
            <w:tcW w:w="2956"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Награждение выпускников школ </w:t>
            </w:r>
            <w:r>
              <w:rPr>
                <w:rFonts w:ascii="Times New Roman" w:eastAsia="Times New Roman" w:hAnsi="Times New Roman"/>
                <w:sz w:val="24"/>
                <w:szCs w:val="24"/>
                <w:lang w:eastAsia="ru-RU"/>
              </w:rPr>
              <w:t>–</w:t>
            </w:r>
            <w:r w:rsidRPr="005526AD">
              <w:rPr>
                <w:rFonts w:ascii="Times New Roman" w:eastAsia="Times New Roman" w:hAnsi="Times New Roman"/>
                <w:sz w:val="24"/>
                <w:szCs w:val="24"/>
                <w:lang w:eastAsia="ru-RU"/>
              </w:rPr>
              <w:t xml:space="preserve"> медалистов</w:t>
            </w:r>
          </w:p>
        </w:tc>
      </w:tr>
      <w:tr w:rsidR="005F27BD" w:rsidRPr="005526AD" w:rsidTr="00555F6D">
        <w:trPr>
          <w:trHeight w:val="1575"/>
        </w:trPr>
        <w:tc>
          <w:tcPr>
            <w:tcW w:w="876" w:type="dxa"/>
          </w:tcPr>
          <w:p w:rsidR="005F27BD" w:rsidRPr="00E13C3A" w:rsidRDefault="005F27BD" w:rsidP="00025417">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lastRenderedPageBreak/>
              <w:t>2.1.9</w:t>
            </w:r>
          </w:p>
        </w:tc>
        <w:tc>
          <w:tcPr>
            <w:tcW w:w="3580" w:type="dxa"/>
          </w:tcPr>
          <w:p w:rsidR="005F27BD" w:rsidRPr="00E13C3A" w:rsidRDefault="003450C6" w:rsidP="003450C6">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Ежемесячное денежное вознаграждение за классное руководство педагогическим работникам общеобразовательных учреждений</w:t>
            </w:r>
          </w:p>
        </w:tc>
        <w:tc>
          <w:tcPr>
            <w:tcW w:w="2517" w:type="dxa"/>
          </w:tcPr>
          <w:p w:rsidR="005F27BD" w:rsidRPr="00E13C3A" w:rsidRDefault="003450C6" w:rsidP="00670E0F">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5F27BD" w:rsidRPr="00E13C3A" w:rsidRDefault="003450C6" w:rsidP="00670E0F">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2020 год</w:t>
            </w:r>
          </w:p>
        </w:tc>
        <w:tc>
          <w:tcPr>
            <w:tcW w:w="2180" w:type="dxa"/>
          </w:tcPr>
          <w:p w:rsidR="005F27BD" w:rsidRPr="00E13C3A" w:rsidRDefault="003450C6" w:rsidP="00670E0F">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2022 год</w:t>
            </w:r>
          </w:p>
        </w:tc>
        <w:tc>
          <w:tcPr>
            <w:tcW w:w="2956" w:type="dxa"/>
          </w:tcPr>
          <w:p w:rsidR="005F27BD" w:rsidRPr="00E13C3A" w:rsidRDefault="00982358" w:rsidP="00670E0F">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 xml:space="preserve">Выплаты педагогическим </w:t>
            </w:r>
            <w:proofErr w:type="gramStart"/>
            <w:r w:rsidRPr="00E13C3A">
              <w:rPr>
                <w:rFonts w:ascii="Times New Roman" w:eastAsia="Times New Roman" w:hAnsi="Times New Roman"/>
                <w:sz w:val="24"/>
                <w:szCs w:val="24"/>
                <w:lang w:eastAsia="ru-RU"/>
              </w:rPr>
              <w:t>работникам</w:t>
            </w:r>
            <w:proofErr w:type="gramEnd"/>
            <w:r w:rsidRPr="00E13C3A">
              <w:rPr>
                <w:rFonts w:ascii="Times New Roman" w:eastAsia="Times New Roman" w:hAnsi="Times New Roman"/>
                <w:sz w:val="24"/>
                <w:szCs w:val="24"/>
                <w:lang w:eastAsia="ru-RU"/>
              </w:rPr>
              <w:t xml:space="preserve"> осуществляющим классное руководство в размере 5000,00 рублей</w:t>
            </w:r>
          </w:p>
        </w:tc>
      </w:tr>
      <w:tr w:rsidR="009A6774" w:rsidRPr="005526AD" w:rsidTr="00555F6D">
        <w:trPr>
          <w:trHeight w:val="1890"/>
        </w:trPr>
        <w:tc>
          <w:tcPr>
            <w:tcW w:w="876" w:type="dxa"/>
          </w:tcPr>
          <w:p w:rsidR="009A6774" w:rsidRPr="00E13C3A" w:rsidRDefault="009A6774" w:rsidP="00DF5085">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2.2</w:t>
            </w:r>
          </w:p>
        </w:tc>
        <w:tc>
          <w:tcPr>
            <w:tcW w:w="3580" w:type="dxa"/>
          </w:tcPr>
          <w:p w:rsidR="009A6774" w:rsidRPr="00E13C3A" w:rsidRDefault="009A6774" w:rsidP="00DF5085">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Основное мероприятие:</w:t>
            </w:r>
          </w:p>
          <w:p w:rsidR="009A6774" w:rsidRPr="00E13C3A" w:rsidRDefault="009A6774" w:rsidP="00D33D22">
            <w:pPr>
              <w:spacing w:after="0" w:line="240" w:lineRule="auto"/>
              <w:jc w:val="left"/>
              <w:rPr>
                <w:rFonts w:ascii="Times New Roman" w:eastAsia="Times New Roman" w:hAnsi="Times New Roman"/>
                <w:sz w:val="24"/>
                <w:szCs w:val="24"/>
                <w:lang w:eastAsia="ru-RU"/>
              </w:rPr>
            </w:pPr>
            <w:proofErr w:type="gramStart"/>
            <w:r w:rsidRPr="00E13C3A">
              <w:rPr>
                <w:rFonts w:ascii="Times New Roman" w:eastAsia="Times New Roman" w:hAnsi="Times New Roman"/>
                <w:sz w:val="24"/>
                <w:szCs w:val="24"/>
                <w:lang w:eastAsia="ru-RU"/>
              </w:rPr>
              <w:t>Обеспечение бесплатным питанием, обучающихся в муниципальных общеобразовательных учреждениях</w:t>
            </w:r>
            <w:proofErr w:type="gramEnd"/>
          </w:p>
        </w:tc>
        <w:tc>
          <w:tcPr>
            <w:tcW w:w="2517" w:type="dxa"/>
          </w:tcPr>
          <w:p w:rsidR="009A6774" w:rsidRPr="00E13C3A" w:rsidRDefault="009A6774" w:rsidP="00DF5085">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E13C3A" w:rsidRDefault="009A6774" w:rsidP="00DF5085">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2018 год</w:t>
            </w:r>
          </w:p>
        </w:tc>
        <w:tc>
          <w:tcPr>
            <w:tcW w:w="2180" w:type="dxa"/>
          </w:tcPr>
          <w:p w:rsidR="009A6774" w:rsidRPr="00E13C3A" w:rsidRDefault="009A6774" w:rsidP="00DF5085">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2022 год</w:t>
            </w:r>
          </w:p>
        </w:tc>
        <w:tc>
          <w:tcPr>
            <w:tcW w:w="2956" w:type="dxa"/>
          </w:tcPr>
          <w:p w:rsidR="009A6774" w:rsidRPr="00E13C3A" w:rsidRDefault="009A6774" w:rsidP="00D33D22">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 xml:space="preserve">Обеспечение в общеобразовательных учреждениях </w:t>
            </w:r>
            <w:r w:rsidR="00A734CD" w:rsidRPr="00E13C3A">
              <w:rPr>
                <w:rFonts w:ascii="Times New Roman" w:eastAsia="Times New Roman" w:hAnsi="Times New Roman"/>
                <w:sz w:val="24"/>
                <w:szCs w:val="24"/>
                <w:lang w:eastAsia="ru-RU"/>
              </w:rPr>
              <w:t xml:space="preserve">обучающихся </w:t>
            </w:r>
            <w:r w:rsidRPr="00E13C3A">
              <w:rPr>
                <w:rFonts w:ascii="Times New Roman" w:eastAsia="Times New Roman" w:hAnsi="Times New Roman"/>
                <w:sz w:val="24"/>
                <w:szCs w:val="24"/>
                <w:lang w:eastAsia="ru-RU"/>
              </w:rPr>
              <w:t>горячим питанием</w:t>
            </w:r>
          </w:p>
        </w:tc>
      </w:tr>
      <w:tr w:rsidR="000C002A" w:rsidRPr="005526AD" w:rsidTr="00555F6D">
        <w:trPr>
          <w:trHeight w:val="1890"/>
        </w:trPr>
        <w:tc>
          <w:tcPr>
            <w:tcW w:w="876" w:type="dxa"/>
          </w:tcPr>
          <w:p w:rsidR="000C002A" w:rsidRPr="00E13C3A" w:rsidRDefault="000C002A" w:rsidP="00DF5085">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2.2.1</w:t>
            </w:r>
          </w:p>
        </w:tc>
        <w:tc>
          <w:tcPr>
            <w:tcW w:w="3580" w:type="dxa"/>
          </w:tcPr>
          <w:p w:rsidR="000C002A" w:rsidRPr="00E13C3A" w:rsidRDefault="000C002A" w:rsidP="00DF5085">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 xml:space="preserve">Обеспечение бесплатным питанием, обучающихся </w:t>
            </w:r>
            <w:r w:rsidR="00ED4790" w:rsidRPr="00E13C3A">
              <w:rPr>
                <w:rFonts w:ascii="Times New Roman" w:eastAsia="Times New Roman" w:hAnsi="Times New Roman"/>
                <w:sz w:val="24"/>
                <w:szCs w:val="24"/>
                <w:lang w:eastAsia="ru-RU"/>
              </w:rPr>
              <w:t>льготных категорий</w:t>
            </w:r>
            <w:r w:rsidR="00ED4790">
              <w:rPr>
                <w:rFonts w:ascii="Times New Roman" w:eastAsia="Times New Roman" w:hAnsi="Times New Roman"/>
                <w:sz w:val="24"/>
                <w:szCs w:val="24"/>
                <w:lang w:eastAsia="ru-RU"/>
              </w:rPr>
              <w:t>,</w:t>
            </w:r>
            <w:r w:rsidR="00ED4790" w:rsidRPr="00E13C3A">
              <w:rPr>
                <w:rFonts w:ascii="Times New Roman" w:eastAsia="Times New Roman" w:hAnsi="Times New Roman"/>
                <w:sz w:val="24"/>
                <w:szCs w:val="24"/>
                <w:lang w:eastAsia="ru-RU"/>
              </w:rPr>
              <w:t xml:space="preserve"> </w:t>
            </w:r>
            <w:r w:rsidRPr="00E13C3A">
              <w:rPr>
                <w:rFonts w:ascii="Times New Roman" w:eastAsia="Times New Roman" w:hAnsi="Times New Roman"/>
                <w:sz w:val="24"/>
                <w:szCs w:val="24"/>
                <w:lang w:eastAsia="ru-RU"/>
              </w:rPr>
              <w:t>в муниципальных общеобразовательных учреждениях</w:t>
            </w:r>
          </w:p>
        </w:tc>
        <w:tc>
          <w:tcPr>
            <w:tcW w:w="2517" w:type="dxa"/>
          </w:tcPr>
          <w:p w:rsidR="000C002A" w:rsidRPr="00E13C3A" w:rsidRDefault="000C002A">
            <w:r w:rsidRPr="00E13C3A">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0C002A" w:rsidRPr="00E13C3A" w:rsidRDefault="000C002A" w:rsidP="00603DF3">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2018 год</w:t>
            </w:r>
          </w:p>
        </w:tc>
        <w:tc>
          <w:tcPr>
            <w:tcW w:w="2180" w:type="dxa"/>
          </w:tcPr>
          <w:p w:rsidR="000C002A" w:rsidRPr="00E13C3A" w:rsidRDefault="000C002A" w:rsidP="00603DF3">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2022 год</w:t>
            </w:r>
          </w:p>
        </w:tc>
        <w:tc>
          <w:tcPr>
            <w:tcW w:w="2956" w:type="dxa"/>
          </w:tcPr>
          <w:p w:rsidR="000C002A" w:rsidRPr="00E13C3A" w:rsidRDefault="000C002A" w:rsidP="00D33D22">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 xml:space="preserve">Обеспечение </w:t>
            </w:r>
            <w:r w:rsidR="00A734CD" w:rsidRPr="00E13C3A">
              <w:rPr>
                <w:rFonts w:ascii="Times New Roman" w:eastAsia="Times New Roman" w:hAnsi="Times New Roman"/>
                <w:sz w:val="24"/>
                <w:szCs w:val="24"/>
                <w:lang w:eastAsia="ru-RU"/>
              </w:rPr>
              <w:t>льготных категорий обучающихся бесплатным питанием</w:t>
            </w:r>
          </w:p>
        </w:tc>
      </w:tr>
      <w:tr w:rsidR="000C002A" w:rsidRPr="005526AD" w:rsidTr="00555F6D">
        <w:trPr>
          <w:trHeight w:val="1890"/>
        </w:trPr>
        <w:tc>
          <w:tcPr>
            <w:tcW w:w="876" w:type="dxa"/>
          </w:tcPr>
          <w:p w:rsidR="000C002A" w:rsidRPr="00E13C3A" w:rsidRDefault="000C002A" w:rsidP="000C002A">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2.2.2</w:t>
            </w:r>
          </w:p>
        </w:tc>
        <w:tc>
          <w:tcPr>
            <w:tcW w:w="3580" w:type="dxa"/>
          </w:tcPr>
          <w:p w:rsidR="000C002A" w:rsidRPr="00E13C3A" w:rsidRDefault="000C002A" w:rsidP="00DF5085">
            <w:pPr>
              <w:spacing w:after="0" w:line="240" w:lineRule="auto"/>
              <w:jc w:val="left"/>
              <w:rPr>
                <w:rFonts w:ascii="Times New Roman" w:eastAsia="Times New Roman" w:hAnsi="Times New Roman"/>
                <w:sz w:val="24"/>
                <w:szCs w:val="24"/>
                <w:lang w:eastAsia="ru-RU"/>
              </w:rPr>
            </w:pPr>
            <w:proofErr w:type="gramStart"/>
            <w:r w:rsidRPr="00E13C3A">
              <w:rPr>
                <w:rFonts w:ascii="Times New Roman" w:eastAsia="Times New Roman" w:hAnsi="Times New Roman"/>
                <w:sz w:val="24"/>
                <w:szCs w:val="24"/>
                <w:lang w:eastAsia="ru-RU"/>
              </w:rPr>
              <w:t>Обеспечение горячим питанием обучающихся, получающих начальное общее образование в муниципальных общеобразовательных организациях</w:t>
            </w:r>
            <w:proofErr w:type="gramEnd"/>
          </w:p>
        </w:tc>
        <w:tc>
          <w:tcPr>
            <w:tcW w:w="2517" w:type="dxa"/>
          </w:tcPr>
          <w:p w:rsidR="000C002A" w:rsidRPr="00E13C3A" w:rsidRDefault="000C002A">
            <w:r w:rsidRPr="00E13C3A">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0C002A" w:rsidRPr="00E13C3A" w:rsidRDefault="000C002A" w:rsidP="00DF5085">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2020 год</w:t>
            </w:r>
          </w:p>
        </w:tc>
        <w:tc>
          <w:tcPr>
            <w:tcW w:w="2180" w:type="dxa"/>
          </w:tcPr>
          <w:p w:rsidR="000C002A" w:rsidRPr="00E13C3A" w:rsidRDefault="000C002A" w:rsidP="00DF5085">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2022 год</w:t>
            </w:r>
          </w:p>
        </w:tc>
        <w:tc>
          <w:tcPr>
            <w:tcW w:w="2956" w:type="dxa"/>
          </w:tcPr>
          <w:p w:rsidR="000C002A" w:rsidRPr="00E13C3A" w:rsidRDefault="00A734CD" w:rsidP="00A734CD">
            <w:pPr>
              <w:spacing w:after="0" w:line="240" w:lineRule="auto"/>
              <w:jc w:val="left"/>
              <w:rPr>
                <w:rFonts w:ascii="Times New Roman" w:eastAsia="Times New Roman" w:hAnsi="Times New Roman"/>
                <w:sz w:val="24"/>
                <w:szCs w:val="24"/>
                <w:lang w:eastAsia="ru-RU"/>
              </w:rPr>
            </w:pPr>
            <w:proofErr w:type="gramStart"/>
            <w:r w:rsidRPr="00E13C3A">
              <w:rPr>
                <w:rFonts w:ascii="Times New Roman" w:eastAsia="Times New Roman" w:hAnsi="Times New Roman"/>
                <w:sz w:val="24"/>
                <w:szCs w:val="24"/>
                <w:lang w:eastAsia="ru-RU"/>
              </w:rPr>
              <w:t>Обеспечение горячим питанием обучающихся в начальных классах</w:t>
            </w:r>
            <w:proofErr w:type="gramEnd"/>
          </w:p>
        </w:tc>
      </w:tr>
      <w:tr w:rsidR="009A6774" w:rsidRPr="005526AD" w:rsidTr="00555F6D">
        <w:trPr>
          <w:trHeight w:val="1890"/>
        </w:trPr>
        <w:tc>
          <w:tcPr>
            <w:tcW w:w="876" w:type="dxa"/>
          </w:tcPr>
          <w:p w:rsidR="009A6774" w:rsidRPr="00E13C3A" w:rsidRDefault="009A6774" w:rsidP="00DF5085">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2.3</w:t>
            </w:r>
          </w:p>
        </w:tc>
        <w:tc>
          <w:tcPr>
            <w:tcW w:w="3580" w:type="dxa"/>
          </w:tcPr>
          <w:p w:rsidR="009A6774" w:rsidRPr="00E13C3A" w:rsidRDefault="009A6774" w:rsidP="00DF5085">
            <w:pPr>
              <w:spacing w:after="0" w:line="240" w:lineRule="auto"/>
              <w:jc w:val="left"/>
              <w:rPr>
                <w:rFonts w:ascii="Times New Roman" w:eastAsia="Times New Roman" w:hAnsi="Times New Roman"/>
                <w:sz w:val="24"/>
                <w:szCs w:val="24"/>
                <w:lang w:eastAsia="ru-RU"/>
              </w:rPr>
            </w:pPr>
            <w:r w:rsidRPr="00E13C3A">
              <w:rPr>
                <w:rFonts w:ascii="Times New Roman" w:hAnsi="Times New Roman"/>
                <w:bCs/>
                <w:sz w:val="24"/>
                <w:szCs w:val="24"/>
              </w:rPr>
              <w:t>Основное мероприятие: Организация отдыха, оздоровления и занятости обучающихся муниципальных образовательных учреждений</w:t>
            </w:r>
            <w:r w:rsidR="00405EED" w:rsidRPr="00E13C3A">
              <w:rPr>
                <w:rFonts w:ascii="Times New Roman" w:hAnsi="Times New Roman"/>
                <w:bCs/>
                <w:sz w:val="24"/>
                <w:szCs w:val="24"/>
              </w:rPr>
              <w:t xml:space="preserve"> </w:t>
            </w:r>
            <w:r w:rsidR="00405EED" w:rsidRPr="00E13C3A">
              <w:rPr>
                <w:rFonts w:ascii="Times New Roman" w:eastAsia="Times New Roman" w:hAnsi="Times New Roman"/>
                <w:sz w:val="24"/>
                <w:szCs w:val="24"/>
                <w:lang w:eastAsia="ru-RU"/>
              </w:rPr>
              <w:t>Дальнегорского городского округа в каникулярное время</w:t>
            </w:r>
          </w:p>
        </w:tc>
        <w:tc>
          <w:tcPr>
            <w:tcW w:w="2517" w:type="dxa"/>
          </w:tcPr>
          <w:p w:rsidR="009A6774" w:rsidRPr="00E13C3A" w:rsidRDefault="009A6774" w:rsidP="00DF5085">
            <w:pPr>
              <w:spacing w:after="0" w:line="240" w:lineRule="auto"/>
              <w:jc w:val="left"/>
              <w:rPr>
                <w:rFonts w:ascii="Times New Roman" w:eastAsia="Times New Roman" w:hAnsi="Times New Roman"/>
                <w:sz w:val="24"/>
                <w:szCs w:val="24"/>
                <w:lang w:eastAsia="ru-RU"/>
              </w:rPr>
            </w:pPr>
          </w:p>
        </w:tc>
        <w:tc>
          <w:tcPr>
            <w:tcW w:w="2040" w:type="dxa"/>
          </w:tcPr>
          <w:p w:rsidR="009A6774" w:rsidRPr="00E13C3A" w:rsidRDefault="009A6774" w:rsidP="00997DA0">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2019 год</w:t>
            </w:r>
          </w:p>
        </w:tc>
        <w:tc>
          <w:tcPr>
            <w:tcW w:w="2180" w:type="dxa"/>
          </w:tcPr>
          <w:p w:rsidR="009A6774" w:rsidRPr="00E13C3A" w:rsidRDefault="009A6774" w:rsidP="00DF5085">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2022 год</w:t>
            </w:r>
          </w:p>
        </w:tc>
        <w:tc>
          <w:tcPr>
            <w:tcW w:w="2956" w:type="dxa"/>
            <w:vMerge w:val="restart"/>
          </w:tcPr>
          <w:p w:rsidR="009A6774" w:rsidRPr="00E13C3A" w:rsidRDefault="009A6774" w:rsidP="00DF5085">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 xml:space="preserve">Увеличение численности обучающихся муниципальных общеобразовательных учреждений Дальнегорского городского округа, </w:t>
            </w:r>
            <w:r w:rsidRPr="00E13C3A">
              <w:rPr>
                <w:rFonts w:ascii="Times New Roman" w:eastAsia="Times New Roman" w:hAnsi="Times New Roman"/>
                <w:sz w:val="24"/>
                <w:szCs w:val="24"/>
                <w:lang w:eastAsia="ru-RU"/>
              </w:rPr>
              <w:lastRenderedPageBreak/>
              <w:t>охваченных различными формами отдыха, оздоровления и занятости учреждений</w:t>
            </w:r>
          </w:p>
        </w:tc>
      </w:tr>
      <w:tr w:rsidR="009A6774" w:rsidRPr="005526AD" w:rsidTr="00555F6D">
        <w:trPr>
          <w:trHeight w:val="1890"/>
        </w:trPr>
        <w:tc>
          <w:tcPr>
            <w:tcW w:w="876" w:type="dxa"/>
          </w:tcPr>
          <w:p w:rsidR="009A6774" w:rsidRPr="00E13C3A" w:rsidRDefault="009A6774" w:rsidP="00DF5085">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lastRenderedPageBreak/>
              <w:t>2.3.1</w:t>
            </w:r>
          </w:p>
        </w:tc>
        <w:tc>
          <w:tcPr>
            <w:tcW w:w="3580" w:type="dxa"/>
          </w:tcPr>
          <w:p w:rsidR="009A6774" w:rsidRPr="00E13C3A" w:rsidRDefault="009A6774" w:rsidP="004E63DA">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Расходы по обеспечению оздоровления и отдыха детей</w:t>
            </w:r>
          </w:p>
        </w:tc>
        <w:tc>
          <w:tcPr>
            <w:tcW w:w="2517" w:type="dxa"/>
          </w:tcPr>
          <w:p w:rsidR="009A6774" w:rsidRPr="00E13C3A" w:rsidRDefault="009A6774" w:rsidP="004E63DA">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E13C3A" w:rsidRDefault="009A6774" w:rsidP="00997DA0">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2019 год</w:t>
            </w:r>
          </w:p>
        </w:tc>
        <w:tc>
          <w:tcPr>
            <w:tcW w:w="2180" w:type="dxa"/>
          </w:tcPr>
          <w:p w:rsidR="009A6774" w:rsidRPr="00E13C3A" w:rsidRDefault="009A6774" w:rsidP="004E63DA">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2022 год</w:t>
            </w:r>
          </w:p>
        </w:tc>
        <w:tc>
          <w:tcPr>
            <w:tcW w:w="2956" w:type="dxa"/>
            <w:vMerge/>
          </w:tcPr>
          <w:p w:rsidR="009A6774" w:rsidRPr="00E13C3A" w:rsidRDefault="009A6774" w:rsidP="004E63DA">
            <w:pPr>
              <w:spacing w:after="0" w:line="240" w:lineRule="auto"/>
              <w:jc w:val="left"/>
              <w:rPr>
                <w:rFonts w:ascii="Times New Roman" w:eastAsia="Times New Roman" w:hAnsi="Times New Roman"/>
                <w:sz w:val="24"/>
                <w:szCs w:val="24"/>
                <w:lang w:eastAsia="ru-RU"/>
              </w:rPr>
            </w:pPr>
          </w:p>
        </w:tc>
      </w:tr>
      <w:tr w:rsidR="009A6774" w:rsidRPr="005526AD" w:rsidTr="00555F6D">
        <w:trPr>
          <w:trHeight w:val="1890"/>
        </w:trPr>
        <w:tc>
          <w:tcPr>
            <w:tcW w:w="876" w:type="dxa"/>
          </w:tcPr>
          <w:p w:rsidR="009A6774" w:rsidRPr="00E13C3A" w:rsidRDefault="009A6774" w:rsidP="00E41FBA">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lastRenderedPageBreak/>
              <w:t>2.3.2</w:t>
            </w:r>
          </w:p>
        </w:tc>
        <w:tc>
          <w:tcPr>
            <w:tcW w:w="3580" w:type="dxa"/>
          </w:tcPr>
          <w:p w:rsidR="009A6774" w:rsidRPr="00E13C3A" w:rsidRDefault="009A6774" w:rsidP="004E63DA">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Компенсация части расходов на оплату стоимости путевки в летние оздоровительные лагеря</w:t>
            </w:r>
          </w:p>
        </w:tc>
        <w:tc>
          <w:tcPr>
            <w:tcW w:w="2517" w:type="dxa"/>
          </w:tcPr>
          <w:p w:rsidR="009A6774" w:rsidRPr="00E13C3A" w:rsidRDefault="009A6774" w:rsidP="004E63DA">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E13C3A" w:rsidRDefault="009A6774" w:rsidP="00997DA0">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2019 год</w:t>
            </w:r>
          </w:p>
        </w:tc>
        <w:tc>
          <w:tcPr>
            <w:tcW w:w="2180" w:type="dxa"/>
          </w:tcPr>
          <w:p w:rsidR="009A6774" w:rsidRPr="00E13C3A" w:rsidRDefault="009A6774" w:rsidP="004E63DA">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2022 год</w:t>
            </w:r>
          </w:p>
        </w:tc>
        <w:tc>
          <w:tcPr>
            <w:tcW w:w="2956" w:type="dxa"/>
            <w:vMerge/>
          </w:tcPr>
          <w:p w:rsidR="009A6774" w:rsidRPr="00E13C3A" w:rsidRDefault="009A6774" w:rsidP="004E63DA">
            <w:pPr>
              <w:spacing w:after="0" w:line="240" w:lineRule="auto"/>
              <w:jc w:val="left"/>
              <w:rPr>
                <w:rFonts w:ascii="Times New Roman" w:eastAsia="Times New Roman" w:hAnsi="Times New Roman"/>
                <w:sz w:val="24"/>
                <w:szCs w:val="24"/>
                <w:lang w:eastAsia="ru-RU"/>
              </w:rPr>
            </w:pPr>
          </w:p>
        </w:tc>
      </w:tr>
      <w:tr w:rsidR="009A6774" w:rsidRPr="005526AD" w:rsidTr="00D02D57">
        <w:trPr>
          <w:trHeight w:val="897"/>
        </w:trPr>
        <w:tc>
          <w:tcPr>
            <w:tcW w:w="876" w:type="dxa"/>
          </w:tcPr>
          <w:p w:rsidR="009A6774" w:rsidRPr="00E13C3A" w:rsidRDefault="009A6774" w:rsidP="00E41FBA">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2.4</w:t>
            </w:r>
          </w:p>
        </w:tc>
        <w:tc>
          <w:tcPr>
            <w:tcW w:w="3580" w:type="dxa"/>
          </w:tcPr>
          <w:p w:rsidR="009A6774" w:rsidRPr="00E13C3A" w:rsidRDefault="009A6774" w:rsidP="004E63DA">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Основное мероприятие:</w:t>
            </w:r>
          </w:p>
          <w:p w:rsidR="009A6774" w:rsidRPr="00E13C3A" w:rsidRDefault="009A6774" w:rsidP="004E63DA">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 xml:space="preserve">Федеральный проект «Успех каждого ребёнка» </w:t>
            </w:r>
          </w:p>
        </w:tc>
        <w:tc>
          <w:tcPr>
            <w:tcW w:w="2517" w:type="dxa"/>
          </w:tcPr>
          <w:p w:rsidR="009A6774" w:rsidRPr="00E13C3A" w:rsidRDefault="009A6774" w:rsidP="004E63DA">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E13C3A" w:rsidRDefault="009A6774" w:rsidP="00AF31C9">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2019 год</w:t>
            </w:r>
          </w:p>
        </w:tc>
        <w:tc>
          <w:tcPr>
            <w:tcW w:w="2180" w:type="dxa"/>
          </w:tcPr>
          <w:p w:rsidR="009A6774" w:rsidRPr="00E13C3A" w:rsidRDefault="009A6774" w:rsidP="00AF31C9">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2022 год</w:t>
            </w:r>
          </w:p>
        </w:tc>
        <w:tc>
          <w:tcPr>
            <w:tcW w:w="2956" w:type="dxa"/>
          </w:tcPr>
          <w:p w:rsidR="009A6774" w:rsidRPr="00E13C3A" w:rsidRDefault="009A6774" w:rsidP="00561E2E">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Обновление материально-</w:t>
            </w:r>
          </w:p>
          <w:p w:rsidR="009A6774" w:rsidRPr="00E13C3A" w:rsidRDefault="009A6774" w:rsidP="00D02D57">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технической базы для занятий физической культурой и спортом в общеобразовательных учреждениях, расположенных в сельских населенных пунктах</w:t>
            </w:r>
          </w:p>
        </w:tc>
      </w:tr>
      <w:tr w:rsidR="009A6774" w:rsidRPr="005526AD" w:rsidTr="00555F6D">
        <w:trPr>
          <w:trHeight w:val="1890"/>
        </w:trPr>
        <w:tc>
          <w:tcPr>
            <w:tcW w:w="876" w:type="dxa"/>
          </w:tcPr>
          <w:p w:rsidR="009A6774" w:rsidRPr="00E13C3A" w:rsidRDefault="009A6774" w:rsidP="005D155B">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2.4.1</w:t>
            </w:r>
          </w:p>
        </w:tc>
        <w:tc>
          <w:tcPr>
            <w:tcW w:w="3580" w:type="dxa"/>
          </w:tcPr>
          <w:p w:rsidR="009A6774" w:rsidRPr="00E13C3A" w:rsidRDefault="009A6774" w:rsidP="00BC0749">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Расходы на создание в общеобразовательных организациях, расположенных в сельской местности, условий для занятия физической культурой и спортом на условиях софинансирования</w:t>
            </w:r>
          </w:p>
        </w:tc>
        <w:tc>
          <w:tcPr>
            <w:tcW w:w="2517" w:type="dxa"/>
          </w:tcPr>
          <w:p w:rsidR="009A6774" w:rsidRPr="00E13C3A" w:rsidRDefault="009A6774" w:rsidP="00AF31C9">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E13C3A" w:rsidRDefault="009A6774" w:rsidP="00D02D57">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2019 год</w:t>
            </w:r>
          </w:p>
        </w:tc>
        <w:tc>
          <w:tcPr>
            <w:tcW w:w="2180" w:type="dxa"/>
          </w:tcPr>
          <w:p w:rsidR="009A6774" w:rsidRPr="00E13C3A" w:rsidRDefault="009A6774" w:rsidP="00AF31C9">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2022 год</w:t>
            </w:r>
          </w:p>
        </w:tc>
        <w:tc>
          <w:tcPr>
            <w:tcW w:w="2956" w:type="dxa"/>
            <w:vMerge w:val="restart"/>
          </w:tcPr>
          <w:p w:rsidR="009A6774" w:rsidRPr="00E13C3A" w:rsidRDefault="009A6774" w:rsidP="00AF31C9">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 xml:space="preserve">Создание условий для занятий физической культурой и спортом в общеобразовательных учреждениях, расположенных в сельских населенных пунктах </w:t>
            </w:r>
          </w:p>
        </w:tc>
      </w:tr>
      <w:tr w:rsidR="009A6774" w:rsidRPr="005526AD" w:rsidTr="00BC0749">
        <w:trPr>
          <w:trHeight w:val="1481"/>
        </w:trPr>
        <w:tc>
          <w:tcPr>
            <w:tcW w:w="876" w:type="dxa"/>
          </w:tcPr>
          <w:p w:rsidR="009A6774" w:rsidRPr="00E13C3A" w:rsidRDefault="009A6774" w:rsidP="00A51F58">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2.4.2</w:t>
            </w:r>
          </w:p>
        </w:tc>
        <w:tc>
          <w:tcPr>
            <w:tcW w:w="3580" w:type="dxa"/>
          </w:tcPr>
          <w:p w:rsidR="009A6774" w:rsidRPr="00E13C3A" w:rsidRDefault="009A6774" w:rsidP="00BC0749">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Расходы на создание в общеобразовательных организациях, расположенных в сельской местности, условий для занятия физической культурой и спортом</w:t>
            </w:r>
          </w:p>
        </w:tc>
        <w:tc>
          <w:tcPr>
            <w:tcW w:w="2517" w:type="dxa"/>
          </w:tcPr>
          <w:p w:rsidR="009A6774" w:rsidRPr="00E13C3A" w:rsidRDefault="009A6774" w:rsidP="00BC0749">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E13C3A" w:rsidRDefault="009A6774" w:rsidP="00BC0749">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2019 год</w:t>
            </w:r>
          </w:p>
        </w:tc>
        <w:tc>
          <w:tcPr>
            <w:tcW w:w="2180" w:type="dxa"/>
          </w:tcPr>
          <w:p w:rsidR="009A6774" w:rsidRPr="00E13C3A" w:rsidRDefault="009A6774" w:rsidP="00BC0749">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2022 год</w:t>
            </w:r>
          </w:p>
        </w:tc>
        <w:tc>
          <w:tcPr>
            <w:tcW w:w="2956" w:type="dxa"/>
            <w:vMerge/>
          </w:tcPr>
          <w:p w:rsidR="009A6774" w:rsidRPr="00E13C3A" w:rsidRDefault="009A6774" w:rsidP="00AF31C9">
            <w:pPr>
              <w:spacing w:after="0" w:line="240" w:lineRule="auto"/>
              <w:jc w:val="left"/>
              <w:rPr>
                <w:rFonts w:ascii="Times New Roman" w:eastAsia="Times New Roman" w:hAnsi="Times New Roman"/>
                <w:sz w:val="24"/>
                <w:szCs w:val="24"/>
                <w:lang w:eastAsia="ru-RU"/>
              </w:rPr>
            </w:pPr>
          </w:p>
        </w:tc>
      </w:tr>
      <w:tr w:rsidR="009A6774" w:rsidRPr="005526AD" w:rsidTr="00555F6D">
        <w:trPr>
          <w:trHeight w:val="1575"/>
        </w:trPr>
        <w:tc>
          <w:tcPr>
            <w:tcW w:w="876" w:type="dxa"/>
            <w:hideMark/>
          </w:tcPr>
          <w:p w:rsidR="009A6774" w:rsidRPr="00E13C3A" w:rsidRDefault="009A6774" w:rsidP="00DF5085">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lastRenderedPageBreak/>
              <w:t>3</w:t>
            </w:r>
          </w:p>
        </w:tc>
        <w:tc>
          <w:tcPr>
            <w:tcW w:w="3580" w:type="dxa"/>
            <w:hideMark/>
          </w:tcPr>
          <w:p w:rsidR="009A6774" w:rsidRPr="00E13C3A" w:rsidRDefault="009A6774" w:rsidP="006F4F57">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 xml:space="preserve">Подпрограмма «Развитие системы дополнительного образования» </w:t>
            </w:r>
          </w:p>
        </w:tc>
        <w:tc>
          <w:tcPr>
            <w:tcW w:w="2517" w:type="dxa"/>
            <w:hideMark/>
          </w:tcPr>
          <w:p w:rsidR="009A6774" w:rsidRPr="00E13C3A" w:rsidRDefault="009A6774" w:rsidP="00DF5085">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Управление образования администрации Дальнегорского городского округа</w:t>
            </w:r>
            <w:r w:rsidR="004B249A" w:rsidRPr="00E13C3A">
              <w:rPr>
                <w:rFonts w:ascii="Times New Roman" w:eastAsia="Times New Roman" w:hAnsi="Times New Roman"/>
                <w:sz w:val="24"/>
                <w:szCs w:val="24"/>
                <w:lang w:eastAsia="ru-RU"/>
              </w:rPr>
              <w:t>, Управление культуры, спорта и молодёжной политики администрации Дальнегорского городского округа</w:t>
            </w:r>
          </w:p>
        </w:tc>
        <w:tc>
          <w:tcPr>
            <w:tcW w:w="2040" w:type="dxa"/>
            <w:hideMark/>
          </w:tcPr>
          <w:p w:rsidR="009A6774" w:rsidRPr="00E13C3A" w:rsidRDefault="009A6774" w:rsidP="00DF5085">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2018 год</w:t>
            </w:r>
          </w:p>
        </w:tc>
        <w:tc>
          <w:tcPr>
            <w:tcW w:w="2180" w:type="dxa"/>
            <w:hideMark/>
          </w:tcPr>
          <w:p w:rsidR="009A6774" w:rsidRPr="00E13C3A" w:rsidRDefault="009A6774" w:rsidP="00DF5085">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2022 год</w:t>
            </w:r>
          </w:p>
        </w:tc>
        <w:tc>
          <w:tcPr>
            <w:tcW w:w="2956" w:type="dxa"/>
            <w:hideMark/>
          </w:tcPr>
          <w:p w:rsidR="009A6774" w:rsidRPr="00E13C3A" w:rsidRDefault="009A6774" w:rsidP="00DF5085">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 </w:t>
            </w:r>
          </w:p>
        </w:tc>
      </w:tr>
      <w:tr w:rsidR="009A6774" w:rsidRPr="005526AD" w:rsidTr="00555F6D">
        <w:trPr>
          <w:trHeight w:val="1575"/>
        </w:trPr>
        <w:tc>
          <w:tcPr>
            <w:tcW w:w="876" w:type="dxa"/>
          </w:tcPr>
          <w:p w:rsidR="009A6774" w:rsidRPr="00E13C3A" w:rsidRDefault="009A6774" w:rsidP="00DF5085">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3.1</w:t>
            </w:r>
          </w:p>
        </w:tc>
        <w:tc>
          <w:tcPr>
            <w:tcW w:w="3580" w:type="dxa"/>
          </w:tcPr>
          <w:p w:rsidR="009A6774" w:rsidRPr="00E13C3A" w:rsidRDefault="009A6774" w:rsidP="00DF5085">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Основное мероприятие:</w:t>
            </w:r>
          </w:p>
          <w:p w:rsidR="009A6774" w:rsidRPr="00E13C3A" w:rsidRDefault="009A6774" w:rsidP="00DF5085">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Предоставление дополнительного образования в учреждениях дополнительного образования</w:t>
            </w:r>
          </w:p>
        </w:tc>
        <w:tc>
          <w:tcPr>
            <w:tcW w:w="2517" w:type="dxa"/>
          </w:tcPr>
          <w:p w:rsidR="009A6774" w:rsidRPr="00E13C3A" w:rsidRDefault="004B249A" w:rsidP="00DF5085">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Управление образования администрации Дальнегорского городского округа, Управление культуры, спорта и молодёжной политики администрации Дальнегорского городского округа</w:t>
            </w:r>
          </w:p>
        </w:tc>
        <w:tc>
          <w:tcPr>
            <w:tcW w:w="2040" w:type="dxa"/>
          </w:tcPr>
          <w:p w:rsidR="009A6774" w:rsidRPr="00E13C3A" w:rsidRDefault="009A6774" w:rsidP="00DF5085">
            <w:pPr>
              <w:spacing w:after="0" w:line="240" w:lineRule="auto"/>
              <w:jc w:val="left"/>
              <w:rPr>
                <w:rFonts w:ascii="Times New Roman" w:eastAsia="Times New Roman" w:hAnsi="Times New Roman"/>
                <w:sz w:val="24"/>
                <w:szCs w:val="24"/>
                <w:lang w:eastAsia="ru-RU"/>
              </w:rPr>
            </w:pPr>
          </w:p>
        </w:tc>
        <w:tc>
          <w:tcPr>
            <w:tcW w:w="2180" w:type="dxa"/>
          </w:tcPr>
          <w:p w:rsidR="009A6774" w:rsidRPr="00E13C3A" w:rsidRDefault="009A6774" w:rsidP="00DF5085">
            <w:pPr>
              <w:spacing w:after="0" w:line="240" w:lineRule="auto"/>
              <w:jc w:val="left"/>
              <w:rPr>
                <w:rFonts w:ascii="Times New Roman" w:eastAsia="Times New Roman" w:hAnsi="Times New Roman"/>
                <w:sz w:val="24"/>
                <w:szCs w:val="24"/>
                <w:lang w:eastAsia="ru-RU"/>
              </w:rPr>
            </w:pPr>
          </w:p>
        </w:tc>
        <w:tc>
          <w:tcPr>
            <w:tcW w:w="2956" w:type="dxa"/>
          </w:tcPr>
          <w:p w:rsidR="009A6774" w:rsidRPr="00E13C3A" w:rsidRDefault="009A6774" w:rsidP="00DF5085">
            <w:pPr>
              <w:spacing w:after="0" w:line="240" w:lineRule="auto"/>
              <w:jc w:val="left"/>
              <w:rPr>
                <w:rFonts w:ascii="Times New Roman" w:eastAsia="Times New Roman" w:hAnsi="Times New Roman"/>
                <w:sz w:val="24"/>
                <w:szCs w:val="24"/>
                <w:lang w:eastAsia="ru-RU"/>
              </w:rPr>
            </w:pPr>
          </w:p>
        </w:tc>
      </w:tr>
      <w:tr w:rsidR="009A6774" w:rsidRPr="005526AD" w:rsidTr="00555F6D">
        <w:trPr>
          <w:trHeight w:val="1575"/>
        </w:trPr>
        <w:tc>
          <w:tcPr>
            <w:tcW w:w="876" w:type="dxa"/>
            <w:hideMark/>
          </w:tcPr>
          <w:p w:rsidR="009A6774" w:rsidRPr="00E13C3A" w:rsidRDefault="009A6774" w:rsidP="00DF5085">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3.1.1</w:t>
            </w:r>
          </w:p>
        </w:tc>
        <w:tc>
          <w:tcPr>
            <w:tcW w:w="3580" w:type="dxa"/>
            <w:hideMark/>
          </w:tcPr>
          <w:p w:rsidR="009A6774" w:rsidRPr="00E13C3A" w:rsidRDefault="009A6774" w:rsidP="00DF5085">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 xml:space="preserve">Реализация дополнительных общеразвивающих программ, дополнительного образования  в муниципальных учреждениях дополнительного образования  </w:t>
            </w:r>
          </w:p>
        </w:tc>
        <w:tc>
          <w:tcPr>
            <w:tcW w:w="2517" w:type="dxa"/>
            <w:hideMark/>
          </w:tcPr>
          <w:p w:rsidR="009A6774" w:rsidRPr="00E13C3A" w:rsidRDefault="004B249A" w:rsidP="00DF5085">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Управление образования администрации Дальнегорского городского округа, Управление культуры, спорта и молодёжной политики администрации Дальнегорского городского округа</w:t>
            </w:r>
          </w:p>
        </w:tc>
        <w:tc>
          <w:tcPr>
            <w:tcW w:w="2040" w:type="dxa"/>
            <w:hideMark/>
          </w:tcPr>
          <w:p w:rsidR="009A6774" w:rsidRPr="00E13C3A" w:rsidRDefault="009A6774" w:rsidP="00DF5085">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2018 год</w:t>
            </w:r>
          </w:p>
        </w:tc>
        <w:tc>
          <w:tcPr>
            <w:tcW w:w="2180" w:type="dxa"/>
            <w:hideMark/>
          </w:tcPr>
          <w:p w:rsidR="009A6774" w:rsidRPr="00E13C3A" w:rsidRDefault="009A6774" w:rsidP="00DF5085">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2022 год</w:t>
            </w:r>
          </w:p>
        </w:tc>
        <w:tc>
          <w:tcPr>
            <w:tcW w:w="2956" w:type="dxa"/>
            <w:hideMark/>
          </w:tcPr>
          <w:p w:rsidR="009A6774" w:rsidRPr="00E13C3A" w:rsidRDefault="009A6774" w:rsidP="00DF5085">
            <w:pPr>
              <w:spacing w:after="0" w:line="240" w:lineRule="auto"/>
              <w:jc w:val="left"/>
              <w:rPr>
                <w:rFonts w:ascii="Times New Roman" w:eastAsia="Times New Roman" w:hAnsi="Times New Roman"/>
                <w:sz w:val="24"/>
                <w:szCs w:val="24"/>
                <w:lang w:eastAsia="ru-RU"/>
              </w:rPr>
            </w:pPr>
            <w:r w:rsidRPr="00E13C3A">
              <w:rPr>
                <w:rFonts w:ascii="Times New Roman" w:eastAsia="Times New Roman" w:hAnsi="Times New Roman"/>
                <w:sz w:val="24"/>
                <w:szCs w:val="24"/>
                <w:lang w:eastAsia="ru-RU"/>
              </w:rPr>
              <w:t> </w:t>
            </w:r>
          </w:p>
        </w:tc>
      </w:tr>
      <w:tr w:rsidR="009A6774" w:rsidRPr="005526AD" w:rsidTr="004B249A">
        <w:trPr>
          <w:trHeight w:val="841"/>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3.</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Развитие инфраструктуры  муниципальных образовательных учреждений дополнительного образования</w:t>
            </w:r>
          </w:p>
        </w:tc>
        <w:tc>
          <w:tcPr>
            <w:tcW w:w="2517" w:type="dxa"/>
            <w:hideMark/>
          </w:tcPr>
          <w:p w:rsidR="009A6774" w:rsidRPr="005526AD" w:rsidRDefault="004B249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r>
              <w:rPr>
                <w:rFonts w:ascii="Times New Roman" w:eastAsia="Times New Roman" w:hAnsi="Times New Roman"/>
                <w:sz w:val="24"/>
                <w:szCs w:val="24"/>
                <w:lang w:eastAsia="ru-RU"/>
              </w:rPr>
              <w:t xml:space="preserve">, Управление культуры, спорта и молодёжной политики </w:t>
            </w:r>
            <w:r w:rsidRPr="005526AD">
              <w:rPr>
                <w:rFonts w:ascii="Times New Roman" w:eastAsia="Times New Roman" w:hAnsi="Times New Roman"/>
                <w:sz w:val="24"/>
                <w:szCs w:val="24"/>
                <w:lang w:eastAsia="ru-RU"/>
              </w:rPr>
              <w:t>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Улучшение качества предоставления дополнительного образования в учреждениях дополнительного образования</w:t>
            </w:r>
          </w:p>
        </w:tc>
      </w:tr>
      <w:tr w:rsidR="009A6774" w:rsidRPr="005526AD" w:rsidTr="00555F6D">
        <w:trPr>
          <w:trHeight w:val="283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2.1</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Модернизация системы дополнительного образования в  муниципальных учреждениях дополнительного образования</w:t>
            </w:r>
          </w:p>
        </w:tc>
        <w:tc>
          <w:tcPr>
            <w:tcW w:w="2517" w:type="dxa"/>
            <w:hideMark/>
          </w:tcPr>
          <w:p w:rsidR="009A6774" w:rsidRPr="005526AD" w:rsidRDefault="004B249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r>
              <w:rPr>
                <w:rFonts w:ascii="Times New Roman" w:eastAsia="Times New Roman" w:hAnsi="Times New Roman"/>
                <w:sz w:val="24"/>
                <w:szCs w:val="24"/>
                <w:lang w:eastAsia="ru-RU"/>
              </w:rPr>
              <w:t xml:space="preserve">, Управление культуры, спорта и молодёжной политики </w:t>
            </w:r>
            <w:r w:rsidRPr="005526AD">
              <w:rPr>
                <w:rFonts w:ascii="Times New Roman" w:eastAsia="Times New Roman" w:hAnsi="Times New Roman"/>
                <w:sz w:val="24"/>
                <w:szCs w:val="24"/>
                <w:lang w:eastAsia="ru-RU"/>
              </w:rPr>
              <w:t>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Обеспеченность муниципальных учреждений дополнительного образования соответствующих современным требованиям оснащённости образовательных учреждений</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Текущий ремонт зданий  муниципальных учреждений дополнительного образования</w:t>
            </w:r>
          </w:p>
        </w:tc>
        <w:tc>
          <w:tcPr>
            <w:tcW w:w="2517" w:type="dxa"/>
            <w:hideMark/>
          </w:tcPr>
          <w:p w:rsidR="009A6774" w:rsidRPr="005526AD" w:rsidRDefault="004B249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r>
              <w:rPr>
                <w:rFonts w:ascii="Times New Roman" w:eastAsia="Times New Roman" w:hAnsi="Times New Roman"/>
                <w:sz w:val="24"/>
                <w:szCs w:val="24"/>
                <w:lang w:eastAsia="ru-RU"/>
              </w:rPr>
              <w:t xml:space="preserve">, Управление культуры, спорта и молодёжной политики </w:t>
            </w:r>
            <w:r w:rsidRPr="005526AD">
              <w:rPr>
                <w:rFonts w:ascii="Times New Roman" w:eastAsia="Times New Roman" w:hAnsi="Times New Roman"/>
                <w:sz w:val="24"/>
                <w:szCs w:val="24"/>
                <w:lang w:eastAsia="ru-RU"/>
              </w:rPr>
              <w:t>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Готовность учреждений дополнительного образования к новому учебному году и отопительному сезону</w:t>
            </w:r>
          </w:p>
        </w:tc>
      </w:tr>
      <w:tr w:rsidR="009A6774" w:rsidRPr="005526AD" w:rsidTr="00555F6D">
        <w:trPr>
          <w:trHeight w:val="4410"/>
        </w:trPr>
        <w:tc>
          <w:tcPr>
            <w:tcW w:w="876" w:type="dxa"/>
            <w:hideMark/>
          </w:tcPr>
          <w:p w:rsidR="009A6774" w:rsidRPr="005526AD" w:rsidRDefault="009A6774" w:rsidP="007F1A3E">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3.</w:t>
            </w:r>
            <w:r w:rsidR="007F1A3E">
              <w:rPr>
                <w:rFonts w:ascii="Times New Roman" w:eastAsia="Times New Roman" w:hAnsi="Times New Roman"/>
                <w:sz w:val="24"/>
                <w:szCs w:val="24"/>
                <w:lang w:eastAsia="ru-RU"/>
              </w:rPr>
              <w:t>1.3</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общеобразовательных учреждений для участия во всероссийских и международных конкурсах, слётах, фестивалях и др.</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Обеспечение доступности качественного образования для одарённых детей</w:t>
            </w:r>
          </w:p>
        </w:tc>
      </w:tr>
      <w:tr w:rsidR="009A6774" w:rsidRPr="005526AD" w:rsidTr="00555F6D">
        <w:trPr>
          <w:trHeight w:val="346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r w:rsidR="007F1A3E">
              <w:rPr>
                <w:rFonts w:ascii="Times New Roman" w:eastAsia="Times New Roman" w:hAnsi="Times New Roman"/>
                <w:sz w:val="24"/>
                <w:szCs w:val="24"/>
                <w:lang w:eastAsia="ru-RU"/>
              </w:rPr>
              <w:t>1.4</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общеобразовательных учреждений </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Формирование у обучающихся муниципальных общеобразовательных учреждений Дальнегорского городского округа гражданской позиции, уважения к историческому прошлому страны, края, города, развитие творческих способностей</w:t>
            </w:r>
          </w:p>
        </w:tc>
      </w:tr>
      <w:tr w:rsidR="009A6774" w:rsidRPr="005526AD" w:rsidTr="00555F6D">
        <w:trPr>
          <w:trHeight w:val="409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3.</w:t>
            </w:r>
            <w:r w:rsidR="007F1A3E">
              <w:rPr>
                <w:rFonts w:ascii="Times New Roman" w:eastAsia="Times New Roman" w:hAnsi="Times New Roman"/>
                <w:sz w:val="24"/>
                <w:szCs w:val="24"/>
                <w:lang w:eastAsia="ru-RU"/>
              </w:rPr>
              <w:t>1.5</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Проведение городских и районных мероприятий (конкурсов, смотров, фестивалей, соревнований и др.) по формированию у обучающихся и детей образовательных учреждений  навыков здорового образа жизни, толерантности, по профилактике правонарушений и преступлений, детского дорожно-транспортного травматизма </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охвата учащихся организованными мероприятиями в целях профилактики ПАФ, распространение норм и установок здорового образа жизни, толерантного сознания и законопослушного поведения</w:t>
            </w:r>
          </w:p>
        </w:tc>
      </w:tr>
      <w:tr w:rsidR="00677257" w:rsidRPr="005526AD" w:rsidTr="00081943">
        <w:trPr>
          <w:trHeight w:val="1972"/>
        </w:trPr>
        <w:tc>
          <w:tcPr>
            <w:tcW w:w="876" w:type="dxa"/>
          </w:tcPr>
          <w:p w:rsidR="00677257" w:rsidRPr="005526AD" w:rsidRDefault="00677257" w:rsidP="002A1B31">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2A1B31">
              <w:rPr>
                <w:rFonts w:ascii="Times New Roman" w:eastAsia="Times New Roman" w:hAnsi="Times New Roman"/>
                <w:sz w:val="24"/>
                <w:szCs w:val="24"/>
                <w:lang w:eastAsia="ru-RU"/>
              </w:rPr>
              <w:t>2</w:t>
            </w:r>
          </w:p>
        </w:tc>
        <w:tc>
          <w:tcPr>
            <w:tcW w:w="3580" w:type="dxa"/>
          </w:tcPr>
          <w:p w:rsidR="00677257" w:rsidRPr="00677257" w:rsidRDefault="00677257" w:rsidP="00677257">
            <w:pPr>
              <w:spacing w:after="0" w:line="240" w:lineRule="auto"/>
              <w:jc w:val="left"/>
              <w:rPr>
                <w:rFonts w:ascii="Times New Roman" w:eastAsia="Times New Roman" w:hAnsi="Times New Roman"/>
                <w:sz w:val="24"/>
                <w:szCs w:val="24"/>
                <w:lang w:eastAsia="ru-RU"/>
              </w:rPr>
            </w:pPr>
            <w:r w:rsidRPr="00677257">
              <w:rPr>
                <w:rFonts w:ascii="Times New Roman" w:eastAsia="Times New Roman" w:hAnsi="Times New Roman"/>
                <w:sz w:val="24"/>
                <w:szCs w:val="24"/>
                <w:lang w:eastAsia="ru-RU"/>
              </w:rPr>
              <w:t>Основное мероприятие:</w:t>
            </w:r>
          </w:p>
          <w:p w:rsidR="00081943" w:rsidRDefault="00677257" w:rsidP="00677257">
            <w:pPr>
              <w:spacing w:after="0" w:line="240" w:lineRule="auto"/>
              <w:ind w:firstLine="9"/>
              <w:rPr>
                <w:rFonts w:ascii="Times New Roman" w:hAnsi="Times New Roman"/>
                <w:sz w:val="24"/>
                <w:szCs w:val="24"/>
                <w:lang w:eastAsia="ru-RU"/>
              </w:rPr>
            </w:pPr>
            <w:r>
              <w:rPr>
                <w:rFonts w:ascii="Times New Roman" w:hAnsi="Times New Roman"/>
                <w:sz w:val="24"/>
                <w:szCs w:val="24"/>
                <w:lang w:eastAsia="ru-RU"/>
              </w:rPr>
              <w:t xml:space="preserve">Федеральный проект </w:t>
            </w:r>
            <w:r w:rsidR="00081943">
              <w:rPr>
                <w:rFonts w:ascii="Times New Roman" w:hAnsi="Times New Roman"/>
                <w:sz w:val="24"/>
                <w:szCs w:val="24"/>
                <w:lang w:eastAsia="ru-RU"/>
              </w:rPr>
              <w:t>«Успех каждого ребёнка»</w:t>
            </w:r>
          </w:p>
          <w:p w:rsidR="00677257" w:rsidRPr="005526AD" w:rsidRDefault="00677257" w:rsidP="00081943">
            <w:pPr>
              <w:spacing w:after="0"/>
              <w:ind w:firstLine="720"/>
              <w:rPr>
                <w:rFonts w:ascii="Times New Roman" w:eastAsia="Times New Roman" w:hAnsi="Times New Roman"/>
                <w:sz w:val="24"/>
                <w:szCs w:val="24"/>
                <w:lang w:eastAsia="ru-RU"/>
              </w:rPr>
            </w:pPr>
          </w:p>
        </w:tc>
        <w:tc>
          <w:tcPr>
            <w:tcW w:w="2517" w:type="dxa"/>
          </w:tcPr>
          <w:p w:rsidR="00677257" w:rsidRPr="005526AD" w:rsidRDefault="006772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677257" w:rsidRPr="005526AD" w:rsidRDefault="00677257" w:rsidP="0067725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20</w:t>
            </w:r>
            <w:r w:rsidRPr="005526AD">
              <w:rPr>
                <w:rFonts w:ascii="Times New Roman" w:eastAsia="Times New Roman" w:hAnsi="Times New Roman"/>
                <w:sz w:val="24"/>
                <w:szCs w:val="24"/>
                <w:lang w:eastAsia="ru-RU"/>
              </w:rPr>
              <w:t xml:space="preserve"> год</w:t>
            </w:r>
          </w:p>
        </w:tc>
        <w:tc>
          <w:tcPr>
            <w:tcW w:w="2180" w:type="dxa"/>
          </w:tcPr>
          <w:p w:rsidR="00677257" w:rsidRPr="005526AD" w:rsidRDefault="00677257" w:rsidP="00DB498E">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2</w:t>
            </w:r>
            <w:r w:rsidR="00DB498E">
              <w:rPr>
                <w:rFonts w:ascii="Times New Roman" w:eastAsia="Times New Roman" w:hAnsi="Times New Roman"/>
                <w:sz w:val="24"/>
                <w:szCs w:val="24"/>
                <w:lang w:eastAsia="ru-RU"/>
              </w:rPr>
              <w:t>2</w:t>
            </w:r>
            <w:r w:rsidRPr="005526AD">
              <w:rPr>
                <w:rFonts w:ascii="Times New Roman" w:eastAsia="Times New Roman" w:hAnsi="Times New Roman"/>
                <w:sz w:val="24"/>
                <w:szCs w:val="24"/>
                <w:lang w:eastAsia="ru-RU"/>
              </w:rPr>
              <w:t xml:space="preserve"> год</w:t>
            </w:r>
          </w:p>
        </w:tc>
        <w:tc>
          <w:tcPr>
            <w:tcW w:w="2956" w:type="dxa"/>
          </w:tcPr>
          <w:p w:rsidR="00677257" w:rsidRPr="00677257" w:rsidRDefault="00677257" w:rsidP="00677257">
            <w:pPr>
              <w:spacing w:after="0" w:line="240" w:lineRule="auto"/>
              <w:jc w:val="left"/>
              <w:rPr>
                <w:rFonts w:ascii="Times New Roman" w:hAnsi="Times New Roman"/>
                <w:sz w:val="24"/>
                <w:szCs w:val="24"/>
                <w:lang w:eastAsia="ru-RU"/>
              </w:rPr>
            </w:pPr>
            <w:r w:rsidRPr="00677257">
              <w:rPr>
                <w:rFonts w:ascii="Times New Roman" w:hAnsi="Times New Roman"/>
                <w:sz w:val="24"/>
                <w:szCs w:val="24"/>
                <w:lang w:eastAsia="ru-RU"/>
              </w:rPr>
              <w:t xml:space="preserve">Обеспечение доступности </w:t>
            </w:r>
          </w:p>
          <w:p w:rsidR="00677257" w:rsidRPr="00677257" w:rsidRDefault="00677257" w:rsidP="00677257">
            <w:pPr>
              <w:spacing w:after="0" w:line="240" w:lineRule="auto"/>
              <w:jc w:val="left"/>
              <w:rPr>
                <w:rFonts w:ascii="Times New Roman" w:hAnsi="Times New Roman"/>
                <w:sz w:val="24"/>
                <w:szCs w:val="24"/>
                <w:lang w:eastAsia="ru-RU"/>
              </w:rPr>
            </w:pPr>
            <w:r w:rsidRPr="00677257">
              <w:rPr>
                <w:rFonts w:ascii="Times New Roman" w:hAnsi="Times New Roman"/>
                <w:sz w:val="24"/>
                <w:szCs w:val="24"/>
                <w:lang w:eastAsia="ru-RU"/>
              </w:rPr>
              <w:t>дополнительны</w:t>
            </w:r>
            <w:r>
              <w:rPr>
                <w:rFonts w:ascii="Times New Roman" w:hAnsi="Times New Roman"/>
                <w:sz w:val="24"/>
                <w:szCs w:val="24"/>
                <w:lang w:eastAsia="ru-RU"/>
              </w:rPr>
              <w:t>ми</w:t>
            </w:r>
          </w:p>
          <w:p w:rsidR="00677257" w:rsidRPr="00677257" w:rsidRDefault="00677257" w:rsidP="00677257">
            <w:pPr>
              <w:spacing w:after="0" w:line="240" w:lineRule="auto"/>
              <w:jc w:val="left"/>
              <w:rPr>
                <w:rFonts w:ascii="Times New Roman" w:hAnsi="Times New Roman"/>
                <w:sz w:val="24"/>
                <w:szCs w:val="24"/>
                <w:lang w:eastAsia="ru-RU"/>
              </w:rPr>
            </w:pPr>
            <w:r w:rsidRPr="00677257">
              <w:rPr>
                <w:rFonts w:ascii="Times New Roman" w:hAnsi="Times New Roman"/>
                <w:sz w:val="24"/>
                <w:szCs w:val="24"/>
                <w:lang w:eastAsia="ru-RU"/>
              </w:rPr>
              <w:t>общеобразовательны</w:t>
            </w:r>
            <w:r>
              <w:rPr>
                <w:rFonts w:ascii="Times New Roman" w:hAnsi="Times New Roman"/>
                <w:sz w:val="24"/>
                <w:szCs w:val="24"/>
                <w:lang w:eastAsia="ru-RU"/>
              </w:rPr>
              <w:t xml:space="preserve">ми </w:t>
            </w:r>
            <w:r w:rsidRPr="00677257">
              <w:rPr>
                <w:rFonts w:ascii="Times New Roman" w:hAnsi="Times New Roman"/>
                <w:sz w:val="24"/>
                <w:szCs w:val="24"/>
                <w:lang w:eastAsia="ru-RU"/>
              </w:rPr>
              <w:t>программ</w:t>
            </w:r>
            <w:r>
              <w:rPr>
                <w:rFonts w:ascii="Times New Roman" w:hAnsi="Times New Roman"/>
                <w:sz w:val="24"/>
                <w:szCs w:val="24"/>
                <w:lang w:eastAsia="ru-RU"/>
              </w:rPr>
              <w:t>ами</w:t>
            </w:r>
          </w:p>
          <w:p w:rsidR="00677257" w:rsidRPr="00677257" w:rsidRDefault="00677257" w:rsidP="00677257">
            <w:pPr>
              <w:spacing w:after="0" w:line="240" w:lineRule="auto"/>
              <w:jc w:val="left"/>
              <w:rPr>
                <w:rFonts w:ascii="Times New Roman" w:hAnsi="Times New Roman"/>
                <w:sz w:val="24"/>
                <w:szCs w:val="24"/>
                <w:lang w:eastAsia="ru-RU"/>
              </w:rPr>
            </w:pPr>
            <w:r w:rsidRPr="00677257">
              <w:rPr>
                <w:rFonts w:ascii="Times New Roman" w:hAnsi="Times New Roman"/>
                <w:sz w:val="24"/>
                <w:szCs w:val="24"/>
                <w:lang w:eastAsia="ru-RU"/>
              </w:rPr>
              <w:t>естественнонаучной и технической</w:t>
            </w:r>
          </w:p>
          <w:p w:rsidR="00677257" w:rsidRPr="00677257" w:rsidRDefault="00677257" w:rsidP="00677257">
            <w:pPr>
              <w:spacing w:after="0" w:line="240" w:lineRule="auto"/>
              <w:jc w:val="left"/>
              <w:rPr>
                <w:rFonts w:ascii="Times New Roman" w:hAnsi="Times New Roman"/>
                <w:sz w:val="24"/>
                <w:szCs w:val="24"/>
                <w:lang w:eastAsia="ru-RU"/>
              </w:rPr>
            </w:pPr>
            <w:r w:rsidRPr="00677257">
              <w:rPr>
                <w:rFonts w:ascii="Times New Roman" w:hAnsi="Times New Roman"/>
                <w:sz w:val="24"/>
                <w:szCs w:val="24"/>
                <w:lang w:eastAsia="ru-RU"/>
              </w:rPr>
              <w:t>направленностей</w:t>
            </w:r>
          </w:p>
          <w:p w:rsidR="00677257" w:rsidRPr="005526AD" w:rsidRDefault="00677257" w:rsidP="00DF5085">
            <w:pPr>
              <w:spacing w:after="0" w:line="240" w:lineRule="auto"/>
              <w:jc w:val="left"/>
              <w:rPr>
                <w:rFonts w:ascii="Times New Roman" w:eastAsia="Times New Roman" w:hAnsi="Times New Roman"/>
                <w:sz w:val="24"/>
                <w:szCs w:val="24"/>
                <w:lang w:eastAsia="ru-RU"/>
              </w:rPr>
            </w:pPr>
          </w:p>
        </w:tc>
      </w:tr>
      <w:tr w:rsidR="00081943" w:rsidRPr="005526AD" w:rsidTr="00081943">
        <w:trPr>
          <w:trHeight w:val="1971"/>
        </w:trPr>
        <w:tc>
          <w:tcPr>
            <w:tcW w:w="876" w:type="dxa"/>
          </w:tcPr>
          <w:p w:rsidR="00081943" w:rsidRDefault="00081943" w:rsidP="002A1B31">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2A1B31">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p>
        </w:tc>
        <w:tc>
          <w:tcPr>
            <w:tcW w:w="3580" w:type="dxa"/>
          </w:tcPr>
          <w:p w:rsidR="00081943" w:rsidRPr="00E621ED" w:rsidRDefault="00081943" w:rsidP="00081943">
            <w:pPr>
              <w:spacing w:after="0" w:line="240" w:lineRule="auto"/>
              <w:ind w:firstLine="9"/>
              <w:rPr>
                <w:rFonts w:ascii="Times New Roman" w:hAnsi="Times New Roman"/>
                <w:sz w:val="24"/>
                <w:szCs w:val="24"/>
                <w:lang w:eastAsia="ru-RU"/>
              </w:rPr>
            </w:pPr>
            <w:r w:rsidRPr="00677257">
              <w:rPr>
                <w:rFonts w:ascii="Times New Roman" w:hAnsi="Times New Roman"/>
                <w:sz w:val="24"/>
                <w:szCs w:val="24"/>
                <w:lang w:eastAsia="ru-RU"/>
              </w:rPr>
              <w:t xml:space="preserve">Создание новых мест в образовательных организациях для </w:t>
            </w:r>
            <w:r w:rsidRPr="00E621ED">
              <w:rPr>
                <w:rFonts w:ascii="Times New Roman" w:hAnsi="Times New Roman"/>
                <w:sz w:val="24"/>
                <w:szCs w:val="24"/>
                <w:lang w:eastAsia="ru-RU"/>
              </w:rPr>
              <w:t>реализации дополнительных общеразвивающих программ всех направленностей</w:t>
            </w:r>
          </w:p>
          <w:p w:rsidR="00081943" w:rsidRPr="00677257" w:rsidRDefault="00081943" w:rsidP="00081943">
            <w:pPr>
              <w:spacing w:after="0"/>
              <w:ind w:firstLine="720"/>
              <w:rPr>
                <w:rFonts w:ascii="Times New Roman" w:hAnsi="Times New Roman"/>
                <w:sz w:val="24"/>
                <w:szCs w:val="24"/>
                <w:lang w:eastAsia="ru-RU"/>
              </w:rPr>
            </w:pPr>
          </w:p>
          <w:p w:rsidR="00081943" w:rsidRPr="00677257" w:rsidRDefault="00081943" w:rsidP="00677257">
            <w:pPr>
              <w:spacing w:after="0" w:line="240" w:lineRule="auto"/>
              <w:jc w:val="left"/>
              <w:rPr>
                <w:rFonts w:ascii="Times New Roman" w:eastAsia="Times New Roman" w:hAnsi="Times New Roman"/>
                <w:sz w:val="24"/>
                <w:szCs w:val="24"/>
                <w:lang w:eastAsia="ru-RU"/>
              </w:rPr>
            </w:pPr>
          </w:p>
        </w:tc>
        <w:tc>
          <w:tcPr>
            <w:tcW w:w="2517" w:type="dxa"/>
          </w:tcPr>
          <w:p w:rsidR="00081943" w:rsidRPr="005526AD" w:rsidRDefault="00081943"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081943" w:rsidRPr="005526AD" w:rsidRDefault="00081943" w:rsidP="00990A7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20</w:t>
            </w:r>
            <w:r w:rsidRPr="005526AD">
              <w:rPr>
                <w:rFonts w:ascii="Times New Roman" w:eastAsia="Times New Roman" w:hAnsi="Times New Roman"/>
                <w:sz w:val="24"/>
                <w:szCs w:val="24"/>
                <w:lang w:eastAsia="ru-RU"/>
              </w:rPr>
              <w:t xml:space="preserve"> год</w:t>
            </w:r>
          </w:p>
        </w:tc>
        <w:tc>
          <w:tcPr>
            <w:tcW w:w="2180" w:type="dxa"/>
          </w:tcPr>
          <w:p w:rsidR="00081943" w:rsidRPr="005526AD" w:rsidRDefault="00081943" w:rsidP="00DB498E">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2</w:t>
            </w:r>
            <w:r w:rsidR="00DB498E">
              <w:rPr>
                <w:rFonts w:ascii="Times New Roman" w:eastAsia="Times New Roman" w:hAnsi="Times New Roman"/>
                <w:sz w:val="24"/>
                <w:szCs w:val="24"/>
                <w:lang w:eastAsia="ru-RU"/>
              </w:rPr>
              <w:t>2</w:t>
            </w:r>
            <w:r w:rsidRPr="005526AD">
              <w:rPr>
                <w:rFonts w:ascii="Times New Roman" w:eastAsia="Times New Roman" w:hAnsi="Times New Roman"/>
                <w:sz w:val="24"/>
                <w:szCs w:val="24"/>
                <w:lang w:eastAsia="ru-RU"/>
              </w:rPr>
              <w:t xml:space="preserve"> год</w:t>
            </w:r>
          </w:p>
        </w:tc>
        <w:tc>
          <w:tcPr>
            <w:tcW w:w="2956" w:type="dxa"/>
          </w:tcPr>
          <w:p w:rsidR="00081943" w:rsidRPr="00677257" w:rsidRDefault="00081943" w:rsidP="00081943">
            <w:pPr>
              <w:spacing w:after="0" w:line="240" w:lineRule="auto"/>
              <w:jc w:val="left"/>
              <w:rPr>
                <w:rFonts w:ascii="Times New Roman" w:hAnsi="Times New Roman"/>
                <w:sz w:val="24"/>
                <w:szCs w:val="24"/>
                <w:lang w:eastAsia="ru-RU"/>
              </w:rPr>
            </w:pPr>
            <w:r w:rsidRPr="00677257">
              <w:rPr>
                <w:rFonts w:ascii="Times New Roman" w:hAnsi="Times New Roman"/>
                <w:sz w:val="24"/>
                <w:szCs w:val="24"/>
                <w:lang w:eastAsia="ru-RU"/>
              </w:rPr>
              <w:t xml:space="preserve">Обеспечение доступности </w:t>
            </w:r>
          </w:p>
          <w:p w:rsidR="00081943" w:rsidRPr="00677257" w:rsidRDefault="00081943" w:rsidP="00081943">
            <w:pPr>
              <w:spacing w:after="0" w:line="240" w:lineRule="auto"/>
              <w:jc w:val="left"/>
              <w:rPr>
                <w:rFonts w:ascii="Times New Roman" w:hAnsi="Times New Roman"/>
                <w:sz w:val="24"/>
                <w:szCs w:val="24"/>
                <w:lang w:eastAsia="ru-RU"/>
              </w:rPr>
            </w:pPr>
            <w:r w:rsidRPr="00677257">
              <w:rPr>
                <w:rFonts w:ascii="Times New Roman" w:hAnsi="Times New Roman"/>
                <w:sz w:val="24"/>
                <w:szCs w:val="24"/>
                <w:lang w:eastAsia="ru-RU"/>
              </w:rPr>
              <w:t>дополнительны</w:t>
            </w:r>
            <w:r>
              <w:rPr>
                <w:rFonts w:ascii="Times New Roman" w:hAnsi="Times New Roman"/>
                <w:sz w:val="24"/>
                <w:szCs w:val="24"/>
                <w:lang w:eastAsia="ru-RU"/>
              </w:rPr>
              <w:t>ми</w:t>
            </w:r>
          </w:p>
          <w:p w:rsidR="00081943" w:rsidRPr="00677257" w:rsidRDefault="00081943" w:rsidP="00081943">
            <w:pPr>
              <w:spacing w:after="0" w:line="240" w:lineRule="auto"/>
              <w:jc w:val="left"/>
              <w:rPr>
                <w:rFonts w:ascii="Times New Roman" w:hAnsi="Times New Roman"/>
                <w:sz w:val="24"/>
                <w:szCs w:val="24"/>
                <w:lang w:eastAsia="ru-RU"/>
              </w:rPr>
            </w:pPr>
            <w:r w:rsidRPr="00677257">
              <w:rPr>
                <w:rFonts w:ascii="Times New Roman" w:hAnsi="Times New Roman"/>
                <w:sz w:val="24"/>
                <w:szCs w:val="24"/>
                <w:lang w:eastAsia="ru-RU"/>
              </w:rPr>
              <w:t>общеобразовательны</w:t>
            </w:r>
            <w:r>
              <w:rPr>
                <w:rFonts w:ascii="Times New Roman" w:hAnsi="Times New Roman"/>
                <w:sz w:val="24"/>
                <w:szCs w:val="24"/>
                <w:lang w:eastAsia="ru-RU"/>
              </w:rPr>
              <w:t xml:space="preserve">ми </w:t>
            </w:r>
            <w:r w:rsidRPr="00677257">
              <w:rPr>
                <w:rFonts w:ascii="Times New Roman" w:hAnsi="Times New Roman"/>
                <w:sz w:val="24"/>
                <w:szCs w:val="24"/>
                <w:lang w:eastAsia="ru-RU"/>
              </w:rPr>
              <w:t>программ</w:t>
            </w:r>
            <w:r>
              <w:rPr>
                <w:rFonts w:ascii="Times New Roman" w:hAnsi="Times New Roman"/>
                <w:sz w:val="24"/>
                <w:szCs w:val="24"/>
                <w:lang w:eastAsia="ru-RU"/>
              </w:rPr>
              <w:t>ами</w:t>
            </w:r>
          </w:p>
          <w:p w:rsidR="00081943" w:rsidRPr="00677257" w:rsidRDefault="00081943" w:rsidP="00081943">
            <w:pPr>
              <w:spacing w:after="0" w:line="240" w:lineRule="auto"/>
              <w:jc w:val="left"/>
              <w:rPr>
                <w:rFonts w:ascii="Times New Roman" w:hAnsi="Times New Roman"/>
                <w:sz w:val="24"/>
                <w:szCs w:val="24"/>
                <w:lang w:eastAsia="ru-RU"/>
              </w:rPr>
            </w:pPr>
            <w:r w:rsidRPr="00677257">
              <w:rPr>
                <w:rFonts w:ascii="Times New Roman" w:hAnsi="Times New Roman"/>
                <w:sz w:val="24"/>
                <w:szCs w:val="24"/>
                <w:lang w:eastAsia="ru-RU"/>
              </w:rPr>
              <w:t>естественнонаучной и технической</w:t>
            </w:r>
          </w:p>
          <w:p w:rsidR="00081943" w:rsidRPr="00677257" w:rsidRDefault="00081943" w:rsidP="00081943">
            <w:pPr>
              <w:spacing w:after="0" w:line="240" w:lineRule="auto"/>
              <w:jc w:val="left"/>
              <w:rPr>
                <w:rFonts w:ascii="Times New Roman" w:hAnsi="Times New Roman"/>
                <w:sz w:val="24"/>
                <w:szCs w:val="24"/>
                <w:lang w:eastAsia="ru-RU"/>
              </w:rPr>
            </w:pPr>
            <w:r w:rsidRPr="00677257">
              <w:rPr>
                <w:rFonts w:ascii="Times New Roman" w:hAnsi="Times New Roman"/>
                <w:sz w:val="24"/>
                <w:szCs w:val="24"/>
                <w:lang w:eastAsia="ru-RU"/>
              </w:rPr>
              <w:t>направленностей</w:t>
            </w:r>
          </w:p>
          <w:p w:rsidR="00081943" w:rsidRPr="00677257" w:rsidRDefault="00081943" w:rsidP="00677257">
            <w:pPr>
              <w:spacing w:after="0" w:line="240" w:lineRule="auto"/>
              <w:jc w:val="left"/>
              <w:rPr>
                <w:rFonts w:ascii="Times New Roman" w:hAnsi="Times New Roman"/>
                <w:sz w:val="24"/>
                <w:szCs w:val="24"/>
                <w:lang w:eastAsia="ru-RU"/>
              </w:rPr>
            </w:pP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4</w:t>
            </w:r>
          </w:p>
        </w:tc>
        <w:tc>
          <w:tcPr>
            <w:tcW w:w="3580" w:type="dxa"/>
            <w:hideMark/>
          </w:tcPr>
          <w:p w:rsidR="009A6774" w:rsidRPr="005526AD" w:rsidRDefault="009A6774" w:rsidP="002526C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Подпрограмма </w:t>
            </w:r>
            <w:r>
              <w:rPr>
                <w:rFonts w:ascii="Times New Roman" w:eastAsia="Times New Roman" w:hAnsi="Times New Roman"/>
                <w:sz w:val="24"/>
                <w:szCs w:val="24"/>
                <w:lang w:eastAsia="ru-RU"/>
              </w:rPr>
              <w:t>«</w:t>
            </w:r>
            <w:r w:rsidRPr="005526AD">
              <w:rPr>
                <w:rFonts w:ascii="Times New Roman" w:eastAsia="Times New Roman" w:hAnsi="Times New Roman"/>
                <w:sz w:val="24"/>
                <w:szCs w:val="24"/>
                <w:lang w:eastAsia="ru-RU"/>
              </w:rPr>
              <w:t>Развитие и поддержка педагогических кадров</w:t>
            </w:r>
            <w:r>
              <w:rPr>
                <w:rFonts w:ascii="Times New Roman" w:eastAsia="Times New Roman" w:hAnsi="Times New Roman"/>
                <w:sz w:val="24"/>
                <w:szCs w:val="24"/>
                <w:lang w:eastAsia="ru-RU"/>
              </w:rPr>
              <w:t xml:space="preserve">» </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9A6774" w:rsidRPr="005526AD" w:rsidTr="00555F6D">
        <w:trPr>
          <w:trHeight w:val="1575"/>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3580" w:type="dxa"/>
          </w:tcPr>
          <w:p w:rsidR="009A6774"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Основное мероприятие: </w:t>
            </w:r>
          </w:p>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 поддержка педагогических кадров</w:t>
            </w:r>
          </w:p>
        </w:tc>
        <w:tc>
          <w:tcPr>
            <w:tcW w:w="2517" w:type="dxa"/>
          </w:tcPr>
          <w:p w:rsidR="009A6774" w:rsidRPr="00126E24" w:rsidRDefault="009A6774"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126E24" w:rsidRDefault="009A6774"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2018 год</w:t>
            </w:r>
          </w:p>
        </w:tc>
        <w:tc>
          <w:tcPr>
            <w:tcW w:w="218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9A6774" w:rsidRPr="00126E24"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Обеспеченность педагогическими кадрами 100%</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4.1</w:t>
            </w:r>
            <w:r>
              <w:rPr>
                <w:rFonts w:ascii="Times New Roman" w:eastAsia="Times New Roman" w:hAnsi="Times New Roman"/>
                <w:sz w:val="24"/>
                <w:szCs w:val="24"/>
                <w:lang w:eastAsia="ru-RU"/>
              </w:rPr>
              <w:t>.1</w:t>
            </w:r>
          </w:p>
        </w:tc>
        <w:tc>
          <w:tcPr>
            <w:tcW w:w="3580" w:type="dxa"/>
            <w:hideMark/>
          </w:tcPr>
          <w:p w:rsidR="009A6774" w:rsidRPr="00126E24" w:rsidRDefault="009A6774"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Организация и проведение «Школы молодого руководителя»</w:t>
            </w:r>
          </w:p>
        </w:tc>
        <w:tc>
          <w:tcPr>
            <w:tcW w:w="2517" w:type="dxa"/>
            <w:hideMark/>
          </w:tcPr>
          <w:p w:rsidR="009A6774" w:rsidRPr="00126E24" w:rsidRDefault="009A6774"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126E24" w:rsidRDefault="009A6774"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Рост профессионального мастерства, повышение качества образования</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и проведение муниципальных  фестивалей образовательных инноваций, конкурсов профессионального мастерства</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Рост профессионального мастерства, накопление методического опыта</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Аттестация руководителей, сопровождение аттестации педагогических кадров</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Рост профессионального мастерства, повышение качества образования</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4</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и проведение торжественного собрания, посвящённого Международному дню учителя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Повышение престижа педагогической профессии</w:t>
            </w:r>
          </w:p>
        </w:tc>
      </w:tr>
      <w:tr w:rsidR="00350B8B" w:rsidRPr="005526AD" w:rsidTr="00555F6D">
        <w:trPr>
          <w:trHeight w:val="1575"/>
        </w:trPr>
        <w:tc>
          <w:tcPr>
            <w:tcW w:w="876" w:type="dxa"/>
          </w:tcPr>
          <w:p w:rsidR="00350B8B" w:rsidRPr="005526AD" w:rsidRDefault="00350B8B"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4.1.5</w:t>
            </w:r>
          </w:p>
        </w:tc>
        <w:tc>
          <w:tcPr>
            <w:tcW w:w="3580" w:type="dxa"/>
          </w:tcPr>
          <w:p w:rsidR="00350B8B" w:rsidRPr="005526AD" w:rsidRDefault="00350B8B" w:rsidP="00DF5085">
            <w:pPr>
              <w:spacing w:after="0" w:line="240" w:lineRule="auto"/>
              <w:jc w:val="left"/>
              <w:rPr>
                <w:rFonts w:ascii="Times New Roman" w:eastAsia="Times New Roman" w:hAnsi="Times New Roman"/>
                <w:sz w:val="24"/>
                <w:szCs w:val="24"/>
                <w:lang w:eastAsia="ru-RU"/>
              </w:rPr>
            </w:pPr>
            <w:r w:rsidRPr="009B1E04">
              <w:rPr>
                <w:rFonts w:ascii="Times New Roman" w:eastAsia="Times New Roman" w:hAnsi="Times New Roman"/>
                <w:sz w:val="24"/>
                <w:szCs w:val="24"/>
                <w:lang w:eastAsia="ru-RU"/>
              </w:rPr>
              <w:t>Обеспечение мер социальной поддержки педагогических работников образовательных учреждений</w:t>
            </w:r>
          </w:p>
        </w:tc>
        <w:tc>
          <w:tcPr>
            <w:tcW w:w="2517" w:type="dxa"/>
          </w:tcPr>
          <w:p w:rsidR="00350B8B" w:rsidRPr="005526AD" w:rsidRDefault="00350B8B"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350B8B" w:rsidRPr="005526AD" w:rsidRDefault="00350B8B"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2019 год</w:t>
            </w:r>
          </w:p>
        </w:tc>
        <w:tc>
          <w:tcPr>
            <w:tcW w:w="2180" w:type="dxa"/>
          </w:tcPr>
          <w:p w:rsidR="00350B8B" w:rsidRPr="005526AD" w:rsidRDefault="00350B8B" w:rsidP="00350B8B">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2020 год</w:t>
            </w:r>
          </w:p>
        </w:tc>
        <w:tc>
          <w:tcPr>
            <w:tcW w:w="2956" w:type="dxa"/>
          </w:tcPr>
          <w:p w:rsidR="00350B8B" w:rsidRPr="005526AD" w:rsidRDefault="00350B8B" w:rsidP="00DF5085">
            <w:pPr>
              <w:spacing w:after="0" w:line="240" w:lineRule="auto"/>
              <w:jc w:val="left"/>
              <w:rPr>
                <w:rFonts w:ascii="Times New Roman" w:eastAsia="Times New Roman" w:hAnsi="Times New Roman"/>
                <w:sz w:val="24"/>
                <w:szCs w:val="24"/>
                <w:lang w:eastAsia="ru-RU"/>
              </w:rPr>
            </w:pPr>
          </w:p>
        </w:tc>
      </w:tr>
      <w:tr w:rsidR="006D28DF" w:rsidRPr="005526AD" w:rsidTr="00CE339A">
        <w:trPr>
          <w:trHeight w:val="905"/>
        </w:trPr>
        <w:tc>
          <w:tcPr>
            <w:tcW w:w="876" w:type="dxa"/>
          </w:tcPr>
          <w:p w:rsidR="006D28DF" w:rsidRPr="005526AD" w:rsidRDefault="006D28DF" w:rsidP="006D28DF">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3580" w:type="dxa"/>
          </w:tcPr>
          <w:p w:rsidR="006D28DF" w:rsidRPr="009B1E04" w:rsidRDefault="006D28DF" w:rsidP="00BB4D6B">
            <w:pPr>
              <w:spacing w:after="0" w:line="240" w:lineRule="auto"/>
              <w:jc w:val="left"/>
              <w:rPr>
                <w:rFonts w:ascii="Times New Roman" w:eastAsia="Times New Roman" w:hAnsi="Times New Roman"/>
                <w:sz w:val="24"/>
                <w:szCs w:val="24"/>
                <w:lang w:eastAsia="ru-RU"/>
              </w:rPr>
            </w:pPr>
            <w:r w:rsidRPr="009B1E04">
              <w:rPr>
                <w:rFonts w:ascii="Times New Roman" w:eastAsia="Times New Roman" w:hAnsi="Times New Roman"/>
                <w:sz w:val="24"/>
                <w:szCs w:val="24"/>
                <w:lang w:eastAsia="ru-RU"/>
              </w:rPr>
              <w:t>Основное мероприятие: Федеральный проект «Учитель будущего»</w:t>
            </w:r>
          </w:p>
          <w:p w:rsidR="006D28DF" w:rsidRDefault="006D28DF" w:rsidP="00BB4D6B">
            <w:pPr>
              <w:spacing w:after="0" w:line="240" w:lineRule="auto"/>
              <w:jc w:val="left"/>
              <w:rPr>
                <w:rFonts w:ascii="Times New Roman" w:eastAsia="Times New Roman" w:hAnsi="Times New Roman"/>
                <w:sz w:val="24"/>
                <w:szCs w:val="24"/>
                <w:lang w:eastAsia="ru-RU"/>
              </w:rPr>
            </w:pPr>
          </w:p>
        </w:tc>
        <w:tc>
          <w:tcPr>
            <w:tcW w:w="2517" w:type="dxa"/>
            <w:vMerge w:val="restart"/>
          </w:tcPr>
          <w:p w:rsidR="006D28DF" w:rsidRPr="00126E24" w:rsidRDefault="006D28DF" w:rsidP="00BB4D6B">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6D28DF" w:rsidRPr="00126E24" w:rsidRDefault="006D28DF" w:rsidP="00350B8B">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20</w:t>
            </w:r>
            <w:r w:rsidR="00350B8B">
              <w:rPr>
                <w:rFonts w:ascii="Times New Roman" w:eastAsia="Times New Roman" w:hAnsi="Times New Roman"/>
                <w:sz w:val="24"/>
                <w:szCs w:val="24"/>
                <w:lang w:eastAsia="ru-RU"/>
              </w:rPr>
              <w:t>20</w:t>
            </w:r>
            <w:r w:rsidRPr="00126E24">
              <w:rPr>
                <w:rFonts w:ascii="Times New Roman" w:eastAsia="Times New Roman" w:hAnsi="Times New Roman"/>
                <w:sz w:val="24"/>
                <w:szCs w:val="24"/>
                <w:lang w:eastAsia="ru-RU"/>
              </w:rPr>
              <w:t xml:space="preserve"> год</w:t>
            </w:r>
          </w:p>
        </w:tc>
        <w:tc>
          <w:tcPr>
            <w:tcW w:w="2180" w:type="dxa"/>
          </w:tcPr>
          <w:p w:rsidR="006D28DF" w:rsidRPr="005526AD" w:rsidRDefault="006D28DF" w:rsidP="00BB4D6B">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val="restart"/>
          </w:tcPr>
          <w:p w:rsidR="006D28DF" w:rsidRPr="005526AD" w:rsidRDefault="006D28DF"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Привлечение молодых специалистов, </w:t>
            </w:r>
            <w:r w:rsidRPr="005526AD">
              <w:rPr>
                <w:rFonts w:ascii="Times New Roman" w:eastAsia="Times New Roman" w:hAnsi="Times New Roman"/>
                <w:sz w:val="24"/>
                <w:szCs w:val="24"/>
                <w:lang w:eastAsia="ru-RU"/>
              </w:rPr>
              <w:t>Повышение престижа педагогической профессии</w:t>
            </w:r>
          </w:p>
        </w:tc>
      </w:tr>
      <w:tr w:rsidR="006D28DF" w:rsidRPr="005526AD" w:rsidTr="00555F6D">
        <w:trPr>
          <w:trHeight w:val="1575"/>
        </w:trPr>
        <w:tc>
          <w:tcPr>
            <w:tcW w:w="876" w:type="dxa"/>
          </w:tcPr>
          <w:p w:rsidR="006D28DF" w:rsidRDefault="006D28DF" w:rsidP="006D28DF">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4.2.1</w:t>
            </w:r>
          </w:p>
        </w:tc>
        <w:tc>
          <w:tcPr>
            <w:tcW w:w="3580" w:type="dxa"/>
          </w:tcPr>
          <w:p w:rsidR="006D28DF" w:rsidRPr="009B1E04" w:rsidRDefault="006D28DF" w:rsidP="00BB4D6B">
            <w:pPr>
              <w:spacing w:after="0" w:line="240" w:lineRule="auto"/>
              <w:jc w:val="left"/>
              <w:rPr>
                <w:rFonts w:ascii="Times New Roman" w:eastAsia="Times New Roman" w:hAnsi="Times New Roman"/>
                <w:sz w:val="24"/>
                <w:szCs w:val="24"/>
                <w:lang w:eastAsia="ru-RU"/>
              </w:rPr>
            </w:pPr>
            <w:r w:rsidRPr="009B1E04">
              <w:rPr>
                <w:rFonts w:ascii="Times New Roman" w:eastAsia="Times New Roman" w:hAnsi="Times New Roman"/>
                <w:sz w:val="24"/>
                <w:szCs w:val="24"/>
                <w:lang w:eastAsia="ru-RU"/>
              </w:rPr>
              <w:t>Обеспечение мер социальной поддержки педагогических работников образовательных учреждений</w:t>
            </w:r>
          </w:p>
        </w:tc>
        <w:tc>
          <w:tcPr>
            <w:tcW w:w="2517" w:type="dxa"/>
            <w:vMerge/>
          </w:tcPr>
          <w:p w:rsidR="006D28DF" w:rsidRPr="00126E24" w:rsidRDefault="006D28DF" w:rsidP="00BB4D6B">
            <w:pPr>
              <w:spacing w:after="0" w:line="240" w:lineRule="auto"/>
              <w:jc w:val="left"/>
              <w:rPr>
                <w:rFonts w:ascii="Times New Roman" w:eastAsia="Times New Roman" w:hAnsi="Times New Roman"/>
                <w:sz w:val="24"/>
                <w:szCs w:val="24"/>
                <w:lang w:eastAsia="ru-RU"/>
              </w:rPr>
            </w:pPr>
          </w:p>
        </w:tc>
        <w:tc>
          <w:tcPr>
            <w:tcW w:w="2040" w:type="dxa"/>
          </w:tcPr>
          <w:p w:rsidR="006D28DF" w:rsidRPr="00126E24" w:rsidRDefault="006D28DF" w:rsidP="00350B8B">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20</w:t>
            </w:r>
            <w:r w:rsidR="00350B8B">
              <w:rPr>
                <w:rFonts w:ascii="Times New Roman" w:eastAsia="Times New Roman" w:hAnsi="Times New Roman"/>
                <w:sz w:val="24"/>
                <w:szCs w:val="24"/>
                <w:lang w:eastAsia="ru-RU"/>
              </w:rPr>
              <w:t>20</w:t>
            </w:r>
            <w:r w:rsidRPr="00126E24">
              <w:rPr>
                <w:rFonts w:ascii="Times New Roman" w:eastAsia="Times New Roman" w:hAnsi="Times New Roman"/>
                <w:sz w:val="24"/>
                <w:szCs w:val="24"/>
                <w:lang w:eastAsia="ru-RU"/>
              </w:rPr>
              <w:t xml:space="preserve"> год</w:t>
            </w:r>
          </w:p>
        </w:tc>
        <w:tc>
          <w:tcPr>
            <w:tcW w:w="2180" w:type="dxa"/>
          </w:tcPr>
          <w:p w:rsidR="006D28DF" w:rsidRPr="005526AD" w:rsidRDefault="006D28DF" w:rsidP="00FF4D4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tcPr>
          <w:p w:rsidR="006D28DF" w:rsidRPr="005526AD" w:rsidRDefault="006D28DF" w:rsidP="00DF5085">
            <w:pPr>
              <w:spacing w:after="0" w:line="240" w:lineRule="auto"/>
              <w:jc w:val="left"/>
              <w:rPr>
                <w:rFonts w:ascii="Times New Roman" w:eastAsia="Times New Roman" w:hAnsi="Times New Roman"/>
                <w:sz w:val="24"/>
                <w:szCs w:val="24"/>
                <w:lang w:eastAsia="ru-RU"/>
              </w:rPr>
            </w:pP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Отдельные мероприятия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9A6774" w:rsidRPr="00BD3F03" w:rsidTr="00555F6D">
        <w:trPr>
          <w:trHeight w:val="220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5.1</w:t>
            </w:r>
          </w:p>
        </w:tc>
        <w:tc>
          <w:tcPr>
            <w:tcW w:w="3580" w:type="dxa"/>
            <w:hideMark/>
          </w:tcPr>
          <w:p w:rsidR="009A6774" w:rsidRPr="004E63DA" w:rsidRDefault="009A6774" w:rsidP="00DF5085">
            <w:pPr>
              <w:spacing w:after="0" w:line="240" w:lineRule="auto"/>
              <w:jc w:val="left"/>
              <w:rPr>
                <w:rFonts w:ascii="Times New Roman" w:eastAsia="Times New Roman" w:hAnsi="Times New Roman"/>
                <w:sz w:val="24"/>
                <w:szCs w:val="24"/>
                <w:lang w:eastAsia="ru-RU"/>
              </w:rPr>
            </w:pPr>
            <w:r w:rsidRPr="004E63DA">
              <w:rPr>
                <w:rFonts w:ascii="Times New Roman" w:eastAsia="Times New Roman" w:hAnsi="Times New Roman"/>
                <w:sz w:val="24"/>
                <w:szCs w:val="24"/>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2517" w:type="dxa"/>
            <w:hideMark/>
          </w:tcPr>
          <w:p w:rsidR="009A6774" w:rsidRPr="004E63DA" w:rsidRDefault="009A6774" w:rsidP="00DF5085">
            <w:pPr>
              <w:spacing w:after="0" w:line="240" w:lineRule="auto"/>
              <w:jc w:val="left"/>
              <w:rPr>
                <w:rFonts w:ascii="Times New Roman" w:eastAsia="Times New Roman" w:hAnsi="Times New Roman"/>
                <w:sz w:val="24"/>
                <w:szCs w:val="24"/>
                <w:lang w:eastAsia="ru-RU"/>
              </w:rPr>
            </w:pPr>
            <w:r w:rsidRPr="004E63DA">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4E63DA" w:rsidRDefault="009A6774" w:rsidP="00DF5085">
            <w:pPr>
              <w:spacing w:after="0" w:line="240" w:lineRule="auto"/>
              <w:jc w:val="left"/>
              <w:rPr>
                <w:rFonts w:ascii="Times New Roman" w:eastAsia="Times New Roman" w:hAnsi="Times New Roman"/>
                <w:sz w:val="24"/>
                <w:szCs w:val="24"/>
                <w:lang w:eastAsia="ru-RU"/>
              </w:rPr>
            </w:pPr>
            <w:r w:rsidRPr="004E63DA">
              <w:rPr>
                <w:rFonts w:ascii="Times New Roman" w:eastAsia="Times New Roman" w:hAnsi="Times New Roman"/>
                <w:sz w:val="24"/>
                <w:szCs w:val="24"/>
                <w:lang w:eastAsia="ru-RU"/>
              </w:rPr>
              <w:t>2018 год</w:t>
            </w:r>
          </w:p>
        </w:tc>
        <w:tc>
          <w:tcPr>
            <w:tcW w:w="2180" w:type="dxa"/>
            <w:hideMark/>
          </w:tcPr>
          <w:p w:rsidR="009A6774" w:rsidRPr="004E63DA" w:rsidRDefault="009A6774" w:rsidP="00997DA0">
            <w:pPr>
              <w:spacing w:after="0" w:line="240" w:lineRule="auto"/>
              <w:jc w:val="left"/>
              <w:rPr>
                <w:rFonts w:ascii="Times New Roman" w:eastAsia="Times New Roman" w:hAnsi="Times New Roman"/>
                <w:sz w:val="24"/>
                <w:szCs w:val="24"/>
                <w:lang w:eastAsia="ru-RU"/>
              </w:rPr>
            </w:pPr>
            <w:r w:rsidRPr="004E63DA">
              <w:rPr>
                <w:rFonts w:ascii="Times New Roman" w:eastAsia="Times New Roman" w:hAnsi="Times New Roman"/>
                <w:sz w:val="24"/>
                <w:szCs w:val="24"/>
                <w:lang w:eastAsia="ru-RU"/>
              </w:rPr>
              <w:t>2018 год</w:t>
            </w:r>
          </w:p>
        </w:tc>
        <w:tc>
          <w:tcPr>
            <w:tcW w:w="2956" w:type="dxa"/>
            <w:hideMark/>
          </w:tcPr>
          <w:p w:rsidR="009A6774" w:rsidRPr="004E63DA" w:rsidRDefault="009A6774" w:rsidP="00DF5085">
            <w:pPr>
              <w:spacing w:after="0" w:line="240" w:lineRule="auto"/>
              <w:jc w:val="left"/>
              <w:rPr>
                <w:rFonts w:ascii="Times New Roman" w:eastAsia="Times New Roman" w:hAnsi="Times New Roman"/>
                <w:sz w:val="24"/>
                <w:szCs w:val="24"/>
                <w:lang w:eastAsia="ru-RU"/>
              </w:rPr>
            </w:pPr>
            <w:r w:rsidRPr="004E63DA">
              <w:rPr>
                <w:rFonts w:ascii="Times New Roman" w:eastAsia="Times New Roman" w:hAnsi="Times New Roman"/>
                <w:sz w:val="24"/>
                <w:szCs w:val="24"/>
                <w:lang w:eastAsia="ru-RU"/>
              </w:rPr>
              <w:t xml:space="preserve">достижение 100% доступности дошкольного образования для детей в возрасте от 3 до 7 лет </w:t>
            </w:r>
            <w:proofErr w:type="gramStart"/>
            <w:r w:rsidRPr="004E63DA">
              <w:rPr>
                <w:rFonts w:ascii="Times New Roman" w:eastAsia="Times New Roman" w:hAnsi="Times New Roman"/>
                <w:sz w:val="24"/>
                <w:szCs w:val="24"/>
                <w:lang w:eastAsia="ru-RU"/>
              </w:rPr>
              <w:t>в</w:t>
            </w:r>
            <w:proofErr w:type="gramEnd"/>
            <w:r w:rsidRPr="004E63DA">
              <w:rPr>
                <w:rFonts w:ascii="Times New Roman" w:eastAsia="Times New Roman" w:hAnsi="Times New Roman"/>
                <w:sz w:val="24"/>
                <w:szCs w:val="24"/>
                <w:lang w:eastAsia="ru-RU"/>
              </w:rPr>
              <w:t xml:space="preserve"> </w:t>
            </w:r>
            <w:proofErr w:type="gramStart"/>
            <w:r w:rsidRPr="004E63DA">
              <w:rPr>
                <w:rFonts w:ascii="Times New Roman" w:eastAsia="Times New Roman" w:hAnsi="Times New Roman"/>
                <w:sz w:val="24"/>
                <w:szCs w:val="24"/>
                <w:lang w:eastAsia="ru-RU"/>
              </w:rPr>
              <w:t>Дальнегорском</w:t>
            </w:r>
            <w:proofErr w:type="gramEnd"/>
            <w:r w:rsidRPr="004E63DA">
              <w:rPr>
                <w:rFonts w:ascii="Times New Roman" w:eastAsia="Times New Roman" w:hAnsi="Times New Roman"/>
                <w:sz w:val="24"/>
                <w:szCs w:val="24"/>
                <w:lang w:eastAsia="ru-RU"/>
              </w:rPr>
              <w:t xml:space="preserve"> городском округе</w:t>
            </w:r>
          </w:p>
        </w:tc>
      </w:tr>
      <w:tr w:rsidR="009A6774" w:rsidRPr="005526AD" w:rsidTr="00555F6D">
        <w:trPr>
          <w:trHeight w:val="3150"/>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5.2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vMerge w:val="restart"/>
            <w:hideMark/>
          </w:tcPr>
          <w:p w:rsidR="009A6774" w:rsidRPr="005526AD" w:rsidRDefault="009A6774" w:rsidP="005D2666">
            <w:pPr>
              <w:spacing w:after="0" w:line="240" w:lineRule="auto"/>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численности обучающихся муниципальных общеобразовательных учреждений Дальнегорского городского округа, охваченных различными формами отдыха, оздоровления и занятости учреждений</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5.2.1</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Расходы по обеспечению оздоровления и отдыха детей</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vMerge/>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5.2.2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Расходы на организацию отдыха детей</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vMerge/>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5.2.3</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Компенсация части расходов на оплату стоимости путевки в летние оздоровительные лагеря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vMerge/>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r>
      <w:tr w:rsidR="009A6774" w:rsidRPr="005526AD" w:rsidTr="00555F6D">
        <w:trPr>
          <w:trHeight w:val="1890"/>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5.3</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охвата учащихся организованными мероприятиями в целях профилактики ПАФ</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5.4</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Премия Главы</w:t>
            </w:r>
            <w:r w:rsidRPr="005526AD">
              <w:rPr>
                <w:rFonts w:ascii="Times New Roman" w:eastAsia="Times New Roman" w:hAnsi="Times New Roman"/>
                <w:sz w:val="24"/>
                <w:szCs w:val="24"/>
                <w:lang w:eastAsia="ru-RU"/>
              </w:rPr>
              <w:t xml:space="preserve"> для выпускников общеобразовательных школ Дальнегорского городского округа, получивших медали за особые успехи в учении</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Награждение выпускников школ - медалистов</w:t>
            </w:r>
          </w:p>
        </w:tc>
      </w:tr>
      <w:tr w:rsidR="009A6774" w:rsidRPr="005526AD" w:rsidTr="00555F6D">
        <w:trPr>
          <w:trHeight w:val="2835"/>
        </w:trPr>
        <w:tc>
          <w:tcPr>
            <w:tcW w:w="876" w:type="dxa"/>
            <w:hideMark/>
          </w:tcPr>
          <w:p w:rsidR="009A6774" w:rsidRPr="005526AD" w:rsidRDefault="009A6774" w:rsidP="00707D1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w:t>
            </w:r>
            <w:r>
              <w:rPr>
                <w:rFonts w:ascii="Times New Roman" w:eastAsia="Times New Roman" w:hAnsi="Times New Roman"/>
                <w:sz w:val="24"/>
                <w:szCs w:val="24"/>
                <w:lang w:eastAsia="ru-RU"/>
              </w:rPr>
              <w:t>5</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Расходы на обеспечение </w:t>
            </w:r>
            <w:proofErr w:type="gramStart"/>
            <w:r w:rsidRPr="005526AD">
              <w:rPr>
                <w:rFonts w:ascii="Times New Roman" w:eastAsia="Times New Roman" w:hAnsi="Times New Roman"/>
                <w:sz w:val="24"/>
                <w:szCs w:val="24"/>
                <w:lang w:eastAsia="ru-RU"/>
              </w:rPr>
              <w:t>выполнения функций Управления образования администрации</w:t>
            </w:r>
            <w:proofErr w:type="gramEnd"/>
            <w:r w:rsidRPr="005526AD">
              <w:rPr>
                <w:rFonts w:ascii="Times New Roman" w:eastAsia="Times New Roman" w:hAnsi="Times New Roman"/>
                <w:sz w:val="24"/>
                <w:szCs w:val="24"/>
                <w:lang w:eastAsia="ru-RU"/>
              </w:rPr>
              <w:t xml:space="preserve"> Дальнегорского  городского округа по работе с муниципальными учреждениями образования </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bl>
    <w:p w:rsidR="005526AD" w:rsidRDefault="00CB12FF" w:rsidP="00A96992">
      <w:pPr>
        <w:tabs>
          <w:tab w:val="left" w:pos="9639"/>
          <w:tab w:val="left" w:pos="10773"/>
          <w:tab w:val="left" w:pos="11340"/>
        </w:tabs>
        <w:spacing w:after="0" w:line="240" w:lineRule="auto"/>
        <w:rPr>
          <w:rFonts w:ascii="Times New Roman" w:hAnsi="Times New Roman"/>
          <w:sz w:val="26"/>
          <w:szCs w:val="26"/>
          <w:u w:val="single"/>
        </w:rPr>
      </w:pPr>
      <w:r>
        <w:rPr>
          <w:rFonts w:ascii="Times New Roman" w:hAnsi="Times New Roman"/>
          <w:sz w:val="26"/>
          <w:szCs w:val="26"/>
        </w:rPr>
        <w:br w:type="page"/>
      </w:r>
      <w:r w:rsidR="000A65A1">
        <w:rPr>
          <w:rFonts w:ascii="Times New Roman" w:hAnsi="Times New Roman"/>
          <w:sz w:val="26"/>
          <w:szCs w:val="26"/>
        </w:rPr>
        <w:lastRenderedPageBreak/>
        <w:t xml:space="preserve">                                                                                                                                                                     </w:t>
      </w:r>
      <w:r w:rsidR="005526AD" w:rsidRPr="00A37CD3">
        <w:rPr>
          <w:rFonts w:ascii="Times New Roman" w:hAnsi="Times New Roman"/>
          <w:sz w:val="26"/>
          <w:szCs w:val="26"/>
        </w:rPr>
        <w:t xml:space="preserve">Приложение № </w:t>
      </w:r>
      <w:r w:rsidR="005526AD" w:rsidRPr="00801FE0">
        <w:rPr>
          <w:rFonts w:ascii="Times New Roman" w:hAnsi="Times New Roman"/>
          <w:sz w:val="26"/>
          <w:szCs w:val="26"/>
        </w:rPr>
        <w:t xml:space="preserve"> </w:t>
      </w:r>
      <w:r w:rsidR="00801FE0" w:rsidRPr="00801FE0">
        <w:rPr>
          <w:rFonts w:ascii="Times New Roman" w:hAnsi="Times New Roman"/>
          <w:sz w:val="26"/>
          <w:szCs w:val="26"/>
        </w:rPr>
        <w:t>3</w:t>
      </w:r>
    </w:p>
    <w:p w:rsidR="006D6CD0" w:rsidRDefault="00801FE0" w:rsidP="00A96992">
      <w:pPr>
        <w:tabs>
          <w:tab w:val="left" w:pos="9639"/>
          <w:tab w:val="left" w:pos="10773"/>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 xml:space="preserve">«Развитие </w:t>
      </w:r>
    </w:p>
    <w:p w:rsidR="006D6CD0" w:rsidRDefault="00801FE0" w:rsidP="00A96992">
      <w:pPr>
        <w:tabs>
          <w:tab w:val="left" w:pos="9639"/>
          <w:tab w:val="left" w:pos="10773"/>
        </w:tabs>
        <w:spacing w:after="0" w:line="240" w:lineRule="auto"/>
        <w:ind w:left="9639"/>
        <w:jc w:val="left"/>
        <w:rPr>
          <w:rFonts w:ascii="Times New Roman" w:hAnsi="Times New Roman"/>
          <w:sz w:val="26"/>
          <w:szCs w:val="26"/>
        </w:rPr>
      </w:pPr>
      <w:r>
        <w:rPr>
          <w:rFonts w:ascii="Times New Roman" w:hAnsi="Times New Roman"/>
          <w:sz w:val="26"/>
          <w:szCs w:val="26"/>
        </w:rPr>
        <w:t>образования Дальнегорского</w:t>
      </w:r>
      <w:r w:rsidRPr="00A37CD3">
        <w:rPr>
          <w:rFonts w:ascii="Times New Roman" w:hAnsi="Times New Roman"/>
          <w:sz w:val="26"/>
          <w:szCs w:val="26"/>
        </w:rPr>
        <w:t xml:space="preserve"> городского </w:t>
      </w:r>
    </w:p>
    <w:p w:rsidR="00801FE0" w:rsidRDefault="00801FE0" w:rsidP="00A96992">
      <w:pPr>
        <w:tabs>
          <w:tab w:val="left" w:pos="9639"/>
          <w:tab w:val="left" w:pos="10773"/>
        </w:tabs>
        <w:spacing w:after="0" w:line="240" w:lineRule="auto"/>
        <w:ind w:left="9639"/>
        <w:jc w:val="left"/>
        <w:rPr>
          <w:rFonts w:ascii="Times New Roman" w:hAnsi="Times New Roman"/>
          <w:sz w:val="26"/>
          <w:szCs w:val="26"/>
        </w:rPr>
      </w:pPr>
      <w:r w:rsidRPr="00A37CD3">
        <w:rPr>
          <w:rFonts w:ascii="Times New Roman" w:hAnsi="Times New Roman"/>
          <w:sz w:val="26"/>
          <w:szCs w:val="26"/>
        </w:rPr>
        <w:t>округа</w:t>
      </w:r>
      <w:r>
        <w:rPr>
          <w:rFonts w:ascii="Times New Roman" w:hAnsi="Times New Roman"/>
          <w:sz w:val="26"/>
          <w:szCs w:val="26"/>
        </w:rPr>
        <w:t>»</w:t>
      </w:r>
      <w:r w:rsidRPr="00A37CD3">
        <w:rPr>
          <w:rFonts w:ascii="Times New Roman" w:hAnsi="Times New Roman"/>
          <w:sz w:val="26"/>
          <w:szCs w:val="26"/>
        </w:rPr>
        <w:t xml:space="preserve"> </w:t>
      </w:r>
    </w:p>
    <w:p w:rsidR="005526AD" w:rsidRDefault="005526AD" w:rsidP="005526AD">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p w:rsidR="005526AD" w:rsidRDefault="005526AD" w:rsidP="00CB12FF">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tbl>
      <w:tblPr>
        <w:tblW w:w="5000" w:type="pct"/>
        <w:tblLayout w:type="fixed"/>
        <w:tblLook w:val="04A0" w:firstRow="1" w:lastRow="0" w:firstColumn="1" w:lastColumn="0" w:noHBand="0" w:noVBand="1"/>
      </w:tblPr>
      <w:tblGrid>
        <w:gridCol w:w="771"/>
        <w:gridCol w:w="2337"/>
        <w:gridCol w:w="1684"/>
        <w:gridCol w:w="1306"/>
        <w:gridCol w:w="309"/>
        <w:gridCol w:w="997"/>
        <w:gridCol w:w="592"/>
        <w:gridCol w:w="713"/>
        <w:gridCol w:w="640"/>
        <w:gridCol w:w="665"/>
        <w:gridCol w:w="688"/>
        <w:gridCol w:w="618"/>
        <w:gridCol w:w="736"/>
        <w:gridCol w:w="580"/>
        <w:gridCol w:w="786"/>
        <w:gridCol w:w="2235"/>
        <w:gridCol w:w="264"/>
      </w:tblGrid>
      <w:tr w:rsidR="005526AD" w:rsidRPr="005526AD" w:rsidTr="00CD2395">
        <w:trPr>
          <w:trHeight w:val="375"/>
        </w:trPr>
        <w:tc>
          <w:tcPr>
            <w:tcW w:w="5000" w:type="pct"/>
            <w:gridSpan w:val="17"/>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center"/>
              <w:rPr>
                <w:rFonts w:ascii="Times New Roman" w:eastAsia="Times New Roman" w:hAnsi="Times New Roman"/>
                <w:sz w:val="26"/>
                <w:szCs w:val="26"/>
                <w:lang w:eastAsia="ru-RU"/>
              </w:rPr>
            </w:pPr>
            <w:r w:rsidRPr="005526AD">
              <w:rPr>
                <w:rFonts w:ascii="Times New Roman" w:eastAsia="Times New Roman" w:hAnsi="Times New Roman"/>
                <w:sz w:val="26"/>
                <w:szCs w:val="26"/>
                <w:lang w:eastAsia="ru-RU"/>
              </w:rPr>
              <w:t>Оценка применения мер государственного регулирования в сфере реализации муниципальной программы</w:t>
            </w:r>
          </w:p>
        </w:tc>
      </w:tr>
      <w:tr w:rsidR="005526AD" w:rsidRPr="005526AD" w:rsidTr="00CD2395">
        <w:trPr>
          <w:trHeight w:val="375"/>
        </w:trPr>
        <w:tc>
          <w:tcPr>
            <w:tcW w:w="5000" w:type="pct"/>
            <w:gridSpan w:val="17"/>
            <w:tcBorders>
              <w:top w:val="nil"/>
              <w:left w:val="nil"/>
              <w:bottom w:val="nil"/>
              <w:right w:val="nil"/>
            </w:tcBorders>
            <w:shd w:val="clear" w:color="auto" w:fill="auto"/>
            <w:noWrap/>
            <w:vAlign w:val="bottom"/>
            <w:hideMark/>
          </w:tcPr>
          <w:p w:rsidR="005526AD" w:rsidRPr="00D56585" w:rsidRDefault="002570F2" w:rsidP="005526AD">
            <w:pPr>
              <w:spacing w:after="0" w:line="240" w:lineRule="auto"/>
              <w:jc w:val="center"/>
              <w:rPr>
                <w:rFonts w:ascii="Times New Roman" w:eastAsia="Times New Roman" w:hAnsi="Times New Roman"/>
                <w:sz w:val="26"/>
                <w:szCs w:val="26"/>
                <w:lang w:eastAsia="ru-RU"/>
              </w:rPr>
            </w:pPr>
            <w:r w:rsidRPr="00D56585">
              <w:rPr>
                <w:rFonts w:ascii="Times New Roman" w:eastAsia="Times New Roman" w:hAnsi="Times New Roman"/>
                <w:sz w:val="26"/>
                <w:szCs w:val="26"/>
                <w:lang w:eastAsia="ru-RU"/>
              </w:rPr>
              <w:t>«</w:t>
            </w:r>
            <w:r w:rsidR="005526AD" w:rsidRPr="00D56585">
              <w:rPr>
                <w:rFonts w:ascii="Times New Roman" w:eastAsia="Times New Roman" w:hAnsi="Times New Roman"/>
                <w:sz w:val="26"/>
                <w:szCs w:val="26"/>
                <w:lang w:eastAsia="ru-RU"/>
              </w:rPr>
              <w:t>Развитие образования Дальнегорского городского округа</w:t>
            </w:r>
            <w:r w:rsidRPr="00D56585">
              <w:rPr>
                <w:rFonts w:ascii="Times New Roman" w:eastAsia="Times New Roman" w:hAnsi="Times New Roman"/>
                <w:sz w:val="26"/>
                <w:szCs w:val="26"/>
                <w:lang w:eastAsia="ru-RU"/>
              </w:rPr>
              <w:t>»</w:t>
            </w:r>
            <w:r w:rsidR="005526AD" w:rsidRPr="00D56585">
              <w:rPr>
                <w:rFonts w:ascii="Times New Roman" w:eastAsia="Times New Roman" w:hAnsi="Times New Roman"/>
                <w:sz w:val="26"/>
                <w:szCs w:val="26"/>
                <w:lang w:eastAsia="ru-RU"/>
              </w:rPr>
              <w:t xml:space="preserve"> </w:t>
            </w:r>
          </w:p>
        </w:tc>
      </w:tr>
      <w:tr w:rsidR="005526AD" w:rsidRPr="005526AD" w:rsidTr="00CD2395">
        <w:trPr>
          <w:trHeight w:val="315"/>
        </w:trPr>
        <w:tc>
          <w:tcPr>
            <w:tcW w:w="242" w:type="pct"/>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734" w:type="pct"/>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1036" w:type="pct"/>
            <w:gridSpan w:val="3"/>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99"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29"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785"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r>
      <w:tr w:rsidR="009667DA" w:rsidRPr="005526AD" w:rsidTr="00E92965">
        <w:trPr>
          <w:gridAfter w:val="1"/>
          <w:wAfter w:w="83" w:type="pct"/>
          <w:trHeight w:val="990"/>
        </w:trPr>
        <w:tc>
          <w:tcPr>
            <w:tcW w:w="2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67DA" w:rsidRPr="005526AD" w:rsidRDefault="009667DA"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 </w:t>
            </w:r>
            <w:proofErr w:type="gramStart"/>
            <w:r w:rsidRPr="005526AD">
              <w:rPr>
                <w:rFonts w:ascii="Times New Roman" w:eastAsia="Times New Roman" w:hAnsi="Times New Roman"/>
                <w:sz w:val="24"/>
                <w:szCs w:val="24"/>
                <w:lang w:eastAsia="ru-RU"/>
              </w:rPr>
              <w:t>п</w:t>
            </w:r>
            <w:proofErr w:type="gramEnd"/>
            <w:r w:rsidRPr="005526AD">
              <w:rPr>
                <w:rFonts w:ascii="Times New Roman" w:eastAsia="Times New Roman" w:hAnsi="Times New Roman"/>
                <w:sz w:val="24"/>
                <w:szCs w:val="24"/>
                <w:lang w:eastAsia="ru-RU"/>
              </w:rPr>
              <w:t>/п</w:t>
            </w:r>
          </w:p>
        </w:tc>
        <w:tc>
          <w:tcPr>
            <w:tcW w:w="7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67DA" w:rsidRPr="005526AD" w:rsidRDefault="009667DA"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Наименование меры государствен</w:t>
            </w:r>
            <w:r w:rsidR="000550E0">
              <w:rPr>
                <w:rFonts w:ascii="Times New Roman" w:eastAsia="Times New Roman" w:hAnsi="Times New Roman"/>
                <w:sz w:val="24"/>
                <w:szCs w:val="24"/>
                <w:lang w:eastAsia="ru-RU"/>
              </w:rPr>
              <w:t>н</w:t>
            </w:r>
            <w:r w:rsidRPr="005526AD">
              <w:rPr>
                <w:rFonts w:ascii="Times New Roman" w:eastAsia="Times New Roman" w:hAnsi="Times New Roman"/>
                <w:sz w:val="24"/>
                <w:szCs w:val="24"/>
                <w:lang w:eastAsia="ru-RU"/>
              </w:rPr>
              <w:t>ого регулирования</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67DA" w:rsidRPr="005526AD" w:rsidRDefault="009667DA"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Объем доходов/расходов Дальнегорского городского округа* (тыс. руб.)</w:t>
            </w:r>
          </w:p>
        </w:tc>
        <w:tc>
          <w:tcPr>
            <w:tcW w:w="2463" w:type="pct"/>
            <w:gridSpan w:val="11"/>
            <w:tcBorders>
              <w:top w:val="single" w:sz="4" w:space="0" w:color="auto"/>
              <w:left w:val="single" w:sz="4" w:space="0" w:color="auto"/>
              <w:bottom w:val="single" w:sz="4" w:space="0" w:color="auto"/>
              <w:right w:val="single" w:sz="4" w:space="0" w:color="000000"/>
            </w:tcBorders>
            <w:shd w:val="clear" w:color="auto" w:fill="auto"/>
          </w:tcPr>
          <w:p w:rsidR="009667DA" w:rsidRPr="005526AD" w:rsidRDefault="009667DA" w:rsidP="000550E0">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Финансовая оценка результатов применения мер</w:t>
            </w:r>
            <w:r w:rsidR="00E92965">
              <w:rPr>
                <w:rFonts w:ascii="Times New Roman" w:eastAsia="Times New Roman" w:hAnsi="Times New Roman"/>
                <w:sz w:val="24"/>
                <w:szCs w:val="24"/>
                <w:lang w:eastAsia="ru-RU"/>
              </w:rPr>
              <w:t xml:space="preserve"> </w:t>
            </w:r>
            <w:r w:rsidRPr="005526AD">
              <w:rPr>
                <w:rFonts w:ascii="Times New Roman" w:eastAsia="Times New Roman" w:hAnsi="Times New Roman"/>
                <w:sz w:val="24"/>
                <w:szCs w:val="24"/>
                <w:lang w:eastAsia="ru-RU"/>
              </w:rPr>
              <w:t>госу</w:t>
            </w:r>
            <w:r>
              <w:rPr>
                <w:rFonts w:ascii="Times New Roman" w:eastAsia="Times New Roman" w:hAnsi="Times New Roman"/>
                <w:sz w:val="24"/>
                <w:szCs w:val="24"/>
                <w:lang w:eastAsia="ru-RU"/>
              </w:rPr>
              <w:t>д</w:t>
            </w:r>
            <w:r w:rsidR="000550E0">
              <w:rPr>
                <w:rFonts w:ascii="Times New Roman" w:eastAsia="Times New Roman" w:hAnsi="Times New Roman"/>
                <w:sz w:val="24"/>
                <w:szCs w:val="24"/>
                <w:lang w:eastAsia="ru-RU"/>
              </w:rPr>
              <w:t xml:space="preserve">арственного </w:t>
            </w:r>
            <w:r w:rsidRPr="005526AD">
              <w:rPr>
                <w:rFonts w:ascii="Times New Roman" w:eastAsia="Times New Roman" w:hAnsi="Times New Roman"/>
                <w:sz w:val="24"/>
                <w:szCs w:val="24"/>
                <w:lang w:eastAsia="ru-RU"/>
              </w:rPr>
              <w:t>ре</w:t>
            </w:r>
            <w:r w:rsidR="00E92965">
              <w:rPr>
                <w:rFonts w:ascii="Times New Roman" w:eastAsia="Times New Roman" w:hAnsi="Times New Roman"/>
                <w:sz w:val="24"/>
                <w:szCs w:val="24"/>
                <w:lang w:eastAsia="ru-RU"/>
              </w:rPr>
              <w:t xml:space="preserve">гулирования    </w:t>
            </w:r>
            <w:r w:rsidRPr="005526AD">
              <w:rPr>
                <w:rFonts w:ascii="Times New Roman" w:eastAsia="Times New Roman" w:hAnsi="Times New Roman"/>
                <w:sz w:val="24"/>
                <w:szCs w:val="24"/>
                <w:lang w:eastAsia="ru-RU"/>
              </w:rPr>
              <w:t xml:space="preserve"> (тыс. руб.), годы</w:t>
            </w:r>
          </w:p>
        </w:tc>
        <w:tc>
          <w:tcPr>
            <w:tcW w:w="948"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667DA" w:rsidRPr="005526AD" w:rsidRDefault="009667DA"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Краткое обоснование необходимости применения мер государственного регулирования для достижения цели муниципальной программы</w:t>
            </w:r>
          </w:p>
        </w:tc>
      </w:tr>
      <w:tr w:rsidR="00E92965" w:rsidRPr="005526AD" w:rsidTr="00E92965">
        <w:trPr>
          <w:gridAfter w:val="1"/>
          <w:wAfter w:w="83" w:type="pct"/>
          <w:trHeight w:val="1215"/>
        </w:trPr>
        <w:tc>
          <w:tcPr>
            <w:tcW w:w="242" w:type="pct"/>
            <w:vMerge/>
            <w:tcBorders>
              <w:top w:val="single" w:sz="4" w:space="0" w:color="auto"/>
              <w:left w:val="single" w:sz="4" w:space="0" w:color="auto"/>
              <w:bottom w:val="single" w:sz="4" w:space="0" w:color="auto"/>
              <w:right w:val="single" w:sz="4" w:space="0" w:color="auto"/>
            </w:tcBorders>
            <w:vAlign w:val="center"/>
            <w:hideMark/>
          </w:tcPr>
          <w:p w:rsidR="00E92965" w:rsidRPr="005526AD" w:rsidRDefault="00E92965" w:rsidP="005526AD">
            <w:pPr>
              <w:spacing w:after="0" w:line="240" w:lineRule="auto"/>
              <w:jc w:val="left"/>
              <w:rPr>
                <w:rFonts w:ascii="Times New Roman" w:eastAsia="Times New Roman" w:hAnsi="Times New Roman"/>
                <w:sz w:val="24"/>
                <w:szCs w:val="24"/>
                <w:lang w:eastAsia="ru-RU"/>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rsidR="00E92965" w:rsidRPr="005526AD" w:rsidRDefault="00E92965" w:rsidP="005526AD">
            <w:pPr>
              <w:spacing w:after="0" w:line="240" w:lineRule="auto"/>
              <w:jc w:val="left"/>
              <w:rPr>
                <w:rFonts w:ascii="Times New Roman" w:eastAsia="Times New Roman" w:hAnsi="Times New Roman"/>
                <w:sz w:val="24"/>
                <w:szCs w:val="24"/>
                <w:lang w:eastAsia="ru-RU"/>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E92965" w:rsidRPr="005526AD" w:rsidRDefault="00E92965" w:rsidP="005526AD">
            <w:pPr>
              <w:spacing w:after="0" w:line="240" w:lineRule="auto"/>
              <w:jc w:val="left"/>
              <w:rPr>
                <w:rFonts w:ascii="Times New Roman" w:eastAsia="Times New Roman" w:hAnsi="Times New Roman"/>
                <w:sz w:val="24"/>
                <w:szCs w:val="24"/>
                <w:lang w:eastAsia="ru-RU"/>
              </w:rPr>
            </w:pPr>
          </w:p>
        </w:tc>
        <w:tc>
          <w:tcPr>
            <w:tcW w:w="410" w:type="pct"/>
            <w:tcBorders>
              <w:top w:val="nil"/>
              <w:left w:val="nil"/>
              <w:bottom w:val="single" w:sz="4" w:space="0" w:color="auto"/>
              <w:right w:val="single" w:sz="4" w:space="0" w:color="auto"/>
            </w:tcBorders>
            <w:shd w:val="clear" w:color="auto" w:fill="auto"/>
            <w:hideMark/>
          </w:tcPr>
          <w:p w:rsidR="00E92965" w:rsidRPr="008D1414" w:rsidRDefault="00E92965" w:rsidP="00E92965">
            <w:pPr>
              <w:spacing w:line="240" w:lineRule="auto"/>
              <w:jc w:val="center"/>
              <w:rPr>
                <w:rFonts w:ascii="Times New Roman" w:hAnsi="Times New Roman"/>
                <w:sz w:val="24"/>
                <w:szCs w:val="24"/>
              </w:rPr>
            </w:pPr>
            <w:r w:rsidRPr="008D1414">
              <w:rPr>
                <w:rFonts w:ascii="Times New Roman" w:hAnsi="Times New Roman"/>
              </w:rPr>
              <w:t xml:space="preserve"> текущий финансовый  год 201</w:t>
            </w:r>
            <w:r>
              <w:rPr>
                <w:rFonts w:ascii="Times New Roman" w:hAnsi="Times New Roman"/>
              </w:rPr>
              <w:t>7</w:t>
            </w:r>
            <w:r w:rsidRPr="008D1414">
              <w:rPr>
                <w:rFonts w:ascii="Times New Roman" w:hAnsi="Times New Roman"/>
              </w:rPr>
              <w:t xml:space="preserve">год </w:t>
            </w:r>
          </w:p>
        </w:tc>
        <w:tc>
          <w:tcPr>
            <w:tcW w:w="410" w:type="pct"/>
            <w:gridSpan w:val="2"/>
            <w:tcBorders>
              <w:top w:val="nil"/>
              <w:left w:val="nil"/>
              <w:bottom w:val="single" w:sz="4" w:space="0" w:color="auto"/>
              <w:right w:val="single" w:sz="4" w:space="0" w:color="auto"/>
            </w:tcBorders>
            <w:shd w:val="clear" w:color="auto" w:fill="auto"/>
          </w:tcPr>
          <w:p w:rsidR="00E92965" w:rsidRPr="008D1414" w:rsidRDefault="00E92965" w:rsidP="008D1414">
            <w:pPr>
              <w:spacing w:line="240" w:lineRule="auto"/>
              <w:jc w:val="center"/>
              <w:rPr>
                <w:rFonts w:ascii="Times New Roman" w:hAnsi="Times New Roman"/>
                <w:sz w:val="24"/>
                <w:szCs w:val="24"/>
              </w:rPr>
            </w:pPr>
            <w:r w:rsidRPr="008D1414">
              <w:rPr>
                <w:rFonts w:ascii="Times New Roman" w:hAnsi="Times New Roman"/>
              </w:rPr>
              <w:t>очередной финансовый  год 2018 год</w:t>
            </w:r>
          </w:p>
        </w:tc>
        <w:tc>
          <w:tcPr>
            <w:tcW w:w="410" w:type="pct"/>
            <w:gridSpan w:val="2"/>
            <w:tcBorders>
              <w:top w:val="nil"/>
              <w:left w:val="nil"/>
              <w:bottom w:val="single" w:sz="4" w:space="0" w:color="auto"/>
              <w:right w:val="single" w:sz="4" w:space="0" w:color="auto"/>
            </w:tcBorders>
            <w:shd w:val="clear" w:color="auto" w:fill="auto"/>
            <w:hideMark/>
          </w:tcPr>
          <w:p w:rsidR="00E92965" w:rsidRPr="008D1414" w:rsidRDefault="00357821" w:rsidP="00357821">
            <w:pPr>
              <w:spacing w:line="240" w:lineRule="auto"/>
              <w:jc w:val="center"/>
              <w:rPr>
                <w:rFonts w:ascii="Times New Roman" w:hAnsi="Times New Roman"/>
                <w:sz w:val="24"/>
                <w:szCs w:val="24"/>
              </w:rPr>
            </w:pPr>
            <w:r>
              <w:rPr>
                <w:rFonts w:ascii="Times New Roman" w:hAnsi="Times New Roman"/>
              </w:rPr>
              <w:t xml:space="preserve">первый </w:t>
            </w:r>
            <w:r w:rsidR="00E92965" w:rsidRPr="008D1414">
              <w:rPr>
                <w:rFonts w:ascii="Times New Roman" w:hAnsi="Times New Roman"/>
              </w:rPr>
              <w:t xml:space="preserve"> год</w:t>
            </w:r>
            <w:r>
              <w:rPr>
                <w:rFonts w:ascii="Times New Roman" w:hAnsi="Times New Roman"/>
              </w:rPr>
              <w:t xml:space="preserve"> </w:t>
            </w:r>
            <w:r w:rsidRPr="008D1414">
              <w:rPr>
                <w:rFonts w:ascii="Times New Roman" w:hAnsi="Times New Roman"/>
              </w:rPr>
              <w:t>планового периода</w:t>
            </w:r>
            <w:r w:rsidR="00E92965" w:rsidRPr="008D1414">
              <w:rPr>
                <w:rFonts w:ascii="Times New Roman" w:hAnsi="Times New Roman"/>
              </w:rPr>
              <w:t xml:space="preserve"> 2019 год</w:t>
            </w:r>
          </w:p>
        </w:tc>
        <w:tc>
          <w:tcPr>
            <w:tcW w:w="410" w:type="pct"/>
            <w:gridSpan w:val="2"/>
            <w:tcBorders>
              <w:top w:val="nil"/>
              <w:left w:val="nil"/>
              <w:bottom w:val="single" w:sz="4" w:space="0" w:color="auto"/>
              <w:right w:val="single" w:sz="4" w:space="0" w:color="auto"/>
            </w:tcBorders>
            <w:shd w:val="clear" w:color="auto" w:fill="auto"/>
            <w:hideMark/>
          </w:tcPr>
          <w:p w:rsidR="00E92965" w:rsidRPr="008D1414" w:rsidRDefault="00E92965" w:rsidP="008D1414">
            <w:pPr>
              <w:spacing w:line="240" w:lineRule="auto"/>
              <w:jc w:val="center"/>
              <w:rPr>
                <w:rFonts w:ascii="Times New Roman" w:hAnsi="Times New Roman"/>
                <w:sz w:val="24"/>
                <w:szCs w:val="24"/>
              </w:rPr>
            </w:pPr>
            <w:r w:rsidRPr="008D1414">
              <w:rPr>
                <w:rFonts w:ascii="Times New Roman" w:hAnsi="Times New Roman"/>
              </w:rPr>
              <w:t xml:space="preserve"> </w:t>
            </w:r>
            <w:r w:rsidR="00357821" w:rsidRPr="008D1414">
              <w:rPr>
                <w:rFonts w:ascii="Times New Roman" w:hAnsi="Times New Roman"/>
              </w:rPr>
              <w:t xml:space="preserve">второй год планового периода </w:t>
            </w:r>
            <w:r w:rsidRPr="008D1414">
              <w:rPr>
                <w:rFonts w:ascii="Times New Roman" w:hAnsi="Times New Roman"/>
              </w:rPr>
              <w:t xml:space="preserve">2020 год </w:t>
            </w:r>
          </w:p>
        </w:tc>
        <w:tc>
          <w:tcPr>
            <w:tcW w:w="410" w:type="pct"/>
            <w:gridSpan w:val="2"/>
            <w:tcBorders>
              <w:top w:val="nil"/>
              <w:left w:val="nil"/>
              <w:bottom w:val="single" w:sz="4" w:space="0" w:color="auto"/>
              <w:right w:val="single" w:sz="4" w:space="0" w:color="auto"/>
            </w:tcBorders>
            <w:shd w:val="clear" w:color="auto" w:fill="auto"/>
            <w:hideMark/>
          </w:tcPr>
          <w:p w:rsidR="00E92965" w:rsidRPr="008D1414" w:rsidRDefault="00E92965" w:rsidP="008D1414">
            <w:pPr>
              <w:spacing w:line="240" w:lineRule="auto"/>
              <w:jc w:val="center"/>
              <w:rPr>
                <w:rFonts w:ascii="Times New Roman" w:hAnsi="Times New Roman"/>
                <w:sz w:val="24"/>
                <w:szCs w:val="24"/>
              </w:rPr>
            </w:pPr>
            <w:r w:rsidRPr="008D1414">
              <w:rPr>
                <w:rFonts w:ascii="Times New Roman" w:hAnsi="Times New Roman"/>
              </w:rPr>
              <w:t xml:space="preserve"> </w:t>
            </w:r>
            <w:r w:rsidR="00357821" w:rsidRPr="008D1414">
              <w:rPr>
                <w:rFonts w:ascii="Times New Roman" w:hAnsi="Times New Roman"/>
              </w:rPr>
              <w:t xml:space="preserve">третий год планового периода </w:t>
            </w:r>
            <w:r w:rsidRPr="008D1414">
              <w:rPr>
                <w:rFonts w:ascii="Times New Roman" w:hAnsi="Times New Roman"/>
              </w:rPr>
              <w:t xml:space="preserve">2021 год </w:t>
            </w:r>
          </w:p>
        </w:tc>
        <w:tc>
          <w:tcPr>
            <w:tcW w:w="411" w:type="pct"/>
            <w:gridSpan w:val="2"/>
            <w:tcBorders>
              <w:top w:val="nil"/>
              <w:left w:val="nil"/>
              <w:bottom w:val="single" w:sz="4" w:space="0" w:color="auto"/>
              <w:right w:val="single" w:sz="4" w:space="0" w:color="auto"/>
            </w:tcBorders>
            <w:shd w:val="clear" w:color="auto" w:fill="auto"/>
            <w:hideMark/>
          </w:tcPr>
          <w:p w:rsidR="00E92965" w:rsidRPr="008D1414" w:rsidRDefault="00357821" w:rsidP="00357821">
            <w:pPr>
              <w:spacing w:line="240" w:lineRule="auto"/>
              <w:jc w:val="center"/>
              <w:rPr>
                <w:rFonts w:ascii="Times New Roman" w:hAnsi="Times New Roman"/>
                <w:sz w:val="24"/>
                <w:szCs w:val="24"/>
              </w:rPr>
            </w:pPr>
            <w:r>
              <w:rPr>
                <w:rFonts w:ascii="Times New Roman" w:hAnsi="Times New Roman"/>
              </w:rPr>
              <w:t xml:space="preserve">четвертый </w:t>
            </w:r>
            <w:r w:rsidR="00E92965" w:rsidRPr="008D1414">
              <w:rPr>
                <w:rFonts w:ascii="Times New Roman" w:hAnsi="Times New Roman"/>
              </w:rPr>
              <w:t xml:space="preserve">год планового периода 2022 год </w:t>
            </w:r>
          </w:p>
        </w:tc>
        <w:tc>
          <w:tcPr>
            <w:tcW w:w="948" w:type="pct"/>
            <w:gridSpan w:val="2"/>
            <w:vMerge/>
            <w:tcBorders>
              <w:top w:val="single" w:sz="4" w:space="0" w:color="auto"/>
              <w:left w:val="single" w:sz="4" w:space="0" w:color="auto"/>
              <w:bottom w:val="single" w:sz="4" w:space="0" w:color="auto"/>
              <w:right w:val="single" w:sz="4" w:space="0" w:color="auto"/>
            </w:tcBorders>
            <w:vAlign w:val="center"/>
            <w:hideMark/>
          </w:tcPr>
          <w:p w:rsidR="00E92965" w:rsidRPr="005526AD" w:rsidRDefault="00E92965" w:rsidP="005526AD">
            <w:pPr>
              <w:spacing w:after="0" w:line="240" w:lineRule="auto"/>
              <w:jc w:val="left"/>
              <w:rPr>
                <w:rFonts w:ascii="Times New Roman" w:eastAsia="Times New Roman" w:hAnsi="Times New Roman"/>
                <w:sz w:val="24"/>
                <w:szCs w:val="24"/>
                <w:lang w:eastAsia="ru-RU"/>
              </w:rPr>
            </w:pPr>
          </w:p>
        </w:tc>
      </w:tr>
      <w:tr w:rsidR="00E92965" w:rsidRPr="005526AD" w:rsidTr="00E92965">
        <w:trPr>
          <w:gridAfter w:val="1"/>
          <w:wAfter w:w="83" w:type="pct"/>
          <w:trHeight w:val="315"/>
        </w:trPr>
        <w:tc>
          <w:tcPr>
            <w:tcW w:w="242" w:type="pct"/>
            <w:tcBorders>
              <w:top w:val="nil"/>
              <w:left w:val="single" w:sz="4" w:space="0" w:color="auto"/>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p>
        </w:tc>
        <w:tc>
          <w:tcPr>
            <w:tcW w:w="734" w:type="pct"/>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p>
        </w:tc>
        <w:tc>
          <w:tcPr>
            <w:tcW w:w="529" w:type="pct"/>
            <w:tcBorders>
              <w:top w:val="nil"/>
              <w:left w:val="nil"/>
              <w:bottom w:val="single" w:sz="4" w:space="0" w:color="auto"/>
              <w:right w:val="single" w:sz="4" w:space="0" w:color="auto"/>
            </w:tcBorders>
            <w:shd w:val="clear" w:color="auto" w:fill="auto"/>
            <w:vAlign w:val="bottom"/>
            <w:hideMark/>
          </w:tcPr>
          <w:p w:rsidR="00E92965" w:rsidRPr="005526AD" w:rsidRDefault="00E92965" w:rsidP="00CD23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10" w:type="pct"/>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10" w:type="pct"/>
            <w:gridSpan w:val="2"/>
            <w:tcBorders>
              <w:top w:val="nil"/>
              <w:left w:val="nil"/>
              <w:bottom w:val="single" w:sz="4" w:space="0" w:color="auto"/>
              <w:right w:val="single" w:sz="4" w:space="0" w:color="auto"/>
            </w:tcBorders>
            <w:shd w:val="clear" w:color="auto" w:fill="auto"/>
            <w:vAlign w:val="bottom"/>
          </w:tcPr>
          <w:p w:rsidR="00E92965" w:rsidRPr="005526AD" w:rsidRDefault="00E92965" w:rsidP="00E929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10" w:type="pct"/>
            <w:gridSpan w:val="2"/>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10" w:type="pct"/>
            <w:gridSpan w:val="2"/>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r>
              <w:rPr>
                <w:rFonts w:ascii="Times New Roman" w:eastAsia="Times New Roman" w:hAnsi="Times New Roman"/>
                <w:sz w:val="24"/>
                <w:szCs w:val="24"/>
                <w:lang w:eastAsia="ru-RU"/>
              </w:rPr>
              <w:t>7</w:t>
            </w:r>
          </w:p>
        </w:tc>
        <w:tc>
          <w:tcPr>
            <w:tcW w:w="410" w:type="pct"/>
            <w:gridSpan w:val="2"/>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411" w:type="pct"/>
            <w:gridSpan w:val="2"/>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w:t>
            </w:r>
          </w:p>
        </w:tc>
        <w:tc>
          <w:tcPr>
            <w:tcW w:w="948" w:type="pct"/>
            <w:gridSpan w:val="2"/>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9667DA" w:rsidRPr="005526AD" w:rsidTr="00E92965">
        <w:trPr>
          <w:gridAfter w:val="1"/>
          <w:wAfter w:w="83" w:type="pct"/>
          <w:trHeight w:val="585"/>
        </w:trPr>
        <w:tc>
          <w:tcPr>
            <w:tcW w:w="4917"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9667DA" w:rsidRPr="005526AD" w:rsidRDefault="009667DA" w:rsidP="0085413C">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 Меры государственного регулирования отсутствуют</w:t>
            </w:r>
          </w:p>
        </w:tc>
      </w:tr>
      <w:tr w:rsidR="005526AD" w:rsidRPr="005526AD" w:rsidTr="00CD2395">
        <w:trPr>
          <w:trHeight w:val="315"/>
        </w:trPr>
        <w:tc>
          <w:tcPr>
            <w:tcW w:w="242" w:type="pct"/>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734" w:type="pct"/>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1036" w:type="pct"/>
            <w:gridSpan w:val="3"/>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99"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29"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785" w:type="pct"/>
            <w:gridSpan w:val="2"/>
            <w:tcBorders>
              <w:top w:val="nil"/>
              <w:left w:val="nil"/>
              <w:bottom w:val="nil"/>
              <w:right w:val="nil"/>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r>
      <w:tr w:rsidR="005526AD" w:rsidRPr="005526AD" w:rsidTr="00CD2395">
        <w:trPr>
          <w:trHeight w:val="585"/>
        </w:trPr>
        <w:tc>
          <w:tcPr>
            <w:tcW w:w="5000" w:type="pct"/>
            <w:gridSpan w:val="17"/>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объем выпадающих доходов бюджета Дальнегорского городского округа, увеличение расходных обязательств Дальнегорского городского округа</w:t>
            </w:r>
          </w:p>
        </w:tc>
      </w:tr>
    </w:tbl>
    <w:p w:rsidR="005526AD" w:rsidRDefault="005526AD" w:rsidP="00CB12FF">
      <w:pPr>
        <w:widowControl w:val="0"/>
        <w:tabs>
          <w:tab w:val="left" w:pos="9639"/>
        </w:tabs>
        <w:autoSpaceDE w:val="0"/>
        <w:autoSpaceDN w:val="0"/>
        <w:adjustRightInd w:val="0"/>
        <w:spacing w:after="0" w:line="240" w:lineRule="auto"/>
        <w:ind w:left="9639"/>
        <w:jc w:val="left"/>
        <w:rPr>
          <w:rFonts w:ascii="Times New Roman" w:hAnsi="Times New Roman"/>
          <w:sz w:val="24"/>
          <w:szCs w:val="24"/>
        </w:rPr>
      </w:pPr>
    </w:p>
    <w:p w:rsidR="005526AD" w:rsidRPr="00801FE0" w:rsidRDefault="005526AD" w:rsidP="00A96992">
      <w:pPr>
        <w:tabs>
          <w:tab w:val="left" w:pos="9639"/>
        </w:tabs>
        <w:spacing w:after="0" w:line="240" w:lineRule="auto"/>
        <w:jc w:val="center"/>
        <w:rPr>
          <w:rFonts w:ascii="Times New Roman" w:hAnsi="Times New Roman"/>
          <w:sz w:val="26"/>
          <w:szCs w:val="26"/>
        </w:rPr>
      </w:pPr>
      <w:r>
        <w:rPr>
          <w:rFonts w:ascii="Times New Roman" w:hAnsi="Times New Roman"/>
          <w:sz w:val="24"/>
          <w:szCs w:val="24"/>
        </w:rPr>
        <w:br w:type="page"/>
      </w:r>
      <w:r w:rsidR="00A96992">
        <w:rPr>
          <w:rFonts w:ascii="Times New Roman" w:hAnsi="Times New Roman"/>
          <w:sz w:val="24"/>
          <w:szCs w:val="24"/>
        </w:rPr>
        <w:lastRenderedPageBreak/>
        <w:t xml:space="preserve">                                                                                                                                                 </w:t>
      </w:r>
      <w:r w:rsidRPr="00A37CD3">
        <w:rPr>
          <w:rFonts w:ascii="Times New Roman" w:hAnsi="Times New Roman"/>
          <w:sz w:val="26"/>
          <w:szCs w:val="26"/>
        </w:rPr>
        <w:t xml:space="preserve">Приложение № </w:t>
      </w:r>
      <w:r w:rsidR="00801FE0">
        <w:rPr>
          <w:rFonts w:ascii="Times New Roman" w:hAnsi="Times New Roman"/>
          <w:sz w:val="26"/>
          <w:szCs w:val="26"/>
        </w:rPr>
        <w:t>4</w:t>
      </w:r>
    </w:p>
    <w:p w:rsidR="006D3510" w:rsidRDefault="00801FE0" w:rsidP="00801FE0">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 xml:space="preserve">«Развитие </w:t>
      </w:r>
    </w:p>
    <w:p w:rsidR="006D3510" w:rsidRDefault="00801FE0" w:rsidP="00801FE0">
      <w:pPr>
        <w:tabs>
          <w:tab w:val="left" w:pos="9639"/>
        </w:tabs>
        <w:spacing w:after="0" w:line="240" w:lineRule="auto"/>
        <w:ind w:left="9639"/>
        <w:jc w:val="left"/>
        <w:rPr>
          <w:rFonts w:ascii="Times New Roman" w:hAnsi="Times New Roman"/>
          <w:sz w:val="26"/>
          <w:szCs w:val="26"/>
        </w:rPr>
      </w:pPr>
      <w:r>
        <w:rPr>
          <w:rFonts w:ascii="Times New Roman" w:hAnsi="Times New Roman"/>
          <w:sz w:val="26"/>
          <w:szCs w:val="26"/>
        </w:rPr>
        <w:t>образования Дальнегорского</w:t>
      </w:r>
      <w:r w:rsidRPr="00A37CD3">
        <w:rPr>
          <w:rFonts w:ascii="Times New Roman" w:hAnsi="Times New Roman"/>
          <w:sz w:val="26"/>
          <w:szCs w:val="26"/>
        </w:rPr>
        <w:t xml:space="preserve"> городского </w:t>
      </w:r>
    </w:p>
    <w:p w:rsidR="00801FE0" w:rsidRDefault="00801FE0" w:rsidP="00801FE0">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округа</w:t>
      </w:r>
      <w:r>
        <w:rPr>
          <w:rFonts w:ascii="Times New Roman" w:hAnsi="Times New Roman"/>
          <w:sz w:val="26"/>
          <w:szCs w:val="26"/>
        </w:rPr>
        <w:t>»</w:t>
      </w:r>
      <w:r w:rsidRPr="00A37CD3">
        <w:rPr>
          <w:rFonts w:ascii="Times New Roman" w:hAnsi="Times New Roman"/>
          <w:sz w:val="26"/>
          <w:szCs w:val="26"/>
        </w:rPr>
        <w:t xml:space="preserve"> </w:t>
      </w:r>
    </w:p>
    <w:tbl>
      <w:tblPr>
        <w:tblW w:w="14190" w:type="dxa"/>
        <w:tblInd w:w="93" w:type="dxa"/>
        <w:tblLook w:val="04A0" w:firstRow="1" w:lastRow="0" w:firstColumn="1" w:lastColumn="0" w:noHBand="0" w:noVBand="1"/>
      </w:tblPr>
      <w:tblGrid>
        <w:gridCol w:w="540"/>
        <w:gridCol w:w="4900"/>
        <w:gridCol w:w="2997"/>
        <w:gridCol w:w="1763"/>
        <w:gridCol w:w="3990"/>
      </w:tblGrid>
      <w:tr w:rsidR="00DF5085" w:rsidRPr="005526AD" w:rsidTr="00745AE0">
        <w:trPr>
          <w:trHeight w:val="1125"/>
        </w:trPr>
        <w:tc>
          <w:tcPr>
            <w:tcW w:w="14190" w:type="dxa"/>
            <w:gridSpan w:val="5"/>
            <w:tcBorders>
              <w:top w:val="nil"/>
              <w:left w:val="nil"/>
              <w:bottom w:val="nil"/>
              <w:right w:val="nil"/>
            </w:tcBorders>
            <w:shd w:val="clear" w:color="auto" w:fill="auto"/>
            <w:vAlign w:val="bottom"/>
            <w:hideMark/>
          </w:tcPr>
          <w:p w:rsidR="00DF5085" w:rsidRPr="005526AD" w:rsidRDefault="00DF5085" w:rsidP="00DF5085">
            <w:pPr>
              <w:spacing w:after="0" w:line="240" w:lineRule="auto"/>
              <w:jc w:val="center"/>
              <w:rPr>
                <w:rFonts w:ascii="Times New Roman" w:eastAsia="Times New Roman" w:hAnsi="Times New Roman"/>
                <w:sz w:val="24"/>
                <w:szCs w:val="24"/>
                <w:lang w:eastAsia="ru-RU"/>
              </w:rPr>
            </w:pPr>
            <w:r w:rsidRPr="00201777">
              <w:rPr>
                <w:rFonts w:ascii="Times New Roman" w:eastAsia="Times New Roman" w:hAnsi="Times New Roman"/>
                <w:sz w:val="26"/>
                <w:szCs w:val="26"/>
                <w:lang w:eastAsia="ru-RU"/>
              </w:rPr>
              <w:t xml:space="preserve">Сведения об основных мерах правового регулирования в сфере </w:t>
            </w:r>
            <w:r>
              <w:rPr>
                <w:rFonts w:ascii="Times New Roman" w:eastAsia="Times New Roman" w:hAnsi="Times New Roman"/>
                <w:sz w:val="26"/>
                <w:szCs w:val="26"/>
                <w:lang w:eastAsia="ru-RU"/>
              </w:rPr>
              <w:t>р</w:t>
            </w:r>
            <w:r w:rsidRPr="00201777">
              <w:rPr>
                <w:rFonts w:ascii="Times New Roman" w:eastAsia="Times New Roman" w:hAnsi="Times New Roman"/>
                <w:sz w:val="26"/>
                <w:szCs w:val="26"/>
                <w:lang w:eastAsia="ru-RU"/>
              </w:rPr>
              <w:t>еализации муниципальной программы</w:t>
            </w:r>
          </w:p>
        </w:tc>
      </w:tr>
      <w:tr w:rsidR="00DF5085" w:rsidRPr="005526AD" w:rsidTr="00745AE0">
        <w:trPr>
          <w:trHeight w:val="750"/>
        </w:trPr>
        <w:tc>
          <w:tcPr>
            <w:tcW w:w="14190" w:type="dxa"/>
            <w:gridSpan w:val="5"/>
            <w:tcBorders>
              <w:top w:val="nil"/>
              <w:left w:val="nil"/>
            </w:tcBorders>
            <w:shd w:val="clear" w:color="auto" w:fill="auto"/>
            <w:noWrap/>
            <w:vAlign w:val="bottom"/>
            <w:hideMark/>
          </w:tcPr>
          <w:p w:rsidR="00DF5085" w:rsidRPr="00201777" w:rsidRDefault="00DF5085" w:rsidP="00DF5085">
            <w:pPr>
              <w:spacing w:after="0" w:line="240" w:lineRule="auto"/>
              <w:jc w:val="center"/>
              <w:rPr>
                <w:rFonts w:ascii="Times New Roman" w:eastAsia="Times New Roman" w:hAnsi="Times New Roman"/>
                <w:sz w:val="26"/>
                <w:szCs w:val="26"/>
                <w:lang w:eastAsia="ru-RU"/>
              </w:rPr>
            </w:pPr>
            <w:r w:rsidRPr="00201777">
              <w:rPr>
                <w:rFonts w:ascii="Times New Roman" w:eastAsia="Times New Roman" w:hAnsi="Times New Roman"/>
                <w:sz w:val="26"/>
                <w:szCs w:val="26"/>
                <w:lang w:eastAsia="ru-RU"/>
              </w:rPr>
              <w:t xml:space="preserve">«Развитие образования Дальнегорского городского округа» </w:t>
            </w:r>
          </w:p>
          <w:p w:rsidR="00DF5085" w:rsidRPr="005526AD" w:rsidRDefault="00DF5085" w:rsidP="00DF5085">
            <w:pPr>
              <w:spacing w:after="0" w:line="240" w:lineRule="auto"/>
              <w:jc w:val="center"/>
              <w:rPr>
                <w:rFonts w:ascii="Times New Roman" w:eastAsia="Times New Roman" w:hAnsi="Times New Roman"/>
                <w:sz w:val="24"/>
                <w:szCs w:val="24"/>
                <w:lang w:eastAsia="ru-RU"/>
              </w:rPr>
            </w:pPr>
          </w:p>
        </w:tc>
      </w:tr>
      <w:tr w:rsidR="005526AD" w:rsidRPr="005526AD" w:rsidTr="00DF5085">
        <w:trPr>
          <w:trHeight w:val="315"/>
        </w:trPr>
        <w:tc>
          <w:tcPr>
            <w:tcW w:w="540"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6"/>
                <w:szCs w:val="26"/>
                <w:lang w:eastAsia="ru-RU"/>
              </w:rPr>
            </w:pPr>
          </w:p>
        </w:tc>
        <w:tc>
          <w:tcPr>
            <w:tcW w:w="4900"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6"/>
                <w:szCs w:val="26"/>
                <w:lang w:eastAsia="ru-RU"/>
              </w:rPr>
            </w:pPr>
          </w:p>
        </w:tc>
        <w:tc>
          <w:tcPr>
            <w:tcW w:w="2997"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6"/>
                <w:szCs w:val="26"/>
                <w:lang w:eastAsia="ru-RU"/>
              </w:rPr>
            </w:pPr>
          </w:p>
        </w:tc>
        <w:tc>
          <w:tcPr>
            <w:tcW w:w="1763"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3990"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r>
      <w:tr w:rsidR="005526AD" w:rsidRPr="005526AD" w:rsidTr="00DF5085">
        <w:trPr>
          <w:trHeight w:val="157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 </w:t>
            </w:r>
            <w:proofErr w:type="gramStart"/>
            <w:r w:rsidRPr="005526AD">
              <w:rPr>
                <w:rFonts w:ascii="Times New Roman" w:eastAsia="Times New Roman" w:hAnsi="Times New Roman"/>
                <w:sz w:val="24"/>
                <w:szCs w:val="24"/>
                <w:lang w:eastAsia="ru-RU"/>
              </w:rPr>
              <w:t>п</w:t>
            </w:r>
            <w:proofErr w:type="gramEnd"/>
            <w:r w:rsidRPr="005526AD">
              <w:rPr>
                <w:rFonts w:ascii="Times New Roman" w:eastAsia="Times New Roman" w:hAnsi="Times New Roman"/>
                <w:sz w:val="24"/>
                <w:szCs w:val="24"/>
                <w:lang w:eastAsia="ru-RU"/>
              </w:rPr>
              <w:t>/п</w:t>
            </w:r>
          </w:p>
        </w:tc>
        <w:tc>
          <w:tcPr>
            <w:tcW w:w="4900" w:type="dxa"/>
            <w:tcBorders>
              <w:top w:val="single" w:sz="4" w:space="0" w:color="auto"/>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Наименование проекта нормативного правового акта Российской Федерации, Приморского края, Дальнегорского городского округа</w:t>
            </w:r>
          </w:p>
        </w:tc>
        <w:tc>
          <w:tcPr>
            <w:tcW w:w="2997" w:type="dxa"/>
            <w:tcBorders>
              <w:top w:val="single" w:sz="4" w:space="0" w:color="auto"/>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Основные положения проекта нормативного правового акта</w:t>
            </w:r>
          </w:p>
        </w:tc>
        <w:tc>
          <w:tcPr>
            <w:tcW w:w="1763" w:type="dxa"/>
            <w:tcBorders>
              <w:top w:val="single" w:sz="4" w:space="0" w:color="auto"/>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ответственный исполнитель, соисполнители</w:t>
            </w:r>
          </w:p>
        </w:tc>
        <w:tc>
          <w:tcPr>
            <w:tcW w:w="3990" w:type="dxa"/>
            <w:tcBorders>
              <w:top w:val="single" w:sz="4" w:space="0" w:color="auto"/>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Ожидаемые сроки принятия</w:t>
            </w:r>
          </w:p>
        </w:tc>
      </w:tr>
      <w:tr w:rsidR="005526AD" w:rsidRPr="005526AD" w:rsidTr="00DF5085">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p>
        </w:tc>
        <w:tc>
          <w:tcPr>
            <w:tcW w:w="4900" w:type="dxa"/>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p>
        </w:tc>
        <w:tc>
          <w:tcPr>
            <w:tcW w:w="2997" w:type="dxa"/>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p>
        </w:tc>
        <w:tc>
          <w:tcPr>
            <w:tcW w:w="1763" w:type="dxa"/>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p>
        </w:tc>
        <w:tc>
          <w:tcPr>
            <w:tcW w:w="3990" w:type="dxa"/>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w:t>
            </w:r>
          </w:p>
        </w:tc>
      </w:tr>
      <w:tr w:rsidR="005526AD" w:rsidRPr="005526AD" w:rsidTr="00DF5085">
        <w:trPr>
          <w:trHeight w:val="58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color w:val="FF0000"/>
                <w:sz w:val="24"/>
                <w:szCs w:val="24"/>
                <w:lang w:eastAsia="ru-RU"/>
              </w:rPr>
            </w:pPr>
            <w:r w:rsidRPr="005526AD">
              <w:rPr>
                <w:rFonts w:ascii="Times New Roman" w:eastAsia="Times New Roman" w:hAnsi="Times New Roman"/>
                <w:color w:val="FF0000"/>
                <w:sz w:val="24"/>
                <w:szCs w:val="24"/>
                <w:lang w:eastAsia="ru-RU"/>
              </w:rPr>
              <w:t> </w:t>
            </w:r>
          </w:p>
        </w:tc>
        <w:tc>
          <w:tcPr>
            <w:tcW w:w="13650" w:type="dxa"/>
            <w:gridSpan w:val="4"/>
            <w:tcBorders>
              <w:top w:val="single" w:sz="4" w:space="0" w:color="auto"/>
              <w:left w:val="nil"/>
              <w:bottom w:val="single" w:sz="4" w:space="0" w:color="auto"/>
              <w:right w:val="single" w:sz="4" w:space="0" w:color="000000"/>
            </w:tcBorders>
            <w:shd w:val="clear" w:color="auto" w:fill="auto"/>
            <w:vAlign w:val="bottom"/>
            <w:hideMark/>
          </w:tcPr>
          <w:p w:rsidR="005526AD" w:rsidRPr="005526AD" w:rsidRDefault="005526AD" w:rsidP="0085413C">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 Меры </w:t>
            </w:r>
            <w:r w:rsidR="0085413C">
              <w:rPr>
                <w:rFonts w:ascii="Times New Roman" w:eastAsia="Times New Roman" w:hAnsi="Times New Roman"/>
                <w:sz w:val="24"/>
                <w:szCs w:val="24"/>
                <w:lang w:eastAsia="ru-RU"/>
              </w:rPr>
              <w:t>правового</w:t>
            </w:r>
            <w:r w:rsidRPr="005526AD">
              <w:rPr>
                <w:rFonts w:ascii="Times New Roman" w:eastAsia="Times New Roman" w:hAnsi="Times New Roman"/>
                <w:sz w:val="24"/>
                <w:szCs w:val="24"/>
                <w:lang w:eastAsia="ru-RU"/>
              </w:rPr>
              <w:t xml:space="preserve"> регулирования отсутствуют</w:t>
            </w:r>
          </w:p>
        </w:tc>
      </w:tr>
    </w:tbl>
    <w:p w:rsidR="008F032D" w:rsidRDefault="005526AD" w:rsidP="00A96992">
      <w:pPr>
        <w:tabs>
          <w:tab w:val="left" w:pos="9639"/>
        </w:tabs>
        <w:spacing w:after="0" w:line="240" w:lineRule="auto"/>
        <w:rPr>
          <w:rFonts w:ascii="Times New Roman" w:hAnsi="Times New Roman"/>
          <w:sz w:val="24"/>
          <w:szCs w:val="24"/>
        </w:rPr>
        <w:sectPr w:rsidR="008F032D" w:rsidSect="008F032D">
          <w:pgSz w:w="16840" w:h="11907" w:orient="landscape" w:code="9"/>
          <w:pgMar w:top="851" w:right="284" w:bottom="567" w:left="851" w:header="720" w:footer="720" w:gutter="0"/>
          <w:cols w:space="720"/>
          <w:docGrid w:linePitch="299"/>
        </w:sectPr>
      </w:pPr>
      <w:r>
        <w:rPr>
          <w:rFonts w:ascii="Times New Roman" w:hAnsi="Times New Roman"/>
          <w:sz w:val="24"/>
          <w:szCs w:val="24"/>
        </w:rPr>
        <w:br w:type="page"/>
      </w:r>
    </w:p>
    <w:p w:rsidR="005526AD" w:rsidRPr="00801FE0" w:rsidRDefault="00A96992" w:rsidP="00A96992">
      <w:pPr>
        <w:tabs>
          <w:tab w:val="left" w:pos="9639"/>
        </w:tabs>
        <w:spacing w:after="0" w:line="240" w:lineRule="auto"/>
        <w:rPr>
          <w:rFonts w:ascii="Times New Roman" w:hAnsi="Times New Roman"/>
          <w:sz w:val="26"/>
          <w:szCs w:val="26"/>
        </w:rPr>
      </w:pPr>
      <w:r>
        <w:rPr>
          <w:rFonts w:ascii="Times New Roman" w:hAnsi="Times New Roman"/>
          <w:sz w:val="24"/>
          <w:szCs w:val="24"/>
        </w:rPr>
        <w:lastRenderedPageBreak/>
        <w:t xml:space="preserve">                                                                                                                                                                                    </w:t>
      </w:r>
      <w:r w:rsidR="005526AD" w:rsidRPr="00801FE0">
        <w:rPr>
          <w:rFonts w:ascii="Times New Roman" w:hAnsi="Times New Roman"/>
          <w:sz w:val="26"/>
          <w:szCs w:val="26"/>
        </w:rPr>
        <w:t xml:space="preserve">Приложение №  </w:t>
      </w:r>
      <w:r w:rsidR="000A346B">
        <w:rPr>
          <w:rFonts w:ascii="Times New Roman" w:hAnsi="Times New Roman"/>
          <w:sz w:val="26"/>
          <w:szCs w:val="26"/>
        </w:rPr>
        <w:t>5</w:t>
      </w:r>
    </w:p>
    <w:p w:rsidR="006D3510" w:rsidRDefault="00801FE0" w:rsidP="00801FE0">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 xml:space="preserve">«Развитие </w:t>
      </w:r>
    </w:p>
    <w:p w:rsidR="006D3510" w:rsidRDefault="00801FE0" w:rsidP="00801FE0">
      <w:pPr>
        <w:tabs>
          <w:tab w:val="left" w:pos="9639"/>
        </w:tabs>
        <w:spacing w:after="0" w:line="240" w:lineRule="auto"/>
        <w:ind w:left="9639"/>
        <w:jc w:val="left"/>
        <w:rPr>
          <w:rFonts w:ascii="Times New Roman" w:hAnsi="Times New Roman"/>
          <w:sz w:val="26"/>
          <w:szCs w:val="26"/>
        </w:rPr>
      </w:pPr>
      <w:r>
        <w:rPr>
          <w:rFonts w:ascii="Times New Roman" w:hAnsi="Times New Roman"/>
          <w:sz w:val="26"/>
          <w:szCs w:val="26"/>
        </w:rPr>
        <w:t>образования Дальнегорского</w:t>
      </w:r>
      <w:r w:rsidRPr="00A37CD3">
        <w:rPr>
          <w:rFonts w:ascii="Times New Roman" w:hAnsi="Times New Roman"/>
          <w:sz w:val="26"/>
          <w:szCs w:val="26"/>
        </w:rPr>
        <w:t xml:space="preserve"> городского</w:t>
      </w:r>
    </w:p>
    <w:p w:rsidR="00801FE0" w:rsidRDefault="00801FE0" w:rsidP="00801FE0">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 xml:space="preserve"> округа</w:t>
      </w:r>
      <w:r>
        <w:rPr>
          <w:rFonts w:ascii="Times New Roman" w:hAnsi="Times New Roman"/>
          <w:sz w:val="26"/>
          <w:szCs w:val="26"/>
        </w:rPr>
        <w:t>»</w:t>
      </w:r>
      <w:r w:rsidRPr="00A37CD3">
        <w:rPr>
          <w:rFonts w:ascii="Times New Roman" w:hAnsi="Times New Roman"/>
          <w:sz w:val="26"/>
          <w:szCs w:val="26"/>
        </w:rPr>
        <w:t xml:space="preserve"> </w:t>
      </w:r>
    </w:p>
    <w:p w:rsidR="005526AD" w:rsidRDefault="005526AD" w:rsidP="005526AD">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tbl>
      <w:tblPr>
        <w:tblW w:w="5000" w:type="pct"/>
        <w:tblLayout w:type="fixed"/>
        <w:tblLook w:val="04A0" w:firstRow="1" w:lastRow="0" w:firstColumn="1" w:lastColumn="0" w:noHBand="0" w:noVBand="1"/>
      </w:tblPr>
      <w:tblGrid>
        <w:gridCol w:w="461"/>
        <w:gridCol w:w="1878"/>
        <w:gridCol w:w="166"/>
        <w:gridCol w:w="755"/>
        <w:gridCol w:w="19"/>
        <w:gridCol w:w="917"/>
        <w:gridCol w:w="943"/>
        <w:gridCol w:w="936"/>
        <w:gridCol w:w="936"/>
        <w:gridCol w:w="939"/>
        <w:gridCol w:w="32"/>
        <w:gridCol w:w="1296"/>
        <w:gridCol w:w="29"/>
        <w:gridCol w:w="1299"/>
        <w:gridCol w:w="29"/>
        <w:gridCol w:w="1296"/>
        <w:gridCol w:w="35"/>
        <w:gridCol w:w="1293"/>
        <w:gridCol w:w="35"/>
        <w:gridCol w:w="271"/>
        <w:gridCol w:w="1019"/>
        <w:gridCol w:w="38"/>
        <w:gridCol w:w="156"/>
        <w:gridCol w:w="1143"/>
      </w:tblGrid>
      <w:tr w:rsidR="00EE2F8B" w:rsidRPr="00EE2F8B" w:rsidTr="00EE2F8B">
        <w:trPr>
          <w:trHeight w:val="375"/>
        </w:trPr>
        <w:tc>
          <w:tcPr>
            <w:tcW w:w="5000" w:type="pct"/>
            <w:gridSpan w:val="24"/>
            <w:tcBorders>
              <w:top w:val="nil"/>
              <w:left w:val="nil"/>
              <w:bottom w:val="nil"/>
              <w:right w:val="nil"/>
            </w:tcBorders>
            <w:shd w:val="clear" w:color="auto" w:fill="auto"/>
            <w:noWrap/>
            <w:vAlign w:val="bottom"/>
            <w:hideMark/>
          </w:tcPr>
          <w:p w:rsidR="00EE2F8B" w:rsidRPr="00EE2F8B" w:rsidRDefault="00EE2F8B" w:rsidP="00EE2F8B">
            <w:pPr>
              <w:spacing w:after="0" w:line="240" w:lineRule="auto"/>
              <w:jc w:val="center"/>
              <w:rPr>
                <w:rFonts w:ascii="Times New Roman" w:eastAsia="Times New Roman" w:hAnsi="Times New Roman"/>
                <w:sz w:val="26"/>
                <w:szCs w:val="26"/>
                <w:lang w:eastAsia="ru-RU"/>
              </w:rPr>
            </w:pPr>
            <w:r w:rsidRPr="00EE2F8B">
              <w:rPr>
                <w:rFonts w:ascii="Times New Roman" w:eastAsia="Times New Roman" w:hAnsi="Times New Roman"/>
                <w:sz w:val="26"/>
                <w:szCs w:val="26"/>
                <w:lang w:eastAsia="ru-RU"/>
              </w:rPr>
              <w:t>Прогноз сводных показателей муниципальных заданий на оказание муниципальных услуг (выполнение работ)</w:t>
            </w:r>
          </w:p>
        </w:tc>
      </w:tr>
      <w:tr w:rsidR="00EE2F8B" w:rsidRPr="00EE2F8B" w:rsidTr="000F4CC2">
        <w:trPr>
          <w:trHeight w:val="375"/>
        </w:trPr>
        <w:tc>
          <w:tcPr>
            <w:tcW w:w="145" w:type="pct"/>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8"/>
                <w:szCs w:val="28"/>
                <w:lang w:eastAsia="ru-RU"/>
              </w:rPr>
            </w:pPr>
          </w:p>
        </w:tc>
        <w:tc>
          <w:tcPr>
            <w:tcW w:w="4496" w:type="pct"/>
            <w:gridSpan w:val="22"/>
            <w:tcBorders>
              <w:top w:val="nil"/>
              <w:left w:val="nil"/>
              <w:bottom w:val="nil"/>
              <w:right w:val="nil"/>
            </w:tcBorders>
            <w:shd w:val="clear" w:color="auto" w:fill="auto"/>
            <w:noWrap/>
            <w:vAlign w:val="bottom"/>
            <w:hideMark/>
          </w:tcPr>
          <w:p w:rsidR="00EE2F8B" w:rsidRPr="00EE2F8B" w:rsidRDefault="00EE2F8B" w:rsidP="00EE2F8B">
            <w:pPr>
              <w:spacing w:after="0" w:line="240" w:lineRule="auto"/>
              <w:jc w:val="center"/>
              <w:rPr>
                <w:rFonts w:ascii="Times New Roman" w:eastAsia="Times New Roman" w:hAnsi="Times New Roman"/>
                <w:sz w:val="26"/>
                <w:szCs w:val="26"/>
                <w:lang w:eastAsia="ru-RU"/>
              </w:rPr>
            </w:pPr>
            <w:r w:rsidRPr="00EE2F8B">
              <w:rPr>
                <w:rFonts w:ascii="Times New Roman" w:eastAsia="Times New Roman" w:hAnsi="Times New Roman"/>
                <w:sz w:val="26"/>
                <w:szCs w:val="26"/>
                <w:lang w:eastAsia="ru-RU"/>
              </w:rPr>
              <w:t xml:space="preserve">муниципальными бюджетными  учреждениями по муниципальной программе </w:t>
            </w:r>
          </w:p>
        </w:tc>
        <w:tc>
          <w:tcPr>
            <w:tcW w:w="359" w:type="pct"/>
            <w:tcBorders>
              <w:top w:val="nil"/>
              <w:left w:val="nil"/>
              <w:bottom w:val="nil"/>
              <w:right w:val="nil"/>
            </w:tcBorders>
            <w:shd w:val="clear" w:color="auto" w:fill="auto"/>
            <w:noWrap/>
            <w:vAlign w:val="bottom"/>
            <w:hideMark/>
          </w:tcPr>
          <w:p w:rsidR="00EE2F8B" w:rsidRPr="00EE2F8B" w:rsidRDefault="00EE2F8B" w:rsidP="00EE2F8B">
            <w:pPr>
              <w:spacing w:after="0" w:line="240" w:lineRule="auto"/>
              <w:jc w:val="left"/>
              <w:rPr>
                <w:rFonts w:ascii="Times New Roman" w:eastAsia="Times New Roman" w:hAnsi="Times New Roman"/>
                <w:sz w:val="28"/>
                <w:szCs w:val="28"/>
                <w:lang w:eastAsia="ru-RU"/>
              </w:rPr>
            </w:pPr>
          </w:p>
        </w:tc>
      </w:tr>
      <w:tr w:rsidR="00EE2F8B" w:rsidRPr="00EE2F8B" w:rsidTr="00101D1D">
        <w:trPr>
          <w:trHeight w:val="375"/>
        </w:trPr>
        <w:tc>
          <w:tcPr>
            <w:tcW w:w="145" w:type="pct"/>
            <w:tcBorders>
              <w:top w:val="nil"/>
              <w:left w:val="nil"/>
              <w:bottom w:val="nil"/>
              <w:right w:val="nil"/>
            </w:tcBorders>
            <w:shd w:val="clear" w:color="auto" w:fill="auto"/>
            <w:noWrap/>
            <w:vAlign w:val="bottom"/>
            <w:hideMark/>
          </w:tcPr>
          <w:p w:rsidR="00EE2F8B" w:rsidRPr="00EE2F8B" w:rsidRDefault="00EE2F8B" w:rsidP="00EE2F8B">
            <w:pPr>
              <w:spacing w:after="0" w:line="240" w:lineRule="auto"/>
              <w:jc w:val="left"/>
              <w:rPr>
                <w:rFonts w:ascii="Times New Roman" w:eastAsia="Times New Roman" w:hAnsi="Times New Roman"/>
                <w:sz w:val="24"/>
                <w:szCs w:val="24"/>
                <w:lang w:eastAsia="ru-RU"/>
              </w:rPr>
            </w:pPr>
          </w:p>
        </w:tc>
        <w:tc>
          <w:tcPr>
            <w:tcW w:w="590" w:type="pct"/>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6"/>
                <w:szCs w:val="26"/>
                <w:lang w:eastAsia="ru-RU"/>
              </w:rPr>
            </w:pPr>
          </w:p>
        </w:tc>
        <w:tc>
          <w:tcPr>
            <w:tcW w:w="289" w:type="pct"/>
            <w:gridSpan w:val="2"/>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6"/>
                <w:szCs w:val="26"/>
                <w:lang w:eastAsia="ru-RU"/>
              </w:rPr>
            </w:pPr>
          </w:p>
        </w:tc>
        <w:tc>
          <w:tcPr>
            <w:tcW w:w="3236" w:type="pct"/>
            <w:gridSpan w:val="16"/>
            <w:tcBorders>
              <w:top w:val="nil"/>
              <w:left w:val="nil"/>
              <w:right w:val="nil"/>
            </w:tcBorders>
            <w:shd w:val="clear" w:color="auto" w:fill="auto"/>
            <w:vAlign w:val="bottom"/>
            <w:hideMark/>
          </w:tcPr>
          <w:p w:rsidR="00EE2F8B" w:rsidRPr="00EE2F8B" w:rsidRDefault="009221EB" w:rsidP="009221EB">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EE2F8B" w:rsidRPr="00EE2F8B">
              <w:rPr>
                <w:rFonts w:ascii="Times New Roman" w:eastAsia="Times New Roman" w:hAnsi="Times New Roman"/>
                <w:sz w:val="26"/>
                <w:szCs w:val="26"/>
                <w:lang w:eastAsia="ru-RU"/>
              </w:rPr>
              <w:t>Развитие образования Дальнегорского городского округа</w:t>
            </w:r>
            <w:r>
              <w:rPr>
                <w:rFonts w:ascii="Times New Roman" w:eastAsia="Times New Roman" w:hAnsi="Times New Roman"/>
                <w:sz w:val="26"/>
                <w:szCs w:val="26"/>
                <w:lang w:eastAsia="ru-RU"/>
              </w:rPr>
              <w:t>»</w:t>
            </w:r>
          </w:p>
        </w:tc>
        <w:tc>
          <w:tcPr>
            <w:tcW w:w="381" w:type="pct"/>
            <w:gridSpan w:val="3"/>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8"/>
                <w:szCs w:val="28"/>
                <w:lang w:eastAsia="ru-RU"/>
              </w:rPr>
            </w:pPr>
          </w:p>
        </w:tc>
        <w:tc>
          <w:tcPr>
            <w:tcW w:w="359" w:type="pct"/>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8"/>
                <w:szCs w:val="28"/>
                <w:lang w:eastAsia="ru-RU"/>
              </w:rPr>
            </w:pPr>
          </w:p>
        </w:tc>
      </w:tr>
      <w:tr w:rsidR="00EE2F8B" w:rsidRPr="00EE2F8B" w:rsidTr="00EE2F8B">
        <w:trPr>
          <w:trHeight w:val="315"/>
        </w:trPr>
        <w:tc>
          <w:tcPr>
            <w:tcW w:w="5000" w:type="pct"/>
            <w:gridSpan w:val="24"/>
            <w:tcBorders>
              <w:top w:val="nil"/>
              <w:left w:val="nil"/>
              <w:bottom w:val="nil"/>
              <w:right w:val="nil"/>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sz w:val="28"/>
                <w:szCs w:val="28"/>
                <w:lang w:eastAsia="ru-RU"/>
              </w:rPr>
            </w:pPr>
          </w:p>
        </w:tc>
      </w:tr>
      <w:tr w:rsidR="00EE2F8B" w:rsidRPr="00EE2F8B" w:rsidTr="006D3510">
        <w:trPr>
          <w:trHeight w:val="1320"/>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 </w:t>
            </w:r>
            <w:proofErr w:type="gramStart"/>
            <w:r w:rsidRPr="00EE2F8B">
              <w:rPr>
                <w:rFonts w:ascii="Times New Roman" w:eastAsia="Times New Roman" w:hAnsi="Times New Roman"/>
                <w:lang w:eastAsia="ru-RU"/>
              </w:rPr>
              <w:t>п</w:t>
            </w:r>
            <w:proofErr w:type="gramEnd"/>
            <w:r w:rsidRPr="00EE2F8B">
              <w:rPr>
                <w:rFonts w:ascii="Times New Roman" w:eastAsia="Times New Roman" w:hAnsi="Times New Roman"/>
                <w:lang w:eastAsia="ru-RU"/>
              </w:rPr>
              <w:t>/п</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Наименование муниципальной услуги (выполняемой работы), показателя объема услуги (выполнения работы)</w:t>
            </w:r>
          </w:p>
        </w:tc>
        <w:tc>
          <w:tcPr>
            <w:tcW w:w="1772" w:type="pct"/>
            <w:gridSpan w:val="9"/>
            <w:tcBorders>
              <w:top w:val="single" w:sz="4" w:space="0" w:color="auto"/>
              <w:left w:val="nil"/>
              <w:bottom w:val="single" w:sz="4" w:space="0" w:color="auto"/>
              <w:right w:val="single" w:sz="4" w:space="0" w:color="000000"/>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Значение показателя объёма муниципальной услуги (выполнения работы)</w:t>
            </w:r>
          </w:p>
        </w:tc>
        <w:tc>
          <w:tcPr>
            <w:tcW w:w="2493" w:type="pct"/>
            <w:gridSpan w:val="13"/>
            <w:tcBorders>
              <w:top w:val="single" w:sz="4" w:space="0" w:color="auto"/>
              <w:left w:val="nil"/>
              <w:bottom w:val="single" w:sz="4" w:space="0" w:color="auto"/>
              <w:right w:val="single" w:sz="4" w:space="0" w:color="000000"/>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Расходы бюджета Дальнегорского городского округа на оказание муниципальной услуги (выполнение работы), тыс. руб.</w:t>
            </w:r>
          </w:p>
        </w:tc>
      </w:tr>
      <w:tr w:rsidR="00EE2F8B" w:rsidRPr="00EE2F8B" w:rsidTr="006D3510">
        <w:trPr>
          <w:trHeight w:val="1605"/>
        </w:trPr>
        <w:tc>
          <w:tcPr>
            <w:tcW w:w="145" w:type="pct"/>
            <w:vMerge/>
            <w:tcBorders>
              <w:top w:val="single" w:sz="4" w:space="0" w:color="auto"/>
              <w:left w:val="single" w:sz="4" w:space="0" w:color="auto"/>
              <w:bottom w:val="single" w:sz="4" w:space="0" w:color="auto"/>
              <w:right w:val="single" w:sz="4" w:space="0" w:color="auto"/>
            </w:tcBorders>
            <w:vAlign w:val="center"/>
            <w:hideMark/>
          </w:tcPr>
          <w:p w:rsidR="00EE2F8B" w:rsidRPr="00EE2F8B" w:rsidRDefault="00EE2F8B" w:rsidP="00EE2F8B">
            <w:pPr>
              <w:spacing w:after="0" w:line="240" w:lineRule="auto"/>
              <w:jc w:val="left"/>
              <w:rPr>
                <w:rFonts w:ascii="Times New Roman" w:eastAsia="Times New Roman" w:hAnsi="Times New Roman"/>
                <w:lang w:eastAsia="ru-RU"/>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EE2F8B" w:rsidRPr="00EE2F8B" w:rsidRDefault="00EE2F8B" w:rsidP="00EE2F8B">
            <w:pPr>
              <w:spacing w:after="0" w:line="240" w:lineRule="auto"/>
              <w:jc w:val="left"/>
              <w:rPr>
                <w:rFonts w:ascii="Times New Roman" w:eastAsia="Times New Roman" w:hAnsi="Times New Roman"/>
                <w:lang w:eastAsia="ru-RU"/>
              </w:rPr>
            </w:pPr>
          </w:p>
        </w:tc>
        <w:tc>
          <w:tcPr>
            <w:tcW w:w="289"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текущий финансовый  год 2017 год</w:t>
            </w:r>
          </w:p>
        </w:tc>
        <w:tc>
          <w:tcPr>
            <w:tcW w:w="294"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очередной финансовый  год 2018 год</w:t>
            </w:r>
          </w:p>
        </w:tc>
        <w:tc>
          <w:tcPr>
            <w:tcW w:w="296" w:type="pct"/>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первый год</w:t>
            </w:r>
            <w:r>
              <w:rPr>
                <w:rFonts w:ascii="Times New Roman" w:eastAsia="Times New Roman" w:hAnsi="Times New Roman"/>
                <w:lang w:eastAsia="ru-RU"/>
              </w:rPr>
              <w:t xml:space="preserve"> </w:t>
            </w:r>
            <w:r w:rsidRPr="00EE2F8B">
              <w:rPr>
                <w:rFonts w:ascii="Times New Roman" w:eastAsia="Times New Roman" w:hAnsi="Times New Roman"/>
                <w:lang w:eastAsia="ru-RU"/>
              </w:rPr>
              <w:t>планового периода 2019 год</w:t>
            </w:r>
          </w:p>
        </w:tc>
        <w:tc>
          <w:tcPr>
            <w:tcW w:w="294" w:type="pct"/>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второй год планового периода 2020 год</w:t>
            </w:r>
          </w:p>
        </w:tc>
        <w:tc>
          <w:tcPr>
            <w:tcW w:w="294" w:type="pct"/>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третий год планового периода 2021 год</w:t>
            </w:r>
          </w:p>
        </w:tc>
        <w:tc>
          <w:tcPr>
            <w:tcW w:w="305"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четвертый год планового периода 2022 год</w:t>
            </w:r>
          </w:p>
        </w:tc>
        <w:tc>
          <w:tcPr>
            <w:tcW w:w="416"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текущий финансовый  год 2017 год</w:t>
            </w:r>
          </w:p>
        </w:tc>
        <w:tc>
          <w:tcPr>
            <w:tcW w:w="417"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очередной финансовый  год 2018 год</w:t>
            </w:r>
          </w:p>
        </w:tc>
        <w:tc>
          <w:tcPr>
            <w:tcW w:w="418"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первый год</w:t>
            </w:r>
            <w:r>
              <w:rPr>
                <w:rFonts w:ascii="Times New Roman" w:eastAsia="Times New Roman" w:hAnsi="Times New Roman"/>
                <w:lang w:eastAsia="ru-RU"/>
              </w:rPr>
              <w:t xml:space="preserve"> </w:t>
            </w:r>
            <w:r w:rsidRPr="00EE2F8B">
              <w:rPr>
                <w:rFonts w:ascii="Times New Roman" w:eastAsia="Times New Roman" w:hAnsi="Times New Roman"/>
                <w:lang w:eastAsia="ru-RU"/>
              </w:rPr>
              <w:t>планового периода 2019 год</w:t>
            </w:r>
          </w:p>
        </w:tc>
        <w:tc>
          <w:tcPr>
            <w:tcW w:w="417"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второй год планового периода 2020 год</w:t>
            </w:r>
          </w:p>
        </w:tc>
        <w:tc>
          <w:tcPr>
            <w:tcW w:w="417" w:type="pct"/>
            <w:gridSpan w:val="3"/>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третий год планового периода 2021 год</w:t>
            </w:r>
          </w:p>
        </w:tc>
        <w:tc>
          <w:tcPr>
            <w:tcW w:w="408"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четвертый год планового периода 2022 год</w:t>
            </w:r>
          </w:p>
        </w:tc>
      </w:tr>
      <w:tr w:rsidR="00EE2F8B" w:rsidRPr="00EE2F8B" w:rsidTr="006D3510">
        <w:trPr>
          <w:trHeight w:val="315"/>
        </w:trPr>
        <w:tc>
          <w:tcPr>
            <w:tcW w:w="145" w:type="pct"/>
            <w:tcBorders>
              <w:top w:val="nil"/>
              <w:left w:val="single" w:sz="4" w:space="0" w:color="auto"/>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1</w:t>
            </w:r>
          </w:p>
        </w:tc>
        <w:tc>
          <w:tcPr>
            <w:tcW w:w="590" w:type="pct"/>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2</w:t>
            </w:r>
          </w:p>
        </w:tc>
        <w:tc>
          <w:tcPr>
            <w:tcW w:w="289"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 </w:t>
            </w:r>
            <w:r>
              <w:rPr>
                <w:rFonts w:ascii="Times New Roman" w:eastAsia="Times New Roman" w:hAnsi="Times New Roman"/>
                <w:lang w:eastAsia="ru-RU"/>
              </w:rPr>
              <w:t>3</w:t>
            </w:r>
          </w:p>
        </w:tc>
        <w:tc>
          <w:tcPr>
            <w:tcW w:w="294"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296" w:type="pct"/>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294" w:type="pct"/>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r w:rsidRPr="00EE2F8B">
              <w:rPr>
                <w:rFonts w:ascii="Times New Roman" w:eastAsia="Times New Roman" w:hAnsi="Times New Roman"/>
                <w:lang w:eastAsia="ru-RU"/>
              </w:rPr>
              <w:t> </w:t>
            </w:r>
          </w:p>
        </w:tc>
        <w:tc>
          <w:tcPr>
            <w:tcW w:w="294" w:type="pct"/>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r w:rsidRPr="00EE2F8B">
              <w:rPr>
                <w:rFonts w:ascii="Times New Roman" w:eastAsia="Times New Roman" w:hAnsi="Times New Roman"/>
                <w:lang w:eastAsia="ru-RU"/>
              </w:rPr>
              <w:t> </w:t>
            </w:r>
          </w:p>
        </w:tc>
        <w:tc>
          <w:tcPr>
            <w:tcW w:w="305"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416"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 </w:t>
            </w:r>
            <w:r>
              <w:rPr>
                <w:rFonts w:ascii="Times New Roman" w:eastAsia="Times New Roman" w:hAnsi="Times New Roman"/>
                <w:lang w:eastAsia="ru-RU"/>
              </w:rPr>
              <w:t>9</w:t>
            </w:r>
          </w:p>
        </w:tc>
        <w:tc>
          <w:tcPr>
            <w:tcW w:w="417"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r w:rsidRPr="00EE2F8B">
              <w:rPr>
                <w:rFonts w:ascii="Times New Roman" w:eastAsia="Times New Roman" w:hAnsi="Times New Roman"/>
                <w:lang w:eastAsia="ru-RU"/>
              </w:rPr>
              <w:t> </w:t>
            </w:r>
          </w:p>
        </w:tc>
        <w:tc>
          <w:tcPr>
            <w:tcW w:w="418"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417"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r w:rsidRPr="00EE2F8B">
              <w:rPr>
                <w:rFonts w:ascii="Times New Roman" w:eastAsia="Times New Roman" w:hAnsi="Times New Roman"/>
                <w:lang w:eastAsia="ru-RU"/>
              </w:rPr>
              <w:t> </w:t>
            </w:r>
          </w:p>
        </w:tc>
        <w:tc>
          <w:tcPr>
            <w:tcW w:w="417" w:type="pct"/>
            <w:gridSpan w:val="3"/>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w:t>
            </w:r>
          </w:p>
        </w:tc>
        <w:tc>
          <w:tcPr>
            <w:tcW w:w="408"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w:t>
            </w:r>
            <w:r w:rsidRPr="00EE2F8B">
              <w:rPr>
                <w:rFonts w:ascii="Times New Roman" w:eastAsia="Times New Roman" w:hAnsi="Times New Roman"/>
                <w:lang w:eastAsia="ru-RU"/>
              </w:rPr>
              <w:t> </w:t>
            </w:r>
          </w:p>
        </w:tc>
      </w:tr>
      <w:tr w:rsidR="00EE2F8B" w:rsidRPr="00EE2F8B" w:rsidTr="00EE2F8B">
        <w:trPr>
          <w:trHeight w:val="315"/>
        </w:trPr>
        <w:tc>
          <w:tcPr>
            <w:tcW w:w="145" w:type="pct"/>
            <w:tcBorders>
              <w:top w:val="nil"/>
              <w:left w:val="single" w:sz="4" w:space="0" w:color="auto"/>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 </w:t>
            </w:r>
          </w:p>
        </w:tc>
        <w:tc>
          <w:tcPr>
            <w:tcW w:w="4855" w:type="pct"/>
            <w:gridSpan w:val="23"/>
            <w:tcBorders>
              <w:top w:val="single" w:sz="4" w:space="0" w:color="auto"/>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Показатель объема муниципальной услуги: количество детей</w:t>
            </w:r>
          </w:p>
        </w:tc>
      </w:tr>
      <w:tr w:rsidR="00915366" w:rsidRPr="00EE2F8B" w:rsidTr="006D3510">
        <w:trPr>
          <w:trHeight w:val="2520"/>
        </w:trPr>
        <w:tc>
          <w:tcPr>
            <w:tcW w:w="145" w:type="pct"/>
            <w:tcBorders>
              <w:top w:val="nil"/>
              <w:left w:val="single" w:sz="4" w:space="0" w:color="auto"/>
              <w:bottom w:val="single" w:sz="4" w:space="0" w:color="auto"/>
              <w:right w:val="single" w:sz="4" w:space="0" w:color="auto"/>
            </w:tcBorders>
            <w:shd w:val="clear" w:color="auto" w:fill="auto"/>
            <w:hideMark/>
          </w:tcPr>
          <w:p w:rsidR="00915366" w:rsidRPr="00EE2F8B" w:rsidRDefault="00915366"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1</w:t>
            </w:r>
          </w:p>
        </w:tc>
        <w:tc>
          <w:tcPr>
            <w:tcW w:w="590" w:type="pct"/>
            <w:tcBorders>
              <w:top w:val="nil"/>
              <w:left w:val="nil"/>
              <w:bottom w:val="single" w:sz="4" w:space="0" w:color="auto"/>
              <w:right w:val="single" w:sz="4" w:space="0" w:color="auto"/>
            </w:tcBorders>
            <w:shd w:val="clear" w:color="auto" w:fill="auto"/>
            <w:hideMark/>
          </w:tcPr>
          <w:p w:rsidR="00915366" w:rsidRPr="00EE2F8B" w:rsidRDefault="00915366"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Реализация основных общеобразовательных программ дошкольного образования  в муниципальных учреждениях дошкольного образования</w:t>
            </w:r>
          </w:p>
        </w:tc>
        <w:tc>
          <w:tcPr>
            <w:tcW w:w="289" w:type="pct"/>
            <w:gridSpan w:val="2"/>
            <w:tcBorders>
              <w:top w:val="nil"/>
              <w:left w:val="nil"/>
              <w:bottom w:val="single" w:sz="4" w:space="0" w:color="auto"/>
              <w:right w:val="single" w:sz="4" w:space="0" w:color="auto"/>
            </w:tcBorders>
            <w:shd w:val="clear" w:color="auto" w:fill="auto"/>
            <w:vAlign w:val="center"/>
            <w:hideMark/>
          </w:tcPr>
          <w:p w:rsidR="00915366" w:rsidRPr="00101D1D" w:rsidRDefault="00915366" w:rsidP="00EE2F8B">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2288</w:t>
            </w:r>
          </w:p>
        </w:tc>
        <w:tc>
          <w:tcPr>
            <w:tcW w:w="294" w:type="pct"/>
            <w:gridSpan w:val="2"/>
            <w:tcBorders>
              <w:top w:val="nil"/>
              <w:left w:val="nil"/>
              <w:bottom w:val="single" w:sz="4" w:space="0" w:color="auto"/>
              <w:right w:val="single" w:sz="4" w:space="0" w:color="auto"/>
            </w:tcBorders>
            <w:shd w:val="clear" w:color="auto" w:fill="auto"/>
            <w:vAlign w:val="center"/>
            <w:hideMark/>
          </w:tcPr>
          <w:p w:rsidR="00915366" w:rsidRPr="00101D1D" w:rsidRDefault="00915366" w:rsidP="00EE2F8B">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2245</w:t>
            </w:r>
          </w:p>
        </w:tc>
        <w:tc>
          <w:tcPr>
            <w:tcW w:w="296" w:type="pct"/>
            <w:tcBorders>
              <w:top w:val="nil"/>
              <w:left w:val="nil"/>
              <w:bottom w:val="single" w:sz="4" w:space="0" w:color="auto"/>
              <w:right w:val="single" w:sz="4" w:space="0" w:color="auto"/>
            </w:tcBorders>
            <w:shd w:val="clear" w:color="auto" w:fill="auto"/>
            <w:vAlign w:val="center"/>
            <w:hideMark/>
          </w:tcPr>
          <w:p w:rsidR="00915366" w:rsidRPr="00101D1D" w:rsidRDefault="00915366" w:rsidP="000F4CC2">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22</w:t>
            </w:r>
            <w:r w:rsidR="000F4CC2" w:rsidRPr="00101D1D">
              <w:rPr>
                <w:rFonts w:ascii="Times New Roman" w:eastAsia="Times New Roman" w:hAnsi="Times New Roman"/>
                <w:sz w:val="20"/>
                <w:szCs w:val="20"/>
                <w:lang w:eastAsia="ru-RU"/>
              </w:rPr>
              <w:t>09</w:t>
            </w:r>
          </w:p>
        </w:tc>
        <w:tc>
          <w:tcPr>
            <w:tcW w:w="294" w:type="pct"/>
            <w:tcBorders>
              <w:top w:val="nil"/>
              <w:left w:val="nil"/>
              <w:bottom w:val="single" w:sz="4" w:space="0" w:color="auto"/>
              <w:right w:val="single" w:sz="4" w:space="0" w:color="auto"/>
            </w:tcBorders>
            <w:shd w:val="clear" w:color="auto" w:fill="auto"/>
            <w:vAlign w:val="center"/>
            <w:hideMark/>
          </w:tcPr>
          <w:p w:rsidR="00915366" w:rsidRPr="00101D1D" w:rsidRDefault="00101D1D" w:rsidP="00EE2F8B">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2203</w:t>
            </w:r>
          </w:p>
        </w:tc>
        <w:tc>
          <w:tcPr>
            <w:tcW w:w="294" w:type="pct"/>
            <w:tcBorders>
              <w:top w:val="nil"/>
              <w:left w:val="nil"/>
              <w:bottom w:val="single" w:sz="4" w:space="0" w:color="auto"/>
              <w:right w:val="single" w:sz="4" w:space="0" w:color="auto"/>
            </w:tcBorders>
            <w:shd w:val="clear" w:color="auto" w:fill="auto"/>
            <w:vAlign w:val="center"/>
            <w:hideMark/>
          </w:tcPr>
          <w:p w:rsidR="00915366" w:rsidRPr="00101D1D" w:rsidRDefault="00915366" w:rsidP="00EE2F8B">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2245</w:t>
            </w:r>
          </w:p>
        </w:tc>
        <w:tc>
          <w:tcPr>
            <w:tcW w:w="305" w:type="pct"/>
            <w:gridSpan w:val="2"/>
            <w:tcBorders>
              <w:top w:val="nil"/>
              <w:left w:val="nil"/>
              <w:bottom w:val="single" w:sz="4" w:space="0" w:color="auto"/>
              <w:right w:val="single" w:sz="4" w:space="0" w:color="auto"/>
            </w:tcBorders>
            <w:shd w:val="clear" w:color="auto" w:fill="auto"/>
            <w:vAlign w:val="center"/>
            <w:hideMark/>
          </w:tcPr>
          <w:p w:rsidR="00915366" w:rsidRPr="00101D1D" w:rsidRDefault="00915366" w:rsidP="00EE2F8B">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2250</w:t>
            </w:r>
          </w:p>
        </w:tc>
        <w:tc>
          <w:tcPr>
            <w:tcW w:w="416" w:type="pct"/>
            <w:gridSpan w:val="2"/>
            <w:tcBorders>
              <w:top w:val="nil"/>
              <w:left w:val="nil"/>
              <w:bottom w:val="single" w:sz="4" w:space="0" w:color="auto"/>
              <w:right w:val="single" w:sz="4" w:space="0" w:color="auto"/>
            </w:tcBorders>
            <w:shd w:val="clear" w:color="auto" w:fill="auto"/>
            <w:vAlign w:val="center"/>
            <w:hideMark/>
          </w:tcPr>
          <w:p w:rsidR="00915366" w:rsidRPr="00101D1D" w:rsidRDefault="00915366" w:rsidP="00EE2F8B">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148 489,00</w:t>
            </w:r>
          </w:p>
        </w:tc>
        <w:tc>
          <w:tcPr>
            <w:tcW w:w="417" w:type="pct"/>
            <w:gridSpan w:val="2"/>
            <w:tcBorders>
              <w:top w:val="nil"/>
              <w:left w:val="nil"/>
              <w:bottom w:val="single" w:sz="4" w:space="0" w:color="auto"/>
              <w:right w:val="single" w:sz="4" w:space="0" w:color="auto"/>
            </w:tcBorders>
            <w:shd w:val="clear" w:color="auto" w:fill="auto"/>
            <w:vAlign w:val="center"/>
            <w:hideMark/>
          </w:tcPr>
          <w:p w:rsidR="00915366" w:rsidRPr="00101D1D" w:rsidRDefault="00915366" w:rsidP="00EE2F8B">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161 716,00</w:t>
            </w:r>
          </w:p>
        </w:tc>
        <w:tc>
          <w:tcPr>
            <w:tcW w:w="418" w:type="pct"/>
            <w:gridSpan w:val="2"/>
            <w:tcBorders>
              <w:top w:val="nil"/>
              <w:left w:val="nil"/>
              <w:bottom w:val="single" w:sz="4" w:space="0" w:color="auto"/>
              <w:right w:val="single" w:sz="4" w:space="0" w:color="auto"/>
            </w:tcBorders>
            <w:shd w:val="clear" w:color="auto" w:fill="auto"/>
            <w:noWrap/>
            <w:vAlign w:val="center"/>
            <w:hideMark/>
          </w:tcPr>
          <w:p w:rsidR="00915366" w:rsidRPr="00101D1D" w:rsidRDefault="00915366" w:rsidP="00EE2F8B">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212 082,00</w:t>
            </w:r>
          </w:p>
        </w:tc>
        <w:tc>
          <w:tcPr>
            <w:tcW w:w="417" w:type="pct"/>
            <w:gridSpan w:val="2"/>
            <w:tcBorders>
              <w:top w:val="nil"/>
              <w:left w:val="nil"/>
              <w:bottom w:val="single" w:sz="4" w:space="0" w:color="auto"/>
              <w:right w:val="single" w:sz="4" w:space="0" w:color="auto"/>
            </w:tcBorders>
            <w:shd w:val="clear" w:color="auto" w:fill="auto"/>
            <w:noWrap/>
            <w:vAlign w:val="center"/>
            <w:hideMark/>
          </w:tcPr>
          <w:p w:rsidR="00915366" w:rsidRPr="00101D1D" w:rsidRDefault="000F4CC2" w:rsidP="00915366">
            <w:pPr>
              <w:spacing w:after="0"/>
              <w:jc w:val="center"/>
              <w:rPr>
                <w:sz w:val="20"/>
                <w:szCs w:val="20"/>
              </w:rPr>
            </w:pPr>
            <w:r w:rsidRPr="00101D1D">
              <w:rPr>
                <w:rFonts w:ascii="Times New Roman" w:eastAsia="Times New Roman" w:hAnsi="Times New Roman"/>
                <w:sz w:val="20"/>
                <w:szCs w:val="20"/>
                <w:lang w:eastAsia="ru-RU"/>
              </w:rPr>
              <w:t>214 890,25</w:t>
            </w:r>
          </w:p>
        </w:tc>
        <w:tc>
          <w:tcPr>
            <w:tcW w:w="417" w:type="pct"/>
            <w:gridSpan w:val="3"/>
            <w:tcBorders>
              <w:top w:val="nil"/>
              <w:left w:val="nil"/>
              <w:bottom w:val="single" w:sz="4" w:space="0" w:color="auto"/>
              <w:right w:val="single" w:sz="4" w:space="0" w:color="auto"/>
            </w:tcBorders>
            <w:shd w:val="clear" w:color="auto" w:fill="auto"/>
            <w:noWrap/>
            <w:vAlign w:val="center"/>
            <w:hideMark/>
          </w:tcPr>
          <w:p w:rsidR="00915366" w:rsidRPr="00101D1D" w:rsidRDefault="000F4CC2" w:rsidP="00915366">
            <w:pPr>
              <w:spacing w:after="0"/>
              <w:jc w:val="center"/>
              <w:rPr>
                <w:sz w:val="20"/>
                <w:szCs w:val="20"/>
              </w:rPr>
            </w:pPr>
            <w:r w:rsidRPr="00101D1D">
              <w:rPr>
                <w:rFonts w:ascii="Times New Roman" w:eastAsia="Times New Roman" w:hAnsi="Times New Roman"/>
                <w:sz w:val="20"/>
                <w:szCs w:val="20"/>
                <w:lang w:eastAsia="ru-RU"/>
              </w:rPr>
              <w:t>214 890,25</w:t>
            </w:r>
          </w:p>
        </w:tc>
        <w:tc>
          <w:tcPr>
            <w:tcW w:w="408" w:type="pct"/>
            <w:gridSpan w:val="2"/>
            <w:tcBorders>
              <w:top w:val="nil"/>
              <w:left w:val="nil"/>
              <w:bottom w:val="single" w:sz="4" w:space="0" w:color="auto"/>
              <w:right w:val="single" w:sz="4" w:space="0" w:color="auto"/>
            </w:tcBorders>
            <w:shd w:val="clear" w:color="auto" w:fill="auto"/>
            <w:noWrap/>
            <w:vAlign w:val="center"/>
            <w:hideMark/>
          </w:tcPr>
          <w:p w:rsidR="00915366" w:rsidRPr="00101D1D" w:rsidRDefault="000F4CC2" w:rsidP="00915366">
            <w:pPr>
              <w:spacing w:after="0"/>
              <w:jc w:val="center"/>
              <w:rPr>
                <w:sz w:val="20"/>
                <w:szCs w:val="20"/>
              </w:rPr>
            </w:pPr>
            <w:r w:rsidRPr="00101D1D">
              <w:rPr>
                <w:rFonts w:ascii="Times New Roman" w:eastAsia="Times New Roman" w:hAnsi="Times New Roman"/>
                <w:sz w:val="20"/>
                <w:szCs w:val="20"/>
                <w:lang w:eastAsia="ru-RU"/>
              </w:rPr>
              <w:t>214 890,25</w:t>
            </w:r>
          </w:p>
        </w:tc>
      </w:tr>
      <w:tr w:rsidR="00EE2F8B" w:rsidRPr="00EE2F8B" w:rsidTr="00EE2F8B">
        <w:trPr>
          <w:trHeight w:val="450"/>
        </w:trPr>
        <w:tc>
          <w:tcPr>
            <w:tcW w:w="145" w:type="pct"/>
            <w:tcBorders>
              <w:top w:val="nil"/>
              <w:left w:val="single" w:sz="4" w:space="0" w:color="auto"/>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 </w:t>
            </w:r>
          </w:p>
        </w:tc>
        <w:tc>
          <w:tcPr>
            <w:tcW w:w="4855" w:type="pct"/>
            <w:gridSpan w:val="23"/>
            <w:tcBorders>
              <w:top w:val="single" w:sz="4" w:space="0" w:color="auto"/>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Показатель объема муниципальной услуги: количество дето</w:t>
            </w:r>
            <w:r>
              <w:rPr>
                <w:rFonts w:ascii="Times New Roman" w:eastAsia="Times New Roman" w:hAnsi="Times New Roman"/>
                <w:lang w:eastAsia="ru-RU"/>
              </w:rPr>
              <w:t xml:space="preserve"> </w:t>
            </w:r>
            <w:r w:rsidRPr="00EE2F8B">
              <w:rPr>
                <w:rFonts w:ascii="Times New Roman" w:eastAsia="Times New Roman" w:hAnsi="Times New Roman"/>
                <w:lang w:eastAsia="ru-RU"/>
              </w:rPr>
              <w:t>дней</w:t>
            </w:r>
          </w:p>
        </w:tc>
      </w:tr>
      <w:tr w:rsidR="000F4CC2" w:rsidRPr="00DB498E" w:rsidTr="006D3510">
        <w:trPr>
          <w:trHeight w:val="4410"/>
        </w:trPr>
        <w:tc>
          <w:tcPr>
            <w:tcW w:w="145" w:type="pct"/>
            <w:tcBorders>
              <w:top w:val="nil"/>
              <w:left w:val="single" w:sz="4" w:space="0" w:color="auto"/>
              <w:bottom w:val="single" w:sz="4" w:space="0" w:color="auto"/>
              <w:right w:val="single" w:sz="4" w:space="0" w:color="auto"/>
            </w:tcBorders>
            <w:shd w:val="clear" w:color="auto" w:fill="auto"/>
            <w:hideMark/>
          </w:tcPr>
          <w:p w:rsidR="000F4CC2" w:rsidRPr="00EE2F8B" w:rsidRDefault="000F4CC2" w:rsidP="000550E0">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lastRenderedPageBreak/>
              <w:t>2.</w:t>
            </w:r>
          </w:p>
        </w:tc>
        <w:tc>
          <w:tcPr>
            <w:tcW w:w="590" w:type="pct"/>
            <w:tcBorders>
              <w:top w:val="nil"/>
              <w:left w:val="nil"/>
              <w:bottom w:val="single" w:sz="4" w:space="0" w:color="auto"/>
              <w:right w:val="single" w:sz="4" w:space="0" w:color="auto"/>
            </w:tcBorders>
            <w:shd w:val="clear" w:color="auto" w:fill="auto"/>
            <w:hideMark/>
          </w:tcPr>
          <w:p w:rsidR="000F4CC2" w:rsidRPr="00EE2F8B" w:rsidRDefault="000F4CC2" w:rsidP="000550E0">
            <w:pPr>
              <w:spacing w:after="0" w:line="240" w:lineRule="auto"/>
              <w:jc w:val="left"/>
              <w:rPr>
                <w:rFonts w:ascii="Times New Roman" w:eastAsia="Times New Roman" w:hAnsi="Times New Roman"/>
                <w:color w:val="000000"/>
                <w:lang w:eastAsia="ru-RU"/>
              </w:rPr>
            </w:pPr>
            <w:r w:rsidRPr="00EE2F8B">
              <w:rPr>
                <w:rFonts w:ascii="Times New Roman" w:eastAsia="Times New Roman" w:hAnsi="Times New Roman"/>
                <w:color w:val="000000"/>
                <w:lang w:eastAsia="ru-RU"/>
              </w:rPr>
              <w:t xml:space="preserve">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 создание условий для образовательного процесса, присмотра и ухода </w:t>
            </w:r>
          </w:p>
        </w:tc>
        <w:tc>
          <w:tcPr>
            <w:tcW w:w="295" w:type="pct"/>
            <w:gridSpan w:val="3"/>
            <w:tcBorders>
              <w:top w:val="nil"/>
              <w:left w:val="nil"/>
              <w:bottom w:val="single" w:sz="4" w:space="0" w:color="auto"/>
              <w:right w:val="single" w:sz="4" w:space="0" w:color="auto"/>
            </w:tcBorders>
            <w:shd w:val="clear" w:color="auto" w:fill="auto"/>
            <w:vAlign w:val="center"/>
            <w:hideMark/>
          </w:tcPr>
          <w:p w:rsidR="000F4CC2" w:rsidRPr="00101D1D" w:rsidRDefault="000F4CC2" w:rsidP="00EE2F8B">
            <w:pPr>
              <w:spacing w:after="0" w:line="240" w:lineRule="auto"/>
              <w:jc w:val="left"/>
              <w:rPr>
                <w:rFonts w:ascii="Times New Roman" w:eastAsia="Times New Roman" w:hAnsi="Times New Roman"/>
                <w:color w:val="000000"/>
                <w:sz w:val="20"/>
                <w:szCs w:val="20"/>
                <w:lang w:eastAsia="ru-RU"/>
              </w:rPr>
            </w:pPr>
            <w:r w:rsidRPr="00101D1D">
              <w:rPr>
                <w:rFonts w:ascii="Times New Roman" w:eastAsia="Times New Roman" w:hAnsi="Times New Roman"/>
                <w:color w:val="000000"/>
                <w:sz w:val="20"/>
                <w:szCs w:val="20"/>
                <w:lang w:eastAsia="ru-RU"/>
              </w:rPr>
              <w:t xml:space="preserve">383783   </w:t>
            </w:r>
          </w:p>
        </w:tc>
        <w:tc>
          <w:tcPr>
            <w:tcW w:w="288" w:type="pct"/>
            <w:tcBorders>
              <w:top w:val="nil"/>
              <w:left w:val="nil"/>
              <w:bottom w:val="single" w:sz="4" w:space="0" w:color="auto"/>
              <w:right w:val="single" w:sz="4" w:space="0" w:color="auto"/>
            </w:tcBorders>
            <w:shd w:val="clear" w:color="auto" w:fill="auto"/>
            <w:vAlign w:val="center"/>
            <w:hideMark/>
          </w:tcPr>
          <w:p w:rsidR="000F4CC2" w:rsidRPr="00101D1D" w:rsidRDefault="000F4CC2" w:rsidP="00EE2F8B">
            <w:pPr>
              <w:spacing w:after="0" w:line="240" w:lineRule="auto"/>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375112</w:t>
            </w:r>
          </w:p>
        </w:tc>
        <w:tc>
          <w:tcPr>
            <w:tcW w:w="296" w:type="pct"/>
            <w:tcBorders>
              <w:top w:val="nil"/>
              <w:left w:val="nil"/>
              <w:bottom w:val="single" w:sz="4" w:space="0" w:color="auto"/>
              <w:right w:val="single" w:sz="4" w:space="0" w:color="auto"/>
            </w:tcBorders>
            <w:shd w:val="clear" w:color="auto" w:fill="auto"/>
            <w:vAlign w:val="center"/>
            <w:hideMark/>
          </w:tcPr>
          <w:p w:rsidR="000F4CC2" w:rsidRPr="00101D1D" w:rsidRDefault="000F4CC2" w:rsidP="00EE2F8B">
            <w:pPr>
              <w:spacing w:after="0" w:line="240" w:lineRule="auto"/>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366854</w:t>
            </w:r>
          </w:p>
        </w:tc>
        <w:tc>
          <w:tcPr>
            <w:tcW w:w="294" w:type="pct"/>
            <w:tcBorders>
              <w:top w:val="nil"/>
              <w:left w:val="nil"/>
              <w:bottom w:val="single" w:sz="4" w:space="0" w:color="auto"/>
              <w:right w:val="single" w:sz="4" w:space="0" w:color="auto"/>
            </w:tcBorders>
            <w:shd w:val="clear" w:color="auto" w:fill="auto"/>
            <w:vAlign w:val="center"/>
            <w:hideMark/>
          </w:tcPr>
          <w:p w:rsidR="000F4CC2" w:rsidRPr="00101D1D" w:rsidRDefault="000F4CC2" w:rsidP="00EE2F8B">
            <w:pPr>
              <w:spacing w:after="0" w:line="240" w:lineRule="auto"/>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372650</w:t>
            </w:r>
          </w:p>
        </w:tc>
        <w:tc>
          <w:tcPr>
            <w:tcW w:w="294" w:type="pct"/>
            <w:tcBorders>
              <w:top w:val="nil"/>
              <w:left w:val="nil"/>
              <w:bottom w:val="single" w:sz="4" w:space="0" w:color="auto"/>
              <w:right w:val="single" w:sz="4" w:space="0" w:color="auto"/>
            </w:tcBorders>
            <w:shd w:val="clear" w:color="auto" w:fill="auto"/>
            <w:vAlign w:val="center"/>
            <w:hideMark/>
          </w:tcPr>
          <w:p w:rsidR="000F4CC2" w:rsidRPr="00101D1D" w:rsidRDefault="000F4CC2" w:rsidP="00EE2F8B">
            <w:pPr>
              <w:spacing w:after="0" w:line="240" w:lineRule="auto"/>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375112</w:t>
            </w:r>
          </w:p>
        </w:tc>
        <w:tc>
          <w:tcPr>
            <w:tcW w:w="295" w:type="pct"/>
            <w:tcBorders>
              <w:top w:val="nil"/>
              <w:left w:val="nil"/>
              <w:bottom w:val="single" w:sz="4" w:space="0" w:color="auto"/>
              <w:right w:val="single" w:sz="4" w:space="0" w:color="auto"/>
            </w:tcBorders>
            <w:shd w:val="clear" w:color="auto" w:fill="auto"/>
            <w:vAlign w:val="center"/>
            <w:hideMark/>
          </w:tcPr>
          <w:p w:rsidR="000F4CC2" w:rsidRPr="00101D1D" w:rsidRDefault="000F4CC2" w:rsidP="00EE2F8B">
            <w:pPr>
              <w:spacing w:after="0" w:line="240" w:lineRule="auto"/>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375950</w:t>
            </w:r>
          </w:p>
        </w:tc>
        <w:tc>
          <w:tcPr>
            <w:tcW w:w="417" w:type="pct"/>
            <w:gridSpan w:val="2"/>
            <w:tcBorders>
              <w:top w:val="nil"/>
              <w:left w:val="nil"/>
              <w:bottom w:val="single" w:sz="4" w:space="0" w:color="auto"/>
              <w:right w:val="single" w:sz="4" w:space="0" w:color="auto"/>
            </w:tcBorders>
            <w:shd w:val="clear" w:color="auto" w:fill="auto"/>
            <w:vAlign w:val="center"/>
            <w:hideMark/>
          </w:tcPr>
          <w:p w:rsidR="000F4CC2" w:rsidRPr="00101D1D" w:rsidRDefault="000F4CC2" w:rsidP="00EE2F8B">
            <w:pPr>
              <w:spacing w:after="0" w:line="240" w:lineRule="auto"/>
              <w:jc w:val="lef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 xml:space="preserve">123 691,07   </w:t>
            </w:r>
          </w:p>
        </w:tc>
        <w:tc>
          <w:tcPr>
            <w:tcW w:w="417" w:type="pct"/>
            <w:gridSpan w:val="2"/>
            <w:tcBorders>
              <w:top w:val="nil"/>
              <w:left w:val="nil"/>
              <w:bottom w:val="single" w:sz="4" w:space="0" w:color="auto"/>
              <w:right w:val="single" w:sz="4" w:space="0" w:color="auto"/>
            </w:tcBorders>
            <w:shd w:val="clear" w:color="auto" w:fill="auto"/>
            <w:vAlign w:val="center"/>
            <w:hideMark/>
          </w:tcPr>
          <w:p w:rsidR="000F4CC2" w:rsidRPr="00101D1D" w:rsidRDefault="000F4CC2" w:rsidP="00EE2F8B">
            <w:pPr>
              <w:spacing w:after="0" w:line="240" w:lineRule="auto"/>
              <w:jc w:val="lef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 xml:space="preserve">141 408,00   </w:t>
            </w:r>
          </w:p>
        </w:tc>
        <w:tc>
          <w:tcPr>
            <w:tcW w:w="427" w:type="pct"/>
            <w:gridSpan w:val="3"/>
            <w:tcBorders>
              <w:top w:val="nil"/>
              <w:left w:val="nil"/>
              <w:bottom w:val="single" w:sz="4" w:space="0" w:color="auto"/>
              <w:right w:val="single" w:sz="4" w:space="0" w:color="auto"/>
            </w:tcBorders>
            <w:shd w:val="clear" w:color="auto" w:fill="auto"/>
            <w:vAlign w:val="center"/>
            <w:hideMark/>
          </w:tcPr>
          <w:p w:rsidR="000F4CC2" w:rsidRPr="00101D1D" w:rsidRDefault="00667898" w:rsidP="00D305E8">
            <w:pPr>
              <w:spacing w:after="0" w:line="240" w:lineRule="auto"/>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149 497,93</w:t>
            </w:r>
            <w:r w:rsidR="000F4CC2" w:rsidRPr="00101D1D">
              <w:rPr>
                <w:rFonts w:ascii="Times New Roman" w:eastAsia="Times New Roman" w:hAnsi="Times New Roman"/>
                <w:sz w:val="20"/>
                <w:szCs w:val="20"/>
                <w:lang w:eastAsia="ru-RU"/>
              </w:rPr>
              <w:t xml:space="preserve">   </w:t>
            </w:r>
          </w:p>
        </w:tc>
        <w:tc>
          <w:tcPr>
            <w:tcW w:w="417" w:type="pct"/>
            <w:gridSpan w:val="2"/>
            <w:tcBorders>
              <w:top w:val="nil"/>
              <w:left w:val="nil"/>
              <w:bottom w:val="single" w:sz="4" w:space="0" w:color="auto"/>
              <w:right w:val="single" w:sz="4" w:space="0" w:color="auto"/>
            </w:tcBorders>
            <w:shd w:val="clear" w:color="auto" w:fill="auto"/>
            <w:vAlign w:val="center"/>
            <w:hideMark/>
          </w:tcPr>
          <w:p w:rsidR="000F4CC2" w:rsidRPr="00DB498E" w:rsidRDefault="00C67762" w:rsidP="00EE2F8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156 756,10</w:t>
            </w:r>
            <w:r w:rsidR="000F4CC2" w:rsidRPr="00DB498E">
              <w:rPr>
                <w:rFonts w:ascii="Times New Roman" w:eastAsia="Times New Roman" w:hAnsi="Times New Roman"/>
                <w:sz w:val="20"/>
                <w:szCs w:val="20"/>
                <w:lang w:eastAsia="ru-RU"/>
              </w:rPr>
              <w:t xml:space="preserve">   </w:t>
            </w:r>
          </w:p>
        </w:tc>
        <w:tc>
          <w:tcPr>
            <w:tcW w:w="417" w:type="pct"/>
            <w:gridSpan w:val="3"/>
            <w:tcBorders>
              <w:top w:val="nil"/>
              <w:left w:val="nil"/>
              <w:bottom w:val="single" w:sz="4" w:space="0" w:color="auto"/>
              <w:right w:val="single" w:sz="4" w:space="0" w:color="auto"/>
            </w:tcBorders>
            <w:shd w:val="clear" w:color="auto" w:fill="auto"/>
            <w:vAlign w:val="center"/>
            <w:hideMark/>
          </w:tcPr>
          <w:p w:rsidR="000F4CC2" w:rsidRPr="00DB498E" w:rsidRDefault="000F4CC2" w:rsidP="00EE2F8B">
            <w:pPr>
              <w:spacing w:after="0" w:line="240" w:lineRule="auto"/>
              <w:rPr>
                <w:rFonts w:ascii="Times New Roman" w:eastAsia="Times New Roman" w:hAnsi="Times New Roman"/>
                <w:sz w:val="20"/>
                <w:szCs w:val="20"/>
                <w:lang w:eastAsia="ru-RU"/>
              </w:rPr>
            </w:pPr>
            <w:r w:rsidRPr="00DB498E">
              <w:rPr>
                <w:rFonts w:ascii="Times New Roman" w:eastAsia="Times New Roman" w:hAnsi="Times New Roman"/>
                <w:sz w:val="20"/>
                <w:szCs w:val="20"/>
                <w:lang w:eastAsia="ru-RU"/>
              </w:rPr>
              <w:t>157 718,59</w:t>
            </w:r>
          </w:p>
        </w:tc>
        <w:tc>
          <w:tcPr>
            <w:tcW w:w="408" w:type="pct"/>
            <w:gridSpan w:val="2"/>
            <w:tcBorders>
              <w:top w:val="nil"/>
              <w:left w:val="nil"/>
              <w:bottom w:val="single" w:sz="4" w:space="0" w:color="auto"/>
              <w:right w:val="single" w:sz="4" w:space="0" w:color="auto"/>
            </w:tcBorders>
            <w:shd w:val="clear" w:color="auto" w:fill="auto"/>
            <w:vAlign w:val="center"/>
            <w:hideMark/>
          </w:tcPr>
          <w:p w:rsidR="000F4CC2" w:rsidRPr="00DB498E" w:rsidRDefault="00667898" w:rsidP="00FF4D4F">
            <w:pPr>
              <w:spacing w:after="0" w:line="240" w:lineRule="auto"/>
              <w:rPr>
                <w:rFonts w:ascii="Times New Roman" w:eastAsia="Times New Roman" w:hAnsi="Times New Roman"/>
                <w:sz w:val="20"/>
                <w:szCs w:val="20"/>
                <w:lang w:eastAsia="ru-RU"/>
              </w:rPr>
            </w:pPr>
            <w:r w:rsidRPr="00DB498E">
              <w:rPr>
                <w:rFonts w:ascii="Times New Roman" w:eastAsia="Times New Roman" w:hAnsi="Times New Roman"/>
                <w:sz w:val="20"/>
                <w:szCs w:val="20"/>
                <w:lang w:eastAsia="ru-RU"/>
              </w:rPr>
              <w:t>153 020,00</w:t>
            </w:r>
          </w:p>
        </w:tc>
      </w:tr>
      <w:tr w:rsidR="00EE2F8B" w:rsidRPr="00EE2F8B" w:rsidTr="00EE2F8B">
        <w:trPr>
          <w:trHeight w:val="510"/>
        </w:trPr>
        <w:tc>
          <w:tcPr>
            <w:tcW w:w="145" w:type="pct"/>
            <w:tcBorders>
              <w:top w:val="nil"/>
              <w:left w:val="single" w:sz="4" w:space="0" w:color="auto"/>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w:t>
            </w:r>
          </w:p>
        </w:tc>
        <w:tc>
          <w:tcPr>
            <w:tcW w:w="4855" w:type="pct"/>
            <w:gridSpan w:val="23"/>
            <w:tcBorders>
              <w:top w:val="single" w:sz="4" w:space="0" w:color="auto"/>
              <w:left w:val="nil"/>
              <w:bottom w:val="single" w:sz="4" w:space="0" w:color="auto"/>
              <w:right w:val="nil"/>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Показатель объема муниципальной услуги: количество детей</w:t>
            </w:r>
          </w:p>
        </w:tc>
      </w:tr>
      <w:tr w:rsidR="00667898" w:rsidRPr="00EE2F8B" w:rsidTr="006D3510">
        <w:trPr>
          <w:trHeight w:val="4095"/>
        </w:trPr>
        <w:tc>
          <w:tcPr>
            <w:tcW w:w="145" w:type="pct"/>
            <w:tcBorders>
              <w:top w:val="nil"/>
              <w:left w:val="single" w:sz="4" w:space="0" w:color="auto"/>
              <w:bottom w:val="single" w:sz="4" w:space="0" w:color="auto"/>
              <w:right w:val="single" w:sz="4" w:space="0" w:color="auto"/>
            </w:tcBorders>
            <w:shd w:val="clear" w:color="auto" w:fill="auto"/>
            <w:hideMark/>
          </w:tcPr>
          <w:p w:rsidR="00667898" w:rsidRPr="00EE2F8B" w:rsidRDefault="00667898" w:rsidP="000550E0">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3.</w:t>
            </w:r>
          </w:p>
        </w:tc>
        <w:tc>
          <w:tcPr>
            <w:tcW w:w="642" w:type="pct"/>
            <w:gridSpan w:val="2"/>
            <w:tcBorders>
              <w:top w:val="nil"/>
              <w:left w:val="nil"/>
              <w:bottom w:val="single" w:sz="4" w:space="0" w:color="auto"/>
              <w:right w:val="single" w:sz="4" w:space="0" w:color="auto"/>
            </w:tcBorders>
            <w:shd w:val="clear" w:color="auto" w:fill="auto"/>
            <w:hideMark/>
          </w:tcPr>
          <w:p w:rsidR="00667898" w:rsidRPr="00EE2F8B" w:rsidRDefault="00667898" w:rsidP="000550E0">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Реализация основных общеобразовательных программ начального общего образования, основного общего, среднего общего образования по основным общеобразовательным программам в муниципальных общеобразовательных учреждениях </w:t>
            </w:r>
          </w:p>
        </w:tc>
        <w:tc>
          <w:tcPr>
            <w:tcW w:w="237" w:type="pct"/>
            <w:tcBorders>
              <w:top w:val="nil"/>
              <w:left w:val="nil"/>
              <w:bottom w:val="single" w:sz="4" w:space="0" w:color="auto"/>
              <w:right w:val="single" w:sz="4" w:space="0" w:color="auto"/>
            </w:tcBorders>
            <w:shd w:val="clear" w:color="auto" w:fill="auto"/>
            <w:vAlign w:val="center"/>
            <w:hideMark/>
          </w:tcPr>
          <w:p w:rsidR="00667898" w:rsidRPr="00101D1D" w:rsidRDefault="00667898"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4565</w:t>
            </w:r>
          </w:p>
        </w:tc>
        <w:tc>
          <w:tcPr>
            <w:tcW w:w="294" w:type="pct"/>
            <w:gridSpan w:val="2"/>
            <w:tcBorders>
              <w:top w:val="nil"/>
              <w:left w:val="nil"/>
              <w:bottom w:val="single" w:sz="4" w:space="0" w:color="auto"/>
              <w:right w:val="single" w:sz="4" w:space="0" w:color="auto"/>
            </w:tcBorders>
            <w:shd w:val="clear" w:color="auto" w:fill="auto"/>
            <w:vAlign w:val="center"/>
            <w:hideMark/>
          </w:tcPr>
          <w:p w:rsidR="00667898" w:rsidRPr="00101D1D" w:rsidRDefault="00667898"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4628</w:t>
            </w:r>
          </w:p>
        </w:tc>
        <w:tc>
          <w:tcPr>
            <w:tcW w:w="296" w:type="pct"/>
            <w:tcBorders>
              <w:top w:val="nil"/>
              <w:left w:val="nil"/>
              <w:bottom w:val="single" w:sz="4" w:space="0" w:color="auto"/>
              <w:right w:val="single" w:sz="4" w:space="0" w:color="auto"/>
            </w:tcBorders>
            <w:shd w:val="clear" w:color="auto" w:fill="auto"/>
            <w:vAlign w:val="center"/>
            <w:hideMark/>
          </w:tcPr>
          <w:p w:rsidR="00667898" w:rsidRPr="00101D1D" w:rsidRDefault="00667898"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4637</w:t>
            </w:r>
          </w:p>
        </w:tc>
        <w:tc>
          <w:tcPr>
            <w:tcW w:w="294" w:type="pct"/>
            <w:tcBorders>
              <w:top w:val="nil"/>
              <w:left w:val="nil"/>
              <w:bottom w:val="single" w:sz="4" w:space="0" w:color="auto"/>
              <w:right w:val="single" w:sz="4" w:space="0" w:color="auto"/>
            </w:tcBorders>
            <w:shd w:val="clear" w:color="auto" w:fill="auto"/>
            <w:vAlign w:val="center"/>
            <w:hideMark/>
          </w:tcPr>
          <w:p w:rsidR="00667898" w:rsidRPr="00101D1D" w:rsidRDefault="00667898"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4636</w:t>
            </w:r>
          </w:p>
        </w:tc>
        <w:tc>
          <w:tcPr>
            <w:tcW w:w="294" w:type="pct"/>
            <w:tcBorders>
              <w:top w:val="nil"/>
              <w:left w:val="nil"/>
              <w:bottom w:val="single" w:sz="4" w:space="0" w:color="auto"/>
              <w:right w:val="single" w:sz="4" w:space="0" w:color="auto"/>
            </w:tcBorders>
            <w:shd w:val="clear" w:color="auto" w:fill="auto"/>
            <w:vAlign w:val="center"/>
            <w:hideMark/>
          </w:tcPr>
          <w:p w:rsidR="00667898" w:rsidRPr="00101D1D" w:rsidRDefault="00667898"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4686</w:t>
            </w:r>
          </w:p>
        </w:tc>
        <w:tc>
          <w:tcPr>
            <w:tcW w:w="295" w:type="pct"/>
            <w:tcBorders>
              <w:top w:val="nil"/>
              <w:left w:val="nil"/>
              <w:bottom w:val="single" w:sz="4" w:space="0" w:color="auto"/>
              <w:right w:val="single" w:sz="4" w:space="0" w:color="auto"/>
            </w:tcBorders>
            <w:shd w:val="clear" w:color="auto" w:fill="auto"/>
            <w:vAlign w:val="center"/>
            <w:hideMark/>
          </w:tcPr>
          <w:p w:rsidR="00667898" w:rsidRPr="00101D1D" w:rsidRDefault="00667898"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4736</w:t>
            </w:r>
          </w:p>
        </w:tc>
        <w:tc>
          <w:tcPr>
            <w:tcW w:w="417" w:type="pct"/>
            <w:gridSpan w:val="2"/>
            <w:tcBorders>
              <w:top w:val="nil"/>
              <w:left w:val="nil"/>
              <w:bottom w:val="single" w:sz="4" w:space="0" w:color="auto"/>
              <w:right w:val="single" w:sz="4" w:space="0" w:color="auto"/>
            </w:tcBorders>
            <w:shd w:val="clear" w:color="auto" w:fill="auto"/>
            <w:vAlign w:val="center"/>
            <w:hideMark/>
          </w:tcPr>
          <w:p w:rsidR="00667898" w:rsidRPr="00101D1D" w:rsidRDefault="00667898"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242 808,24</w:t>
            </w:r>
          </w:p>
        </w:tc>
        <w:tc>
          <w:tcPr>
            <w:tcW w:w="417" w:type="pct"/>
            <w:gridSpan w:val="2"/>
            <w:tcBorders>
              <w:top w:val="nil"/>
              <w:left w:val="nil"/>
              <w:bottom w:val="single" w:sz="4" w:space="0" w:color="auto"/>
              <w:right w:val="single" w:sz="4" w:space="0" w:color="auto"/>
            </w:tcBorders>
            <w:shd w:val="clear" w:color="auto" w:fill="auto"/>
            <w:vAlign w:val="center"/>
            <w:hideMark/>
          </w:tcPr>
          <w:p w:rsidR="00667898" w:rsidRPr="00101D1D" w:rsidRDefault="00667898"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262 110,05</w:t>
            </w:r>
          </w:p>
        </w:tc>
        <w:tc>
          <w:tcPr>
            <w:tcW w:w="416" w:type="pct"/>
            <w:gridSpan w:val="2"/>
            <w:tcBorders>
              <w:top w:val="nil"/>
              <w:left w:val="nil"/>
              <w:bottom w:val="single" w:sz="4" w:space="0" w:color="auto"/>
              <w:right w:val="single" w:sz="4" w:space="0" w:color="auto"/>
            </w:tcBorders>
            <w:shd w:val="clear" w:color="auto" w:fill="auto"/>
            <w:noWrap/>
            <w:vAlign w:val="center"/>
            <w:hideMark/>
          </w:tcPr>
          <w:p w:rsidR="00435B31" w:rsidRPr="00101D1D" w:rsidRDefault="00435B31" w:rsidP="00101D1D">
            <w:pPr>
              <w:spacing w:after="0" w:line="240" w:lineRule="auto"/>
              <w:jc w:val="center"/>
              <w:rPr>
                <w:rFonts w:ascii="Times New Roman" w:eastAsia="Times New Roman" w:hAnsi="Times New Roman"/>
                <w:sz w:val="20"/>
                <w:szCs w:val="20"/>
                <w:lang w:eastAsia="ru-RU"/>
              </w:rPr>
            </w:pPr>
          </w:p>
          <w:p w:rsidR="00667898" w:rsidRPr="00101D1D" w:rsidRDefault="00435B31"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317 470,88</w:t>
            </w:r>
          </w:p>
          <w:p w:rsidR="00667898" w:rsidRPr="00101D1D" w:rsidRDefault="00667898" w:rsidP="00101D1D">
            <w:pPr>
              <w:spacing w:after="0" w:line="240" w:lineRule="auto"/>
              <w:jc w:val="center"/>
              <w:rPr>
                <w:rFonts w:ascii="Times New Roman" w:eastAsia="Times New Roman" w:hAnsi="Times New Roman"/>
                <w:color w:val="FF0000"/>
                <w:sz w:val="20"/>
                <w:szCs w:val="20"/>
                <w:lang w:eastAsia="ru-RU"/>
              </w:rPr>
            </w:pPr>
          </w:p>
        </w:tc>
        <w:tc>
          <w:tcPr>
            <w:tcW w:w="417" w:type="pct"/>
            <w:gridSpan w:val="2"/>
            <w:tcBorders>
              <w:top w:val="nil"/>
              <w:left w:val="nil"/>
              <w:bottom w:val="single" w:sz="4" w:space="0" w:color="auto"/>
              <w:right w:val="single" w:sz="4" w:space="0" w:color="auto"/>
            </w:tcBorders>
            <w:shd w:val="clear" w:color="auto" w:fill="auto"/>
            <w:noWrap/>
            <w:vAlign w:val="center"/>
            <w:hideMark/>
          </w:tcPr>
          <w:p w:rsidR="00667898" w:rsidRPr="00101D1D" w:rsidRDefault="00667898"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306 849,76</w:t>
            </w:r>
          </w:p>
        </w:tc>
        <w:tc>
          <w:tcPr>
            <w:tcW w:w="416" w:type="pct"/>
            <w:gridSpan w:val="3"/>
            <w:tcBorders>
              <w:top w:val="nil"/>
              <w:left w:val="nil"/>
              <w:bottom w:val="single" w:sz="4" w:space="0" w:color="auto"/>
              <w:right w:val="single" w:sz="4" w:space="0" w:color="auto"/>
            </w:tcBorders>
            <w:shd w:val="clear" w:color="auto" w:fill="auto"/>
            <w:noWrap/>
            <w:vAlign w:val="center"/>
            <w:hideMark/>
          </w:tcPr>
          <w:p w:rsidR="00667898" w:rsidRPr="00101D1D" w:rsidRDefault="00667898"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306 849,76</w:t>
            </w:r>
          </w:p>
        </w:tc>
        <w:tc>
          <w:tcPr>
            <w:tcW w:w="420" w:type="pct"/>
            <w:gridSpan w:val="3"/>
            <w:tcBorders>
              <w:top w:val="nil"/>
              <w:left w:val="nil"/>
              <w:bottom w:val="single" w:sz="4" w:space="0" w:color="auto"/>
              <w:right w:val="single" w:sz="4" w:space="0" w:color="auto"/>
            </w:tcBorders>
            <w:shd w:val="clear" w:color="auto" w:fill="auto"/>
            <w:noWrap/>
            <w:vAlign w:val="center"/>
            <w:hideMark/>
          </w:tcPr>
          <w:p w:rsidR="00667898" w:rsidRPr="00101D1D" w:rsidRDefault="00667898"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303 079,50</w:t>
            </w:r>
          </w:p>
        </w:tc>
      </w:tr>
      <w:tr w:rsidR="00667898" w:rsidRPr="00EE2F8B" w:rsidTr="00EE2F8B">
        <w:trPr>
          <w:trHeight w:val="510"/>
        </w:trPr>
        <w:tc>
          <w:tcPr>
            <w:tcW w:w="145" w:type="pct"/>
            <w:tcBorders>
              <w:top w:val="nil"/>
              <w:left w:val="single" w:sz="4" w:space="0" w:color="auto"/>
              <w:bottom w:val="single" w:sz="4" w:space="0" w:color="auto"/>
              <w:right w:val="single" w:sz="4" w:space="0" w:color="auto"/>
            </w:tcBorders>
            <w:shd w:val="clear" w:color="auto" w:fill="auto"/>
            <w:vAlign w:val="bottom"/>
            <w:hideMark/>
          </w:tcPr>
          <w:p w:rsidR="00667898" w:rsidRPr="00EE2F8B" w:rsidRDefault="00667898"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w:t>
            </w:r>
          </w:p>
        </w:tc>
        <w:tc>
          <w:tcPr>
            <w:tcW w:w="4855" w:type="pct"/>
            <w:gridSpan w:val="23"/>
            <w:tcBorders>
              <w:top w:val="single" w:sz="4" w:space="0" w:color="auto"/>
              <w:left w:val="nil"/>
              <w:bottom w:val="single" w:sz="4" w:space="0" w:color="auto"/>
              <w:right w:val="nil"/>
            </w:tcBorders>
            <w:shd w:val="clear" w:color="auto" w:fill="auto"/>
            <w:hideMark/>
          </w:tcPr>
          <w:p w:rsidR="00667898" w:rsidRPr="00EE2F8B" w:rsidRDefault="00667898"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Показатель объема муниципальной услуги: количество детей</w:t>
            </w:r>
          </w:p>
        </w:tc>
      </w:tr>
      <w:tr w:rsidR="00C7450A" w:rsidRPr="00EE2F8B" w:rsidTr="006D3510">
        <w:trPr>
          <w:trHeight w:val="3150"/>
        </w:trPr>
        <w:tc>
          <w:tcPr>
            <w:tcW w:w="145" w:type="pct"/>
            <w:tcBorders>
              <w:top w:val="nil"/>
              <w:left w:val="single" w:sz="4" w:space="0" w:color="auto"/>
              <w:bottom w:val="single" w:sz="4" w:space="0" w:color="auto"/>
              <w:right w:val="single" w:sz="4" w:space="0" w:color="auto"/>
            </w:tcBorders>
            <w:shd w:val="clear" w:color="auto" w:fill="auto"/>
            <w:hideMark/>
          </w:tcPr>
          <w:p w:rsidR="00C7450A" w:rsidRPr="00EE2F8B" w:rsidRDefault="00C7450A" w:rsidP="000550E0">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lastRenderedPageBreak/>
              <w:t>4.</w:t>
            </w:r>
          </w:p>
        </w:tc>
        <w:tc>
          <w:tcPr>
            <w:tcW w:w="642" w:type="pct"/>
            <w:gridSpan w:val="2"/>
            <w:tcBorders>
              <w:top w:val="nil"/>
              <w:left w:val="nil"/>
              <w:bottom w:val="single" w:sz="4" w:space="0" w:color="auto"/>
              <w:right w:val="single" w:sz="4" w:space="0" w:color="auto"/>
            </w:tcBorders>
            <w:shd w:val="clear" w:color="auto" w:fill="auto"/>
            <w:hideMark/>
          </w:tcPr>
          <w:p w:rsidR="00C7450A" w:rsidRPr="00EE2F8B" w:rsidRDefault="00C7450A" w:rsidP="000550E0">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Реализация дополнительных общеразвивающих программ, дополнительного образования  в муниципальных учреждениях дополнительного образования  </w:t>
            </w:r>
          </w:p>
        </w:tc>
        <w:tc>
          <w:tcPr>
            <w:tcW w:w="237" w:type="pct"/>
            <w:tcBorders>
              <w:top w:val="nil"/>
              <w:left w:val="nil"/>
              <w:bottom w:val="single" w:sz="4" w:space="0" w:color="auto"/>
              <w:right w:val="single" w:sz="4" w:space="0" w:color="auto"/>
            </w:tcBorders>
            <w:shd w:val="clear" w:color="auto" w:fill="auto"/>
            <w:vAlign w:val="center"/>
            <w:hideMark/>
          </w:tcPr>
          <w:p w:rsidR="00C7450A" w:rsidRPr="00101D1D" w:rsidRDefault="00C7450A" w:rsidP="00EE2F8B">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1400</w:t>
            </w:r>
          </w:p>
        </w:tc>
        <w:tc>
          <w:tcPr>
            <w:tcW w:w="294" w:type="pct"/>
            <w:gridSpan w:val="2"/>
            <w:tcBorders>
              <w:top w:val="nil"/>
              <w:left w:val="nil"/>
              <w:bottom w:val="single" w:sz="4" w:space="0" w:color="auto"/>
              <w:right w:val="single" w:sz="4" w:space="0" w:color="auto"/>
            </w:tcBorders>
            <w:shd w:val="clear" w:color="auto" w:fill="auto"/>
            <w:vAlign w:val="center"/>
            <w:hideMark/>
          </w:tcPr>
          <w:p w:rsidR="00C7450A" w:rsidRPr="00101D1D" w:rsidRDefault="00C7450A" w:rsidP="00EE2F8B">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1356</w:t>
            </w:r>
          </w:p>
        </w:tc>
        <w:tc>
          <w:tcPr>
            <w:tcW w:w="296" w:type="pct"/>
            <w:tcBorders>
              <w:top w:val="nil"/>
              <w:left w:val="nil"/>
              <w:bottom w:val="single" w:sz="4" w:space="0" w:color="auto"/>
              <w:right w:val="single" w:sz="4" w:space="0" w:color="auto"/>
            </w:tcBorders>
            <w:shd w:val="clear" w:color="auto" w:fill="auto"/>
            <w:vAlign w:val="center"/>
            <w:hideMark/>
          </w:tcPr>
          <w:p w:rsidR="00C7450A" w:rsidRPr="00101D1D" w:rsidRDefault="00C7450A" w:rsidP="00EE2F8B">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1354</w:t>
            </w:r>
          </w:p>
        </w:tc>
        <w:tc>
          <w:tcPr>
            <w:tcW w:w="294" w:type="pct"/>
            <w:tcBorders>
              <w:top w:val="nil"/>
              <w:left w:val="nil"/>
              <w:bottom w:val="single" w:sz="4" w:space="0" w:color="auto"/>
              <w:right w:val="single" w:sz="4" w:space="0" w:color="auto"/>
            </w:tcBorders>
            <w:shd w:val="clear" w:color="auto" w:fill="auto"/>
            <w:vAlign w:val="center"/>
            <w:hideMark/>
          </w:tcPr>
          <w:p w:rsidR="00C7450A" w:rsidRPr="00101D1D" w:rsidRDefault="00C7450A" w:rsidP="00EE2F8B">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1400</w:t>
            </w:r>
          </w:p>
        </w:tc>
        <w:tc>
          <w:tcPr>
            <w:tcW w:w="294" w:type="pct"/>
            <w:tcBorders>
              <w:top w:val="nil"/>
              <w:left w:val="nil"/>
              <w:bottom w:val="single" w:sz="4" w:space="0" w:color="auto"/>
              <w:right w:val="single" w:sz="4" w:space="0" w:color="auto"/>
            </w:tcBorders>
            <w:shd w:val="clear" w:color="auto" w:fill="auto"/>
            <w:vAlign w:val="center"/>
            <w:hideMark/>
          </w:tcPr>
          <w:p w:rsidR="00C7450A" w:rsidRPr="00101D1D" w:rsidRDefault="00C7450A" w:rsidP="00EE2F8B">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1400</w:t>
            </w:r>
          </w:p>
        </w:tc>
        <w:tc>
          <w:tcPr>
            <w:tcW w:w="295" w:type="pct"/>
            <w:tcBorders>
              <w:top w:val="nil"/>
              <w:left w:val="nil"/>
              <w:bottom w:val="single" w:sz="4" w:space="0" w:color="auto"/>
              <w:right w:val="single" w:sz="4" w:space="0" w:color="auto"/>
            </w:tcBorders>
            <w:shd w:val="clear" w:color="auto" w:fill="auto"/>
            <w:vAlign w:val="center"/>
            <w:hideMark/>
          </w:tcPr>
          <w:p w:rsidR="00C7450A" w:rsidRPr="00101D1D" w:rsidRDefault="00C7450A" w:rsidP="00EE2F8B">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1400</w:t>
            </w:r>
          </w:p>
        </w:tc>
        <w:tc>
          <w:tcPr>
            <w:tcW w:w="417" w:type="pct"/>
            <w:gridSpan w:val="2"/>
            <w:tcBorders>
              <w:top w:val="nil"/>
              <w:left w:val="nil"/>
              <w:bottom w:val="single" w:sz="4" w:space="0" w:color="auto"/>
              <w:right w:val="single" w:sz="4" w:space="0" w:color="auto"/>
            </w:tcBorders>
            <w:shd w:val="clear" w:color="auto" w:fill="auto"/>
            <w:vAlign w:val="center"/>
            <w:hideMark/>
          </w:tcPr>
          <w:p w:rsidR="00C7450A" w:rsidRPr="00101D1D" w:rsidRDefault="00C7450A" w:rsidP="00EE2F8B">
            <w:pPr>
              <w:spacing w:after="0" w:line="240" w:lineRule="auto"/>
              <w:jc w:val="lef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 xml:space="preserve">10983,00   </w:t>
            </w:r>
          </w:p>
        </w:tc>
        <w:tc>
          <w:tcPr>
            <w:tcW w:w="417" w:type="pct"/>
            <w:gridSpan w:val="2"/>
            <w:tcBorders>
              <w:top w:val="nil"/>
              <w:left w:val="nil"/>
              <w:bottom w:val="single" w:sz="4" w:space="0" w:color="auto"/>
              <w:right w:val="single" w:sz="4" w:space="0" w:color="auto"/>
            </w:tcBorders>
            <w:shd w:val="clear" w:color="auto" w:fill="auto"/>
            <w:vAlign w:val="center"/>
            <w:hideMark/>
          </w:tcPr>
          <w:p w:rsidR="00C7450A" w:rsidRPr="00101D1D" w:rsidRDefault="00C7450A" w:rsidP="004F049B">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 xml:space="preserve">11 616,20   </w:t>
            </w:r>
          </w:p>
        </w:tc>
        <w:tc>
          <w:tcPr>
            <w:tcW w:w="416" w:type="pct"/>
            <w:gridSpan w:val="2"/>
            <w:tcBorders>
              <w:top w:val="nil"/>
              <w:left w:val="nil"/>
              <w:bottom w:val="single" w:sz="4" w:space="0" w:color="auto"/>
              <w:right w:val="single" w:sz="4" w:space="0" w:color="auto"/>
            </w:tcBorders>
            <w:shd w:val="clear" w:color="auto" w:fill="auto"/>
            <w:noWrap/>
            <w:vAlign w:val="center"/>
            <w:hideMark/>
          </w:tcPr>
          <w:p w:rsidR="00C7450A" w:rsidRPr="00101D1D" w:rsidRDefault="00C7450A" w:rsidP="004F049B">
            <w:pPr>
              <w:spacing w:after="0" w:line="240" w:lineRule="auto"/>
              <w:jc w:val="right"/>
              <w:rPr>
                <w:rFonts w:ascii="Times New Roman" w:eastAsia="Times New Roman" w:hAnsi="Times New Roman"/>
                <w:color w:val="000000"/>
                <w:sz w:val="20"/>
                <w:szCs w:val="20"/>
                <w:lang w:eastAsia="ru-RU"/>
              </w:rPr>
            </w:pPr>
            <w:r w:rsidRPr="00101D1D">
              <w:rPr>
                <w:rFonts w:ascii="Times New Roman" w:eastAsia="Times New Roman" w:hAnsi="Times New Roman"/>
                <w:color w:val="000000"/>
                <w:sz w:val="20"/>
                <w:szCs w:val="20"/>
                <w:lang w:eastAsia="ru-RU"/>
              </w:rPr>
              <w:t xml:space="preserve">11 790,14   </w:t>
            </w:r>
          </w:p>
        </w:tc>
        <w:tc>
          <w:tcPr>
            <w:tcW w:w="417" w:type="pct"/>
            <w:gridSpan w:val="2"/>
            <w:tcBorders>
              <w:top w:val="nil"/>
              <w:left w:val="nil"/>
              <w:bottom w:val="single" w:sz="4" w:space="0" w:color="auto"/>
              <w:right w:val="single" w:sz="4" w:space="0" w:color="auto"/>
            </w:tcBorders>
            <w:shd w:val="clear" w:color="auto" w:fill="auto"/>
            <w:noWrap/>
            <w:vAlign w:val="center"/>
            <w:hideMark/>
          </w:tcPr>
          <w:p w:rsidR="00C7450A" w:rsidRPr="00101D1D" w:rsidRDefault="00C7450A" w:rsidP="004F049B">
            <w:pPr>
              <w:spacing w:after="0" w:line="240" w:lineRule="auto"/>
              <w:jc w:val="right"/>
              <w:rPr>
                <w:rFonts w:ascii="Times New Roman" w:eastAsia="Times New Roman" w:hAnsi="Times New Roman"/>
                <w:color w:val="000000"/>
                <w:sz w:val="20"/>
                <w:szCs w:val="20"/>
                <w:lang w:eastAsia="ru-RU"/>
              </w:rPr>
            </w:pPr>
            <w:r w:rsidRPr="00101D1D">
              <w:rPr>
                <w:rFonts w:ascii="Times New Roman" w:eastAsia="Times New Roman" w:hAnsi="Times New Roman"/>
                <w:color w:val="000000"/>
                <w:sz w:val="20"/>
                <w:szCs w:val="20"/>
                <w:lang w:eastAsia="ru-RU"/>
              </w:rPr>
              <w:t xml:space="preserve">9 800,44   </w:t>
            </w:r>
          </w:p>
        </w:tc>
        <w:tc>
          <w:tcPr>
            <w:tcW w:w="416" w:type="pct"/>
            <w:gridSpan w:val="3"/>
            <w:tcBorders>
              <w:top w:val="nil"/>
              <w:left w:val="nil"/>
              <w:bottom w:val="single" w:sz="4" w:space="0" w:color="auto"/>
              <w:right w:val="single" w:sz="4" w:space="0" w:color="auto"/>
            </w:tcBorders>
            <w:shd w:val="clear" w:color="auto" w:fill="auto"/>
            <w:noWrap/>
            <w:vAlign w:val="center"/>
            <w:hideMark/>
          </w:tcPr>
          <w:p w:rsidR="00C7450A" w:rsidRPr="00101D1D" w:rsidRDefault="00C7450A" w:rsidP="004F049B">
            <w:pPr>
              <w:spacing w:after="0" w:line="240" w:lineRule="auto"/>
              <w:jc w:val="right"/>
              <w:rPr>
                <w:rFonts w:ascii="Times New Roman" w:eastAsia="Times New Roman" w:hAnsi="Times New Roman"/>
                <w:color w:val="000000"/>
                <w:sz w:val="20"/>
                <w:szCs w:val="20"/>
                <w:lang w:eastAsia="ru-RU"/>
              </w:rPr>
            </w:pPr>
            <w:r w:rsidRPr="00101D1D">
              <w:rPr>
                <w:rFonts w:ascii="Times New Roman" w:eastAsia="Times New Roman" w:hAnsi="Times New Roman"/>
                <w:color w:val="000000"/>
                <w:sz w:val="20"/>
                <w:szCs w:val="20"/>
                <w:lang w:eastAsia="ru-RU"/>
              </w:rPr>
              <w:t xml:space="preserve">9 800,44   </w:t>
            </w:r>
          </w:p>
        </w:tc>
        <w:tc>
          <w:tcPr>
            <w:tcW w:w="420" w:type="pct"/>
            <w:gridSpan w:val="3"/>
            <w:tcBorders>
              <w:top w:val="nil"/>
              <w:left w:val="nil"/>
              <w:bottom w:val="single" w:sz="4" w:space="0" w:color="auto"/>
              <w:right w:val="single" w:sz="4" w:space="0" w:color="auto"/>
            </w:tcBorders>
            <w:shd w:val="clear" w:color="auto" w:fill="auto"/>
            <w:noWrap/>
            <w:vAlign w:val="center"/>
            <w:hideMark/>
          </w:tcPr>
          <w:p w:rsidR="00C7450A" w:rsidRPr="00101D1D" w:rsidRDefault="00C7450A" w:rsidP="004F049B">
            <w:pPr>
              <w:spacing w:after="0" w:line="240" w:lineRule="auto"/>
              <w:jc w:val="right"/>
              <w:rPr>
                <w:rFonts w:ascii="Times New Roman" w:eastAsia="Times New Roman" w:hAnsi="Times New Roman"/>
                <w:color w:val="000000"/>
                <w:sz w:val="20"/>
                <w:szCs w:val="20"/>
                <w:lang w:eastAsia="ru-RU"/>
              </w:rPr>
            </w:pPr>
            <w:r w:rsidRPr="00101D1D">
              <w:rPr>
                <w:rFonts w:ascii="Times New Roman" w:eastAsia="Times New Roman" w:hAnsi="Times New Roman"/>
                <w:color w:val="000000"/>
                <w:sz w:val="20"/>
                <w:szCs w:val="20"/>
                <w:lang w:eastAsia="ru-RU"/>
              </w:rPr>
              <w:t>9 764,00</w:t>
            </w:r>
          </w:p>
        </w:tc>
      </w:tr>
    </w:tbl>
    <w:p w:rsidR="002570F2" w:rsidRDefault="00604848" w:rsidP="001C4816">
      <w:pPr>
        <w:spacing w:after="0" w:line="240" w:lineRule="auto"/>
        <w:rPr>
          <w:rFonts w:ascii="Times New Roman" w:hAnsi="Times New Roman"/>
          <w:sz w:val="26"/>
          <w:szCs w:val="26"/>
          <w:u w:val="single"/>
        </w:rPr>
      </w:pPr>
      <w:r w:rsidRPr="00906A94">
        <w:rPr>
          <w:rFonts w:ascii="Times New Roman" w:hAnsi="Times New Roman"/>
        </w:rPr>
        <w:br w:type="page"/>
      </w:r>
      <w:r w:rsidR="00EC5B52">
        <w:rPr>
          <w:rFonts w:ascii="Times New Roman" w:hAnsi="Times New Roman"/>
        </w:rPr>
        <w:lastRenderedPageBreak/>
        <w:t xml:space="preserve">                                                                                                                                                                  </w:t>
      </w:r>
      <w:r w:rsidR="005B046E">
        <w:rPr>
          <w:rFonts w:ascii="Times New Roman" w:hAnsi="Times New Roman"/>
          <w:sz w:val="26"/>
          <w:szCs w:val="26"/>
        </w:rPr>
        <w:t xml:space="preserve">                </w:t>
      </w:r>
      <w:r w:rsidR="002570F2" w:rsidRPr="00A37CD3">
        <w:rPr>
          <w:rFonts w:ascii="Times New Roman" w:hAnsi="Times New Roman"/>
          <w:sz w:val="26"/>
          <w:szCs w:val="26"/>
        </w:rPr>
        <w:t xml:space="preserve">Приложение </w:t>
      </w:r>
      <w:r w:rsidR="00801FE0">
        <w:rPr>
          <w:rFonts w:ascii="Times New Roman" w:hAnsi="Times New Roman"/>
          <w:sz w:val="26"/>
          <w:szCs w:val="26"/>
        </w:rPr>
        <w:t>№ 6</w:t>
      </w:r>
    </w:p>
    <w:p w:rsidR="006D6CD0" w:rsidRDefault="00801FE0" w:rsidP="007E5CA5">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w:t>
      </w:r>
    </w:p>
    <w:p w:rsidR="006D6CD0" w:rsidRDefault="00801FE0" w:rsidP="007E5CA5">
      <w:pPr>
        <w:tabs>
          <w:tab w:val="left" w:pos="9639"/>
        </w:tabs>
        <w:spacing w:after="0" w:line="240" w:lineRule="auto"/>
        <w:ind w:left="9639"/>
        <w:jc w:val="left"/>
        <w:rPr>
          <w:rFonts w:ascii="Times New Roman" w:hAnsi="Times New Roman"/>
          <w:sz w:val="26"/>
          <w:szCs w:val="26"/>
        </w:rPr>
      </w:pPr>
      <w:r>
        <w:rPr>
          <w:rFonts w:ascii="Times New Roman" w:hAnsi="Times New Roman"/>
          <w:sz w:val="26"/>
          <w:szCs w:val="26"/>
        </w:rPr>
        <w:t xml:space="preserve"> образования Дальнегорского</w:t>
      </w:r>
      <w:r w:rsidRPr="00A37CD3">
        <w:rPr>
          <w:rFonts w:ascii="Times New Roman" w:hAnsi="Times New Roman"/>
          <w:sz w:val="26"/>
          <w:szCs w:val="26"/>
        </w:rPr>
        <w:t xml:space="preserve"> городского </w:t>
      </w:r>
    </w:p>
    <w:p w:rsidR="00801FE0" w:rsidRDefault="00801FE0" w:rsidP="007E5CA5">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округа</w:t>
      </w:r>
      <w:r>
        <w:rPr>
          <w:rFonts w:ascii="Times New Roman" w:hAnsi="Times New Roman"/>
          <w:sz w:val="26"/>
          <w:szCs w:val="26"/>
        </w:rPr>
        <w:t>»</w:t>
      </w:r>
      <w:r w:rsidRPr="00A37CD3">
        <w:rPr>
          <w:rFonts w:ascii="Times New Roman" w:hAnsi="Times New Roman"/>
          <w:sz w:val="26"/>
          <w:szCs w:val="26"/>
        </w:rPr>
        <w:t xml:space="preserve"> </w:t>
      </w:r>
    </w:p>
    <w:p w:rsidR="0095665B" w:rsidRDefault="0095665B" w:rsidP="007E5CA5">
      <w:pPr>
        <w:tabs>
          <w:tab w:val="left" w:pos="9639"/>
        </w:tabs>
        <w:spacing w:after="0" w:line="240" w:lineRule="auto"/>
        <w:ind w:left="9639"/>
        <w:jc w:val="left"/>
        <w:rPr>
          <w:rFonts w:ascii="Times New Roman" w:hAnsi="Times New Roman"/>
          <w:sz w:val="26"/>
          <w:szCs w:val="26"/>
        </w:rPr>
      </w:pPr>
    </w:p>
    <w:p w:rsidR="0095665B" w:rsidRPr="00100486" w:rsidRDefault="0095665B" w:rsidP="007E5CA5">
      <w:pPr>
        <w:spacing w:after="0" w:line="240" w:lineRule="auto"/>
        <w:jc w:val="center"/>
        <w:rPr>
          <w:rFonts w:ascii="Times New Roman" w:eastAsia="Times New Roman" w:hAnsi="Times New Roman"/>
          <w:sz w:val="26"/>
          <w:szCs w:val="26"/>
          <w:lang w:eastAsia="ru-RU"/>
        </w:rPr>
      </w:pPr>
      <w:r w:rsidRPr="00100486">
        <w:rPr>
          <w:rFonts w:ascii="Times New Roman" w:eastAsia="Times New Roman" w:hAnsi="Times New Roman"/>
          <w:sz w:val="26"/>
          <w:szCs w:val="26"/>
          <w:lang w:eastAsia="ru-RU"/>
        </w:rPr>
        <w:t>Информация о ресурсном обеспечении муниципальной программы за счет средств бюджета Дальнегорского городского округа и  прогнозная оценка привлекаемых на реализацию ее целей средств федерального бюджета, краевого бюджета, бюджетов государственных внебюджетных фондов, иных внебюджетных источников</w:t>
      </w:r>
    </w:p>
    <w:p w:rsidR="0095665B" w:rsidRDefault="0095665B" w:rsidP="007E5CA5">
      <w:pPr>
        <w:spacing w:after="0" w:line="240" w:lineRule="auto"/>
        <w:jc w:val="center"/>
        <w:rPr>
          <w:rFonts w:ascii="Times New Roman" w:eastAsia="Times New Roman" w:hAnsi="Times New Roman"/>
          <w:sz w:val="26"/>
          <w:szCs w:val="26"/>
          <w:lang w:eastAsia="ru-RU"/>
        </w:rPr>
      </w:pPr>
      <w:r w:rsidRPr="00100486">
        <w:rPr>
          <w:rFonts w:ascii="Times New Roman" w:eastAsia="Times New Roman" w:hAnsi="Times New Roman"/>
          <w:sz w:val="26"/>
          <w:szCs w:val="26"/>
          <w:lang w:eastAsia="ru-RU"/>
        </w:rPr>
        <w:t>«Развитие образования Дальнегорского городского округа»</w:t>
      </w:r>
    </w:p>
    <w:p w:rsidR="007E5CA5" w:rsidRDefault="007E5CA5" w:rsidP="007E5CA5">
      <w:pPr>
        <w:spacing w:after="0" w:line="240" w:lineRule="auto"/>
        <w:jc w:val="center"/>
        <w:rPr>
          <w:rFonts w:ascii="Times New Roman" w:eastAsia="Times New Roman" w:hAnsi="Times New Roman"/>
          <w:sz w:val="26"/>
          <w:szCs w:val="26"/>
          <w:lang w:eastAsia="ru-RU"/>
        </w:rPr>
      </w:pPr>
    </w:p>
    <w:p w:rsidR="00192C9C" w:rsidRPr="00100486" w:rsidRDefault="00192C9C" w:rsidP="007E5CA5">
      <w:pPr>
        <w:spacing w:after="0" w:line="240" w:lineRule="auto"/>
        <w:jc w:val="center"/>
        <w:rPr>
          <w:rFonts w:ascii="Times New Roman" w:eastAsia="Times New Roman" w:hAnsi="Times New Roman"/>
          <w:sz w:val="26"/>
          <w:szCs w:val="26"/>
          <w:lang w:eastAsia="ru-RU"/>
        </w:rPr>
      </w:pPr>
    </w:p>
    <w:tbl>
      <w:tblPr>
        <w:tblW w:w="15659" w:type="dxa"/>
        <w:tblInd w:w="93" w:type="dxa"/>
        <w:tblLook w:val="04A0" w:firstRow="1" w:lastRow="0" w:firstColumn="1" w:lastColumn="0" w:noHBand="0" w:noVBand="1"/>
      </w:tblPr>
      <w:tblGrid>
        <w:gridCol w:w="636"/>
        <w:gridCol w:w="2861"/>
        <w:gridCol w:w="1869"/>
        <w:gridCol w:w="2858"/>
        <w:gridCol w:w="1493"/>
        <w:gridCol w:w="1493"/>
        <w:gridCol w:w="1612"/>
        <w:gridCol w:w="1448"/>
        <w:gridCol w:w="1389"/>
      </w:tblGrid>
      <w:tr w:rsidR="00AF7692" w:rsidRPr="00AF7692" w:rsidTr="002B5214">
        <w:trPr>
          <w:trHeight w:val="315"/>
        </w:trPr>
        <w:tc>
          <w:tcPr>
            <w:tcW w:w="6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 </w:t>
            </w:r>
            <w:proofErr w:type="gramStart"/>
            <w:r w:rsidRPr="00AF7692">
              <w:rPr>
                <w:rFonts w:ascii="Times New Roman" w:eastAsia="Times New Roman" w:hAnsi="Times New Roman"/>
                <w:sz w:val="24"/>
                <w:szCs w:val="24"/>
                <w:lang w:eastAsia="ru-RU"/>
              </w:rPr>
              <w:t>п</w:t>
            </w:r>
            <w:proofErr w:type="gramEnd"/>
            <w:r w:rsidRPr="00AF7692">
              <w:rPr>
                <w:rFonts w:ascii="Times New Roman" w:eastAsia="Times New Roman" w:hAnsi="Times New Roman"/>
                <w:sz w:val="24"/>
                <w:szCs w:val="24"/>
                <w:lang w:eastAsia="ru-RU"/>
              </w:rPr>
              <w:t>/п</w:t>
            </w:r>
          </w:p>
        </w:tc>
        <w:tc>
          <w:tcPr>
            <w:tcW w:w="286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Наименование подпрограммы,</w:t>
            </w:r>
            <w:r w:rsidR="008F032D">
              <w:rPr>
                <w:rFonts w:ascii="Times New Roman" w:eastAsia="Times New Roman" w:hAnsi="Times New Roman"/>
                <w:sz w:val="24"/>
                <w:szCs w:val="24"/>
                <w:lang w:eastAsia="ru-RU"/>
              </w:rPr>
              <w:t xml:space="preserve"> </w:t>
            </w:r>
            <w:r w:rsidRPr="00AF7692">
              <w:rPr>
                <w:rFonts w:ascii="Times New Roman" w:eastAsia="Times New Roman" w:hAnsi="Times New Roman"/>
                <w:sz w:val="24"/>
                <w:szCs w:val="24"/>
                <w:lang w:eastAsia="ru-RU"/>
              </w:rPr>
              <w:t>основного  мероприятия подпрограммы, отдельного мероприятия программы</w:t>
            </w:r>
          </w:p>
        </w:tc>
        <w:tc>
          <w:tcPr>
            <w:tcW w:w="1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Ответственный исполнитель, соисполнитель/           ГРБС* основного мероприятия подпрограммы, отдельного мероприятия программы</w:t>
            </w:r>
          </w:p>
        </w:tc>
        <w:tc>
          <w:tcPr>
            <w:tcW w:w="285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Источник ресурсного обеспечения</w:t>
            </w:r>
          </w:p>
        </w:tc>
        <w:tc>
          <w:tcPr>
            <w:tcW w:w="4598" w:type="dxa"/>
            <w:gridSpan w:val="3"/>
            <w:tcBorders>
              <w:top w:val="single" w:sz="4" w:space="0" w:color="auto"/>
              <w:left w:val="single" w:sz="4" w:space="0" w:color="auto"/>
              <w:bottom w:val="single" w:sz="4" w:space="0" w:color="auto"/>
              <w:right w:val="nil"/>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Оценка расходов</w:t>
            </w:r>
            <w:r w:rsidRPr="00AF7692">
              <w:rPr>
                <w:rFonts w:ascii="Times New Roman" w:eastAsia="Times New Roman" w:hAnsi="Times New Roman"/>
                <w:sz w:val="24"/>
                <w:szCs w:val="24"/>
                <w:lang w:eastAsia="ru-RU"/>
              </w:rPr>
              <w:br/>
              <w:t>(тыс. руб.), годы</w:t>
            </w:r>
          </w:p>
        </w:tc>
        <w:tc>
          <w:tcPr>
            <w:tcW w:w="1448" w:type="dxa"/>
            <w:tcBorders>
              <w:top w:val="single" w:sz="4" w:space="0" w:color="auto"/>
              <w:left w:val="nil"/>
              <w:bottom w:val="single" w:sz="4" w:space="0" w:color="auto"/>
              <w:right w:val="nil"/>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1389" w:type="dxa"/>
            <w:tcBorders>
              <w:top w:val="single" w:sz="4" w:space="0" w:color="auto"/>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r>
      <w:tr w:rsidR="00AF7692" w:rsidRPr="00AF7692" w:rsidTr="002B5214">
        <w:trPr>
          <w:trHeight w:val="1920"/>
        </w:trPr>
        <w:tc>
          <w:tcPr>
            <w:tcW w:w="636" w:type="dxa"/>
            <w:vMerge/>
            <w:tcBorders>
              <w:top w:val="single" w:sz="4" w:space="0" w:color="auto"/>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61" w:type="dxa"/>
            <w:vMerge/>
            <w:tcBorders>
              <w:top w:val="single" w:sz="4" w:space="0" w:color="auto"/>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single" w:sz="4" w:space="0" w:color="auto"/>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vMerge/>
            <w:tcBorders>
              <w:top w:val="single" w:sz="4" w:space="0" w:color="auto"/>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493"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 текущий финансовый  год 2018 год </w:t>
            </w:r>
          </w:p>
        </w:tc>
        <w:tc>
          <w:tcPr>
            <w:tcW w:w="1493"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 очередной финансовый  год 2019 год </w:t>
            </w:r>
          </w:p>
        </w:tc>
        <w:tc>
          <w:tcPr>
            <w:tcW w:w="1612"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 первый год</w:t>
            </w:r>
            <w:r w:rsidR="00147FB6">
              <w:rPr>
                <w:rFonts w:ascii="Times New Roman" w:eastAsia="Times New Roman" w:hAnsi="Times New Roman"/>
                <w:sz w:val="24"/>
                <w:szCs w:val="24"/>
                <w:lang w:eastAsia="ru-RU"/>
              </w:rPr>
              <w:t xml:space="preserve"> </w:t>
            </w:r>
            <w:r w:rsidRPr="00AF7692">
              <w:rPr>
                <w:rFonts w:ascii="Times New Roman" w:eastAsia="Times New Roman" w:hAnsi="Times New Roman"/>
                <w:sz w:val="24"/>
                <w:szCs w:val="24"/>
                <w:lang w:eastAsia="ru-RU"/>
              </w:rPr>
              <w:t xml:space="preserve">планового периода 2020 год </w:t>
            </w:r>
          </w:p>
        </w:tc>
        <w:tc>
          <w:tcPr>
            <w:tcW w:w="144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 второй год планового периода 2021 год </w:t>
            </w:r>
          </w:p>
        </w:tc>
        <w:tc>
          <w:tcPr>
            <w:tcW w:w="1389"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 третий год планового периода 2022 год </w:t>
            </w:r>
          </w:p>
        </w:tc>
      </w:tr>
      <w:tr w:rsidR="00AF7692" w:rsidRPr="00AF7692" w:rsidTr="002B5214">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1</w:t>
            </w:r>
          </w:p>
        </w:tc>
        <w:tc>
          <w:tcPr>
            <w:tcW w:w="2861" w:type="dxa"/>
            <w:tcBorders>
              <w:top w:val="nil"/>
              <w:left w:val="nil"/>
              <w:bottom w:val="single" w:sz="4" w:space="0" w:color="auto"/>
              <w:right w:val="single" w:sz="4" w:space="0" w:color="auto"/>
            </w:tcBorders>
            <w:shd w:val="clear" w:color="auto" w:fill="auto"/>
            <w:noWrap/>
            <w:vAlign w:val="center"/>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2</w:t>
            </w:r>
          </w:p>
        </w:tc>
        <w:tc>
          <w:tcPr>
            <w:tcW w:w="1869" w:type="dxa"/>
            <w:tcBorders>
              <w:top w:val="nil"/>
              <w:left w:val="nil"/>
              <w:bottom w:val="single" w:sz="4" w:space="0" w:color="auto"/>
              <w:right w:val="single" w:sz="4" w:space="0" w:color="auto"/>
            </w:tcBorders>
            <w:shd w:val="clear" w:color="auto" w:fill="auto"/>
            <w:noWrap/>
            <w:vAlign w:val="center"/>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3</w:t>
            </w:r>
          </w:p>
        </w:tc>
        <w:tc>
          <w:tcPr>
            <w:tcW w:w="2858" w:type="dxa"/>
            <w:tcBorders>
              <w:top w:val="nil"/>
              <w:left w:val="nil"/>
              <w:bottom w:val="single" w:sz="4" w:space="0" w:color="auto"/>
              <w:right w:val="single" w:sz="4" w:space="0" w:color="auto"/>
            </w:tcBorders>
            <w:shd w:val="clear" w:color="auto" w:fill="auto"/>
            <w:noWrap/>
            <w:vAlign w:val="center"/>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4</w:t>
            </w:r>
          </w:p>
        </w:tc>
        <w:tc>
          <w:tcPr>
            <w:tcW w:w="1493" w:type="dxa"/>
            <w:tcBorders>
              <w:top w:val="nil"/>
              <w:left w:val="nil"/>
              <w:bottom w:val="single" w:sz="4" w:space="0" w:color="auto"/>
              <w:right w:val="single" w:sz="4" w:space="0" w:color="auto"/>
            </w:tcBorders>
            <w:shd w:val="clear" w:color="auto" w:fill="auto"/>
            <w:noWrap/>
            <w:vAlign w:val="center"/>
            <w:hideMark/>
          </w:tcPr>
          <w:p w:rsidR="00AF7692" w:rsidRPr="00AF7692" w:rsidRDefault="00AF7692" w:rsidP="00AF7692">
            <w:pPr>
              <w:spacing w:after="0" w:line="240" w:lineRule="auto"/>
              <w:jc w:val="righ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                5   </w:t>
            </w:r>
          </w:p>
        </w:tc>
        <w:tc>
          <w:tcPr>
            <w:tcW w:w="1493" w:type="dxa"/>
            <w:tcBorders>
              <w:top w:val="nil"/>
              <w:left w:val="nil"/>
              <w:bottom w:val="single" w:sz="4" w:space="0" w:color="auto"/>
              <w:right w:val="single" w:sz="4" w:space="0" w:color="auto"/>
            </w:tcBorders>
            <w:shd w:val="clear" w:color="auto" w:fill="auto"/>
            <w:noWrap/>
            <w:vAlign w:val="center"/>
            <w:hideMark/>
          </w:tcPr>
          <w:p w:rsidR="00AF7692" w:rsidRPr="00AF7692" w:rsidRDefault="00AF7692" w:rsidP="00AF7692">
            <w:pPr>
              <w:spacing w:after="0" w:line="240" w:lineRule="auto"/>
              <w:jc w:val="righ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                6   </w:t>
            </w:r>
          </w:p>
        </w:tc>
        <w:tc>
          <w:tcPr>
            <w:tcW w:w="1612" w:type="dxa"/>
            <w:tcBorders>
              <w:top w:val="nil"/>
              <w:left w:val="nil"/>
              <w:bottom w:val="single" w:sz="4" w:space="0" w:color="auto"/>
              <w:right w:val="single" w:sz="4" w:space="0" w:color="auto"/>
            </w:tcBorders>
            <w:shd w:val="clear" w:color="auto" w:fill="auto"/>
            <w:noWrap/>
            <w:vAlign w:val="center"/>
            <w:hideMark/>
          </w:tcPr>
          <w:p w:rsidR="00AF7692" w:rsidRPr="00AF7692" w:rsidRDefault="00AF7692" w:rsidP="00AF7692">
            <w:pPr>
              <w:spacing w:after="0" w:line="240" w:lineRule="auto"/>
              <w:jc w:val="righ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                   7   </w:t>
            </w:r>
          </w:p>
        </w:tc>
        <w:tc>
          <w:tcPr>
            <w:tcW w:w="1448" w:type="dxa"/>
            <w:tcBorders>
              <w:top w:val="nil"/>
              <w:left w:val="nil"/>
              <w:bottom w:val="single" w:sz="4" w:space="0" w:color="auto"/>
              <w:right w:val="single" w:sz="4" w:space="0" w:color="auto"/>
            </w:tcBorders>
            <w:shd w:val="clear" w:color="auto" w:fill="auto"/>
            <w:noWrap/>
            <w:vAlign w:val="center"/>
            <w:hideMark/>
          </w:tcPr>
          <w:p w:rsidR="00AF7692" w:rsidRPr="00AF7692" w:rsidRDefault="00AF7692" w:rsidP="00AF7692">
            <w:pPr>
              <w:spacing w:after="0" w:line="240" w:lineRule="auto"/>
              <w:jc w:val="righ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                  8   </w:t>
            </w:r>
          </w:p>
        </w:tc>
        <w:tc>
          <w:tcPr>
            <w:tcW w:w="1389" w:type="dxa"/>
            <w:tcBorders>
              <w:top w:val="nil"/>
              <w:left w:val="nil"/>
              <w:bottom w:val="single" w:sz="4" w:space="0" w:color="auto"/>
              <w:right w:val="single" w:sz="4" w:space="0" w:color="auto"/>
            </w:tcBorders>
            <w:shd w:val="clear" w:color="auto" w:fill="auto"/>
            <w:noWrap/>
            <w:vAlign w:val="bottom"/>
            <w:hideMark/>
          </w:tcPr>
          <w:p w:rsidR="00AF7692" w:rsidRPr="00AF7692" w:rsidRDefault="00AF7692" w:rsidP="00AF7692">
            <w:pPr>
              <w:spacing w:after="0" w:line="240" w:lineRule="auto"/>
              <w:jc w:val="righ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                 9   </w:t>
            </w:r>
          </w:p>
        </w:tc>
      </w:tr>
      <w:tr w:rsidR="00AF7692" w:rsidRPr="00AF7692" w:rsidTr="002B5214">
        <w:trPr>
          <w:trHeight w:val="315"/>
        </w:trPr>
        <w:tc>
          <w:tcPr>
            <w:tcW w:w="636" w:type="dxa"/>
            <w:vMerge w:val="restart"/>
            <w:tcBorders>
              <w:top w:val="nil"/>
              <w:left w:val="single" w:sz="4" w:space="0" w:color="auto"/>
              <w:bottom w:val="single" w:sz="4" w:space="0" w:color="000000"/>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1.</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Муниципальная программа "Развитие образования Дальнегорского городского округа" </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650 581,73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798 801,22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1 015 676,88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760 987,34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752 482,05   </w:t>
            </w:r>
          </w:p>
        </w:tc>
      </w:tr>
      <w:tr w:rsidR="00147FB6" w:rsidRPr="00AF7692" w:rsidTr="00147FB6">
        <w:trPr>
          <w:trHeight w:val="945"/>
        </w:trPr>
        <w:tc>
          <w:tcPr>
            <w:tcW w:w="636" w:type="dxa"/>
            <w:vMerge/>
            <w:tcBorders>
              <w:top w:val="nil"/>
              <w:left w:val="single" w:sz="4" w:space="0" w:color="auto"/>
              <w:bottom w:val="single" w:sz="4" w:space="0" w:color="000000"/>
              <w:right w:val="single" w:sz="4" w:space="0" w:color="auto"/>
            </w:tcBorders>
            <w:vAlign w:val="center"/>
            <w:hideMark/>
          </w:tcPr>
          <w:p w:rsidR="00147FB6" w:rsidRPr="00AF7692" w:rsidRDefault="00147FB6" w:rsidP="00AF7692">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147FB6" w:rsidRPr="00AF7692" w:rsidRDefault="00147FB6"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147FB6" w:rsidRPr="00AF7692" w:rsidRDefault="00147FB6"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147FB6" w:rsidRPr="00AF7692" w:rsidRDefault="00147FB6"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147FB6" w:rsidRPr="00AF7692" w:rsidRDefault="00147FB6"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3 079,00   </w:t>
            </w:r>
          </w:p>
        </w:tc>
        <w:tc>
          <w:tcPr>
            <w:tcW w:w="1493" w:type="dxa"/>
            <w:tcBorders>
              <w:top w:val="nil"/>
              <w:left w:val="nil"/>
              <w:bottom w:val="single" w:sz="4" w:space="0" w:color="auto"/>
              <w:right w:val="single" w:sz="4" w:space="0" w:color="auto"/>
            </w:tcBorders>
            <w:shd w:val="clear" w:color="auto" w:fill="auto"/>
            <w:noWrap/>
            <w:hideMark/>
          </w:tcPr>
          <w:p w:rsidR="00147FB6" w:rsidRPr="00AF7692" w:rsidRDefault="00147FB6"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2 807,17   </w:t>
            </w:r>
          </w:p>
        </w:tc>
        <w:tc>
          <w:tcPr>
            <w:tcW w:w="1612" w:type="dxa"/>
            <w:tcBorders>
              <w:top w:val="nil"/>
              <w:left w:val="nil"/>
              <w:bottom w:val="single" w:sz="4" w:space="0" w:color="auto"/>
              <w:right w:val="single" w:sz="4" w:space="0" w:color="auto"/>
            </w:tcBorders>
            <w:shd w:val="clear" w:color="auto" w:fill="auto"/>
            <w:noWrap/>
            <w:hideMark/>
          </w:tcPr>
          <w:p w:rsidR="00147FB6" w:rsidRPr="00147FB6" w:rsidRDefault="00147FB6" w:rsidP="00147FB6">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 xml:space="preserve"> </w:t>
            </w:r>
            <w:r w:rsidRPr="00147FB6">
              <w:rPr>
                <w:rFonts w:ascii="Times New Roman" w:eastAsia="Times New Roman" w:hAnsi="Times New Roman"/>
                <w:lang w:eastAsia="ru-RU"/>
              </w:rPr>
              <w:t xml:space="preserve"> 29 180,02   </w:t>
            </w:r>
          </w:p>
        </w:tc>
        <w:tc>
          <w:tcPr>
            <w:tcW w:w="1448" w:type="dxa"/>
            <w:tcBorders>
              <w:top w:val="nil"/>
              <w:left w:val="nil"/>
              <w:bottom w:val="single" w:sz="4" w:space="0" w:color="auto"/>
              <w:right w:val="single" w:sz="4" w:space="0" w:color="auto"/>
            </w:tcBorders>
            <w:shd w:val="clear" w:color="auto" w:fill="auto"/>
            <w:noWrap/>
            <w:hideMark/>
          </w:tcPr>
          <w:p w:rsidR="00147FB6" w:rsidRPr="00AF7692" w:rsidRDefault="00147FB6"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147FB6" w:rsidRPr="00AF7692" w:rsidRDefault="00147FB6"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147FB6" w:rsidRPr="00AF7692" w:rsidTr="00147FB6">
        <w:trPr>
          <w:trHeight w:val="960"/>
        </w:trPr>
        <w:tc>
          <w:tcPr>
            <w:tcW w:w="636" w:type="dxa"/>
            <w:vMerge/>
            <w:tcBorders>
              <w:top w:val="nil"/>
              <w:left w:val="single" w:sz="4" w:space="0" w:color="auto"/>
              <w:bottom w:val="single" w:sz="4" w:space="0" w:color="000000"/>
              <w:right w:val="single" w:sz="4" w:space="0" w:color="auto"/>
            </w:tcBorders>
            <w:vAlign w:val="center"/>
            <w:hideMark/>
          </w:tcPr>
          <w:p w:rsidR="00147FB6" w:rsidRPr="00AF7692" w:rsidRDefault="00147FB6" w:rsidP="00AF7692">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147FB6" w:rsidRPr="00AF7692" w:rsidRDefault="00147FB6"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147FB6" w:rsidRPr="00AF7692" w:rsidRDefault="00147FB6"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147FB6" w:rsidRPr="00AF7692" w:rsidRDefault="00147FB6"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147FB6" w:rsidRPr="00AF7692" w:rsidRDefault="00147FB6"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387 087,55   </w:t>
            </w:r>
          </w:p>
        </w:tc>
        <w:tc>
          <w:tcPr>
            <w:tcW w:w="1493" w:type="dxa"/>
            <w:tcBorders>
              <w:top w:val="nil"/>
              <w:left w:val="nil"/>
              <w:bottom w:val="single" w:sz="4" w:space="0" w:color="auto"/>
              <w:right w:val="single" w:sz="4" w:space="0" w:color="auto"/>
            </w:tcBorders>
            <w:shd w:val="clear" w:color="auto" w:fill="auto"/>
            <w:noWrap/>
            <w:hideMark/>
          </w:tcPr>
          <w:p w:rsidR="00147FB6" w:rsidRPr="00AF7692" w:rsidRDefault="00147FB6"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508 878,11   </w:t>
            </w:r>
          </w:p>
        </w:tc>
        <w:tc>
          <w:tcPr>
            <w:tcW w:w="1612" w:type="dxa"/>
            <w:tcBorders>
              <w:top w:val="nil"/>
              <w:left w:val="nil"/>
              <w:bottom w:val="single" w:sz="4" w:space="0" w:color="auto"/>
              <w:right w:val="single" w:sz="4" w:space="0" w:color="auto"/>
            </w:tcBorders>
            <w:shd w:val="clear" w:color="auto" w:fill="auto"/>
            <w:noWrap/>
            <w:hideMark/>
          </w:tcPr>
          <w:p w:rsidR="00147FB6" w:rsidRPr="00147FB6" w:rsidRDefault="00147FB6" w:rsidP="00147FB6">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147FB6">
              <w:rPr>
                <w:rFonts w:ascii="Times New Roman" w:eastAsia="Times New Roman" w:hAnsi="Times New Roman"/>
                <w:lang w:eastAsia="ru-RU"/>
              </w:rPr>
              <w:t xml:space="preserve">694 139,68   </w:t>
            </w:r>
          </w:p>
        </w:tc>
        <w:tc>
          <w:tcPr>
            <w:tcW w:w="1448" w:type="dxa"/>
            <w:tcBorders>
              <w:top w:val="nil"/>
              <w:left w:val="nil"/>
              <w:bottom w:val="single" w:sz="4" w:space="0" w:color="auto"/>
              <w:right w:val="single" w:sz="4" w:space="0" w:color="auto"/>
            </w:tcBorders>
            <w:shd w:val="clear" w:color="auto" w:fill="auto"/>
            <w:noWrap/>
            <w:hideMark/>
          </w:tcPr>
          <w:p w:rsidR="00147FB6" w:rsidRPr="00AF7692" w:rsidRDefault="00147FB6"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488 501,35   </w:t>
            </w:r>
          </w:p>
        </w:tc>
        <w:tc>
          <w:tcPr>
            <w:tcW w:w="1389" w:type="dxa"/>
            <w:tcBorders>
              <w:top w:val="nil"/>
              <w:left w:val="nil"/>
              <w:bottom w:val="single" w:sz="4" w:space="0" w:color="auto"/>
              <w:right w:val="single" w:sz="4" w:space="0" w:color="auto"/>
            </w:tcBorders>
            <w:shd w:val="clear" w:color="auto" w:fill="auto"/>
            <w:noWrap/>
            <w:hideMark/>
          </w:tcPr>
          <w:p w:rsidR="00147FB6" w:rsidRPr="00AF7692" w:rsidRDefault="00147FB6"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488 501,35   </w:t>
            </w:r>
          </w:p>
        </w:tc>
      </w:tr>
      <w:tr w:rsidR="00AF7692" w:rsidRPr="00AF7692" w:rsidTr="002B5214">
        <w:trPr>
          <w:trHeight w:val="705"/>
        </w:trPr>
        <w:tc>
          <w:tcPr>
            <w:tcW w:w="636"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215 923,93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242 624,69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247 810,68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227 939,49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219 434,20   </w:t>
            </w:r>
          </w:p>
        </w:tc>
      </w:tr>
      <w:tr w:rsidR="00AF7692" w:rsidRPr="00AF7692" w:rsidTr="002B5214">
        <w:trPr>
          <w:trHeight w:val="630"/>
        </w:trPr>
        <w:tc>
          <w:tcPr>
            <w:tcW w:w="636"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44 491,25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44 491,25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44 546,50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44 546,50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44 546,50   </w:t>
            </w:r>
          </w:p>
        </w:tc>
      </w:tr>
      <w:tr w:rsidR="00AF7692" w:rsidRPr="00AF7692" w:rsidTr="002B5214">
        <w:trPr>
          <w:trHeight w:val="315"/>
        </w:trPr>
        <w:tc>
          <w:tcPr>
            <w:tcW w:w="636" w:type="dxa"/>
            <w:vMerge w:val="restart"/>
            <w:tcBorders>
              <w:top w:val="nil"/>
              <w:left w:val="single" w:sz="4" w:space="0" w:color="auto"/>
              <w:bottom w:val="single" w:sz="4" w:space="0" w:color="000000"/>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2.</w:t>
            </w:r>
          </w:p>
        </w:tc>
        <w:tc>
          <w:tcPr>
            <w:tcW w:w="2861"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Подпрограмма 1 </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310 801,66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378 437,97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429 283,75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381 992,61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377 294,02   </w:t>
            </w:r>
          </w:p>
        </w:tc>
      </w:tr>
      <w:tr w:rsidR="00AF7692" w:rsidRPr="00AF7692" w:rsidTr="002B5214">
        <w:trPr>
          <w:trHeight w:val="975"/>
        </w:trPr>
        <w:tc>
          <w:tcPr>
            <w:tcW w:w="636"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 "Развитие системы дошкольного образования" </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975"/>
        </w:trPr>
        <w:tc>
          <w:tcPr>
            <w:tcW w:w="636"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161 716,00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221 511,00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268 518,29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224 274,02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224 274,02   </w:t>
            </w:r>
          </w:p>
        </w:tc>
      </w:tr>
      <w:tr w:rsidR="00AF7692" w:rsidRPr="00AF7692" w:rsidTr="002B5214">
        <w:trPr>
          <w:trHeight w:val="660"/>
        </w:trPr>
        <w:tc>
          <w:tcPr>
            <w:tcW w:w="636"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105 585,66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113 426,97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117 265,46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114 218,59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109 520,00   </w:t>
            </w:r>
          </w:p>
        </w:tc>
      </w:tr>
      <w:tr w:rsidR="00AF7692" w:rsidRPr="00AF7692" w:rsidTr="002B5214">
        <w:trPr>
          <w:trHeight w:val="630"/>
        </w:trPr>
        <w:tc>
          <w:tcPr>
            <w:tcW w:w="636"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43 500,00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43 500,00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43 500,00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43 500,00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43 500,00   </w:t>
            </w:r>
          </w:p>
        </w:tc>
      </w:tr>
      <w:tr w:rsidR="00AF7692" w:rsidRPr="00AF7692" w:rsidTr="002B5214">
        <w:trPr>
          <w:trHeight w:val="315"/>
        </w:trPr>
        <w:tc>
          <w:tcPr>
            <w:tcW w:w="636" w:type="dxa"/>
            <w:vMerge w:val="restart"/>
            <w:tcBorders>
              <w:top w:val="nil"/>
              <w:left w:val="single" w:sz="4" w:space="0" w:color="auto"/>
              <w:bottom w:val="single" w:sz="4" w:space="0" w:color="000000"/>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3.</w:t>
            </w:r>
          </w:p>
        </w:tc>
        <w:tc>
          <w:tcPr>
            <w:tcW w:w="2861"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1.1</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310 801,66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378 437,97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429 283,75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381 992,61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377 294,02   </w:t>
            </w:r>
          </w:p>
        </w:tc>
      </w:tr>
      <w:tr w:rsidR="00AF7692" w:rsidRPr="00AF7692" w:rsidTr="002B5214">
        <w:trPr>
          <w:trHeight w:val="990"/>
        </w:trPr>
        <w:tc>
          <w:tcPr>
            <w:tcW w:w="636"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Основное мероприятие: 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990"/>
        </w:trPr>
        <w:tc>
          <w:tcPr>
            <w:tcW w:w="636"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161 716,00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221 511,00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268 518,29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224 274,02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224 274,02   </w:t>
            </w:r>
          </w:p>
        </w:tc>
      </w:tr>
      <w:tr w:rsidR="00AF7692" w:rsidRPr="00AF7692" w:rsidTr="002B5214">
        <w:trPr>
          <w:trHeight w:val="705"/>
        </w:trPr>
        <w:tc>
          <w:tcPr>
            <w:tcW w:w="636"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105 585,66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113 426,97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117 265,46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114 218,59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109 520,00   </w:t>
            </w:r>
          </w:p>
        </w:tc>
      </w:tr>
      <w:tr w:rsidR="00AF7692" w:rsidRPr="00AF7692" w:rsidTr="002B5214">
        <w:trPr>
          <w:trHeight w:val="615"/>
        </w:trPr>
        <w:tc>
          <w:tcPr>
            <w:tcW w:w="636"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43 500,00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43 500,00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43 500,00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43 500,00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43 500,00   </w:t>
            </w:r>
          </w:p>
        </w:tc>
      </w:tr>
      <w:tr w:rsidR="00AF7692" w:rsidRPr="00AF7692" w:rsidTr="002B5214">
        <w:trPr>
          <w:trHeight w:val="315"/>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4.</w:t>
            </w:r>
          </w:p>
        </w:tc>
        <w:tc>
          <w:tcPr>
            <w:tcW w:w="2861"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1.1.1</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Управление образования администрации Дальнегорского </w:t>
            </w:r>
            <w:r w:rsidRPr="00AF7692">
              <w:rPr>
                <w:rFonts w:ascii="Times New Roman" w:eastAsia="Times New Roman" w:hAnsi="Times New Roman"/>
                <w:sz w:val="24"/>
                <w:szCs w:val="24"/>
                <w:lang w:eastAsia="ru-RU"/>
              </w:rPr>
              <w:lastRenderedPageBreak/>
              <w:t>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161 716,00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212 082,00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227 158,61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214 890,25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214 890,25   </w:t>
            </w:r>
          </w:p>
        </w:tc>
      </w:tr>
      <w:tr w:rsidR="00AF7692" w:rsidRPr="00AF7692" w:rsidTr="002B5214">
        <w:trPr>
          <w:trHeight w:val="315"/>
        </w:trPr>
        <w:tc>
          <w:tcPr>
            <w:tcW w:w="63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Реализация основных общеобразовательных программ дошкольного </w:t>
            </w:r>
            <w:r w:rsidRPr="00AF7692">
              <w:rPr>
                <w:rFonts w:ascii="Times New Roman" w:eastAsia="Times New Roman" w:hAnsi="Times New Roman"/>
                <w:sz w:val="24"/>
                <w:szCs w:val="24"/>
                <w:lang w:eastAsia="ru-RU"/>
              </w:rPr>
              <w:lastRenderedPageBreak/>
              <w:t>образования  в муниципальных учреждениях дошкольного образования</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федеральный бюджет (субсидии, субвенции, иные межбюджетные </w:t>
            </w:r>
            <w:r w:rsidRPr="00AF7692">
              <w:rPr>
                <w:rFonts w:ascii="Times New Roman" w:eastAsia="Times New Roman" w:hAnsi="Times New Roman"/>
                <w:sz w:val="24"/>
                <w:szCs w:val="24"/>
                <w:lang w:eastAsia="ru-RU"/>
              </w:rPr>
              <w:lastRenderedPageBreak/>
              <w:t>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lastRenderedPageBreak/>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960"/>
        </w:trPr>
        <w:tc>
          <w:tcPr>
            <w:tcW w:w="636"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161 716,00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212 082,00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227 158,61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214 890,25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214 890,25   </w:t>
            </w:r>
          </w:p>
        </w:tc>
      </w:tr>
      <w:tr w:rsidR="00AF7692" w:rsidRPr="00AF7692" w:rsidTr="002B5214">
        <w:trPr>
          <w:trHeight w:val="945"/>
        </w:trPr>
        <w:tc>
          <w:tcPr>
            <w:tcW w:w="636"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45"/>
        </w:trPr>
        <w:tc>
          <w:tcPr>
            <w:tcW w:w="636"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45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5.</w:t>
            </w:r>
          </w:p>
        </w:tc>
        <w:tc>
          <w:tcPr>
            <w:tcW w:w="2861"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1.1.2</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141 408,86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149 497,93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157 111,10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157 718,59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153 020,00   </w:t>
            </w:r>
          </w:p>
        </w:tc>
      </w:tr>
      <w:tr w:rsidR="00AF7692" w:rsidRPr="00AF7692" w:rsidTr="002B5214">
        <w:trPr>
          <w:trHeight w:val="1260"/>
        </w:trPr>
        <w:tc>
          <w:tcPr>
            <w:tcW w:w="63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Присмотр и уход за ребенком в  муниципальных дошкольных образовательных учреждениях Дальнегорского городского округа, реализующих основную общеобразовательную программу дошкольного образования, создание условий для образовательного процесса, присмотра и ухода </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065"/>
        </w:trPr>
        <w:tc>
          <w:tcPr>
            <w:tcW w:w="636"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97 908,86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105 997,93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113 611,10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114 218,59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109 520,00   </w:t>
            </w:r>
          </w:p>
        </w:tc>
      </w:tr>
      <w:tr w:rsidR="00AF7692" w:rsidRPr="00AF7692" w:rsidTr="002B5214">
        <w:trPr>
          <w:trHeight w:val="630"/>
        </w:trPr>
        <w:tc>
          <w:tcPr>
            <w:tcW w:w="636"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43 500,00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43 500,00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43 500,00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43 500,00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43 500,00   </w:t>
            </w:r>
          </w:p>
        </w:tc>
      </w:tr>
      <w:tr w:rsidR="00AF7692" w:rsidRPr="00AF7692" w:rsidTr="002B5214">
        <w:trPr>
          <w:trHeight w:val="315"/>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6.</w:t>
            </w:r>
          </w:p>
        </w:tc>
        <w:tc>
          <w:tcPr>
            <w:tcW w:w="2861"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1.1.3</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Управление образования администрации Дальнегорского городского </w:t>
            </w:r>
            <w:r w:rsidRPr="00AF7692">
              <w:rPr>
                <w:rFonts w:ascii="Times New Roman" w:eastAsia="Times New Roman" w:hAnsi="Times New Roman"/>
                <w:sz w:val="24"/>
                <w:szCs w:val="24"/>
                <w:lang w:eastAsia="ru-RU"/>
              </w:rPr>
              <w:lastRenderedPageBreak/>
              <w:t>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5 115,72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5 643,04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35 630,27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Развитие инфраструктуры муниципальных учреждений </w:t>
            </w:r>
            <w:r w:rsidRPr="00AF7692">
              <w:rPr>
                <w:rFonts w:ascii="Times New Roman" w:eastAsia="Times New Roman" w:hAnsi="Times New Roman"/>
                <w:sz w:val="24"/>
                <w:szCs w:val="24"/>
                <w:lang w:eastAsia="ru-RU"/>
              </w:rPr>
              <w:lastRenderedPageBreak/>
              <w:t>дошкольного образования</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31 975,91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5 115,72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5 643,04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3 654,36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7.</w:t>
            </w:r>
          </w:p>
        </w:tc>
        <w:tc>
          <w:tcPr>
            <w:tcW w:w="2861"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1.1.3.1</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743,23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1 568,88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68,00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Модернизация системы образования в муниципальных образовательных  учреждениях дошкольного образования</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743,23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1 568,88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68,00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8.</w:t>
            </w:r>
          </w:p>
        </w:tc>
        <w:tc>
          <w:tcPr>
            <w:tcW w:w="2861"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1.1.3.2</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4 328,49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3 681,16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937,92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Текущий ремонт зданий муниципальных дошкольных образовательных учреждений</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4 328,49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3 681,16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937,92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9.</w:t>
            </w:r>
          </w:p>
        </w:tc>
        <w:tc>
          <w:tcPr>
            <w:tcW w:w="2861"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1.1.3.3</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44,00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393,00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1 052,00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Капитальный ремонт зданий муниципальных дошкольных образовательных  учреждений</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44,00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393,00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1 052,00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10.</w:t>
            </w:r>
          </w:p>
        </w:tc>
        <w:tc>
          <w:tcPr>
            <w:tcW w:w="2861"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1.1.3.4</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32 964,86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Капитальный ремонт зданий муниципальных дошкольных образовательных  учреждений на условиях </w:t>
            </w:r>
            <w:proofErr w:type="spellStart"/>
            <w:r w:rsidRPr="00AF7692">
              <w:rPr>
                <w:rFonts w:ascii="Times New Roman" w:eastAsia="Times New Roman" w:hAnsi="Times New Roman"/>
                <w:sz w:val="24"/>
                <w:szCs w:val="24"/>
                <w:lang w:eastAsia="ru-RU"/>
              </w:rPr>
              <w:t>софинансирования</w:t>
            </w:r>
            <w:proofErr w:type="spellEnd"/>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31 975,91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988,95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11.</w:t>
            </w:r>
          </w:p>
        </w:tc>
        <w:tc>
          <w:tcPr>
            <w:tcW w:w="2861"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1.1.3.5</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Управление </w:t>
            </w:r>
            <w:r w:rsidRPr="00AF7692">
              <w:rPr>
                <w:rFonts w:ascii="Times New Roman" w:eastAsia="Times New Roman" w:hAnsi="Times New Roman"/>
                <w:sz w:val="24"/>
                <w:szCs w:val="24"/>
                <w:lang w:eastAsia="ru-RU"/>
              </w:rPr>
              <w:lastRenderedPageBreak/>
              <w:t>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Оборудование муниципальных дошкольных образовательных  учреждений специальными средствами для детей с ограниченными возможностями</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12.</w:t>
            </w:r>
          </w:p>
        </w:tc>
        <w:tc>
          <w:tcPr>
            <w:tcW w:w="2861"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1.1.4</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2 505,56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Мероприятия по обеспечению пожарной безопасности в муниципальных дошкольных образовательных учреждениях</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2 505,56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13.</w:t>
            </w:r>
          </w:p>
        </w:tc>
        <w:tc>
          <w:tcPr>
            <w:tcW w:w="2861"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1.1.5</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Управление образования администрации Дальнегорского городского </w:t>
            </w:r>
            <w:r w:rsidRPr="00AF7692">
              <w:rPr>
                <w:rFonts w:ascii="Times New Roman" w:eastAsia="Times New Roman" w:hAnsi="Times New Roman"/>
                <w:sz w:val="24"/>
                <w:szCs w:val="24"/>
                <w:lang w:eastAsia="ru-RU"/>
              </w:rPr>
              <w:lastRenderedPageBreak/>
              <w:t>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55,52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1 786,00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Мероприятия по обеспечению антитеррористической защищенности в </w:t>
            </w:r>
            <w:r w:rsidRPr="00AF7692">
              <w:rPr>
                <w:rFonts w:ascii="Times New Roman" w:eastAsia="Times New Roman" w:hAnsi="Times New Roman"/>
                <w:sz w:val="24"/>
                <w:szCs w:val="24"/>
                <w:lang w:eastAsia="ru-RU"/>
              </w:rPr>
              <w:lastRenderedPageBreak/>
              <w:t>муниципальных дошкольных образовательных учреждениях</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55,52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1 786,00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single" w:sz="4" w:space="0" w:color="auto"/>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14.</w:t>
            </w:r>
          </w:p>
        </w:tc>
        <w:tc>
          <w:tcPr>
            <w:tcW w:w="2861"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1.1.6</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9 429,00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9 383,77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9 383,77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9 383,77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9 429,00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9 383,77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9 383,77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9 383,77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r>
              <w:rPr>
                <w:rFonts w:ascii="Times New Roman" w:eastAsia="Times New Roman" w:hAnsi="Times New Roman"/>
                <w:sz w:val="24"/>
                <w:szCs w:val="24"/>
                <w:lang w:eastAsia="ru-RU"/>
              </w:rPr>
              <w:t>15.</w:t>
            </w:r>
          </w:p>
        </w:tc>
        <w:tc>
          <w:tcPr>
            <w:tcW w:w="2861"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1.1.7</w:t>
            </w:r>
          </w:p>
        </w:tc>
        <w:tc>
          <w:tcPr>
            <w:tcW w:w="1869"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607,49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720"/>
        </w:trPr>
        <w:tc>
          <w:tcPr>
            <w:tcW w:w="636" w:type="dxa"/>
            <w:vMerge w:val="restart"/>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Мероприятия по содержанию зданий дошкольных учреждений, не участвующих в образовательном процессе</w:t>
            </w:r>
          </w:p>
        </w:tc>
        <w:tc>
          <w:tcPr>
            <w:tcW w:w="1869"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720"/>
        </w:trPr>
        <w:tc>
          <w:tcPr>
            <w:tcW w:w="636"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720"/>
        </w:trPr>
        <w:tc>
          <w:tcPr>
            <w:tcW w:w="636"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607,49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720"/>
        </w:trPr>
        <w:tc>
          <w:tcPr>
            <w:tcW w:w="636"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1</w:t>
            </w:r>
            <w:r>
              <w:rPr>
                <w:rFonts w:ascii="Times New Roman" w:eastAsia="Times New Roman" w:hAnsi="Times New Roman"/>
                <w:sz w:val="24"/>
                <w:szCs w:val="24"/>
                <w:lang w:eastAsia="ru-RU"/>
              </w:rPr>
              <w:t>6</w:t>
            </w:r>
            <w:r w:rsidRPr="00AF7692">
              <w:rPr>
                <w:rFonts w:ascii="Times New Roman" w:eastAsia="Times New Roman" w:hAnsi="Times New Roman"/>
                <w:sz w:val="24"/>
                <w:szCs w:val="24"/>
                <w:lang w:eastAsia="ru-RU"/>
              </w:rPr>
              <w:t>.</w:t>
            </w:r>
          </w:p>
        </w:tc>
        <w:tc>
          <w:tcPr>
            <w:tcW w:w="2861"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Подпрограмма 2</w:t>
            </w:r>
          </w:p>
        </w:tc>
        <w:tc>
          <w:tcPr>
            <w:tcW w:w="1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293 565,62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380 892,41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540 356,35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340 733,29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336 963,03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 «Развитие системы общего образования»</w:t>
            </w:r>
          </w:p>
        </w:tc>
        <w:tc>
          <w:tcPr>
            <w:tcW w:w="1869" w:type="dxa"/>
            <w:vMerge/>
            <w:tcBorders>
              <w:top w:val="single" w:sz="4" w:space="0" w:color="auto"/>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3 079,00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2 807,17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22 228,27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single" w:sz="4" w:space="0" w:color="auto"/>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211 883,81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280 822,11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417 229,52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255 977,33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255 977,33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single" w:sz="4" w:space="0" w:color="auto"/>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78 602,81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96 271,88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99 852,06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83 709,46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79 939,20   </w:t>
            </w:r>
          </w:p>
        </w:tc>
      </w:tr>
      <w:tr w:rsidR="00AF7692" w:rsidRPr="00AF7692" w:rsidTr="002B52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single" w:sz="4" w:space="0" w:color="auto"/>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991,25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1 046,50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1 046,50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1 046,50   </w:t>
            </w:r>
          </w:p>
        </w:tc>
      </w:tr>
      <w:tr w:rsidR="00AF7692" w:rsidRPr="00AF7692" w:rsidTr="002B5214">
        <w:trPr>
          <w:trHeight w:val="315"/>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1</w:t>
            </w:r>
            <w:r>
              <w:rPr>
                <w:rFonts w:ascii="Times New Roman" w:eastAsia="Times New Roman" w:hAnsi="Times New Roman"/>
                <w:sz w:val="24"/>
                <w:szCs w:val="24"/>
                <w:lang w:eastAsia="ru-RU"/>
              </w:rPr>
              <w:t>7</w:t>
            </w:r>
            <w:r w:rsidRPr="00AF7692">
              <w:rPr>
                <w:rFonts w:ascii="Times New Roman" w:eastAsia="Times New Roman" w:hAnsi="Times New Roman"/>
                <w:sz w:val="24"/>
                <w:szCs w:val="24"/>
                <w:lang w:eastAsia="ru-RU"/>
              </w:rPr>
              <w:t>.</w:t>
            </w:r>
          </w:p>
        </w:tc>
        <w:tc>
          <w:tcPr>
            <w:tcW w:w="2861"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2.1</w:t>
            </w:r>
          </w:p>
        </w:tc>
        <w:tc>
          <w:tcPr>
            <w:tcW w:w="1869"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284 828,48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347 739,47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504 459,49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310 658,76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306 888,50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Основное мероприятие: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r w:rsidRPr="00AF7692">
              <w:rPr>
                <w:rFonts w:ascii="Times New Roman" w:eastAsia="Times New Roman" w:hAnsi="Times New Roman"/>
                <w:sz w:val="24"/>
                <w:szCs w:val="24"/>
                <w:lang w:eastAsia="ru-RU"/>
              </w:rPr>
              <w:br w:type="page"/>
            </w:r>
          </w:p>
        </w:tc>
        <w:tc>
          <w:tcPr>
            <w:tcW w:w="1869"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3 079,00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9 843,12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203 146,67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252 952,59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395 794,73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228 079,50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228 079,50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78 602,81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94 786,88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98 821,64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82 579,26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78 809,00   </w:t>
            </w:r>
          </w:p>
        </w:tc>
      </w:tr>
      <w:tr w:rsidR="00AF7692" w:rsidRPr="00AF7692" w:rsidTr="002B52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1</w:t>
            </w:r>
            <w:r>
              <w:rPr>
                <w:rFonts w:ascii="Times New Roman" w:eastAsia="Times New Roman" w:hAnsi="Times New Roman"/>
                <w:sz w:val="24"/>
                <w:szCs w:val="24"/>
                <w:lang w:eastAsia="ru-RU"/>
              </w:rPr>
              <w:t>8</w:t>
            </w:r>
            <w:r w:rsidRPr="00AF7692">
              <w:rPr>
                <w:rFonts w:ascii="Times New Roman" w:eastAsia="Times New Roman" w:hAnsi="Times New Roman"/>
                <w:sz w:val="24"/>
                <w:szCs w:val="24"/>
                <w:lang w:eastAsia="ru-RU"/>
              </w:rPr>
              <w:t>.</w:t>
            </w:r>
          </w:p>
        </w:tc>
        <w:tc>
          <w:tcPr>
            <w:tcW w:w="2861"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2.1.1</w:t>
            </w:r>
          </w:p>
        </w:tc>
        <w:tc>
          <w:tcPr>
            <w:tcW w:w="1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Управление </w:t>
            </w:r>
            <w:r w:rsidRPr="00AF7692">
              <w:rPr>
                <w:rFonts w:ascii="Times New Roman" w:eastAsia="Times New Roman" w:hAnsi="Times New Roman"/>
                <w:sz w:val="24"/>
                <w:szCs w:val="24"/>
                <w:lang w:eastAsia="ru-RU"/>
              </w:rPr>
              <w:lastRenderedPageBreak/>
              <w:t>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262 110,05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317 470,88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321 124,64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306 849,76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303 079,50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Реализация основных общеобразовательных программ начального общего образования, основного общего, среднего общего образования по основным общеобразовательным программам в муниципальных общеобразовательных учреждениях </w:t>
            </w:r>
          </w:p>
        </w:tc>
        <w:tc>
          <w:tcPr>
            <w:tcW w:w="1869" w:type="dxa"/>
            <w:vMerge/>
            <w:tcBorders>
              <w:top w:val="single" w:sz="4" w:space="0" w:color="auto"/>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single" w:sz="4" w:space="0" w:color="auto"/>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194 084,89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245 172,00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242 354,38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228 079,50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228 079,50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single" w:sz="4" w:space="0" w:color="auto"/>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68 025,16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72 298,88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78 770,26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78 770,26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75 000,00   </w:t>
            </w:r>
          </w:p>
        </w:tc>
      </w:tr>
      <w:tr w:rsidR="00AF7692" w:rsidRPr="00AF7692" w:rsidTr="002B52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single" w:sz="4" w:space="0" w:color="auto"/>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1</w:t>
            </w:r>
            <w:r>
              <w:rPr>
                <w:rFonts w:ascii="Times New Roman" w:eastAsia="Times New Roman" w:hAnsi="Times New Roman"/>
                <w:sz w:val="24"/>
                <w:szCs w:val="24"/>
                <w:lang w:eastAsia="ru-RU"/>
              </w:rPr>
              <w:t>9</w:t>
            </w:r>
            <w:r w:rsidRPr="00AF7692">
              <w:rPr>
                <w:rFonts w:ascii="Times New Roman" w:eastAsia="Times New Roman" w:hAnsi="Times New Roman"/>
                <w:sz w:val="24"/>
                <w:szCs w:val="24"/>
                <w:lang w:eastAsia="ru-RU"/>
              </w:rPr>
              <w:t>.</w:t>
            </w:r>
          </w:p>
        </w:tc>
        <w:tc>
          <w:tcPr>
            <w:tcW w:w="2861"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2.1.2</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18 930,23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23 688,19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169 117,81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Развитие инфраструктуры муниципальных общеобразовательных учреждений общего образования</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3 079,00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9 061,78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7 780,59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153 440,35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6 789,45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15 907,60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15 677,46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Pr="00AF7692">
              <w:rPr>
                <w:rFonts w:ascii="Times New Roman" w:eastAsia="Times New Roman" w:hAnsi="Times New Roman"/>
                <w:sz w:val="24"/>
                <w:szCs w:val="24"/>
                <w:lang w:eastAsia="ru-RU"/>
              </w:rPr>
              <w:t>.</w:t>
            </w:r>
          </w:p>
        </w:tc>
        <w:tc>
          <w:tcPr>
            <w:tcW w:w="2861"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2.1.2.1</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Управление образования администрации Дальнегорского городского </w:t>
            </w:r>
            <w:r w:rsidRPr="00AF7692">
              <w:rPr>
                <w:rFonts w:ascii="Times New Roman" w:eastAsia="Times New Roman" w:hAnsi="Times New Roman"/>
                <w:sz w:val="24"/>
                <w:szCs w:val="24"/>
                <w:lang w:eastAsia="ru-RU"/>
              </w:rPr>
              <w:lastRenderedPageBreak/>
              <w:t>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136,77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711,89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1 022,03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Модернизация системы общего образования</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136,77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711,89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1 022,03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Pr="00AF7692">
              <w:rPr>
                <w:rFonts w:ascii="Times New Roman" w:eastAsia="Times New Roman" w:hAnsi="Times New Roman"/>
                <w:sz w:val="24"/>
                <w:szCs w:val="24"/>
                <w:lang w:eastAsia="ru-RU"/>
              </w:rPr>
              <w:t>.</w:t>
            </w:r>
          </w:p>
        </w:tc>
        <w:tc>
          <w:tcPr>
            <w:tcW w:w="2861"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2.1.2.2</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3 435,49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11 761,82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5 616,93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Текущий ремонт зданий муниципальных общеобразовательных учреждений</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3 435,49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11 761,82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5 616,93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r>
              <w:rPr>
                <w:rFonts w:ascii="Times New Roman" w:eastAsia="Times New Roman" w:hAnsi="Times New Roman"/>
                <w:sz w:val="24"/>
                <w:szCs w:val="24"/>
                <w:lang w:eastAsia="ru-RU"/>
              </w:rPr>
              <w:t>22.</w:t>
            </w:r>
          </w:p>
        </w:tc>
        <w:tc>
          <w:tcPr>
            <w:tcW w:w="2861"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2.1.2.3</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551,26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3 193,25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4 292,92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Капитальный ремонт зданий муниципальных общеобразовательных учреждений</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551,26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3 193,25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4 292,92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r>
              <w:rPr>
                <w:rFonts w:ascii="Times New Roman" w:eastAsia="Times New Roman" w:hAnsi="Times New Roman"/>
                <w:sz w:val="24"/>
                <w:szCs w:val="24"/>
                <w:lang w:eastAsia="ru-RU"/>
              </w:rPr>
              <w:t>23.</w:t>
            </w:r>
          </w:p>
        </w:tc>
        <w:tc>
          <w:tcPr>
            <w:tcW w:w="2861"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2.1.2.4</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10 501,22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8 021,23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158 185,93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Капитальный ремонт зданий муниципальных общеобразовательных учреждений на условиях </w:t>
            </w:r>
            <w:proofErr w:type="spellStart"/>
            <w:r w:rsidRPr="00AF7692">
              <w:rPr>
                <w:rFonts w:ascii="Times New Roman" w:eastAsia="Times New Roman" w:hAnsi="Times New Roman"/>
                <w:sz w:val="24"/>
                <w:szCs w:val="24"/>
                <w:lang w:eastAsia="ru-RU"/>
              </w:rPr>
              <w:t>софинансирования</w:t>
            </w:r>
            <w:proofErr w:type="spellEnd"/>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8 400,98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7 780,59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153 440,35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2 100,24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240,64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4 745,58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single" w:sz="4" w:space="0" w:color="auto"/>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2</w:t>
            </w:r>
            <w:r>
              <w:rPr>
                <w:rFonts w:ascii="Times New Roman" w:eastAsia="Times New Roman" w:hAnsi="Times New Roman"/>
                <w:sz w:val="24"/>
                <w:szCs w:val="24"/>
                <w:lang w:eastAsia="ru-RU"/>
              </w:rPr>
              <w:t>4</w:t>
            </w:r>
            <w:r w:rsidRPr="00AF7692">
              <w:rPr>
                <w:rFonts w:ascii="Times New Roman" w:eastAsia="Times New Roman" w:hAnsi="Times New Roman"/>
                <w:sz w:val="24"/>
                <w:szCs w:val="24"/>
                <w:lang w:eastAsia="ru-RU"/>
              </w:rPr>
              <w:t>.</w:t>
            </w:r>
          </w:p>
        </w:tc>
        <w:tc>
          <w:tcPr>
            <w:tcW w:w="2861"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2.1.2.5</w:t>
            </w:r>
          </w:p>
        </w:tc>
        <w:tc>
          <w:tcPr>
            <w:tcW w:w="1869"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3 905,49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Ремонт спортивных залов в муниципальных общеобразовательных учреждениях, расположенных в сельских населённых пунктах</w:t>
            </w:r>
          </w:p>
        </w:tc>
        <w:tc>
          <w:tcPr>
            <w:tcW w:w="1869"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vAlign w:val="center"/>
            <w:hideMark/>
          </w:tcPr>
          <w:p w:rsidR="00AF7692" w:rsidRPr="00AF7692" w:rsidRDefault="00AF7692" w:rsidP="00AF7692">
            <w:pPr>
              <w:spacing w:after="0" w:line="240" w:lineRule="auto"/>
              <w:jc w:val="center"/>
              <w:rPr>
                <w:rFonts w:ascii="Times New Roman" w:eastAsia="Times New Roman" w:hAnsi="Times New Roman"/>
                <w:lang w:eastAsia="ru-RU"/>
              </w:rPr>
            </w:pPr>
            <w:r w:rsidRPr="00AF7692">
              <w:rPr>
                <w:rFonts w:ascii="Times New Roman" w:eastAsia="Times New Roman" w:hAnsi="Times New Roman"/>
                <w:lang w:eastAsia="ru-RU"/>
              </w:rPr>
              <w:t xml:space="preserve">      3 079,00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vAlign w:val="center"/>
            <w:hideMark/>
          </w:tcPr>
          <w:p w:rsidR="00AF7692" w:rsidRPr="00AF7692" w:rsidRDefault="00AF7692" w:rsidP="00AF7692">
            <w:pPr>
              <w:spacing w:after="0" w:line="240" w:lineRule="auto"/>
              <w:jc w:val="center"/>
              <w:rPr>
                <w:rFonts w:ascii="Times New Roman" w:eastAsia="Times New Roman" w:hAnsi="Times New Roman"/>
                <w:lang w:eastAsia="ru-RU"/>
              </w:rPr>
            </w:pPr>
            <w:r w:rsidRPr="00AF7692">
              <w:rPr>
                <w:rFonts w:ascii="Times New Roman" w:eastAsia="Times New Roman" w:hAnsi="Times New Roman"/>
                <w:lang w:eastAsia="ru-RU"/>
              </w:rPr>
              <w:t xml:space="preserve">         660,80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vAlign w:val="center"/>
            <w:hideMark/>
          </w:tcPr>
          <w:p w:rsidR="00AF7692" w:rsidRPr="00AF7692" w:rsidRDefault="00AF7692" w:rsidP="00AF7692">
            <w:pPr>
              <w:spacing w:after="0" w:line="240" w:lineRule="auto"/>
              <w:jc w:val="center"/>
              <w:rPr>
                <w:rFonts w:ascii="Times New Roman" w:eastAsia="Times New Roman" w:hAnsi="Times New Roman"/>
                <w:lang w:eastAsia="ru-RU"/>
              </w:rPr>
            </w:pPr>
            <w:r w:rsidRPr="00AF7692">
              <w:rPr>
                <w:rFonts w:ascii="Times New Roman" w:eastAsia="Times New Roman" w:hAnsi="Times New Roman"/>
                <w:lang w:eastAsia="ru-RU"/>
              </w:rPr>
              <w:t xml:space="preserve">         165,69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single" w:sz="4" w:space="0" w:color="auto"/>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2</w:t>
            </w:r>
            <w:r>
              <w:rPr>
                <w:rFonts w:ascii="Times New Roman" w:eastAsia="Times New Roman" w:hAnsi="Times New Roman"/>
                <w:sz w:val="24"/>
                <w:szCs w:val="24"/>
                <w:lang w:eastAsia="ru-RU"/>
              </w:rPr>
              <w:t>5</w:t>
            </w:r>
            <w:r w:rsidRPr="00AF7692">
              <w:rPr>
                <w:rFonts w:ascii="Times New Roman" w:eastAsia="Times New Roman" w:hAnsi="Times New Roman"/>
                <w:sz w:val="24"/>
                <w:szCs w:val="24"/>
                <w:lang w:eastAsia="ru-RU"/>
              </w:rPr>
              <w:t>.</w:t>
            </w:r>
          </w:p>
        </w:tc>
        <w:tc>
          <w:tcPr>
            <w:tcW w:w="2861"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2.1.2.6</w:t>
            </w:r>
          </w:p>
        </w:tc>
        <w:tc>
          <w:tcPr>
            <w:tcW w:w="1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Управление </w:t>
            </w:r>
            <w:r w:rsidRPr="00AF7692">
              <w:rPr>
                <w:rFonts w:ascii="Times New Roman" w:eastAsia="Times New Roman" w:hAnsi="Times New Roman"/>
                <w:sz w:val="24"/>
                <w:szCs w:val="24"/>
                <w:lang w:eastAsia="ru-RU"/>
              </w:rPr>
              <w:lastRenderedPageBreak/>
              <w:t>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400,00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Оборудование муниципальных общеобразовательных учреждений специальными средствами для детей с ограниченными возможностями здоровья</w:t>
            </w:r>
          </w:p>
        </w:tc>
        <w:tc>
          <w:tcPr>
            <w:tcW w:w="1869" w:type="dxa"/>
            <w:vMerge/>
            <w:tcBorders>
              <w:top w:val="single" w:sz="4" w:space="0" w:color="auto"/>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single" w:sz="4" w:space="0" w:color="auto"/>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single" w:sz="4" w:space="0" w:color="auto"/>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400,00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single" w:sz="4" w:space="0" w:color="auto"/>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single" w:sz="4" w:space="0" w:color="auto"/>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2</w:t>
            </w:r>
            <w:r>
              <w:rPr>
                <w:rFonts w:ascii="Times New Roman" w:eastAsia="Times New Roman" w:hAnsi="Times New Roman"/>
                <w:sz w:val="24"/>
                <w:szCs w:val="24"/>
                <w:lang w:eastAsia="ru-RU"/>
              </w:rPr>
              <w:t>6</w:t>
            </w:r>
            <w:r w:rsidRPr="00AF7692">
              <w:rPr>
                <w:rFonts w:ascii="Times New Roman" w:eastAsia="Times New Roman" w:hAnsi="Times New Roman"/>
                <w:sz w:val="24"/>
                <w:szCs w:val="24"/>
                <w:lang w:eastAsia="ru-RU"/>
              </w:rPr>
              <w:t>.</w:t>
            </w:r>
          </w:p>
        </w:tc>
        <w:tc>
          <w:tcPr>
            <w:tcW w:w="2861"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2.1.3</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1 945,30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272,96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Мероприятия по обеспечению пожарной безопасности в муниципальных общеобразовательных учреждениях</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1 945,30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272,96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single" w:sz="4" w:space="0" w:color="auto"/>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2</w:t>
            </w:r>
            <w:r>
              <w:rPr>
                <w:rFonts w:ascii="Times New Roman" w:eastAsia="Times New Roman" w:hAnsi="Times New Roman"/>
                <w:sz w:val="24"/>
                <w:szCs w:val="24"/>
                <w:lang w:eastAsia="ru-RU"/>
              </w:rPr>
              <w:t>7</w:t>
            </w:r>
            <w:r w:rsidRPr="00AF7692">
              <w:rPr>
                <w:rFonts w:ascii="Times New Roman" w:eastAsia="Times New Roman" w:hAnsi="Times New Roman"/>
                <w:sz w:val="24"/>
                <w:szCs w:val="24"/>
                <w:lang w:eastAsia="ru-RU"/>
              </w:rPr>
              <w:t>.</w:t>
            </w:r>
          </w:p>
        </w:tc>
        <w:tc>
          <w:tcPr>
            <w:tcW w:w="2861"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2.1.4</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Управление образования администрации Дальнегорского городского </w:t>
            </w:r>
            <w:r w:rsidRPr="00AF7692">
              <w:rPr>
                <w:rFonts w:ascii="Times New Roman" w:eastAsia="Times New Roman" w:hAnsi="Times New Roman"/>
                <w:sz w:val="24"/>
                <w:szCs w:val="24"/>
                <w:lang w:eastAsia="ru-RU"/>
              </w:rPr>
              <w:lastRenderedPageBreak/>
              <w:t>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10,00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1 706,57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395,82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Мероприятия по обеспечению антитеррористической защищенности в  </w:t>
            </w:r>
            <w:proofErr w:type="spellStart"/>
            <w:proofErr w:type="gramStart"/>
            <w:r w:rsidRPr="00AF7692">
              <w:rPr>
                <w:rFonts w:ascii="Times New Roman" w:eastAsia="Times New Roman" w:hAnsi="Times New Roman"/>
                <w:sz w:val="24"/>
                <w:szCs w:val="24"/>
                <w:lang w:eastAsia="ru-RU"/>
              </w:rPr>
              <w:t>в</w:t>
            </w:r>
            <w:proofErr w:type="spellEnd"/>
            <w:proofErr w:type="gramEnd"/>
            <w:r w:rsidRPr="00AF7692">
              <w:rPr>
                <w:rFonts w:ascii="Times New Roman" w:eastAsia="Times New Roman" w:hAnsi="Times New Roman"/>
                <w:sz w:val="24"/>
                <w:szCs w:val="24"/>
                <w:lang w:eastAsia="ru-RU"/>
              </w:rPr>
              <w:t xml:space="preserve"> </w:t>
            </w:r>
            <w:r w:rsidRPr="00AF7692">
              <w:rPr>
                <w:rFonts w:ascii="Times New Roman" w:eastAsia="Times New Roman" w:hAnsi="Times New Roman"/>
                <w:sz w:val="24"/>
                <w:szCs w:val="24"/>
                <w:lang w:eastAsia="ru-RU"/>
              </w:rPr>
              <w:lastRenderedPageBreak/>
              <w:t>муниципальных общеобразовательных учреждениях</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10,00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1 706,57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395,82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single" w:sz="4" w:space="0" w:color="auto"/>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2</w:t>
            </w:r>
            <w:r>
              <w:rPr>
                <w:rFonts w:ascii="Times New Roman" w:eastAsia="Times New Roman" w:hAnsi="Times New Roman"/>
                <w:sz w:val="24"/>
                <w:szCs w:val="24"/>
                <w:lang w:eastAsia="ru-RU"/>
              </w:rPr>
              <w:t>8</w:t>
            </w:r>
            <w:r w:rsidRPr="00AF7692">
              <w:rPr>
                <w:rFonts w:ascii="Times New Roman" w:eastAsia="Times New Roman" w:hAnsi="Times New Roman"/>
                <w:sz w:val="24"/>
                <w:szCs w:val="24"/>
                <w:lang w:eastAsia="ru-RU"/>
              </w:rPr>
              <w:t>.</w:t>
            </w:r>
          </w:p>
        </w:tc>
        <w:tc>
          <w:tcPr>
            <w:tcW w:w="2861"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2.1.5</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1 832,90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1 884,65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1 506,10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1 506,10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1 506,10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Осуществление подвоза детей из отдаленных населенных пунктов </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1 832,90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1 884,65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1 506,10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1 506,10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1 506,10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single" w:sz="4" w:space="0" w:color="auto"/>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2</w:t>
            </w:r>
            <w:r>
              <w:rPr>
                <w:rFonts w:ascii="Times New Roman" w:eastAsia="Times New Roman" w:hAnsi="Times New Roman"/>
                <w:sz w:val="24"/>
                <w:szCs w:val="24"/>
                <w:lang w:eastAsia="ru-RU"/>
              </w:rPr>
              <w:t>9</w:t>
            </w:r>
            <w:r w:rsidRPr="00AF7692">
              <w:rPr>
                <w:rFonts w:ascii="Times New Roman" w:eastAsia="Times New Roman" w:hAnsi="Times New Roman"/>
                <w:sz w:val="24"/>
                <w:szCs w:val="24"/>
                <w:lang w:eastAsia="ru-RU"/>
              </w:rPr>
              <w:t>.</w:t>
            </w:r>
          </w:p>
        </w:tc>
        <w:tc>
          <w:tcPr>
            <w:tcW w:w="2861" w:type="dxa"/>
            <w:tcBorders>
              <w:top w:val="single" w:sz="4" w:space="0" w:color="auto"/>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2.1.6</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2 589,12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2 308,00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2 138,90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2 138,90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Мероприятия по содержанию зданий общеобразовательных учреждений, не участвующих в образовательном процессе</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2 589,12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2 308,00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2 138,90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2 138,90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single" w:sz="4" w:space="0" w:color="auto"/>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Pr="00AF7692">
              <w:rPr>
                <w:rFonts w:ascii="Times New Roman" w:eastAsia="Times New Roman" w:hAnsi="Times New Roman"/>
                <w:sz w:val="24"/>
                <w:szCs w:val="24"/>
                <w:lang w:eastAsia="ru-RU"/>
              </w:rPr>
              <w:t>.</w:t>
            </w:r>
          </w:p>
        </w:tc>
        <w:tc>
          <w:tcPr>
            <w:tcW w:w="2861" w:type="dxa"/>
            <w:tcBorders>
              <w:top w:val="single" w:sz="4" w:space="0" w:color="auto"/>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2.1.7</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67,10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89,00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104,00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104,00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67,10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89,00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104,00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104,00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single" w:sz="4" w:space="0" w:color="auto"/>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r w:rsidRPr="00AF7692">
              <w:rPr>
                <w:rFonts w:ascii="Times New Roman" w:eastAsia="Times New Roman" w:hAnsi="Times New Roman"/>
                <w:sz w:val="24"/>
                <w:szCs w:val="24"/>
                <w:lang w:eastAsia="ru-RU"/>
              </w:rPr>
              <w:t>.</w:t>
            </w:r>
          </w:p>
        </w:tc>
        <w:tc>
          <w:tcPr>
            <w:tcW w:w="2861"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2.1.8</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60,00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75,00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60,00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60,00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Единовременная денежная выплата (пособие) учащимся 11 классов  общеобразовательных учреждений Дальнегорского городского округа за особые успехи в учении</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60,00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75,00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60,00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60,00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single" w:sz="4" w:space="0" w:color="auto"/>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3</w:t>
            </w:r>
            <w:r>
              <w:rPr>
                <w:rFonts w:ascii="Times New Roman" w:eastAsia="Times New Roman" w:hAnsi="Times New Roman"/>
                <w:sz w:val="24"/>
                <w:szCs w:val="24"/>
                <w:lang w:eastAsia="ru-RU"/>
              </w:rPr>
              <w:t>2</w:t>
            </w:r>
            <w:r w:rsidRPr="00AF7692">
              <w:rPr>
                <w:rFonts w:ascii="Times New Roman" w:eastAsia="Times New Roman" w:hAnsi="Times New Roman"/>
                <w:sz w:val="24"/>
                <w:szCs w:val="24"/>
                <w:lang w:eastAsia="ru-RU"/>
              </w:rPr>
              <w:t>.</w:t>
            </w:r>
          </w:p>
        </w:tc>
        <w:tc>
          <w:tcPr>
            <w:tcW w:w="2861"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2.1.9</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Управление </w:t>
            </w:r>
            <w:r w:rsidRPr="00AF7692">
              <w:rPr>
                <w:rFonts w:ascii="Times New Roman" w:eastAsia="Times New Roman" w:hAnsi="Times New Roman"/>
                <w:sz w:val="24"/>
                <w:szCs w:val="24"/>
                <w:lang w:eastAsia="ru-RU"/>
              </w:rPr>
              <w:lastRenderedPageBreak/>
              <w:t>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9 843,12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 </w:t>
            </w:r>
          </w:p>
        </w:tc>
        <w:tc>
          <w:tcPr>
            <w:tcW w:w="2861" w:type="dxa"/>
            <w:vMerge w:val="restart"/>
            <w:tcBorders>
              <w:top w:val="nil"/>
              <w:left w:val="single" w:sz="4" w:space="0" w:color="auto"/>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Ежемесячное денежное вознаграждение за классное руководство педагогическим работникам общеобразовательных учреждений</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9 843,12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single" w:sz="4" w:space="0" w:color="auto"/>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3</w:t>
            </w:r>
            <w:r>
              <w:rPr>
                <w:rFonts w:ascii="Times New Roman" w:eastAsia="Times New Roman" w:hAnsi="Times New Roman"/>
                <w:sz w:val="24"/>
                <w:szCs w:val="24"/>
                <w:lang w:eastAsia="ru-RU"/>
              </w:rPr>
              <w:t>3</w:t>
            </w:r>
            <w:r w:rsidRPr="00AF7692">
              <w:rPr>
                <w:rFonts w:ascii="Times New Roman" w:eastAsia="Times New Roman" w:hAnsi="Times New Roman"/>
                <w:sz w:val="24"/>
                <w:szCs w:val="24"/>
                <w:lang w:eastAsia="ru-RU"/>
              </w:rPr>
              <w:t>.</w:t>
            </w:r>
          </w:p>
        </w:tc>
        <w:tc>
          <w:tcPr>
            <w:tcW w:w="2861" w:type="dxa"/>
            <w:tcBorders>
              <w:top w:val="single" w:sz="4" w:space="0" w:color="auto"/>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2.2</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8 737,14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23 153,52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26 843,41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23 461,77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23 461,77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Основное мероприятие: </w:t>
            </w:r>
            <w:proofErr w:type="gramStart"/>
            <w:r w:rsidRPr="00AF7692">
              <w:rPr>
                <w:rFonts w:ascii="Times New Roman" w:eastAsia="Times New Roman" w:hAnsi="Times New Roman"/>
                <w:sz w:val="24"/>
                <w:szCs w:val="24"/>
                <w:lang w:eastAsia="ru-RU"/>
              </w:rPr>
              <w:t>Обеспечение бесплатным питанием, обучающихся  в муниципальных общеобразовательных учреждениях</w:t>
            </w:r>
            <w:proofErr w:type="gramEnd"/>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10 500,00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8 737,14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23 153,52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16 343,41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23 461,77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23 461,77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single" w:sz="4" w:space="0" w:color="auto"/>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r>
              <w:rPr>
                <w:rFonts w:ascii="Times New Roman" w:eastAsia="Times New Roman" w:hAnsi="Times New Roman"/>
                <w:sz w:val="24"/>
                <w:szCs w:val="24"/>
                <w:lang w:eastAsia="ru-RU"/>
              </w:rPr>
              <w:t>34.</w:t>
            </w:r>
          </w:p>
        </w:tc>
        <w:tc>
          <w:tcPr>
            <w:tcW w:w="2861" w:type="dxa"/>
            <w:tcBorders>
              <w:top w:val="single" w:sz="4" w:space="0" w:color="auto"/>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2.2.1</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Управление образования администрации Дальнегорского городского </w:t>
            </w:r>
            <w:r w:rsidRPr="00AF7692">
              <w:rPr>
                <w:rFonts w:ascii="Times New Roman" w:eastAsia="Times New Roman" w:hAnsi="Times New Roman"/>
                <w:sz w:val="24"/>
                <w:szCs w:val="24"/>
                <w:lang w:eastAsia="ru-RU"/>
              </w:rPr>
              <w:lastRenderedPageBreak/>
              <w:t>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8 737,14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23 153,52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16 343,41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23 461,77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23 461,77   </w:t>
            </w:r>
          </w:p>
        </w:tc>
      </w:tr>
      <w:tr w:rsidR="00AF7692" w:rsidRPr="00AF7692" w:rsidTr="002B5214">
        <w:trPr>
          <w:trHeight w:val="102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ED4790">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Обеспечение бесплатным питанием, обучающихся </w:t>
            </w:r>
            <w:r w:rsidR="00ED4790" w:rsidRPr="00E13C3A">
              <w:rPr>
                <w:rFonts w:ascii="Times New Roman" w:eastAsia="Times New Roman" w:hAnsi="Times New Roman"/>
                <w:sz w:val="24"/>
                <w:szCs w:val="24"/>
                <w:lang w:eastAsia="ru-RU"/>
              </w:rPr>
              <w:t>льготных категорий</w:t>
            </w:r>
            <w:r w:rsidR="00ED4790">
              <w:rPr>
                <w:rFonts w:ascii="Times New Roman" w:eastAsia="Times New Roman" w:hAnsi="Times New Roman"/>
                <w:sz w:val="24"/>
                <w:szCs w:val="24"/>
                <w:lang w:eastAsia="ru-RU"/>
              </w:rPr>
              <w:t>,</w:t>
            </w:r>
            <w:r w:rsidR="00ED4790" w:rsidRPr="00E13C3A">
              <w:rPr>
                <w:rFonts w:ascii="Times New Roman" w:eastAsia="Times New Roman" w:hAnsi="Times New Roman"/>
                <w:sz w:val="24"/>
                <w:szCs w:val="24"/>
                <w:lang w:eastAsia="ru-RU"/>
              </w:rPr>
              <w:t xml:space="preserve"> </w:t>
            </w:r>
            <w:r w:rsidRPr="00AF7692">
              <w:rPr>
                <w:rFonts w:ascii="Times New Roman" w:eastAsia="Times New Roman" w:hAnsi="Times New Roman"/>
                <w:sz w:val="24"/>
                <w:szCs w:val="24"/>
                <w:lang w:eastAsia="ru-RU"/>
              </w:rPr>
              <w:t xml:space="preserve">в муниципальных </w:t>
            </w:r>
            <w:r w:rsidRPr="00AF7692">
              <w:rPr>
                <w:rFonts w:ascii="Times New Roman" w:eastAsia="Times New Roman" w:hAnsi="Times New Roman"/>
                <w:sz w:val="24"/>
                <w:szCs w:val="24"/>
                <w:lang w:eastAsia="ru-RU"/>
              </w:rPr>
              <w:lastRenderedPageBreak/>
              <w:t>общеобразовательных учреждениях</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8 737,14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23 153,52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16 343,41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23 461,77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23 461,77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single" w:sz="4" w:space="0" w:color="auto"/>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r>
              <w:rPr>
                <w:rFonts w:ascii="Times New Roman" w:eastAsia="Times New Roman" w:hAnsi="Times New Roman"/>
                <w:sz w:val="24"/>
                <w:szCs w:val="24"/>
                <w:lang w:eastAsia="ru-RU"/>
              </w:rPr>
              <w:t>35.</w:t>
            </w:r>
          </w:p>
        </w:tc>
        <w:tc>
          <w:tcPr>
            <w:tcW w:w="2861"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2.2.2</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10 500,00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08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roofErr w:type="gramStart"/>
            <w:r w:rsidRPr="00AF7692">
              <w:rPr>
                <w:rFonts w:ascii="Times New Roman" w:eastAsia="Times New Roman" w:hAnsi="Times New Roman"/>
                <w:sz w:val="24"/>
                <w:szCs w:val="24"/>
                <w:lang w:eastAsia="ru-RU"/>
              </w:rPr>
              <w:t>Обеспечение горячим питанием обучающихся, получающих начальное общее образование в муниципальных общеобразовательных организациях</w:t>
            </w:r>
            <w:proofErr w:type="gramEnd"/>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10 500,00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single" w:sz="4" w:space="0" w:color="auto"/>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3</w:t>
            </w:r>
            <w:r>
              <w:rPr>
                <w:rFonts w:ascii="Times New Roman" w:eastAsia="Times New Roman" w:hAnsi="Times New Roman"/>
                <w:sz w:val="24"/>
                <w:szCs w:val="24"/>
                <w:lang w:eastAsia="ru-RU"/>
              </w:rPr>
              <w:t>6</w:t>
            </w:r>
            <w:r w:rsidRPr="00AF7692">
              <w:rPr>
                <w:rFonts w:ascii="Times New Roman" w:eastAsia="Times New Roman" w:hAnsi="Times New Roman"/>
                <w:sz w:val="24"/>
                <w:szCs w:val="24"/>
                <w:lang w:eastAsia="ru-RU"/>
              </w:rPr>
              <w:t>.</w:t>
            </w:r>
          </w:p>
        </w:tc>
        <w:tc>
          <w:tcPr>
            <w:tcW w:w="2861"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2.3</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6 224,45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6 671,01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6 612,76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6 612,76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Основное мероприятие: Организация отдыха, оздоровления и занятости обучающихся муниципальных образовательных учреждений</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75"/>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4 333,20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4 834,31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4 436,06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4 436,06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900,00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790,20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1 130,20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1 130,20   </w:t>
            </w:r>
          </w:p>
        </w:tc>
      </w:tr>
      <w:tr w:rsidR="00AF7692" w:rsidRPr="00AF7692" w:rsidTr="002B5214">
        <w:trPr>
          <w:trHeight w:val="645"/>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991,25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1 046,50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1 046,50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1 046,50   </w:t>
            </w:r>
          </w:p>
        </w:tc>
      </w:tr>
      <w:tr w:rsidR="00AF7692" w:rsidRPr="00AF7692" w:rsidTr="002B5214">
        <w:trPr>
          <w:trHeight w:val="330"/>
        </w:trPr>
        <w:tc>
          <w:tcPr>
            <w:tcW w:w="636" w:type="dxa"/>
            <w:tcBorders>
              <w:top w:val="single" w:sz="4" w:space="0" w:color="auto"/>
              <w:left w:val="single" w:sz="4" w:space="0" w:color="auto"/>
              <w:bottom w:val="nil"/>
              <w:right w:val="nil"/>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3</w:t>
            </w:r>
            <w:r>
              <w:rPr>
                <w:rFonts w:ascii="Times New Roman" w:eastAsia="Times New Roman" w:hAnsi="Times New Roman"/>
                <w:sz w:val="24"/>
                <w:szCs w:val="24"/>
                <w:lang w:eastAsia="ru-RU"/>
              </w:rPr>
              <w:t>7</w:t>
            </w:r>
            <w:r w:rsidRPr="00AF7692">
              <w:rPr>
                <w:rFonts w:ascii="Times New Roman" w:eastAsia="Times New Roman" w:hAnsi="Times New Roman"/>
                <w:sz w:val="24"/>
                <w:szCs w:val="24"/>
                <w:lang w:eastAsia="ru-RU"/>
              </w:rPr>
              <w:t>.</w:t>
            </w:r>
          </w:p>
        </w:tc>
        <w:tc>
          <w:tcPr>
            <w:tcW w:w="2861" w:type="dxa"/>
            <w:tcBorders>
              <w:top w:val="single" w:sz="4" w:space="0" w:color="auto"/>
              <w:left w:val="single" w:sz="4" w:space="0" w:color="auto"/>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2.3.1</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5 937,27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6 317,51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6 259,26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6 259,26   </w:t>
            </w:r>
          </w:p>
        </w:tc>
      </w:tr>
      <w:tr w:rsidR="00AF7692" w:rsidRPr="00AF7692" w:rsidTr="002B5214">
        <w:trPr>
          <w:trHeight w:val="1275"/>
        </w:trPr>
        <w:tc>
          <w:tcPr>
            <w:tcW w:w="636" w:type="dxa"/>
            <w:tcBorders>
              <w:top w:val="nil"/>
              <w:left w:val="single" w:sz="4" w:space="0" w:color="auto"/>
              <w:bottom w:val="nil"/>
              <w:right w:val="nil"/>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Расходы по обеспечению оздоровления и отдыха детей, организацию отдыха детей</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75"/>
        </w:trPr>
        <w:tc>
          <w:tcPr>
            <w:tcW w:w="636" w:type="dxa"/>
            <w:tcBorders>
              <w:top w:val="nil"/>
              <w:left w:val="single" w:sz="4" w:space="0" w:color="auto"/>
              <w:bottom w:val="nil"/>
              <w:right w:val="nil"/>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4 046,02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4 480,81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4 082,56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4 082,56   </w:t>
            </w:r>
          </w:p>
        </w:tc>
      </w:tr>
      <w:tr w:rsidR="00AF7692" w:rsidRPr="00AF7692" w:rsidTr="002B5214">
        <w:trPr>
          <w:trHeight w:val="645"/>
        </w:trPr>
        <w:tc>
          <w:tcPr>
            <w:tcW w:w="636" w:type="dxa"/>
            <w:tcBorders>
              <w:top w:val="nil"/>
              <w:left w:val="single" w:sz="4" w:space="0" w:color="auto"/>
              <w:bottom w:val="nil"/>
              <w:right w:val="nil"/>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900,00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790,20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1 130,20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1 130,20   </w:t>
            </w:r>
          </w:p>
        </w:tc>
      </w:tr>
      <w:tr w:rsidR="00AF7692" w:rsidRPr="00AF7692" w:rsidTr="002B5214">
        <w:trPr>
          <w:trHeight w:val="645"/>
        </w:trPr>
        <w:tc>
          <w:tcPr>
            <w:tcW w:w="636" w:type="dxa"/>
            <w:tcBorders>
              <w:top w:val="nil"/>
              <w:left w:val="single" w:sz="4" w:space="0" w:color="auto"/>
              <w:bottom w:val="single" w:sz="4" w:space="0" w:color="auto"/>
              <w:right w:val="nil"/>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991,25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1 046,50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1 046,50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1 046,50   </w:t>
            </w:r>
          </w:p>
        </w:tc>
      </w:tr>
      <w:tr w:rsidR="00AF7692" w:rsidRPr="00AF7692" w:rsidTr="002B5214">
        <w:trPr>
          <w:trHeight w:val="3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3</w:t>
            </w:r>
            <w:r>
              <w:rPr>
                <w:rFonts w:ascii="Times New Roman" w:eastAsia="Times New Roman" w:hAnsi="Times New Roman"/>
                <w:sz w:val="24"/>
                <w:szCs w:val="24"/>
                <w:lang w:eastAsia="ru-RU"/>
              </w:rPr>
              <w:t>8.</w:t>
            </w:r>
          </w:p>
        </w:tc>
        <w:tc>
          <w:tcPr>
            <w:tcW w:w="2861" w:type="dxa"/>
            <w:tcBorders>
              <w:top w:val="single" w:sz="4" w:space="0" w:color="auto"/>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2.3.2</w:t>
            </w:r>
          </w:p>
        </w:tc>
        <w:tc>
          <w:tcPr>
            <w:tcW w:w="1869" w:type="dxa"/>
            <w:vMerge w:val="restart"/>
            <w:tcBorders>
              <w:top w:val="nil"/>
              <w:left w:val="nil"/>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287,18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353,50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353,50   </w:t>
            </w:r>
          </w:p>
        </w:tc>
        <w:tc>
          <w:tcPr>
            <w:tcW w:w="1389" w:type="dxa"/>
            <w:tcBorders>
              <w:top w:val="nil"/>
              <w:left w:val="nil"/>
              <w:bottom w:val="single" w:sz="4" w:space="0" w:color="auto"/>
              <w:right w:val="nil"/>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353,50   </w:t>
            </w:r>
          </w:p>
        </w:tc>
      </w:tr>
      <w:tr w:rsidR="00AF7692" w:rsidRPr="00AF7692" w:rsidTr="002B5214">
        <w:trPr>
          <w:trHeight w:val="1275"/>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Компенсация части расходов на оплату стоимости путевки в летние оздоровительные лагеря</w:t>
            </w:r>
          </w:p>
        </w:tc>
        <w:tc>
          <w:tcPr>
            <w:tcW w:w="1869" w:type="dxa"/>
            <w:vMerge/>
            <w:tcBorders>
              <w:top w:val="nil"/>
              <w:left w:val="nil"/>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nil"/>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75"/>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nil"/>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287,18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353,50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353,50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353,50   </w:t>
            </w:r>
          </w:p>
        </w:tc>
      </w:tr>
      <w:tr w:rsidR="00AF7692" w:rsidRPr="00AF7692" w:rsidTr="002B5214">
        <w:trPr>
          <w:trHeight w:val="645"/>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nil"/>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nil"/>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45"/>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nil"/>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30"/>
        </w:trPr>
        <w:tc>
          <w:tcPr>
            <w:tcW w:w="636" w:type="dxa"/>
            <w:tcBorders>
              <w:top w:val="single" w:sz="4" w:space="0" w:color="auto"/>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3</w:t>
            </w:r>
            <w:r>
              <w:rPr>
                <w:rFonts w:ascii="Times New Roman" w:eastAsia="Times New Roman" w:hAnsi="Times New Roman"/>
                <w:sz w:val="24"/>
                <w:szCs w:val="24"/>
                <w:lang w:eastAsia="ru-RU"/>
              </w:rPr>
              <w:t>9.</w:t>
            </w:r>
          </w:p>
        </w:tc>
        <w:tc>
          <w:tcPr>
            <w:tcW w:w="2861" w:type="dxa"/>
            <w:tcBorders>
              <w:top w:val="nil"/>
              <w:left w:val="nil"/>
              <w:bottom w:val="nil"/>
              <w:right w:val="nil"/>
            </w:tcBorders>
            <w:shd w:val="clear" w:color="auto" w:fill="auto"/>
            <w:noWrap/>
            <w:vAlign w:val="bottom"/>
            <w:hideMark/>
          </w:tcPr>
          <w:p w:rsidR="00AF7692" w:rsidRPr="00AF7692" w:rsidRDefault="00AF7692" w:rsidP="00AF7692">
            <w:pPr>
              <w:spacing w:after="0" w:line="240" w:lineRule="auto"/>
              <w:jc w:val="left"/>
              <w:rPr>
                <w:rFonts w:ascii="Times New Roman" w:eastAsia="Times New Roman" w:hAnsi="Times New Roman"/>
                <w:lang w:eastAsia="ru-RU"/>
              </w:rPr>
            </w:pPr>
            <w:r w:rsidRPr="00AF7692">
              <w:rPr>
                <w:rFonts w:ascii="Times New Roman" w:eastAsia="Times New Roman" w:hAnsi="Times New Roman"/>
                <w:lang w:eastAsia="ru-RU"/>
              </w:rPr>
              <w:t>Мероприятие 2.4</w:t>
            </w:r>
          </w:p>
        </w:tc>
        <w:tc>
          <w:tcPr>
            <w:tcW w:w="1869" w:type="dxa"/>
            <w:vMerge w:val="restart"/>
            <w:tcBorders>
              <w:top w:val="nil"/>
              <w:left w:val="nil"/>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Управление </w:t>
            </w:r>
            <w:r w:rsidRPr="00AF7692">
              <w:rPr>
                <w:rFonts w:ascii="Times New Roman" w:eastAsia="Times New Roman" w:hAnsi="Times New Roman"/>
                <w:sz w:val="24"/>
                <w:szCs w:val="24"/>
                <w:lang w:eastAsia="ru-RU"/>
              </w:rPr>
              <w:lastRenderedPageBreak/>
              <w:t>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3 774,97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2 382,44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nil"/>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 Основное мероприятие: Федеральный проект: «Успех каждого ребёнка»</w:t>
            </w:r>
          </w:p>
        </w:tc>
        <w:tc>
          <w:tcPr>
            <w:tcW w:w="1869" w:type="dxa"/>
            <w:vMerge/>
            <w:tcBorders>
              <w:top w:val="nil"/>
              <w:left w:val="nil"/>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2 807,17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1 885,15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nil"/>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nil"/>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382,80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257,07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nil"/>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nil"/>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585,00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240,22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nil"/>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nil"/>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single" w:sz="4" w:space="0" w:color="auto"/>
              <w:left w:val="single" w:sz="4" w:space="0" w:color="auto"/>
              <w:bottom w:val="nil"/>
              <w:right w:val="nil"/>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2861" w:type="dxa"/>
            <w:tcBorders>
              <w:top w:val="nil"/>
              <w:left w:val="single" w:sz="4" w:space="0" w:color="auto"/>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2.4.1</w:t>
            </w:r>
          </w:p>
        </w:tc>
        <w:tc>
          <w:tcPr>
            <w:tcW w:w="1869" w:type="dxa"/>
            <w:vMerge w:val="restart"/>
            <w:tcBorders>
              <w:top w:val="nil"/>
              <w:left w:val="single" w:sz="4" w:space="0" w:color="auto"/>
              <w:bottom w:val="nil"/>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3 201,81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2 150,17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nil"/>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Расходы на создание в общеобразовательных организациях, расположенных в сельской местности, условий для занятия физической культурой и спортом</w:t>
            </w:r>
            <w:r w:rsidRPr="00AF7692">
              <w:rPr>
                <w:rFonts w:ascii="Times New Roman" w:eastAsia="Times New Roman" w:hAnsi="Times New Roman"/>
                <w:sz w:val="24"/>
                <w:szCs w:val="24"/>
                <w:lang w:eastAsia="ru-RU"/>
              </w:rPr>
              <w:br/>
              <w:t xml:space="preserve">на условиях </w:t>
            </w:r>
            <w:proofErr w:type="spellStart"/>
            <w:r w:rsidRPr="00AF7692">
              <w:rPr>
                <w:rFonts w:ascii="Times New Roman" w:eastAsia="Times New Roman" w:hAnsi="Times New Roman"/>
                <w:sz w:val="24"/>
                <w:szCs w:val="24"/>
                <w:lang w:eastAsia="ru-RU"/>
              </w:rPr>
              <w:t>софинансирования</w:t>
            </w:r>
            <w:proofErr w:type="spellEnd"/>
          </w:p>
        </w:tc>
        <w:tc>
          <w:tcPr>
            <w:tcW w:w="1869"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2 807,17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1 885,15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nil"/>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382,80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257,07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nil"/>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11,84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7,95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single" w:sz="4" w:space="0" w:color="auto"/>
              <w:right w:val="nil"/>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r w:rsidRPr="00AF7692">
              <w:rPr>
                <w:rFonts w:ascii="Times New Roman" w:eastAsia="Times New Roman" w:hAnsi="Times New Roman"/>
                <w:sz w:val="24"/>
                <w:szCs w:val="24"/>
                <w:lang w:eastAsia="ru-RU"/>
              </w:rPr>
              <w:t>.</w:t>
            </w:r>
          </w:p>
        </w:tc>
        <w:tc>
          <w:tcPr>
            <w:tcW w:w="286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2.4.2</w:t>
            </w:r>
            <w:r w:rsidRPr="00AF7692">
              <w:rPr>
                <w:rFonts w:ascii="Times New Roman" w:eastAsia="Times New Roman" w:hAnsi="Times New Roman"/>
                <w:sz w:val="24"/>
                <w:szCs w:val="24"/>
                <w:lang w:eastAsia="ru-RU"/>
              </w:rPr>
              <w:br/>
              <w:t xml:space="preserve">Расходы на создание в общеобразовательных организациях, расположенных в </w:t>
            </w:r>
            <w:r w:rsidRPr="00AF7692">
              <w:rPr>
                <w:rFonts w:ascii="Times New Roman" w:eastAsia="Times New Roman" w:hAnsi="Times New Roman"/>
                <w:sz w:val="24"/>
                <w:szCs w:val="24"/>
                <w:lang w:eastAsia="ru-RU"/>
              </w:rPr>
              <w:lastRenderedPageBreak/>
              <w:t>сельской местности, условий для занятия физической культурой и спортом</w:t>
            </w:r>
          </w:p>
        </w:tc>
        <w:tc>
          <w:tcPr>
            <w:tcW w:w="1869" w:type="dxa"/>
            <w:vMerge w:val="restart"/>
            <w:tcBorders>
              <w:top w:val="single" w:sz="4" w:space="0" w:color="auto"/>
              <w:left w:val="single" w:sz="4" w:space="0" w:color="auto"/>
              <w:bottom w:val="nil"/>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 xml:space="preserve">Управление образования администрации Дальнегорского городского </w:t>
            </w:r>
            <w:r w:rsidRPr="00AF7692">
              <w:rPr>
                <w:rFonts w:ascii="Times New Roman" w:eastAsia="Times New Roman" w:hAnsi="Times New Roman"/>
                <w:sz w:val="24"/>
                <w:szCs w:val="24"/>
                <w:lang w:eastAsia="ru-RU"/>
              </w:rPr>
              <w:lastRenderedPageBreak/>
              <w:t>округа</w:t>
            </w:r>
          </w:p>
        </w:tc>
        <w:tc>
          <w:tcPr>
            <w:tcW w:w="2858" w:type="dxa"/>
            <w:tcBorders>
              <w:top w:val="single" w:sz="4" w:space="0" w:color="auto"/>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573,16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232,27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single" w:sz="4" w:space="0" w:color="auto"/>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single" w:sz="4" w:space="0" w:color="auto"/>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 </w:t>
            </w:r>
          </w:p>
        </w:tc>
        <w:tc>
          <w:tcPr>
            <w:tcW w:w="2861" w:type="dxa"/>
            <w:vMerge/>
            <w:tcBorders>
              <w:top w:val="single" w:sz="4" w:space="0" w:color="auto"/>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single" w:sz="4" w:space="0" w:color="auto"/>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 </w:t>
            </w:r>
          </w:p>
        </w:tc>
        <w:tc>
          <w:tcPr>
            <w:tcW w:w="2861" w:type="dxa"/>
            <w:vMerge/>
            <w:tcBorders>
              <w:top w:val="single" w:sz="4" w:space="0" w:color="auto"/>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single" w:sz="4" w:space="0" w:color="auto"/>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573,16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232,27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single" w:sz="4" w:space="0" w:color="auto"/>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single" w:sz="4" w:space="0" w:color="auto"/>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single" w:sz="4" w:space="0" w:color="auto"/>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r w:rsidRPr="00AF7692">
              <w:rPr>
                <w:rFonts w:ascii="Times New Roman" w:eastAsia="Times New Roman" w:hAnsi="Times New Roman"/>
                <w:sz w:val="24"/>
                <w:szCs w:val="24"/>
                <w:lang w:eastAsia="ru-RU"/>
              </w:rPr>
              <w:t>.</w:t>
            </w:r>
          </w:p>
        </w:tc>
        <w:tc>
          <w:tcPr>
            <w:tcW w:w="2861"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Подпрограмма 3</w:t>
            </w:r>
          </w:p>
        </w:tc>
        <w:tc>
          <w:tcPr>
            <w:tcW w:w="1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58" w:type="dxa"/>
            <w:tcBorders>
              <w:top w:val="single" w:sz="4" w:space="0" w:color="auto"/>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11 616,20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12 440,14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17 113,45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9 800,44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9 764,00   </w:t>
            </w:r>
          </w:p>
        </w:tc>
      </w:tr>
      <w:tr w:rsidR="00E1107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E11072" w:rsidRPr="00AF7692" w:rsidRDefault="00E1107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E11072" w:rsidRPr="00AF7692" w:rsidRDefault="00E1107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 «Развитие системы дополнительного образования» </w:t>
            </w:r>
          </w:p>
        </w:tc>
        <w:tc>
          <w:tcPr>
            <w:tcW w:w="1869" w:type="dxa"/>
            <w:vMerge/>
            <w:tcBorders>
              <w:top w:val="single" w:sz="4" w:space="0" w:color="auto"/>
              <w:left w:val="single" w:sz="4" w:space="0" w:color="auto"/>
              <w:bottom w:val="single" w:sz="4" w:space="0" w:color="000000"/>
              <w:right w:val="single" w:sz="4" w:space="0" w:color="auto"/>
            </w:tcBorders>
            <w:vAlign w:val="center"/>
            <w:hideMark/>
          </w:tcPr>
          <w:p w:rsidR="00E11072" w:rsidRPr="00AF7692" w:rsidRDefault="00E1107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E11072" w:rsidRPr="00AF7692" w:rsidRDefault="00E1107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E11072" w:rsidRPr="00AF7692" w:rsidRDefault="00E1107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E11072" w:rsidRPr="00AF7692" w:rsidRDefault="00E1107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E11072" w:rsidRPr="00E11072" w:rsidRDefault="00E11072" w:rsidP="00E11072">
            <w:pPr>
              <w:spacing w:after="0" w:line="240" w:lineRule="auto"/>
              <w:jc w:val="right"/>
              <w:rPr>
                <w:rFonts w:ascii="Times New Roman" w:eastAsia="Times New Roman" w:hAnsi="Times New Roman"/>
                <w:lang w:eastAsia="ru-RU"/>
              </w:rPr>
            </w:pPr>
            <w:r w:rsidRPr="00E11072">
              <w:rPr>
                <w:rFonts w:ascii="Times New Roman" w:eastAsia="Times New Roman" w:hAnsi="Times New Roman"/>
                <w:lang w:eastAsia="ru-RU"/>
              </w:rPr>
              <w:t xml:space="preserve">         6 951,75   </w:t>
            </w:r>
          </w:p>
        </w:tc>
        <w:tc>
          <w:tcPr>
            <w:tcW w:w="1448" w:type="dxa"/>
            <w:tcBorders>
              <w:top w:val="nil"/>
              <w:left w:val="nil"/>
              <w:bottom w:val="single" w:sz="4" w:space="0" w:color="auto"/>
              <w:right w:val="single" w:sz="4" w:space="0" w:color="auto"/>
            </w:tcBorders>
            <w:shd w:val="clear" w:color="auto" w:fill="auto"/>
            <w:noWrap/>
            <w:hideMark/>
          </w:tcPr>
          <w:p w:rsidR="00E11072" w:rsidRPr="00AF7692" w:rsidRDefault="00E1107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E11072" w:rsidRPr="00AF7692" w:rsidRDefault="00E1107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E1107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E11072" w:rsidRPr="00AF7692" w:rsidRDefault="00E1107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E11072" w:rsidRPr="00AF7692" w:rsidRDefault="00E11072" w:rsidP="00AF7692">
            <w:pPr>
              <w:spacing w:after="0" w:line="240" w:lineRule="auto"/>
              <w:jc w:val="left"/>
              <w:rPr>
                <w:rFonts w:ascii="Times New Roman" w:eastAsia="Times New Roman" w:hAnsi="Times New Roman"/>
                <w:sz w:val="24"/>
                <w:szCs w:val="24"/>
                <w:lang w:eastAsia="ru-RU"/>
              </w:rPr>
            </w:pPr>
          </w:p>
        </w:tc>
        <w:tc>
          <w:tcPr>
            <w:tcW w:w="1869" w:type="dxa"/>
            <w:vMerge/>
            <w:tcBorders>
              <w:top w:val="single" w:sz="4" w:space="0" w:color="auto"/>
              <w:left w:val="single" w:sz="4" w:space="0" w:color="auto"/>
              <w:bottom w:val="single" w:sz="4" w:space="0" w:color="000000"/>
              <w:right w:val="single" w:sz="4" w:space="0" w:color="auto"/>
            </w:tcBorders>
            <w:vAlign w:val="center"/>
            <w:hideMark/>
          </w:tcPr>
          <w:p w:rsidR="00E11072" w:rsidRPr="00AF7692" w:rsidRDefault="00E1107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E11072" w:rsidRPr="00AF7692" w:rsidRDefault="00E1107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E11072" w:rsidRPr="00AF7692" w:rsidRDefault="00E1107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E11072" w:rsidRPr="00AF7692" w:rsidRDefault="00E1107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E11072" w:rsidRPr="00E11072" w:rsidRDefault="00E11072" w:rsidP="00E11072">
            <w:pPr>
              <w:spacing w:after="0" w:line="240" w:lineRule="auto"/>
              <w:jc w:val="right"/>
              <w:rPr>
                <w:rFonts w:ascii="Times New Roman" w:eastAsia="Times New Roman" w:hAnsi="Times New Roman"/>
                <w:lang w:eastAsia="ru-RU"/>
              </w:rPr>
            </w:pPr>
            <w:r w:rsidRPr="00E11072">
              <w:rPr>
                <w:rFonts w:ascii="Times New Roman" w:eastAsia="Times New Roman" w:hAnsi="Times New Roman"/>
                <w:lang w:eastAsia="ru-RU"/>
              </w:rPr>
              <w:t xml:space="preserve">            141,87   </w:t>
            </w:r>
          </w:p>
        </w:tc>
        <w:tc>
          <w:tcPr>
            <w:tcW w:w="1448" w:type="dxa"/>
            <w:tcBorders>
              <w:top w:val="nil"/>
              <w:left w:val="nil"/>
              <w:bottom w:val="single" w:sz="4" w:space="0" w:color="auto"/>
              <w:right w:val="single" w:sz="4" w:space="0" w:color="auto"/>
            </w:tcBorders>
            <w:shd w:val="clear" w:color="auto" w:fill="auto"/>
            <w:noWrap/>
            <w:hideMark/>
          </w:tcPr>
          <w:p w:rsidR="00E11072" w:rsidRPr="00AF7692" w:rsidRDefault="00E1107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E11072" w:rsidRPr="00AF7692" w:rsidRDefault="00E1107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single" w:sz="4" w:space="0" w:color="auto"/>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11 616,20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12 440,14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10 019,83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9 800,44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9 764,00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single" w:sz="4" w:space="0" w:color="auto"/>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single" w:sz="4" w:space="0" w:color="auto"/>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r w:rsidRPr="00AF7692">
              <w:rPr>
                <w:rFonts w:ascii="Times New Roman" w:eastAsia="Times New Roman" w:hAnsi="Times New Roman"/>
                <w:sz w:val="24"/>
                <w:szCs w:val="24"/>
                <w:lang w:eastAsia="ru-RU"/>
              </w:rPr>
              <w:t>.</w:t>
            </w:r>
          </w:p>
        </w:tc>
        <w:tc>
          <w:tcPr>
            <w:tcW w:w="2861" w:type="dxa"/>
            <w:tcBorders>
              <w:top w:val="single" w:sz="4" w:space="0" w:color="auto"/>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3.1</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11 616,20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12 440,14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9 800,44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9 800,44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9 764,00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 Основное мероприятие: Предоставление дополнительного образования в учреждениях дополнительного образования</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11 616,20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12 440,14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9 800,44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9 800,44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9 764,00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single" w:sz="4" w:space="0" w:color="auto"/>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Pr="00AF7692">
              <w:rPr>
                <w:rFonts w:ascii="Times New Roman" w:eastAsia="Times New Roman" w:hAnsi="Times New Roman"/>
                <w:sz w:val="24"/>
                <w:szCs w:val="24"/>
                <w:lang w:eastAsia="ru-RU"/>
              </w:rPr>
              <w:t>.</w:t>
            </w:r>
          </w:p>
        </w:tc>
        <w:tc>
          <w:tcPr>
            <w:tcW w:w="2861" w:type="dxa"/>
            <w:tcBorders>
              <w:top w:val="single" w:sz="4" w:space="0" w:color="auto"/>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3.1.1</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11 616,20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11 790,14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9 800,44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9 800,44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9 764,00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Реализация дополнительных общеразвивающих программ, дополнительного образования  в муниципальных учреждениях дополнительного образования  </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color w:val="000000"/>
                <w:lang w:eastAsia="ru-RU"/>
              </w:rPr>
            </w:pPr>
            <w:r w:rsidRPr="00AF7692">
              <w:rPr>
                <w:rFonts w:ascii="Times New Roman" w:eastAsia="Times New Roman" w:hAnsi="Times New Roman"/>
                <w:color w:val="000000"/>
                <w:lang w:eastAsia="ru-RU"/>
              </w:rPr>
              <w:t xml:space="preserve">    11 616,20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color w:val="000000"/>
                <w:lang w:eastAsia="ru-RU"/>
              </w:rPr>
            </w:pPr>
            <w:r w:rsidRPr="00AF7692">
              <w:rPr>
                <w:rFonts w:ascii="Times New Roman" w:eastAsia="Times New Roman" w:hAnsi="Times New Roman"/>
                <w:color w:val="000000"/>
                <w:lang w:eastAsia="ru-RU"/>
              </w:rPr>
              <w:t xml:space="preserve">    11 790,14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color w:val="000000"/>
                <w:lang w:eastAsia="ru-RU"/>
              </w:rPr>
            </w:pPr>
            <w:r w:rsidRPr="00AF7692">
              <w:rPr>
                <w:rFonts w:ascii="Times New Roman" w:eastAsia="Times New Roman" w:hAnsi="Times New Roman"/>
                <w:color w:val="000000"/>
                <w:lang w:eastAsia="ru-RU"/>
              </w:rPr>
              <w:t xml:space="preserve">        9 800,44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color w:val="000000"/>
                <w:lang w:eastAsia="ru-RU"/>
              </w:rPr>
            </w:pPr>
            <w:r w:rsidRPr="00AF7692">
              <w:rPr>
                <w:rFonts w:ascii="Times New Roman" w:eastAsia="Times New Roman" w:hAnsi="Times New Roman"/>
                <w:color w:val="000000"/>
                <w:lang w:eastAsia="ru-RU"/>
              </w:rPr>
              <w:t xml:space="preserve">        9 800,44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color w:val="000000"/>
                <w:lang w:eastAsia="ru-RU"/>
              </w:rPr>
            </w:pPr>
            <w:r w:rsidRPr="00AF7692">
              <w:rPr>
                <w:rFonts w:ascii="Times New Roman" w:eastAsia="Times New Roman" w:hAnsi="Times New Roman"/>
                <w:color w:val="000000"/>
                <w:lang w:eastAsia="ru-RU"/>
              </w:rPr>
              <w:t xml:space="preserve">       9 764,00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single" w:sz="4" w:space="0" w:color="auto"/>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r w:rsidRPr="00AF7692">
              <w:rPr>
                <w:rFonts w:ascii="Times New Roman" w:eastAsia="Times New Roman" w:hAnsi="Times New Roman"/>
                <w:sz w:val="24"/>
                <w:szCs w:val="24"/>
                <w:lang w:eastAsia="ru-RU"/>
              </w:rPr>
              <w:t>.</w:t>
            </w:r>
          </w:p>
        </w:tc>
        <w:tc>
          <w:tcPr>
            <w:tcW w:w="2861"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3.1.2</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650,00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Развитие инфраструктуры  муниципальных образовательных учреждений дополнительного образования</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650,00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single" w:sz="4" w:space="0" w:color="auto"/>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Pr="00AF7692">
              <w:rPr>
                <w:rFonts w:ascii="Times New Roman" w:eastAsia="Times New Roman" w:hAnsi="Times New Roman"/>
                <w:sz w:val="24"/>
                <w:szCs w:val="24"/>
                <w:lang w:eastAsia="ru-RU"/>
              </w:rPr>
              <w:t>.</w:t>
            </w:r>
          </w:p>
        </w:tc>
        <w:tc>
          <w:tcPr>
            <w:tcW w:w="2861" w:type="dxa"/>
            <w:tcBorders>
              <w:top w:val="single" w:sz="4" w:space="0" w:color="auto"/>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3.1.2.1</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Управление </w:t>
            </w:r>
            <w:r w:rsidRPr="00AF7692">
              <w:rPr>
                <w:rFonts w:ascii="Times New Roman" w:eastAsia="Times New Roman" w:hAnsi="Times New Roman"/>
                <w:sz w:val="24"/>
                <w:szCs w:val="24"/>
                <w:lang w:eastAsia="ru-RU"/>
              </w:rPr>
              <w:lastRenderedPageBreak/>
              <w:t>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 </w:t>
            </w:r>
          </w:p>
        </w:tc>
        <w:tc>
          <w:tcPr>
            <w:tcW w:w="2861" w:type="dxa"/>
            <w:vMerge w:val="restart"/>
            <w:tcBorders>
              <w:top w:val="nil"/>
              <w:left w:val="single" w:sz="4" w:space="0" w:color="auto"/>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Модернизация системы дополнительного образования в  муниципальных учреждениях дополнительного образования</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single" w:sz="4" w:space="0" w:color="auto"/>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r w:rsidRPr="00AF7692">
              <w:rPr>
                <w:rFonts w:ascii="Times New Roman" w:eastAsia="Times New Roman" w:hAnsi="Times New Roman"/>
                <w:sz w:val="24"/>
                <w:szCs w:val="24"/>
                <w:lang w:eastAsia="ru-RU"/>
              </w:rPr>
              <w:t>.</w:t>
            </w:r>
          </w:p>
        </w:tc>
        <w:tc>
          <w:tcPr>
            <w:tcW w:w="2861" w:type="dxa"/>
            <w:tcBorders>
              <w:top w:val="single" w:sz="4" w:space="0" w:color="auto"/>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3.1.2.2</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650,00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Текущий ремонт зданий  муниципальных учреждений дополнительного образования</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650,00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single" w:sz="4" w:space="0" w:color="auto"/>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4</w:t>
            </w:r>
            <w:r>
              <w:rPr>
                <w:rFonts w:ascii="Times New Roman" w:eastAsia="Times New Roman" w:hAnsi="Times New Roman"/>
                <w:sz w:val="24"/>
                <w:szCs w:val="24"/>
                <w:lang w:eastAsia="ru-RU"/>
              </w:rPr>
              <w:t>8</w:t>
            </w:r>
            <w:r w:rsidRPr="00AF7692">
              <w:rPr>
                <w:rFonts w:ascii="Times New Roman" w:eastAsia="Times New Roman" w:hAnsi="Times New Roman"/>
                <w:sz w:val="24"/>
                <w:szCs w:val="24"/>
                <w:lang w:eastAsia="ru-RU"/>
              </w:rPr>
              <w:t>.</w:t>
            </w:r>
          </w:p>
        </w:tc>
        <w:tc>
          <w:tcPr>
            <w:tcW w:w="2861" w:type="dxa"/>
            <w:tcBorders>
              <w:top w:val="single" w:sz="4" w:space="0" w:color="auto"/>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3.1.3</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Управление образования администрации Дальнегорского городского </w:t>
            </w:r>
            <w:r w:rsidRPr="00AF7692">
              <w:rPr>
                <w:rFonts w:ascii="Times New Roman" w:eastAsia="Times New Roman" w:hAnsi="Times New Roman"/>
                <w:sz w:val="24"/>
                <w:szCs w:val="24"/>
                <w:lang w:eastAsia="ru-RU"/>
              </w:rPr>
              <w:lastRenderedPageBreak/>
              <w:t>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Организация и проведение олимпиад, мастер-классов по общеобразовательным </w:t>
            </w:r>
            <w:r w:rsidRPr="00AF7692">
              <w:rPr>
                <w:rFonts w:ascii="Times New Roman" w:eastAsia="Times New Roman" w:hAnsi="Times New Roman"/>
                <w:sz w:val="24"/>
                <w:szCs w:val="24"/>
                <w:lang w:eastAsia="ru-RU"/>
              </w:rPr>
              <w:lastRenderedPageBreak/>
              <w:t>предметам, научных конференций и форумов обучающихся с целью выявления и поддержки одарённых детей; направление обучающихся муниципальных общеобразовательных учреждений Дальнегорского городского округа для участия во всероссийских и международных конкурсах, слётах, фестивалях и др.</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single" w:sz="4" w:space="0" w:color="auto"/>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4</w:t>
            </w:r>
            <w:r>
              <w:rPr>
                <w:rFonts w:ascii="Times New Roman" w:eastAsia="Times New Roman" w:hAnsi="Times New Roman"/>
                <w:sz w:val="24"/>
                <w:szCs w:val="24"/>
                <w:lang w:eastAsia="ru-RU"/>
              </w:rPr>
              <w:t>9</w:t>
            </w:r>
            <w:r w:rsidRPr="00AF7692">
              <w:rPr>
                <w:rFonts w:ascii="Times New Roman" w:eastAsia="Times New Roman" w:hAnsi="Times New Roman"/>
                <w:sz w:val="24"/>
                <w:szCs w:val="24"/>
                <w:lang w:eastAsia="ru-RU"/>
              </w:rPr>
              <w:t>.</w:t>
            </w:r>
          </w:p>
        </w:tc>
        <w:tc>
          <w:tcPr>
            <w:tcW w:w="2861"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3.1.4</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муниципальных общеобразовательных учреждений Дальнегорского городского округа</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single" w:sz="4" w:space="0" w:color="auto"/>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r w:rsidRPr="00AF7692">
              <w:rPr>
                <w:rFonts w:ascii="Times New Roman" w:eastAsia="Times New Roman" w:hAnsi="Times New Roman"/>
                <w:sz w:val="24"/>
                <w:szCs w:val="24"/>
                <w:lang w:eastAsia="ru-RU"/>
              </w:rPr>
              <w:t>.</w:t>
            </w:r>
          </w:p>
        </w:tc>
        <w:tc>
          <w:tcPr>
            <w:tcW w:w="2861"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3.1.5</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Управление </w:t>
            </w:r>
            <w:r w:rsidRPr="00AF7692">
              <w:rPr>
                <w:rFonts w:ascii="Times New Roman" w:eastAsia="Times New Roman" w:hAnsi="Times New Roman"/>
                <w:sz w:val="24"/>
                <w:szCs w:val="24"/>
                <w:lang w:eastAsia="ru-RU"/>
              </w:rPr>
              <w:lastRenderedPageBreak/>
              <w:t>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Проведение городских и районных мероприятий (конкурсов, смотров, фестивалей, соревнований и др.) по формированию у обучающихся и детей образовательных учреждений  навыков здорового образа жизни, толерантности, по профилактике правонарушений и преступлений, детского дорожно-транспортного травматизма </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single" w:sz="4" w:space="0" w:color="auto"/>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r>
              <w:rPr>
                <w:rFonts w:ascii="Times New Roman" w:eastAsia="Times New Roman" w:hAnsi="Times New Roman"/>
                <w:sz w:val="24"/>
                <w:szCs w:val="24"/>
                <w:lang w:eastAsia="ru-RU"/>
              </w:rPr>
              <w:t>51.</w:t>
            </w:r>
          </w:p>
        </w:tc>
        <w:tc>
          <w:tcPr>
            <w:tcW w:w="2861"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3.2</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7 313,01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r>
      <w:tr w:rsidR="002B5214" w:rsidRPr="00AF7692" w:rsidTr="002B5214">
        <w:trPr>
          <w:trHeight w:val="1260"/>
        </w:trPr>
        <w:tc>
          <w:tcPr>
            <w:tcW w:w="636" w:type="dxa"/>
            <w:tcBorders>
              <w:top w:val="nil"/>
              <w:left w:val="single" w:sz="4" w:space="0" w:color="auto"/>
              <w:bottom w:val="nil"/>
              <w:right w:val="single" w:sz="4" w:space="0" w:color="auto"/>
            </w:tcBorders>
            <w:shd w:val="clear" w:color="auto" w:fill="auto"/>
            <w:noWrap/>
            <w:hideMark/>
          </w:tcPr>
          <w:p w:rsidR="002B5214" w:rsidRPr="00AF7692" w:rsidRDefault="002B5214"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2B5214" w:rsidRPr="00AF7692" w:rsidRDefault="002B5214"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Основное мероприятие:</w:t>
            </w:r>
            <w:r w:rsidRPr="00AF7692">
              <w:rPr>
                <w:rFonts w:ascii="Times New Roman" w:eastAsia="Times New Roman" w:hAnsi="Times New Roman"/>
                <w:sz w:val="24"/>
                <w:szCs w:val="24"/>
                <w:lang w:eastAsia="ru-RU"/>
              </w:rPr>
              <w:br/>
              <w:t>Федеральный проект «Успех каждого ребёнка»</w:t>
            </w:r>
          </w:p>
        </w:tc>
        <w:tc>
          <w:tcPr>
            <w:tcW w:w="1869" w:type="dxa"/>
            <w:vMerge/>
            <w:tcBorders>
              <w:top w:val="nil"/>
              <w:left w:val="single" w:sz="4" w:space="0" w:color="auto"/>
              <w:bottom w:val="single" w:sz="4" w:space="0" w:color="000000"/>
              <w:right w:val="single" w:sz="4" w:space="0" w:color="auto"/>
            </w:tcBorders>
            <w:vAlign w:val="center"/>
            <w:hideMark/>
          </w:tcPr>
          <w:p w:rsidR="002B5214" w:rsidRPr="00AF7692" w:rsidRDefault="002B5214"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2B5214" w:rsidRPr="00AF7692" w:rsidRDefault="002B5214"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2B5214" w:rsidRPr="00AF7692" w:rsidRDefault="002B5214"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493" w:type="dxa"/>
            <w:tcBorders>
              <w:top w:val="nil"/>
              <w:left w:val="nil"/>
              <w:bottom w:val="single" w:sz="4" w:space="0" w:color="auto"/>
              <w:right w:val="single" w:sz="4" w:space="0" w:color="auto"/>
            </w:tcBorders>
            <w:shd w:val="clear" w:color="auto" w:fill="auto"/>
            <w:noWrap/>
            <w:hideMark/>
          </w:tcPr>
          <w:p w:rsidR="002B5214" w:rsidRPr="00AF7692" w:rsidRDefault="002B5214"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2B5214" w:rsidRPr="002B5214" w:rsidRDefault="002B5214" w:rsidP="005231FF">
            <w:pPr>
              <w:spacing w:after="0" w:line="240" w:lineRule="auto"/>
              <w:jc w:val="right"/>
              <w:rPr>
                <w:rFonts w:ascii="Times New Roman" w:eastAsia="Times New Roman" w:hAnsi="Times New Roman"/>
                <w:lang w:eastAsia="ru-RU"/>
              </w:rPr>
            </w:pPr>
            <w:r w:rsidRPr="002B5214">
              <w:rPr>
                <w:rFonts w:ascii="Times New Roman" w:eastAsia="Times New Roman" w:hAnsi="Times New Roman"/>
                <w:lang w:eastAsia="ru-RU"/>
              </w:rPr>
              <w:t xml:space="preserve">         6 951,75   </w:t>
            </w:r>
          </w:p>
        </w:tc>
        <w:tc>
          <w:tcPr>
            <w:tcW w:w="1448" w:type="dxa"/>
            <w:tcBorders>
              <w:top w:val="nil"/>
              <w:left w:val="nil"/>
              <w:bottom w:val="single" w:sz="4" w:space="0" w:color="auto"/>
              <w:right w:val="single" w:sz="4" w:space="0" w:color="auto"/>
            </w:tcBorders>
            <w:shd w:val="clear" w:color="auto" w:fill="auto"/>
            <w:noWrap/>
            <w:hideMark/>
          </w:tcPr>
          <w:p w:rsidR="002B5214" w:rsidRPr="00AF7692" w:rsidRDefault="002B5214"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389" w:type="dxa"/>
            <w:tcBorders>
              <w:top w:val="nil"/>
              <w:left w:val="nil"/>
              <w:bottom w:val="single" w:sz="4" w:space="0" w:color="auto"/>
              <w:right w:val="single" w:sz="4" w:space="0" w:color="auto"/>
            </w:tcBorders>
            <w:shd w:val="clear" w:color="auto" w:fill="auto"/>
            <w:noWrap/>
            <w:hideMark/>
          </w:tcPr>
          <w:p w:rsidR="002B5214" w:rsidRPr="00AF7692" w:rsidRDefault="002B5214"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r>
      <w:tr w:rsidR="002B5214" w:rsidRPr="00AF7692" w:rsidTr="002B5214">
        <w:trPr>
          <w:trHeight w:val="1260"/>
        </w:trPr>
        <w:tc>
          <w:tcPr>
            <w:tcW w:w="636" w:type="dxa"/>
            <w:tcBorders>
              <w:top w:val="nil"/>
              <w:left w:val="single" w:sz="4" w:space="0" w:color="auto"/>
              <w:bottom w:val="nil"/>
              <w:right w:val="single" w:sz="4" w:space="0" w:color="auto"/>
            </w:tcBorders>
            <w:shd w:val="clear" w:color="auto" w:fill="auto"/>
            <w:noWrap/>
            <w:hideMark/>
          </w:tcPr>
          <w:p w:rsidR="002B5214" w:rsidRPr="00AF7692" w:rsidRDefault="002B5214"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2B5214" w:rsidRPr="00AF7692" w:rsidRDefault="002B5214"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2B5214" w:rsidRPr="00AF7692" w:rsidRDefault="002B5214"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2B5214" w:rsidRPr="00AF7692" w:rsidRDefault="002B5214"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2B5214" w:rsidRPr="00AF7692" w:rsidRDefault="002B5214"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493" w:type="dxa"/>
            <w:tcBorders>
              <w:top w:val="nil"/>
              <w:left w:val="nil"/>
              <w:bottom w:val="single" w:sz="4" w:space="0" w:color="auto"/>
              <w:right w:val="single" w:sz="4" w:space="0" w:color="auto"/>
            </w:tcBorders>
            <w:shd w:val="clear" w:color="auto" w:fill="auto"/>
            <w:noWrap/>
            <w:hideMark/>
          </w:tcPr>
          <w:p w:rsidR="002B5214" w:rsidRPr="00AF7692" w:rsidRDefault="002B5214"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2B5214" w:rsidRPr="002B5214" w:rsidRDefault="002B5214" w:rsidP="005231FF">
            <w:pPr>
              <w:spacing w:after="0" w:line="240" w:lineRule="auto"/>
              <w:jc w:val="right"/>
              <w:rPr>
                <w:rFonts w:ascii="Times New Roman" w:eastAsia="Times New Roman" w:hAnsi="Times New Roman"/>
                <w:lang w:eastAsia="ru-RU"/>
              </w:rPr>
            </w:pPr>
            <w:r w:rsidRPr="002B5214">
              <w:rPr>
                <w:rFonts w:ascii="Times New Roman" w:eastAsia="Times New Roman" w:hAnsi="Times New Roman"/>
                <w:lang w:eastAsia="ru-RU"/>
              </w:rPr>
              <w:t xml:space="preserve">            141,87   </w:t>
            </w:r>
          </w:p>
        </w:tc>
        <w:tc>
          <w:tcPr>
            <w:tcW w:w="1448" w:type="dxa"/>
            <w:tcBorders>
              <w:top w:val="nil"/>
              <w:left w:val="nil"/>
              <w:bottom w:val="single" w:sz="4" w:space="0" w:color="auto"/>
              <w:right w:val="single" w:sz="4" w:space="0" w:color="auto"/>
            </w:tcBorders>
            <w:shd w:val="clear" w:color="auto" w:fill="auto"/>
            <w:noWrap/>
            <w:hideMark/>
          </w:tcPr>
          <w:p w:rsidR="002B5214" w:rsidRPr="00AF7692" w:rsidRDefault="002B5214"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389" w:type="dxa"/>
            <w:tcBorders>
              <w:top w:val="nil"/>
              <w:left w:val="nil"/>
              <w:bottom w:val="single" w:sz="4" w:space="0" w:color="auto"/>
              <w:right w:val="single" w:sz="4" w:space="0" w:color="auto"/>
            </w:tcBorders>
            <w:shd w:val="clear" w:color="auto" w:fill="auto"/>
            <w:noWrap/>
            <w:hideMark/>
          </w:tcPr>
          <w:p w:rsidR="002B5214" w:rsidRPr="00AF7692" w:rsidRDefault="002B5214"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219,39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r>
      <w:tr w:rsidR="00AF7692" w:rsidRPr="00AF7692" w:rsidTr="002B5214">
        <w:trPr>
          <w:trHeight w:val="630"/>
        </w:trPr>
        <w:tc>
          <w:tcPr>
            <w:tcW w:w="636" w:type="dxa"/>
            <w:tcBorders>
              <w:top w:val="nil"/>
              <w:left w:val="single" w:sz="4" w:space="0" w:color="auto"/>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r>
      <w:tr w:rsidR="00AF7692" w:rsidRPr="00AF7692" w:rsidTr="002B5214">
        <w:trPr>
          <w:trHeight w:val="315"/>
        </w:trPr>
        <w:tc>
          <w:tcPr>
            <w:tcW w:w="636" w:type="dxa"/>
            <w:tcBorders>
              <w:top w:val="single" w:sz="4" w:space="0" w:color="auto"/>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r>
              <w:rPr>
                <w:rFonts w:ascii="Times New Roman" w:eastAsia="Times New Roman" w:hAnsi="Times New Roman"/>
                <w:sz w:val="24"/>
                <w:szCs w:val="24"/>
                <w:lang w:eastAsia="ru-RU"/>
              </w:rPr>
              <w:t>52.</w:t>
            </w:r>
          </w:p>
        </w:tc>
        <w:tc>
          <w:tcPr>
            <w:tcW w:w="2861" w:type="dxa"/>
            <w:tcBorders>
              <w:top w:val="nil"/>
              <w:left w:val="nil"/>
              <w:bottom w:val="nil"/>
              <w:right w:val="single" w:sz="4" w:space="0" w:color="auto"/>
            </w:tcBorders>
            <w:shd w:val="clear" w:color="auto" w:fill="auto"/>
            <w:hideMark/>
          </w:tcPr>
          <w:p w:rsidR="00AF7692" w:rsidRPr="00AF7692" w:rsidRDefault="002B5214" w:rsidP="00AF7692">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Мероприятие 3.2.</w:t>
            </w:r>
            <w:r w:rsidR="00AF7692" w:rsidRPr="00AF7692">
              <w:rPr>
                <w:rFonts w:ascii="Times New Roman" w:eastAsia="Times New Roman" w:hAnsi="Times New Roman"/>
                <w:sz w:val="24"/>
                <w:szCs w:val="24"/>
                <w:lang w:eastAsia="ru-RU"/>
              </w:rPr>
              <w:t>1</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Управление </w:t>
            </w:r>
            <w:r w:rsidRPr="00AF7692">
              <w:rPr>
                <w:rFonts w:ascii="Times New Roman" w:eastAsia="Times New Roman" w:hAnsi="Times New Roman"/>
                <w:sz w:val="24"/>
                <w:szCs w:val="24"/>
                <w:lang w:eastAsia="ru-RU"/>
              </w:rPr>
              <w:lastRenderedPageBreak/>
              <w:t>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7 313,01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r>
      <w:tr w:rsidR="002B5214" w:rsidRPr="00AF7692" w:rsidTr="002B5214">
        <w:trPr>
          <w:trHeight w:val="1260"/>
        </w:trPr>
        <w:tc>
          <w:tcPr>
            <w:tcW w:w="636" w:type="dxa"/>
            <w:tcBorders>
              <w:top w:val="nil"/>
              <w:left w:val="single" w:sz="4" w:space="0" w:color="auto"/>
              <w:bottom w:val="nil"/>
              <w:right w:val="single" w:sz="4" w:space="0" w:color="auto"/>
            </w:tcBorders>
            <w:shd w:val="clear" w:color="auto" w:fill="auto"/>
            <w:noWrap/>
            <w:hideMark/>
          </w:tcPr>
          <w:p w:rsidR="002B5214" w:rsidRPr="00AF7692" w:rsidRDefault="002B5214"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2B5214" w:rsidRPr="00AF7692" w:rsidRDefault="002B5214"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Создание новых мест в образовательных организациях для реализации дополнительных общеразвивающих программ всех направленностей</w:t>
            </w:r>
          </w:p>
        </w:tc>
        <w:tc>
          <w:tcPr>
            <w:tcW w:w="1869" w:type="dxa"/>
            <w:vMerge/>
            <w:tcBorders>
              <w:top w:val="nil"/>
              <w:left w:val="single" w:sz="4" w:space="0" w:color="auto"/>
              <w:bottom w:val="single" w:sz="4" w:space="0" w:color="000000"/>
              <w:right w:val="single" w:sz="4" w:space="0" w:color="auto"/>
            </w:tcBorders>
            <w:vAlign w:val="center"/>
            <w:hideMark/>
          </w:tcPr>
          <w:p w:rsidR="002B5214" w:rsidRPr="00AF7692" w:rsidRDefault="002B5214"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2B5214" w:rsidRPr="00AF7692" w:rsidRDefault="002B5214"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2B5214" w:rsidRPr="00AF7692" w:rsidRDefault="002B5214"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493" w:type="dxa"/>
            <w:tcBorders>
              <w:top w:val="nil"/>
              <w:left w:val="nil"/>
              <w:bottom w:val="single" w:sz="4" w:space="0" w:color="auto"/>
              <w:right w:val="single" w:sz="4" w:space="0" w:color="auto"/>
            </w:tcBorders>
            <w:shd w:val="clear" w:color="auto" w:fill="auto"/>
            <w:noWrap/>
            <w:hideMark/>
          </w:tcPr>
          <w:p w:rsidR="002B5214" w:rsidRPr="00AF7692" w:rsidRDefault="002B5214"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2B5214" w:rsidRPr="002B5214" w:rsidRDefault="002B5214" w:rsidP="002B5214">
            <w:pPr>
              <w:spacing w:after="0" w:line="240" w:lineRule="auto"/>
              <w:jc w:val="right"/>
              <w:rPr>
                <w:rFonts w:ascii="Times New Roman" w:eastAsia="Times New Roman" w:hAnsi="Times New Roman"/>
                <w:lang w:eastAsia="ru-RU"/>
              </w:rPr>
            </w:pPr>
            <w:r w:rsidRPr="002B5214">
              <w:rPr>
                <w:rFonts w:ascii="Times New Roman" w:eastAsia="Times New Roman" w:hAnsi="Times New Roman"/>
                <w:lang w:eastAsia="ru-RU"/>
              </w:rPr>
              <w:t xml:space="preserve">         6 951,75   </w:t>
            </w:r>
          </w:p>
        </w:tc>
        <w:tc>
          <w:tcPr>
            <w:tcW w:w="1448" w:type="dxa"/>
            <w:tcBorders>
              <w:top w:val="nil"/>
              <w:left w:val="nil"/>
              <w:bottom w:val="single" w:sz="4" w:space="0" w:color="auto"/>
              <w:right w:val="single" w:sz="4" w:space="0" w:color="auto"/>
            </w:tcBorders>
            <w:shd w:val="clear" w:color="auto" w:fill="auto"/>
            <w:noWrap/>
            <w:hideMark/>
          </w:tcPr>
          <w:p w:rsidR="002B5214" w:rsidRPr="00AF7692" w:rsidRDefault="002B5214"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389" w:type="dxa"/>
            <w:tcBorders>
              <w:top w:val="nil"/>
              <w:left w:val="nil"/>
              <w:bottom w:val="single" w:sz="4" w:space="0" w:color="auto"/>
              <w:right w:val="single" w:sz="4" w:space="0" w:color="auto"/>
            </w:tcBorders>
            <w:shd w:val="clear" w:color="auto" w:fill="auto"/>
            <w:noWrap/>
            <w:hideMark/>
          </w:tcPr>
          <w:p w:rsidR="002B5214" w:rsidRPr="00AF7692" w:rsidRDefault="002B5214"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r>
      <w:tr w:rsidR="002B5214" w:rsidRPr="00AF7692" w:rsidTr="002B5214">
        <w:trPr>
          <w:trHeight w:val="1260"/>
        </w:trPr>
        <w:tc>
          <w:tcPr>
            <w:tcW w:w="636" w:type="dxa"/>
            <w:tcBorders>
              <w:top w:val="nil"/>
              <w:left w:val="single" w:sz="4" w:space="0" w:color="auto"/>
              <w:bottom w:val="nil"/>
              <w:right w:val="single" w:sz="4" w:space="0" w:color="auto"/>
            </w:tcBorders>
            <w:shd w:val="clear" w:color="auto" w:fill="auto"/>
            <w:noWrap/>
            <w:hideMark/>
          </w:tcPr>
          <w:p w:rsidR="002B5214" w:rsidRPr="00AF7692" w:rsidRDefault="002B5214"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single" w:sz="4" w:space="0" w:color="000000"/>
              <w:right w:val="single" w:sz="4" w:space="0" w:color="auto"/>
            </w:tcBorders>
            <w:vAlign w:val="center"/>
            <w:hideMark/>
          </w:tcPr>
          <w:p w:rsidR="002B5214" w:rsidRPr="00AF7692" w:rsidRDefault="002B5214"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2B5214" w:rsidRPr="00AF7692" w:rsidRDefault="002B5214"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2B5214" w:rsidRPr="00AF7692" w:rsidRDefault="002B5214"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2B5214" w:rsidRPr="00AF7692" w:rsidRDefault="002B5214"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493" w:type="dxa"/>
            <w:tcBorders>
              <w:top w:val="nil"/>
              <w:left w:val="nil"/>
              <w:bottom w:val="single" w:sz="4" w:space="0" w:color="auto"/>
              <w:right w:val="single" w:sz="4" w:space="0" w:color="auto"/>
            </w:tcBorders>
            <w:shd w:val="clear" w:color="auto" w:fill="auto"/>
            <w:noWrap/>
            <w:hideMark/>
          </w:tcPr>
          <w:p w:rsidR="002B5214" w:rsidRPr="00AF7692" w:rsidRDefault="002B5214"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2B5214" w:rsidRPr="002B5214" w:rsidRDefault="002B5214" w:rsidP="002B5214">
            <w:pPr>
              <w:spacing w:after="0" w:line="240" w:lineRule="auto"/>
              <w:jc w:val="right"/>
              <w:rPr>
                <w:rFonts w:ascii="Times New Roman" w:eastAsia="Times New Roman" w:hAnsi="Times New Roman"/>
                <w:lang w:eastAsia="ru-RU"/>
              </w:rPr>
            </w:pPr>
            <w:r w:rsidRPr="002B5214">
              <w:rPr>
                <w:rFonts w:ascii="Times New Roman" w:eastAsia="Times New Roman" w:hAnsi="Times New Roman"/>
                <w:lang w:eastAsia="ru-RU"/>
              </w:rPr>
              <w:t xml:space="preserve">            141,87   </w:t>
            </w:r>
          </w:p>
        </w:tc>
        <w:tc>
          <w:tcPr>
            <w:tcW w:w="1448" w:type="dxa"/>
            <w:tcBorders>
              <w:top w:val="nil"/>
              <w:left w:val="nil"/>
              <w:bottom w:val="single" w:sz="4" w:space="0" w:color="auto"/>
              <w:right w:val="single" w:sz="4" w:space="0" w:color="auto"/>
            </w:tcBorders>
            <w:shd w:val="clear" w:color="auto" w:fill="auto"/>
            <w:noWrap/>
            <w:hideMark/>
          </w:tcPr>
          <w:p w:rsidR="002B5214" w:rsidRPr="00AF7692" w:rsidRDefault="002B5214"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389" w:type="dxa"/>
            <w:tcBorders>
              <w:top w:val="nil"/>
              <w:left w:val="nil"/>
              <w:bottom w:val="single" w:sz="4" w:space="0" w:color="auto"/>
              <w:right w:val="single" w:sz="4" w:space="0" w:color="auto"/>
            </w:tcBorders>
            <w:shd w:val="clear" w:color="auto" w:fill="auto"/>
            <w:noWrap/>
            <w:hideMark/>
          </w:tcPr>
          <w:p w:rsidR="002B5214" w:rsidRPr="00AF7692" w:rsidRDefault="002B5214"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219,39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r>
      <w:tr w:rsidR="00AF7692" w:rsidRPr="00AF7692" w:rsidTr="002B5214">
        <w:trPr>
          <w:trHeight w:val="315"/>
        </w:trPr>
        <w:tc>
          <w:tcPr>
            <w:tcW w:w="636" w:type="dxa"/>
            <w:tcBorders>
              <w:top w:val="single" w:sz="4" w:space="0" w:color="auto"/>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AF7692">
              <w:rPr>
                <w:rFonts w:ascii="Times New Roman" w:eastAsia="Times New Roman" w:hAnsi="Times New Roman"/>
                <w:sz w:val="24"/>
                <w:szCs w:val="24"/>
                <w:lang w:eastAsia="ru-RU"/>
              </w:rPr>
              <w:t>3.</w:t>
            </w:r>
          </w:p>
        </w:tc>
        <w:tc>
          <w:tcPr>
            <w:tcW w:w="2861"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Подпрограмма 4</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762,74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6 572,00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8 277,00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8 277,00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8 277,00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 «Развитие и поддержка педагогических кадров» </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735,74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6 545,00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8 250,00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8 250,00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8 250,00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27,00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27,00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27,00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27,00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27,00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single" w:sz="4" w:space="0" w:color="auto"/>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AF7692">
              <w:rPr>
                <w:rFonts w:ascii="Times New Roman" w:eastAsia="Times New Roman" w:hAnsi="Times New Roman"/>
                <w:sz w:val="24"/>
                <w:szCs w:val="24"/>
                <w:lang w:eastAsia="ru-RU"/>
              </w:rPr>
              <w:t>4.</w:t>
            </w:r>
          </w:p>
        </w:tc>
        <w:tc>
          <w:tcPr>
            <w:tcW w:w="2861" w:type="dxa"/>
            <w:tcBorders>
              <w:top w:val="single" w:sz="4" w:space="0" w:color="auto"/>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4.1</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Управление образования администрации Дальнегорского городского </w:t>
            </w:r>
            <w:r w:rsidRPr="00AF7692">
              <w:rPr>
                <w:rFonts w:ascii="Times New Roman" w:eastAsia="Times New Roman" w:hAnsi="Times New Roman"/>
                <w:sz w:val="24"/>
                <w:szCs w:val="24"/>
                <w:lang w:eastAsia="ru-RU"/>
              </w:rPr>
              <w:lastRenderedPageBreak/>
              <w:t>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762,74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6 572,00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8 277,00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8 277,00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8 277,00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 Основное мероприятие:         Развитие и поддержка педагогических кадров  </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735,74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6 545,00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8 250,00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8 250,00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8 250,00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27,00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27,00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27,00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27,00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27,00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single" w:sz="4" w:space="0" w:color="auto"/>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AF7692">
              <w:rPr>
                <w:rFonts w:ascii="Times New Roman" w:eastAsia="Times New Roman" w:hAnsi="Times New Roman"/>
                <w:sz w:val="24"/>
                <w:szCs w:val="24"/>
                <w:lang w:eastAsia="ru-RU"/>
              </w:rPr>
              <w:t>5.</w:t>
            </w:r>
          </w:p>
        </w:tc>
        <w:tc>
          <w:tcPr>
            <w:tcW w:w="2861" w:type="dxa"/>
            <w:tcBorders>
              <w:top w:val="single" w:sz="4" w:space="0" w:color="auto"/>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4.1.1</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Организация и проведение «Школы молодого руководителя»</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single" w:sz="4" w:space="0" w:color="auto"/>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AF7692">
              <w:rPr>
                <w:rFonts w:ascii="Times New Roman" w:eastAsia="Times New Roman" w:hAnsi="Times New Roman"/>
                <w:sz w:val="24"/>
                <w:szCs w:val="24"/>
                <w:lang w:eastAsia="ru-RU"/>
              </w:rPr>
              <w:t>6.</w:t>
            </w:r>
          </w:p>
        </w:tc>
        <w:tc>
          <w:tcPr>
            <w:tcW w:w="2861" w:type="dxa"/>
            <w:tcBorders>
              <w:top w:val="single" w:sz="4" w:space="0" w:color="auto"/>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4.1.2</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58" w:type="dxa"/>
            <w:tcBorders>
              <w:top w:val="single" w:sz="4" w:space="0" w:color="auto"/>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27,00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27,00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27,00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27,00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27,00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Организация и проведение муниципальных  фестивалей образовательных инноваций, конкурсов профессионального мастерства</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27,00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27,00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27,00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27,00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27,00   </w:t>
            </w:r>
          </w:p>
        </w:tc>
      </w:tr>
      <w:tr w:rsidR="00AF7692" w:rsidRPr="00AF7692" w:rsidTr="002B5214">
        <w:trPr>
          <w:trHeight w:val="630"/>
        </w:trPr>
        <w:tc>
          <w:tcPr>
            <w:tcW w:w="636" w:type="dxa"/>
            <w:tcBorders>
              <w:top w:val="nil"/>
              <w:left w:val="single" w:sz="4" w:space="0" w:color="auto"/>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single" w:sz="4" w:space="0" w:color="auto"/>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r w:rsidRPr="00AF7692">
              <w:rPr>
                <w:rFonts w:ascii="Times New Roman" w:eastAsia="Times New Roman" w:hAnsi="Times New Roman"/>
                <w:sz w:val="24"/>
                <w:szCs w:val="24"/>
                <w:lang w:eastAsia="ru-RU"/>
              </w:rPr>
              <w:t> </w:t>
            </w:r>
          </w:p>
        </w:tc>
        <w:tc>
          <w:tcPr>
            <w:tcW w:w="2861" w:type="dxa"/>
            <w:tcBorders>
              <w:top w:val="single" w:sz="4" w:space="0" w:color="auto"/>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4.1.3</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Аттестация руководителей, сопровождение аттестации педагогических кадров</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single" w:sz="4" w:space="0" w:color="auto"/>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w:t>
            </w:r>
            <w:r w:rsidRPr="00AF7692">
              <w:rPr>
                <w:rFonts w:ascii="Times New Roman" w:eastAsia="Times New Roman" w:hAnsi="Times New Roman"/>
                <w:sz w:val="24"/>
                <w:szCs w:val="24"/>
                <w:lang w:eastAsia="ru-RU"/>
              </w:rPr>
              <w:t>.</w:t>
            </w:r>
          </w:p>
        </w:tc>
        <w:tc>
          <w:tcPr>
            <w:tcW w:w="2861" w:type="dxa"/>
            <w:tcBorders>
              <w:top w:val="single" w:sz="4" w:space="0" w:color="auto"/>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4.1.4</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Организация и проведение торжественного собрания, посвящённого Международному дню учителя</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single" w:sz="4" w:space="0" w:color="auto"/>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r>
              <w:rPr>
                <w:rFonts w:ascii="Times New Roman" w:eastAsia="Times New Roman" w:hAnsi="Times New Roman"/>
                <w:sz w:val="24"/>
                <w:szCs w:val="24"/>
                <w:lang w:eastAsia="ru-RU"/>
              </w:rPr>
              <w:t>59.</w:t>
            </w:r>
          </w:p>
        </w:tc>
        <w:tc>
          <w:tcPr>
            <w:tcW w:w="2861" w:type="dxa"/>
            <w:tcBorders>
              <w:top w:val="single" w:sz="4" w:space="0" w:color="auto"/>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4.1.5</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Управление </w:t>
            </w:r>
            <w:r w:rsidRPr="00AF7692">
              <w:rPr>
                <w:rFonts w:ascii="Times New Roman" w:eastAsia="Times New Roman" w:hAnsi="Times New Roman"/>
                <w:sz w:val="24"/>
                <w:szCs w:val="24"/>
                <w:lang w:eastAsia="ru-RU"/>
              </w:rPr>
              <w:lastRenderedPageBreak/>
              <w:t>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735,74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6 545,00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 </w:t>
            </w:r>
          </w:p>
        </w:tc>
        <w:tc>
          <w:tcPr>
            <w:tcW w:w="2861" w:type="dxa"/>
            <w:vMerge w:val="restart"/>
            <w:tcBorders>
              <w:top w:val="nil"/>
              <w:left w:val="single" w:sz="4" w:space="0" w:color="auto"/>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Обеспечение мер социальной поддержки педагогических работников образовательных учреждений</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lang w:eastAsia="ru-RU"/>
              </w:rPr>
            </w:pPr>
            <w:r w:rsidRPr="00AF7692">
              <w:rPr>
                <w:rFonts w:ascii="Times New Roman" w:eastAsia="Times New Roman" w:hAnsi="Times New Roman"/>
                <w:lang w:eastAsia="ru-RU"/>
              </w:rPr>
              <w:t>735,74</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lang w:eastAsia="ru-RU"/>
              </w:rPr>
            </w:pPr>
            <w:r w:rsidRPr="00AF7692">
              <w:rPr>
                <w:rFonts w:ascii="Times New Roman" w:eastAsia="Times New Roman" w:hAnsi="Times New Roman"/>
                <w:lang w:eastAsia="ru-RU"/>
              </w:rPr>
              <w:t>6 545,00</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r>
      <w:tr w:rsidR="00AF7692" w:rsidRPr="00AF7692" w:rsidTr="002B5214">
        <w:trPr>
          <w:trHeight w:val="315"/>
        </w:trPr>
        <w:tc>
          <w:tcPr>
            <w:tcW w:w="636" w:type="dxa"/>
            <w:tcBorders>
              <w:top w:val="single" w:sz="4" w:space="0" w:color="auto"/>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r w:rsidRPr="00AF7692">
              <w:rPr>
                <w:rFonts w:ascii="Times New Roman" w:eastAsia="Times New Roman" w:hAnsi="Times New Roman"/>
                <w:sz w:val="24"/>
                <w:szCs w:val="24"/>
                <w:lang w:eastAsia="ru-RU"/>
              </w:rPr>
              <w:t>.</w:t>
            </w:r>
          </w:p>
        </w:tc>
        <w:tc>
          <w:tcPr>
            <w:tcW w:w="2861" w:type="dxa"/>
            <w:tcBorders>
              <w:top w:val="single" w:sz="4" w:space="0" w:color="auto"/>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4.2</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8 250,00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8 250,00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8 250,00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Основное мероприятие: Федеральный проект "Учитель будущего"</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8 250,00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8 250,00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8 250,00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single" w:sz="4" w:space="0" w:color="auto"/>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r w:rsidRPr="00AF7692">
              <w:rPr>
                <w:rFonts w:ascii="Times New Roman" w:eastAsia="Times New Roman" w:hAnsi="Times New Roman"/>
                <w:sz w:val="24"/>
                <w:szCs w:val="24"/>
                <w:lang w:eastAsia="ru-RU"/>
              </w:rPr>
              <w:t>.</w:t>
            </w:r>
          </w:p>
        </w:tc>
        <w:tc>
          <w:tcPr>
            <w:tcW w:w="2861" w:type="dxa"/>
            <w:tcBorders>
              <w:top w:val="single" w:sz="4" w:space="0" w:color="auto"/>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4.2.1</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Управление образования администрации Дальнегорского городского </w:t>
            </w:r>
            <w:r w:rsidRPr="00AF7692">
              <w:rPr>
                <w:rFonts w:ascii="Times New Roman" w:eastAsia="Times New Roman" w:hAnsi="Times New Roman"/>
                <w:sz w:val="24"/>
                <w:szCs w:val="24"/>
                <w:lang w:eastAsia="ru-RU"/>
              </w:rPr>
              <w:lastRenderedPageBreak/>
              <w:t>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8 250,00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8 250,00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8 250,00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Обеспечение мер социальной поддержки педагогических работников </w:t>
            </w:r>
            <w:r w:rsidRPr="00AF7692">
              <w:rPr>
                <w:rFonts w:ascii="Times New Roman" w:eastAsia="Times New Roman" w:hAnsi="Times New Roman"/>
                <w:sz w:val="24"/>
                <w:szCs w:val="24"/>
                <w:lang w:eastAsia="ru-RU"/>
              </w:rPr>
              <w:lastRenderedPageBreak/>
              <w:t>образовательных учреждений</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8 250,00</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8 250,00</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8 250,00</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single" w:sz="4" w:space="0" w:color="auto"/>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r w:rsidRPr="00AF7692">
              <w:rPr>
                <w:rFonts w:ascii="Times New Roman" w:eastAsia="Times New Roman" w:hAnsi="Times New Roman"/>
                <w:sz w:val="24"/>
                <w:szCs w:val="24"/>
                <w:lang w:eastAsia="ru-RU"/>
              </w:rPr>
              <w:t>.</w:t>
            </w:r>
          </w:p>
        </w:tc>
        <w:tc>
          <w:tcPr>
            <w:tcW w:w="2861" w:type="dxa"/>
            <w:tcBorders>
              <w:top w:val="single" w:sz="4" w:space="0" w:color="auto"/>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Отдельные мероприятия</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33 835,52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20 458,70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20 646,33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20 184,00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20 184,00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12 752,00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0,00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0,00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0,00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0,00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20 092,27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20 458,70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20 646,33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20 184,00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20 184,00  </w:t>
            </w:r>
          </w:p>
        </w:tc>
      </w:tr>
      <w:tr w:rsidR="00AF7692" w:rsidRPr="00AF7692" w:rsidTr="002B52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991,25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0,00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0,00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0,00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0,00  </w:t>
            </w:r>
          </w:p>
        </w:tc>
      </w:tr>
      <w:tr w:rsidR="00AF7692" w:rsidRPr="00AF7692" w:rsidTr="002B5214">
        <w:trPr>
          <w:trHeight w:val="315"/>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r w:rsidRPr="00AF7692">
              <w:rPr>
                <w:rFonts w:ascii="Times New Roman" w:eastAsia="Times New Roman" w:hAnsi="Times New Roman"/>
                <w:sz w:val="24"/>
                <w:szCs w:val="24"/>
                <w:lang w:eastAsia="ru-RU"/>
              </w:rPr>
              <w:t>.</w:t>
            </w:r>
          </w:p>
        </w:tc>
        <w:tc>
          <w:tcPr>
            <w:tcW w:w="2861" w:type="dxa"/>
            <w:tcBorders>
              <w:top w:val="single" w:sz="4" w:space="0" w:color="auto"/>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5</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8 952,00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0,00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0,00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0,00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0,00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Компенсация родительской платы за присмотр и уход за ребёнком в муниципальных образовательных учреждениях, реализующих образовательную </w:t>
            </w:r>
            <w:r w:rsidRPr="00AF7692">
              <w:rPr>
                <w:rFonts w:ascii="Times New Roman" w:eastAsia="Times New Roman" w:hAnsi="Times New Roman"/>
                <w:sz w:val="24"/>
                <w:szCs w:val="24"/>
                <w:lang w:eastAsia="ru-RU"/>
              </w:rPr>
              <w:lastRenderedPageBreak/>
              <w:t>программу дошкольного образования</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8 952,00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r>
      <w:tr w:rsidR="00AF7692" w:rsidRPr="00AF7692" w:rsidTr="002B52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nil"/>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r>
      <w:tr w:rsidR="00AF7692" w:rsidRPr="00AF7692" w:rsidTr="002B5214">
        <w:trPr>
          <w:trHeight w:val="315"/>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r w:rsidRPr="00AF7692">
              <w:rPr>
                <w:rFonts w:ascii="Times New Roman" w:eastAsia="Times New Roman" w:hAnsi="Times New Roman"/>
                <w:sz w:val="24"/>
                <w:szCs w:val="24"/>
                <w:lang w:eastAsia="ru-RU"/>
              </w:rPr>
              <w:t>.</w:t>
            </w:r>
          </w:p>
        </w:tc>
        <w:tc>
          <w:tcPr>
            <w:tcW w:w="2861" w:type="dxa"/>
            <w:tcBorders>
              <w:top w:val="single" w:sz="4" w:space="0" w:color="auto"/>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6</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5 691,25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0,00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0,00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0,00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0,00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3 800,00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900,00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991,25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r w:rsidRPr="00AF7692">
              <w:rPr>
                <w:rFonts w:ascii="Times New Roman" w:eastAsia="Times New Roman" w:hAnsi="Times New Roman"/>
                <w:sz w:val="24"/>
                <w:szCs w:val="24"/>
                <w:lang w:eastAsia="ru-RU"/>
              </w:rPr>
              <w:t>.</w:t>
            </w:r>
          </w:p>
        </w:tc>
        <w:tc>
          <w:tcPr>
            <w:tcW w:w="2861"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6.1</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5 337,75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0,00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0,00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0,00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0,00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Расходы по обеспечению оздоровления и  организации отдыха детей</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3 446,50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900,00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991,25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r w:rsidRPr="00AF7692">
              <w:rPr>
                <w:rFonts w:ascii="Times New Roman" w:eastAsia="Times New Roman" w:hAnsi="Times New Roman"/>
                <w:sz w:val="24"/>
                <w:szCs w:val="24"/>
                <w:lang w:eastAsia="ru-RU"/>
              </w:rPr>
              <w:t>.</w:t>
            </w:r>
          </w:p>
        </w:tc>
        <w:tc>
          <w:tcPr>
            <w:tcW w:w="2861"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6.2</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Управление </w:t>
            </w:r>
            <w:r w:rsidRPr="00AF7692">
              <w:rPr>
                <w:rFonts w:ascii="Times New Roman" w:eastAsia="Times New Roman" w:hAnsi="Times New Roman"/>
                <w:sz w:val="24"/>
                <w:szCs w:val="24"/>
                <w:lang w:eastAsia="ru-RU"/>
              </w:rPr>
              <w:lastRenderedPageBreak/>
              <w:t>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353,50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0,00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0,00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0,00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0,00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Компенсация части расходов на оплату стоимости путевки в летние оздоровительные лагеря</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353,50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67</w:t>
            </w:r>
            <w:r w:rsidRPr="00AF7692">
              <w:rPr>
                <w:rFonts w:ascii="Times New Roman" w:eastAsia="Times New Roman" w:hAnsi="Times New Roman"/>
                <w:sz w:val="24"/>
                <w:szCs w:val="24"/>
                <w:lang w:eastAsia="ru-RU"/>
              </w:rPr>
              <w:t>.</w:t>
            </w:r>
          </w:p>
        </w:tc>
        <w:tc>
          <w:tcPr>
            <w:tcW w:w="2861"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7</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104,00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0,00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0,00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0,00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0,00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104,00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r w:rsidRPr="00AF7692">
              <w:rPr>
                <w:rFonts w:ascii="Times New Roman" w:eastAsia="Times New Roman" w:hAnsi="Times New Roman"/>
                <w:sz w:val="24"/>
                <w:szCs w:val="24"/>
                <w:lang w:eastAsia="ru-RU"/>
              </w:rPr>
              <w:t>.</w:t>
            </w:r>
          </w:p>
        </w:tc>
        <w:tc>
          <w:tcPr>
            <w:tcW w:w="2861"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8</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Управление образования администрации Дальнегорского городского </w:t>
            </w:r>
            <w:r w:rsidRPr="00AF7692">
              <w:rPr>
                <w:rFonts w:ascii="Times New Roman" w:eastAsia="Times New Roman" w:hAnsi="Times New Roman"/>
                <w:sz w:val="24"/>
                <w:szCs w:val="24"/>
                <w:lang w:eastAsia="ru-RU"/>
              </w:rPr>
              <w:lastRenderedPageBreak/>
              <w:t>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105,00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0,00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0,00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0,00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0,00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Премия Главы для выпускников общеобразовательных школ Дальнегорского </w:t>
            </w:r>
            <w:r w:rsidRPr="00AF7692">
              <w:rPr>
                <w:rFonts w:ascii="Times New Roman" w:eastAsia="Times New Roman" w:hAnsi="Times New Roman"/>
                <w:sz w:val="24"/>
                <w:szCs w:val="24"/>
                <w:lang w:eastAsia="ru-RU"/>
              </w:rPr>
              <w:lastRenderedPageBreak/>
              <w:t>городского округа, получивших медали за особые успехи в учении</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105,00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315"/>
        </w:trPr>
        <w:tc>
          <w:tcPr>
            <w:tcW w:w="636" w:type="dxa"/>
            <w:tcBorders>
              <w:top w:val="nil"/>
              <w:left w:val="single" w:sz="4" w:space="0" w:color="auto"/>
              <w:bottom w:val="nil"/>
              <w:right w:val="single" w:sz="4" w:space="0" w:color="auto"/>
            </w:tcBorders>
            <w:shd w:val="clear" w:color="auto" w:fill="auto"/>
            <w:noWrap/>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w:t>
            </w:r>
            <w:r w:rsidRPr="00AF7692">
              <w:rPr>
                <w:rFonts w:ascii="Times New Roman" w:eastAsia="Times New Roman" w:hAnsi="Times New Roman"/>
                <w:sz w:val="24"/>
                <w:szCs w:val="24"/>
                <w:lang w:eastAsia="ru-RU"/>
              </w:rPr>
              <w:t>.</w:t>
            </w:r>
          </w:p>
        </w:tc>
        <w:tc>
          <w:tcPr>
            <w:tcW w:w="2861" w:type="dxa"/>
            <w:tcBorders>
              <w:top w:val="nil"/>
              <w:left w:val="nil"/>
              <w:bottom w:val="nil"/>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Мероприятие 9</w:t>
            </w:r>
          </w:p>
        </w:tc>
        <w:tc>
          <w:tcPr>
            <w:tcW w:w="1869"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18 983,27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20 458,70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20 646,33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20 184,00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20 184,00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xml:space="preserve">Расходы на обеспечение </w:t>
            </w:r>
            <w:proofErr w:type="gramStart"/>
            <w:r w:rsidRPr="00AF7692">
              <w:rPr>
                <w:rFonts w:ascii="Times New Roman" w:eastAsia="Times New Roman" w:hAnsi="Times New Roman"/>
                <w:sz w:val="24"/>
                <w:szCs w:val="24"/>
                <w:lang w:eastAsia="ru-RU"/>
              </w:rPr>
              <w:t>выполнения функций Управления образования администрации</w:t>
            </w:r>
            <w:proofErr w:type="gramEnd"/>
            <w:r w:rsidRPr="00AF7692">
              <w:rPr>
                <w:rFonts w:ascii="Times New Roman" w:eastAsia="Times New Roman" w:hAnsi="Times New Roman"/>
                <w:sz w:val="24"/>
                <w:szCs w:val="24"/>
                <w:lang w:eastAsia="ru-RU"/>
              </w:rPr>
              <w:t xml:space="preserve"> Дальнегорского  городского округа по работе с муниципальными учреждениями образования </w:t>
            </w: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126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r w:rsidR="00AF7692" w:rsidRPr="00AF7692" w:rsidTr="002B5214">
        <w:trPr>
          <w:trHeight w:val="630"/>
        </w:trPr>
        <w:tc>
          <w:tcPr>
            <w:tcW w:w="636" w:type="dxa"/>
            <w:tcBorders>
              <w:top w:val="nil"/>
              <w:left w:val="single" w:sz="4" w:space="0" w:color="auto"/>
              <w:bottom w:val="nil"/>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18 983,27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20 458,70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20 646,33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20 184,00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20 184,00  </w:t>
            </w:r>
          </w:p>
        </w:tc>
      </w:tr>
      <w:tr w:rsidR="00AF7692" w:rsidRPr="00AF7692" w:rsidTr="002B5214">
        <w:trPr>
          <w:trHeight w:val="63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F7692" w:rsidRPr="00AF7692" w:rsidRDefault="00AF7692" w:rsidP="00AF7692">
            <w:pPr>
              <w:spacing w:after="0" w:line="240" w:lineRule="auto"/>
              <w:jc w:val="center"/>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p>
        </w:tc>
        <w:tc>
          <w:tcPr>
            <w:tcW w:w="2858" w:type="dxa"/>
            <w:tcBorders>
              <w:top w:val="nil"/>
              <w:left w:val="nil"/>
              <w:bottom w:val="single" w:sz="4" w:space="0" w:color="auto"/>
              <w:right w:val="single" w:sz="4" w:space="0" w:color="auto"/>
            </w:tcBorders>
            <w:shd w:val="clear" w:color="auto" w:fill="auto"/>
            <w:hideMark/>
          </w:tcPr>
          <w:p w:rsidR="00AF7692" w:rsidRPr="00AF7692" w:rsidRDefault="00AF7692" w:rsidP="00AF7692">
            <w:pPr>
              <w:spacing w:after="0" w:line="240" w:lineRule="auto"/>
              <w:jc w:val="left"/>
              <w:rPr>
                <w:rFonts w:ascii="Times New Roman" w:eastAsia="Times New Roman" w:hAnsi="Times New Roman"/>
                <w:sz w:val="24"/>
                <w:szCs w:val="24"/>
                <w:lang w:eastAsia="ru-RU"/>
              </w:rPr>
            </w:pPr>
            <w:r w:rsidRPr="00AF7692">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c>
          <w:tcPr>
            <w:tcW w:w="1448"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w:t>
            </w:r>
          </w:p>
        </w:tc>
        <w:tc>
          <w:tcPr>
            <w:tcW w:w="1389" w:type="dxa"/>
            <w:tcBorders>
              <w:top w:val="nil"/>
              <w:left w:val="nil"/>
              <w:bottom w:val="single" w:sz="4" w:space="0" w:color="auto"/>
              <w:right w:val="single" w:sz="4" w:space="0" w:color="auto"/>
            </w:tcBorders>
            <w:shd w:val="clear" w:color="auto" w:fill="auto"/>
            <w:noWrap/>
            <w:hideMark/>
          </w:tcPr>
          <w:p w:rsidR="00AF7692" w:rsidRPr="00AF7692" w:rsidRDefault="00AF7692" w:rsidP="00AF7692">
            <w:pPr>
              <w:spacing w:after="0" w:line="240" w:lineRule="auto"/>
              <w:jc w:val="right"/>
              <w:rPr>
                <w:rFonts w:ascii="Times New Roman" w:eastAsia="Times New Roman" w:hAnsi="Times New Roman"/>
                <w:lang w:eastAsia="ru-RU"/>
              </w:rPr>
            </w:pPr>
            <w:r w:rsidRPr="00AF7692">
              <w:rPr>
                <w:rFonts w:ascii="Times New Roman" w:eastAsia="Times New Roman" w:hAnsi="Times New Roman"/>
                <w:lang w:eastAsia="ru-RU"/>
              </w:rPr>
              <w:t xml:space="preserve">                -     </w:t>
            </w:r>
          </w:p>
        </w:tc>
      </w:tr>
    </w:tbl>
    <w:p w:rsidR="007E5CA5" w:rsidRDefault="007E5CA5" w:rsidP="007E5CA5">
      <w:pPr>
        <w:spacing w:after="0" w:line="240" w:lineRule="auto"/>
        <w:rPr>
          <w:rFonts w:ascii="Times New Roman" w:hAnsi="Times New Roman"/>
          <w:sz w:val="26"/>
          <w:szCs w:val="26"/>
        </w:rPr>
        <w:sectPr w:rsidR="007E5CA5" w:rsidSect="00D33413">
          <w:pgSz w:w="16840" w:h="11907" w:orient="landscape" w:code="9"/>
          <w:pgMar w:top="567" w:right="284" w:bottom="567" w:left="851" w:header="720" w:footer="720" w:gutter="0"/>
          <w:cols w:space="720"/>
          <w:docGrid w:linePitch="299"/>
        </w:sectPr>
      </w:pPr>
    </w:p>
    <w:p w:rsidR="00E00F0C" w:rsidRDefault="00E00F0C" w:rsidP="0030402A">
      <w:pPr>
        <w:spacing w:after="0" w:line="240" w:lineRule="auto"/>
        <w:ind w:left="9639"/>
        <w:jc w:val="center"/>
        <w:rPr>
          <w:rFonts w:ascii="Times New Roman" w:hAnsi="Times New Roman"/>
          <w:sz w:val="26"/>
          <w:szCs w:val="26"/>
          <w:u w:val="single"/>
        </w:rPr>
      </w:pPr>
      <w:r w:rsidRPr="00A37CD3">
        <w:rPr>
          <w:rFonts w:ascii="Times New Roman" w:hAnsi="Times New Roman"/>
          <w:sz w:val="26"/>
          <w:szCs w:val="26"/>
        </w:rPr>
        <w:lastRenderedPageBreak/>
        <w:t xml:space="preserve">Приложение № </w:t>
      </w:r>
      <w:r w:rsidR="00721CBA">
        <w:rPr>
          <w:rFonts w:ascii="Times New Roman" w:hAnsi="Times New Roman"/>
          <w:sz w:val="26"/>
          <w:szCs w:val="26"/>
        </w:rPr>
        <w:t>7</w:t>
      </w:r>
    </w:p>
    <w:p w:rsidR="00721CBA" w:rsidRDefault="00721CBA" w:rsidP="00721CBA">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5526AD" w:rsidRDefault="005526AD" w:rsidP="00CB12FF">
      <w:pPr>
        <w:widowControl w:val="0"/>
        <w:tabs>
          <w:tab w:val="left" w:pos="9639"/>
        </w:tabs>
        <w:autoSpaceDE w:val="0"/>
        <w:autoSpaceDN w:val="0"/>
        <w:adjustRightInd w:val="0"/>
        <w:spacing w:after="0" w:line="240" w:lineRule="auto"/>
        <w:ind w:left="9639"/>
        <w:jc w:val="left"/>
        <w:rPr>
          <w:rFonts w:ascii="Times New Roman" w:hAnsi="Times New Roman"/>
          <w:sz w:val="24"/>
          <w:szCs w:val="24"/>
        </w:rPr>
      </w:pPr>
    </w:p>
    <w:p w:rsidR="00CB2A00" w:rsidRPr="00781F78" w:rsidRDefault="00CB2A00" w:rsidP="00CB12FF">
      <w:pPr>
        <w:widowControl w:val="0"/>
        <w:tabs>
          <w:tab w:val="left" w:pos="9639"/>
        </w:tabs>
        <w:autoSpaceDE w:val="0"/>
        <w:autoSpaceDN w:val="0"/>
        <w:adjustRightInd w:val="0"/>
        <w:spacing w:after="0" w:line="240" w:lineRule="auto"/>
        <w:ind w:left="9639"/>
        <w:jc w:val="left"/>
        <w:rPr>
          <w:rFonts w:ascii="Times New Roman" w:hAnsi="Times New Roman"/>
          <w:sz w:val="20"/>
          <w:szCs w:val="20"/>
        </w:rPr>
      </w:pPr>
    </w:p>
    <w:p w:rsidR="00E91595" w:rsidRDefault="00E91595" w:rsidP="00CB12FF">
      <w:pPr>
        <w:widowControl w:val="0"/>
        <w:tabs>
          <w:tab w:val="left" w:pos="9639"/>
        </w:tabs>
        <w:autoSpaceDE w:val="0"/>
        <w:autoSpaceDN w:val="0"/>
        <w:adjustRightInd w:val="0"/>
        <w:spacing w:after="0" w:line="240" w:lineRule="auto"/>
        <w:ind w:left="9639"/>
        <w:jc w:val="left"/>
        <w:rPr>
          <w:rFonts w:ascii="Times New Roman" w:hAnsi="Times New Roman"/>
          <w:sz w:val="18"/>
          <w:szCs w:val="18"/>
        </w:rPr>
      </w:pPr>
    </w:p>
    <w:p w:rsidR="00E91595" w:rsidRDefault="00D97CD4" w:rsidP="00D97CD4">
      <w:pPr>
        <w:tabs>
          <w:tab w:val="center" w:pos="7371"/>
          <w:tab w:val="left" w:pos="13215"/>
        </w:tabs>
        <w:spacing w:after="0" w:line="240" w:lineRule="auto"/>
        <w:jc w:val="center"/>
        <w:rPr>
          <w:rFonts w:ascii="Times New Roman" w:hAnsi="Times New Roman"/>
          <w:sz w:val="26"/>
          <w:szCs w:val="26"/>
        </w:rPr>
      </w:pPr>
      <w:r w:rsidRPr="00D97CD4">
        <w:rPr>
          <w:rFonts w:ascii="Times New Roman" w:hAnsi="Times New Roman"/>
          <w:sz w:val="26"/>
          <w:szCs w:val="26"/>
        </w:rPr>
        <w:t>План -</w:t>
      </w:r>
      <w:r w:rsidR="000D6737">
        <w:rPr>
          <w:rFonts w:ascii="Times New Roman" w:hAnsi="Times New Roman"/>
          <w:sz w:val="26"/>
          <w:szCs w:val="26"/>
        </w:rPr>
        <w:t xml:space="preserve"> </w:t>
      </w:r>
      <w:r w:rsidRPr="00D97CD4">
        <w:rPr>
          <w:rFonts w:ascii="Times New Roman" w:hAnsi="Times New Roman"/>
          <w:sz w:val="26"/>
          <w:szCs w:val="26"/>
        </w:rPr>
        <w:t xml:space="preserve">график реализации муниципальной программы </w:t>
      </w:r>
    </w:p>
    <w:p w:rsidR="00603DF3" w:rsidRDefault="008A4C41" w:rsidP="00603DF3">
      <w:pPr>
        <w:tabs>
          <w:tab w:val="center" w:pos="7371"/>
          <w:tab w:val="left" w:pos="13215"/>
        </w:tabs>
        <w:spacing w:after="0" w:line="240" w:lineRule="auto"/>
        <w:jc w:val="center"/>
        <w:rPr>
          <w:rFonts w:ascii="Times New Roman" w:hAnsi="Times New Roman"/>
          <w:sz w:val="26"/>
          <w:szCs w:val="26"/>
        </w:rPr>
      </w:pPr>
      <w:r w:rsidRPr="00201777">
        <w:rPr>
          <w:rFonts w:ascii="Times New Roman" w:eastAsia="Times New Roman" w:hAnsi="Times New Roman"/>
          <w:sz w:val="26"/>
          <w:szCs w:val="26"/>
          <w:lang w:eastAsia="ru-RU"/>
        </w:rPr>
        <w:t>«Развитие образования Дальнегорского городского округа»</w:t>
      </w:r>
      <w:r w:rsidR="00603DF3">
        <w:rPr>
          <w:rFonts w:ascii="Times New Roman" w:eastAsia="Times New Roman" w:hAnsi="Times New Roman"/>
          <w:sz w:val="26"/>
          <w:szCs w:val="26"/>
          <w:lang w:eastAsia="ru-RU"/>
        </w:rPr>
        <w:t xml:space="preserve"> </w:t>
      </w:r>
    </w:p>
    <w:p w:rsidR="008A4C41" w:rsidRDefault="008A4C41" w:rsidP="008A4C41">
      <w:pPr>
        <w:spacing w:after="0" w:line="240" w:lineRule="auto"/>
        <w:jc w:val="center"/>
        <w:rPr>
          <w:rFonts w:ascii="Times New Roman" w:eastAsia="Times New Roman" w:hAnsi="Times New Roman"/>
          <w:sz w:val="26"/>
          <w:szCs w:val="26"/>
          <w:lang w:eastAsia="ru-RU"/>
        </w:rPr>
      </w:pPr>
    </w:p>
    <w:tbl>
      <w:tblPr>
        <w:tblW w:w="5000" w:type="pct"/>
        <w:tblLayout w:type="fixed"/>
        <w:tblLook w:val="04A0" w:firstRow="1" w:lastRow="0" w:firstColumn="1" w:lastColumn="0" w:noHBand="0" w:noVBand="1"/>
      </w:tblPr>
      <w:tblGrid>
        <w:gridCol w:w="817"/>
        <w:gridCol w:w="2522"/>
        <w:gridCol w:w="1535"/>
        <w:gridCol w:w="1992"/>
        <w:gridCol w:w="188"/>
        <w:gridCol w:w="1224"/>
        <w:gridCol w:w="1415"/>
        <w:gridCol w:w="2055"/>
        <w:gridCol w:w="1580"/>
        <w:gridCol w:w="1630"/>
      </w:tblGrid>
      <w:tr w:rsidR="00455FDF" w:rsidRPr="00455FDF" w:rsidTr="004061C4">
        <w:trPr>
          <w:trHeight w:val="765"/>
        </w:trPr>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20"/>
                <w:szCs w:val="20"/>
                <w:lang w:eastAsia="ru-RU"/>
              </w:rPr>
            </w:pPr>
            <w:r w:rsidRPr="00455FDF">
              <w:rPr>
                <w:rFonts w:ascii="Times New Roman" w:eastAsia="Times New Roman" w:hAnsi="Times New Roman"/>
                <w:sz w:val="20"/>
                <w:szCs w:val="20"/>
                <w:lang w:eastAsia="ru-RU"/>
              </w:rPr>
              <w:t xml:space="preserve">№ </w:t>
            </w:r>
            <w:proofErr w:type="gramStart"/>
            <w:r w:rsidRPr="00455FDF">
              <w:rPr>
                <w:rFonts w:ascii="Times New Roman" w:eastAsia="Times New Roman" w:hAnsi="Times New Roman"/>
                <w:sz w:val="20"/>
                <w:szCs w:val="20"/>
                <w:lang w:eastAsia="ru-RU"/>
              </w:rPr>
              <w:t>п</w:t>
            </w:r>
            <w:proofErr w:type="gramEnd"/>
            <w:r w:rsidRPr="00455FDF">
              <w:rPr>
                <w:rFonts w:ascii="Times New Roman" w:eastAsia="Times New Roman" w:hAnsi="Times New Roman"/>
                <w:sz w:val="20"/>
                <w:szCs w:val="20"/>
                <w:lang w:eastAsia="ru-RU"/>
              </w:rPr>
              <w:t>/п</w:t>
            </w:r>
          </w:p>
        </w:tc>
        <w:tc>
          <w:tcPr>
            <w:tcW w:w="8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20"/>
                <w:szCs w:val="20"/>
                <w:lang w:eastAsia="ru-RU"/>
              </w:rPr>
            </w:pPr>
            <w:r w:rsidRPr="00455FDF">
              <w:rPr>
                <w:rFonts w:ascii="Times New Roman" w:eastAsia="Times New Roman" w:hAnsi="Times New Roman"/>
                <w:sz w:val="20"/>
                <w:szCs w:val="20"/>
                <w:lang w:eastAsia="ru-RU"/>
              </w:rPr>
              <w:t>Наименование подпрограммы, основного  мероприятия подпрограммы, отдельного мероприятия программы</w:t>
            </w:r>
          </w:p>
        </w:tc>
        <w:tc>
          <w:tcPr>
            <w:tcW w:w="5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20"/>
                <w:szCs w:val="20"/>
                <w:lang w:eastAsia="ru-RU"/>
              </w:rPr>
            </w:pPr>
            <w:r w:rsidRPr="00455FDF">
              <w:rPr>
                <w:rFonts w:ascii="Times New Roman" w:eastAsia="Times New Roman" w:hAnsi="Times New Roman"/>
                <w:sz w:val="20"/>
                <w:szCs w:val="20"/>
                <w:lang w:eastAsia="ru-RU"/>
              </w:rPr>
              <w:t>Ответственный исполнитель, соисполнитель</w:t>
            </w:r>
          </w:p>
        </w:tc>
        <w:tc>
          <w:tcPr>
            <w:tcW w:w="72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20"/>
                <w:szCs w:val="20"/>
                <w:lang w:eastAsia="ru-RU"/>
              </w:rPr>
            </w:pPr>
            <w:r w:rsidRPr="00455FDF">
              <w:rPr>
                <w:rFonts w:ascii="Times New Roman" w:eastAsia="Times New Roman" w:hAnsi="Times New Roman"/>
                <w:sz w:val="20"/>
                <w:szCs w:val="20"/>
                <w:lang w:eastAsia="ru-RU"/>
              </w:rPr>
              <w:t>Основные этапы реализации *</w:t>
            </w:r>
          </w:p>
        </w:tc>
        <w:tc>
          <w:tcPr>
            <w:tcW w:w="882" w:type="pct"/>
            <w:gridSpan w:val="2"/>
            <w:tcBorders>
              <w:top w:val="single" w:sz="4" w:space="0" w:color="auto"/>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20"/>
                <w:szCs w:val="20"/>
                <w:lang w:eastAsia="ru-RU"/>
              </w:rPr>
            </w:pPr>
            <w:r w:rsidRPr="00455FDF">
              <w:rPr>
                <w:rFonts w:ascii="Times New Roman" w:eastAsia="Times New Roman" w:hAnsi="Times New Roman"/>
                <w:sz w:val="20"/>
                <w:szCs w:val="20"/>
                <w:lang w:eastAsia="ru-RU"/>
              </w:rPr>
              <w:t>Срок</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20"/>
                <w:szCs w:val="20"/>
                <w:lang w:eastAsia="ru-RU"/>
              </w:rPr>
            </w:pPr>
            <w:r w:rsidRPr="00455FDF">
              <w:rPr>
                <w:rFonts w:ascii="Times New Roman" w:eastAsia="Times New Roman" w:hAnsi="Times New Roman"/>
                <w:sz w:val="20"/>
                <w:szCs w:val="20"/>
                <w:lang w:eastAsia="ru-RU"/>
              </w:rPr>
              <w:t>Ожидаемый непосредственный результат (краткое описание)</w:t>
            </w:r>
          </w:p>
        </w:tc>
        <w:tc>
          <w:tcPr>
            <w:tcW w:w="5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20"/>
                <w:szCs w:val="20"/>
                <w:lang w:eastAsia="ru-RU"/>
              </w:rPr>
            </w:pPr>
            <w:r w:rsidRPr="00455FDF">
              <w:rPr>
                <w:rFonts w:ascii="Times New Roman" w:eastAsia="Times New Roman" w:hAnsi="Times New Roman"/>
                <w:sz w:val="20"/>
                <w:szCs w:val="20"/>
                <w:lang w:eastAsia="ru-RU"/>
              </w:rPr>
              <w:t xml:space="preserve">Код бюджетной классификации (бюджет Дальнегорского городского округа) </w:t>
            </w:r>
          </w:p>
        </w:tc>
        <w:tc>
          <w:tcPr>
            <w:tcW w:w="5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20"/>
                <w:szCs w:val="20"/>
                <w:lang w:eastAsia="ru-RU"/>
              </w:rPr>
            </w:pPr>
            <w:r w:rsidRPr="00455FDF">
              <w:rPr>
                <w:rFonts w:ascii="Times New Roman" w:eastAsia="Times New Roman" w:hAnsi="Times New Roman"/>
                <w:sz w:val="20"/>
                <w:szCs w:val="20"/>
                <w:lang w:eastAsia="ru-RU"/>
              </w:rPr>
              <w:t>Объем финансирования на очередной финансовый год (тыс. руб.)</w:t>
            </w:r>
          </w:p>
        </w:tc>
      </w:tr>
      <w:tr w:rsidR="00455FDF" w:rsidRPr="00455FDF" w:rsidTr="004061C4">
        <w:trPr>
          <w:trHeight w:val="1785"/>
        </w:trPr>
        <w:tc>
          <w:tcPr>
            <w:tcW w:w="273" w:type="pct"/>
            <w:vMerge/>
            <w:tcBorders>
              <w:top w:val="single" w:sz="4" w:space="0" w:color="auto"/>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20"/>
                <w:szCs w:val="20"/>
                <w:lang w:eastAsia="ru-RU"/>
              </w:rPr>
            </w:pPr>
          </w:p>
        </w:tc>
        <w:tc>
          <w:tcPr>
            <w:tcW w:w="843" w:type="pct"/>
            <w:vMerge/>
            <w:tcBorders>
              <w:top w:val="single" w:sz="4" w:space="0" w:color="auto"/>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20"/>
                <w:szCs w:val="20"/>
                <w:lang w:eastAsia="ru-RU"/>
              </w:rPr>
            </w:pPr>
          </w:p>
        </w:tc>
        <w:tc>
          <w:tcPr>
            <w:tcW w:w="513" w:type="pct"/>
            <w:vMerge/>
            <w:tcBorders>
              <w:top w:val="single" w:sz="4" w:space="0" w:color="auto"/>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20"/>
                <w:szCs w:val="20"/>
                <w:lang w:eastAsia="ru-RU"/>
              </w:rPr>
            </w:pPr>
          </w:p>
        </w:tc>
        <w:tc>
          <w:tcPr>
            <w:tcW w:w="729" w:type="pct"/>
            <w:gridSpan w:val="2"/>
            <w:vMerge/>
            <w:tcBorders>
              <w:top w:val="single" w:sz="4" w:space="0" w:color="auto"/>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20"/>
                <w:szCs w:val="20"/>
                <w:lang w:eastAsia="ru-RU"/>
              </w:rPr>
            </w:pPr>
          </w:p>
        </w:tc>
        <w:tc>
          <w:tcPr>
            <w:tcW w:w="409"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начала реализации этапа                   (мероприятия подпрограммы, отдельного мероприятия)</w:t>
            </w:r>
          </w:p>
        </w:tc>
        <w:tc>
          <w:tcPr>
            <w:tcW w:w="473"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окончания реализации этапа (мероприятия подпрограммы, отдельного мероприятия)</w:t>
            </w: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20"/>
                <w:szCs w:val="20"/>
                <w:lang w:eastAsia="ru-RU"/>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20"/>
                <w:szCs w:val="20"/>
                <w:lang w:eastAsia="ru-RU"/>
              </w:rPr>
            </w:pPr>
          </w:p>
        </w:tc>
        <w:tc>
          <w:tcPr>
            <w:tcW w:w="545" w:type="pct"/>
            <w:vMerge/>
            <w:tcBorders>
              <w:top w:val="single" w:sz="4" w:space="0" w:color="auto"/>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20"/>
                <w:szCs w:val="20"/>
                <w:lang w:eastAsia="ru-RU"/>
              </w:rPr>
            </w:pPr>
          </w:p>
        </w:tc>
      </w:tr>
      <w:tr w:rsidR="00455FDF" w:rsidRPr="00455FDF" w:rsidTr="004061C4">
        <w:trPr>
          <w:trHeight w:val="323"/>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w:t>
            </w:r>
          </w:p>
        </w:tc>
        <w:tc>
          <w:tcPr>
            <w:tcW w:w="843"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w:t>
            </w:r>
          </w:p>
        </w:tc>
        <w:tc>
          <w:tcPr>
            <w:tcW w:w="513"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w:t>
            </w:r>
          </w:p>
        </w:tc>
        <w:tc>
          <w:tcPr>
            <w:tcW w:w="729" w:type="pct"/>
            <w:gridSpan w:val="2"/>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4</w:t>
            </w:r>
          </w:p>
        </w:tc>
        <w:tc>
          <w:tcPr>
            <w:tcW w:w="409"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5</w:t>
            </w:r>
          </w:p>
        </w:tc>
        <w:tc>
          <w:tcPr>
            <w:tcW w:w="473"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6</w:t>
            </w:r>
          </w:p>
        </w:tc>
        <w:tc>
          <w:tcPr>
            <w:tcW w:w="687"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7</w:t>
            </w:r>
          </w:p>
        </w:tc>
        <w:tc>
          <w:tcPr>
            <w:tcW w:w="52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8</w:t>
            </w:r>
          </w:p>
        </w:tc>
        <w:tc>
          <w:tcPr>
            <w:tcW w:w="545"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w:t>
            </w:r>
          </w:p>
        </w:tc>
      </w:tr>
      <w:tr w:rsidR="00455FDF" w:rsidRPr="00455FDF" w:rsidTr="004061C4">
        <w:trPr>
          <w:trHeight w:val="750"/>
        </w:trPr>
        <w:tc>
          <w:tcPr>
            <w:tcW w:w="273"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b/>
                <w:bCs/>
                <w:sz w:val="18"/>
                <w:szCs w:val="18"/>
                <w:lang w:eastAsia="ru-RU"/>
              </w:rPr>
            </w:pPr>
            <w:r w:rsidRPr="00455FDF">
              <w:rPr>
                <w:rFonts w:ascii="Times New Roman" w:eastAsia="Times New Roman" w:hAnsi="Times New Roman"/>
                <w:b/>
                <w:bCs/>
                <w:sz w:val="18"/>
                <w:szCs w:val="18"/>
                <w:lang w:eastAsia="ru-RU"/>
              </w:rPr>
              <w:t>1.</w:t>
            </w:r>
          </w:p>
        </w:tc>
        <w:tc>
          <w:tcPr>
            <w:tcW w:w="843"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b/>
                <w:bCs/>
                <w:sz w:val="18"/>
                <w:szCs w:val="18"/>
                <w:lang w:eastAsia="ru-RU"/>
              </w:rPr>
            </w:pPr>
            <w:r w:rsidRPr="00455FDF">
              <w:rPr>
                <w:rFonts w:ascii="Times New Roman" w:eastAsia="Times New Roman" w:hAnsi="Times New Roman"/>
                <w:b/>
                <w:bCs/>
                <w:sz w:val="18"/>
                <w:szCs w:val="18"/>
                <w:lang w:eastAsia="ru-RU"/>
              </w:rPr>
              <w:t xml:space="preserve">Подпрограмма "Развитие системы дошкольного образования" </w:t>
            </w:r>
          </w:p>
        </w:tc>
        <w:tc>
          <w:tcPr>
            <w:tcW w:w="513"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729"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409"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3"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Удовлетворённость  населения Дальнегорского городского округа качеством предоставляемых услуг дошкольного образования до 95,3% в 2020 году</w:t>
            </w:r>
          </w:p>
        </w:tc>
        <w:tc>
          <w:tcPr>
            <w:tcW w:w="528"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Default="00455FDF" w:rsidP="00455FDF">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96</w:t>
            </w:r>
            <w:r w:rsidRPr="00455FDF">
              <w:rPr>
                <w:rFonts w:ascii="Times New Roman" w:eastAsia="Times New Roman" w:hAnsi="Times New Roman"/>
                <w:b/>
                <w:bCs/>
                <w:sz w:val="18"/>
                <w:szCs w:val="18"/>
                <w:lang w:eastAsia="ru-RU"/>
              </w:rPr>
              <w:t>5</w:t>
            </w:r>
            <w:r>
              <w:rPr>
                <w:rFonts w:ascii="Times New Roman" w:eastAsia="Times New Roman" w:hAnsi="Times New Roman"/>
                <w:b/>
                <w:bCs/>
                <w:sz w:val="18"/>
                <w:szCs w:val="18"/>
                <w:lang w:eastAsia="ru-RU"/>
              </w:rPr>
              <w:t xml:space="preserve"> 00</w:t>
            </w:r>
            <w:r w:rsidRPr="00455FDF">
              <w:rPr>
                <w:rFonts w:ascii="Times New Roman" w:eastAsia="Times New Roman" w:hAnsi="Times New Roman"/>
                <w:b/>
                <w:bCs/>
                <w:sz w:val="18"/>
                <w:szCs w:val="18"/>
                <w:lang w:eastAsia="ru-RU"/>
              </w:rPr>
              <w:t>000</w:t>
            </w:r>
            <w:r>
              <w:rPr>
                <w:rFonts w:ascii="Times New Roman" w:eastAsia="Times New Roman" w:hAnsi="Times New Roman"/>
                <w:b/>
                <w:bCs/>
                <w:sz w:val="18"/>
                <w:szCs w:val="18"/>
                <w:lang w:eastAsia="ru-RU"/>
              </w:rPr>
              <w:t xml:space="preserve"> </w:t>
            </w:r>
          </w:p>
          <w:p w:rsidR="00455FDF" w:rsidRPr="00455FDF" w:rsidRDefault="00455FDF" w:rsidP="00455FDF">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 xml:space="preserve"> 51010</w:t>
            </w:r>
            <w:r w:rsidRPr="00455FDF">
              <w:rPr>
                <w:rFonts w:ascii="Times New Roman" w:eastAsia="Times New Roman" w:hAnsi="Times New Roman"/>
                <w:b/>
                <w:bCs/>
                <w:sz w:val="18"/>
                <w:szCs w:val="18"/>
                <w:lang w:eastAsia="ru-RU"/>
              </w:rPr>
              <w:t>000</w:t>
            </w:r>
            <w:r>
              <w:rPr>
                <w:rFonts w:ascii="Times New Roman" w:eastAsia="Times New Roman" w:hAnsi="Times New Roman"/>
                <w:b/>
                <w:bCs/>
                <w:sz w:val="18"/>
                <w:szCs w:val="18"/>
                <w:lang w:eastAsia="ru-RU"/>
              </w:rPr>
              <w:t>0</w:t>
            </w:r>
          </w:p>
        </w:tc>
        <w:tc>
          <w:tcPr>
            <w:tcW w:w="545"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070304" w:rsidP="00455FDF">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429 283,75</w:t>
            </w:r>
          </w:p>
        </w:tc>
      </w:tr>
      <w:tr w:rsidR="00455FDF" w:rsidRPr="00455FDF" w:rsidTr="004061C4">
        <w:trPr>
          <w:trHeight w:val="315"/>
        </w:trPr>
        <w:tc>
          <w:tcPr>
            <w:tcW w:w="27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b/>
                <w:bCs/>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b/>
                <w:bCs/>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729" w:type="pct"/>
            <w:gridSpan w:val="2"/>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b/>
                <w:bCs/>
                <w:sz w:val="18"/>
                <w:szCs w:val="18"/>
                <w:lang w:eastAsia="ru-RU"/>
              </w:rPr>
            </w:pPr>
          </w:p>
        </w:tc>
        <w:tc>
          <w:tcPr>
            <w:tcW w:w="545"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b/>
                <w:bCs/>
                <w:sz w:val="18"/>
                <w:szCs w:val="18"/>
                <w:lang w:eastAsia="ru-RU"/>
              </w:rPr>
            </w:pPr>
          </w:p>
        </w:tc>
      </w:tr>
      <w:tr w:rsidR="00455FDF" w:rsidRPr="00455FDF" w:rsidTr="004061C4">
        <w:trPr>
          <w:trHeight w:val="645"/>
        </w:trPr>
        <w:tc>
          <w:tcPr>
            <w:tcW w:w="273"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285328"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1.1</w:t>
            </w:r>
          </w:p>
        </w:tc>
        <w:tc>
          <w:tcPr>
            <w:tcW w:w="843"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Основное мероприятие: 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w:t>
            </w:r>
            <w:r w:rsidRPr="00455FDF">
              <w:rPr>
                <w:rFonts w:ascii="Times New Roman" w:eastAsia="Times New Roman" w:hAnsi="Times New Roman"/>
                <w:sz w:val="18"/>
                <w:szCs w:val="18"/>
                <w:lang w:eastAsia="ru-RU"/>
              </w:rPr>
              <w:lastRenderedPageBreak/>
              <w:t>городского округа</w:t>
            </w:r>
          </w:p>
        </w:tc>
        <w:tc>
          <w:tcPr>
            <w:tcW w:w="513"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Управление образования администрации Дальнегорского городского округа</w:t>
            </w:r>
          </w:p>
        </w:tc>
        <w:tc>
          <w:tcPr>
            <w:tcW w:w="729"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по осуществлению деятельности дошкольных учреждений,  исполнение заключенных контрактов в течени</w:t>
            </w:r>
            <w:proofErr w:type="gramStart"/>
            <w:r w:rsidRPr="00455FDF">
              <w:rPr>
                <w:rFonts w:ascii="Times New Roman" w:eastAsia="Times New Roman" w:hAnsi="Times New Roman"/>
                <w:sz w:val="18"/>
                <w:szCs w:val="18"/>
                <w:lang w:eastAsia="ru-RU"/>
              </w:rPr>
              <w:t>и</w:t>
            </w:r>
            <w:proofErr w:type="gramEnd"/>
            <w:r w:rsidRPr="00455FDF">
              <w:rPr>
                <w:rFonts w:ascii="Times New Roman" w:eastAsia="Times New Roman" w:hAnsi="Times New Roman"/>
                <w:sz w:val="18"/>
                <w:szCs w:val="18"/>
                <w:lang w:eastAsia="ru-RU"/>
              </w:rPr>
              <w:t xml:space="preserve"> года</w:t>
            </w:r>
          </w:p>
        </w:tc>
        <w:tc>
          <w:tcPr>
            <w:tcW w:w="409"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3"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val="restart"/>
            <w:tcBorders>
              <w:top w:val="nil"/>
              <w:left w:val="single" w:sz="4" w:space="0" w:color="auto"/>
              <w:bottom w:val="single" w:sz="4" w:space="0" w:color="000000"/>
              <w:right w:val="single" w:sz="4" w:space="0" w:color="auto"/>
            </w:tcBorders>
            <w:shd w:val="clear" w:color="auto" w:fill="auto"/>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roofErr w:type="gramStart"/>
            <w:r w:rsidRPr="00455FDF">
              <w:rPr>
                <w:rFonts w:ascii="Times New Roman" w:eastAsia="Times New Roman" w:hAnsi="Times New Roman"/>
                <w:sz w:val="18"/>
                <w:szCs w:val="18"/>
                <w:lang w:eastAsia="ru-RU"/>
              </w:rPr>
              <w:t xml:space="preserve">Увеличение до 77,5% в 2020 году доли детей в возрасте 1-6 лет, получающих услугу по предоставлению общедоступного и бесплатного дошкольного образования по </w:t>
            </w:r>
            <w:r w:rsidRPr="00455FDF">
              <w:rPr>
                <w:rFonts w:ascii="Times New Roman" w:eastAsia="Times New Roman" w:hAnsi="Times New Roman"/>
                <w:sz w:val="18"/>
                <w:szCs w:val="18"/>
                <w:lang w:eastAsia="ru-RU"/>
              </w:rPr>
              <w:lastRenderedPageBreak/>
              <w:t>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proofErr w:type="gramEnd"/>
          </w:p>
        </w:tc>
        <w:tc>
          <w:tcPr>
            <w:tcW w:w="528" w:type="pct"/>
            <w:tcBorders>
              <w:top w:val="nil"/>
              <w:left w:val="nil"/>
              <w:bottom w:val="single" w:sz="4" w:space="0" w:color="auto"/>
              <w:right w:val="single" w:sz="4" w:space="0" w:color="auto"/>
            </w:tcBorders>
            <w:shd w:val="clear" w:color="auto" w:fill="auto"/>
            <w:vAlign w:val="center"/>
            <w:hideMark/>
          </w:tcPr>
          <w:p w:rsid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0701</w:t>
            </w:r>
          </w:p>
          <w:p w:rsidR="00455FDF" w:rsidRP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0510100</w:t>
            </w:r>
            <w:r w:rsidRPr="00455FDF">
              <w:rPr>
                <w:rFonts w:ascii="Times New Roman" w:eastAsia="Times New Roman" w:hAnsi="Times New Roman"/>
                <w:sz w:val="18"/>
                <w:szCs w:val="18"/>
                <w:lang w:eastAsia="ru-RU"/>
              </w:rPr>
              <w:t>000</w:t>
            </w:r>
          </w:p>
        </w:tc>
        <w:tc>
          <w:tcPr>
            <w:tcW w:w="545" w:type="pct"/>
            <w:tcBorders>
              <w:top w:val="nil"/>
              <w:left w:val="nil"/>
              <w:bottom w:val="single" w:sz="4" w:space="0" w:color="auto"/>
              <w:right w:val="single" w:sz="4" w:space="0" w:color="auto"/>
            </w:tcBorders>
            <w:shd w:val="clear" w:color="auto" w:fill="auto"/>
            <w:vAlign w:val="center"/>
            <w:hideMark/>
          </w:tcPr>
          <w:p w:rsidR="00455FDF" w:rsidRPr="00455FDF" w:rsidRDefault="00070304"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429 283,75</w:t>
            </w:r>
          </w:p>
        </w:tc>
      </w:tr>
      <w:tr w:rsidR="00455FDF" w:rsidRPr="00455FDF" w:rsidTr="004061C4">
        <w:trPr>
          <w:trHeight w:val="315"/>
        </w:trPr>
        <w:tc>
          <w:tcPr>
            <w:tcW w:w="27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729" w:type="pct"/>
            <w:gridSpan w:val="2"/>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28"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965 0701</w:t>
            </w:r>
          </w:p>
          <w:p w:rsidR="00455FDF" w:rsidRP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0510193</w:t>
            </w:r>
            <w:r w:rsidRPr="00455FDF">
              <w:rPr>
                <w:rFonts w:ascii="Times New Roman" w:eastAsia="Times New Roman" w:hAnsi="Times New Roman"/>
                <w:sz w:val="18"/>
                <w:szCs w:val="18"/>
                <w:lang w:eastAsia="ru-RU"/>
              </w:rPr>
              <w:t>000</w:t>
            </w:r>
          </w:p>
        </w:tc>
        <w:tc>
          <w:tcPr>
            <w:tcW w:w="545"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070304"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227 158,61</w:t>
            </w:r>
          </w:p>
        </w:tc>
      </w:tr>
      <w:tr w:rsidR="00455FDF" w:rsidRPr="00455FDF" w:rsidTr="004061C4">
        <w:trPr>
          <w:trHeight w:val="315"/>
        </w:trPr>
        <w:tc>
          <w:tcPr>
            <w:tcW w:w="27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729" w:type="pct"/>
            <w:gridSpan w:val="2"/>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45"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r>
      <w:tr w:rsidR="00455FDF" w:rsidRPr="00455FDF" w:rsidTr="004061C4">
        <w:trPr>
          <w:trHeight w:val="645"/>
        </w:trPr>
        <w:tc>
          <w:tcPr>
            <w:tcW w:w="27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729" w:type="pct"/>
            <w:gridSpan w:val="2"/>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965 </w:t>
            </w:r>
            <w:r w:rsidRPr="00455FDF">
              <w:rPr>
                <w:rFonts w:ascii="Times New Roman" w:eastAsia="Times New Roman" w:hAnsi="Times New Roman"/>
                <w:sz w:val="18"/>
                <w:szCs w:val="18"/>
                <w:lang w:eastAsia="ru-RU"/>
              </w:rPr>
              <w:t>0701            0510180590</w:t>
            </w:r>
          </w:p>
        </w:tc>
        <w:tc>
          <w:tcPr>
            <w:tcW w:w="545" w:type="pct"/>
            <w:tcBorders>
              <w:top w:val="nil"/>
              <w:left w:val="nil"/>
              <w:bottom w:val="single" w:sz="4" w:space="0" w:color="auto"/>
              <w:right w:val="single" w:sz="4" w:space="0" w:color="auto"/>
            </w:tcBorders>
            <w:shd w:val="clear" w:color="auto" w:fill="auto"/>
            <w:vAlign w:val="center"/>
            <w:hideMark/>
          </w:tcPr>
          <w:p w:rsidR="00455FDF" w:rsidRPr="00455FDF" w:rsidRDefault="00070304"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116 276,51</w:t>
            </w:r>
          </w:p>
        </w:tc>
      </w:tr>
      <w:tr w:rsidR="00455FDF" w:rsidRPr="00455FDF" w:rsidTr="004061C4">
        <w:trPr>
          <w:trHeight w:val="645"/>
        </w:trPr>
        <w:tc>
          <w:tcPr>
            <w:tcW w:w="27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729" w:type="pct"/>
            <w:gridSpan w:val="2"/>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0701 05101S2020</w:t>
            </w:r>
          </w:p>
        </w:tc>
        <w:tc>
          <w:tcPr>
            <w:tcW w:w="545"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988,95</w:t>
            </w:r>
          </w:p>
        </w:tc>
      </w:tr>
      <w:tr w:rsidR="00455FDF" w:rsidRPr="00455FDF" w:rsidTr="004061C4">
        <w:trPr>
          <w:trHeight w:val="645"/>
        </w:trPr>
        <w:tc>
          <w:tcPr>
            <w:tcW w:w="27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729" w:type="pct"/>
            <w:gridSpan w:val="2"/>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w:t>
            </w:r>
            <w:r w:rsidRPr="00455FDF">
              <w:rPr>
                <w:rFonts w:ascii="Times New Roman" w:eastAsia="Times New Roman" w:hAnsi="Times New Roman"/>
                <w:sz w:val="18"/>
                <w:szCs w:val="18"/>
                <w:lang w:eastAsia="ru-RU"/>
              </w:rPr>
              <w:t>01</w:t>
            </w:r>
          </w:p>
          <w:p w:rsidR="00455FDF" w:rsidRP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0510192</w:t>
            </w:r>
            <w:r w:rsidRPr="00455FDF">
              <w:rPr>
                <w:rFonts w:ascii="Times New Roman" w:eastAsia="Times New Roman" w:hAnsi="Times New Roman"/>
                <w:sz w:val="18"/>
                <w:szCs w:val="18"/>
                <w:lang w:eastAsia="ru-RU"/>
              </w:rPr>
              <w:t>000</w:t>
            </w:r>
          </w:p>
        </w:tc>
        <w:tc>
          <w:tcPr>
            <w:tcW w:w="545"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31 975,91</w:t>
            </w:r>
          </w:p>
        </w:tc>
      </w:tr>
      <w:tr w:rsidR="00455FDF" w:rsidRPr="00455FDF" w:rsidTr="004061C4">
        <w:trPr>
          <w:trHeight w:val="645"/>
        </w:trPr>
        <w:tc>
          <w:tcPr>
            <w:tcW w:w="27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729" w:type="pct"/>
            <w:gridSpan w:val="2"/>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10</w:t>
            </w:r>
            <w:r w:rsidRPr="00455FDF">
              <w:rPr>
                <w:rFonts w:ascii="Times New Roman" w:eastAsia="Times New Roman" w:hAnsi="Times New Roman"/>
                <w:sz w:val="18"/>
                <w:szCs w:val="18"/>
                <w:lang w:eastAsia="ru-RU"/>
              </w:rPr>
              <w:t>040</w:t>
            </w:r>
          </w:p>
          <w:p w:rsidR="00455FDF" w:rsidRP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510193</w:t>
            </w:r>
            <w:r w:rsidRPr="00455FDF">
              <w:rPr>
                <w:rFonts w:ascii="Times New Roman" w:eastAsia="Times New Roman" w:hAnsi="Times New Roman"/>
                <w:sz w:val="18"/>
                <w:szCs w:val="18"/>
                <w:lang w:eastAsia="ru-RU"/>
              </w:rPr>
              <w:t>000</w:t>
            </w:r>
          </w:p>
        </w:tc>
        <w:tc>
          <w:tcPr>
            <w:tcW w:w="545"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w:t>
            </w:r>
            <w:r w:rsidR="00070304">
              <w:rPr>
                <w:rFonts w:ascii="Times New Roman" w:eastAsia="Times New Roman" w:hAnsi="Times New Roman"/>
                <w:sz w:val="18"/>
                <w:szCs w:val="18"/>
                <w:lang w:eastAsia="ru-RU"/>
              </w:rPr>
              <w:t xml:space="preserve"> </w:t>
            </w:r>
            <w:r w:rsidRPr="00455FDF">
              <w:rPr>
                <w:rFonts w:ascii="Times New Roman" w:eastAsia="Times New Roman" w:hAnsi="Times New Roman"/>
                <w:sz w:val="18"/>
                <w:szCs w:val="18"/>
                <w:lang w:eastAsia="ru-RU"/>
              </w:rPr>
              <w:t>383,77</w:t>
            </w:r>
          </w:p>
        </w:tc>
      </w:tr>
      <w:tr w:rsidR="00455FDF" w:rsidRPr="00455FDF" w:rsidTr="004061C4">
        <w:trPr>
          <w:trHeight w:val="645"/>
        </w:trPr>
        <w:tc>
          <w:tcPr>
            <w:tcW w:w="27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729" w:type="pct"/>
            <w:gridSpan w:val="2"/>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01</w:t>
            </w:r>
          </w:p>
          <w:p w:rsidR="00455FDF" w:rsidRP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0000000000</w:t>
            </w:r>
          </w:p>
        </w:tc>
        <w:tc>
          <w:tcPr>
            <w:tcW w:w="545"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43</w:t>
            </w:r>
            <w:r>
              <w:rPr>
                <w:rFonts w:ascii="Times New Roman" w:eastAsia="Times New Roman" w:hAnsi="Times New Roman"/>
                <w:sz w:val="18"/>
                <w:szCs w:val="18"/>
                <w:lang w:eastAsia="ru-RU"/>
              </w:rPr>
              <w:t xml:space="preserve"> </w:t>
            </w:r>
            <w:r w:rsidRPr="00455FDF">
              <w:rPr>
                <w:rFonts w:ascii="Times New Roman" w:eastAsia="Times New Roman" w:hAnsi="Times New Roman"/>
                <w:sz w:val="18"/>
                <w:szCs w:val="18"/>
                <w:lang w:eastAsia="ru-RU"/>
              </w:rPr>
              <w:t>500</w:t>
            </w:r>
            <w:r>
              <w:rPr>
                <w:rFonts w:ascii="Times New Roman" w:eastAsia="Times New Roman" w:hAnsi="Times New Roman"/>
                <w:sz w:val="18"/>
                <w:szCs w:val="18"/>
                <w:lang w:eastAsia="ru-RU"/>
              </w:rPr>
              <w:t>,00</w:t>
            </w:r>
          </w:p>
        </w:tc>
      </w:tr>
      <w:tr w:rsidR="00455FDF" w:rsidRPr="00455FDF" w:rsidTr="004061C4">
        <w:trPr>
          <w:trHeight w:val="223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285328" w:rsidP="00285328">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1.1.1</w:t>
            </w:r>
          </w:p>
        </w:tc>
        <w:tc>
          <w:tcPr>
            <w:tcW w:w="843"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Реализация основных общеобразовательных программ дошкольного образования  в муниципальных учреждениях дошкольного образования</w:t>
            </w:r>
          </w:p>
        </w:tc>
        <w:tc>
          <w:tcPr>
            <w:tcW w:w="513"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729" w:type="pct"/>
            <w:gridSpan w:val="2"/>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приобретение  учебников, учебных пособий, канцелярских принадлежностей, расходных материалов,  учебного оборудования, мебели для занятий, игрового оборудования, игр и игрушек, средств обучения и воспитания  для осуществления образовательного процесса,  ежемесячное исполнение заключенных контрактов в течени</w:t>
            </w:r>
            <w:proofErr w:type="gramStart"/>
            <w:r w:rsidRPr="00455FDF">
              <w:rPr>
                <w:rFonts w:ascii="Times New Roman" w:eastAsia="Times New Roman" w:hAnsi="Times New Roman"/>
                <w:sz w:val="18"/>
                <w:szCs w:val="18"/>
                <w:lang w:eastAsia="ru-RU"/>
              </w:rPr>
              <w:t>и</w:t>
            </w:r>
            <w:proofErr w:type="gramEnd"/>
            <w:r w:rsidRPr="00455FDF">
              <w:rPr>
                <w:rFonts w:ascii="Times New Roman" w:eastAsia="Times New Roman" w:hAnsi="Times New Roman"/>
                <w:sz w:val="18"/>
                <w:szCs w:val="18"/>
                <w:lang w:eastAsia="ru-RU"/>
              </w:rPr>
              <w:t xml:space="preserve"> года</w:t>
            </w:r>
          </w:p>
        </w:tc>
        <w:tc>
          <w:tcPr>
            <w:tcW w:w="409"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3"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hideMark/>
          </w:tcPr>
          <w:p w:rsidR="00455FDF" w:rsidRPr="00455FDF" w:rsidRDefault="00455FDF" w:rsidP="00455FDF">
            <w:pPr>
              <w:spacing w:after="0" w:line="240" w:lineRule="auto"/>
              <w:jc w:val="left"/>
              <w:rPr>
                <w:rFonts w:ascii="Arial CYR" w:eastAsia="Times New Roman" w:hAnsi="Arial CYR" w:cs="Arial CYR"/>
                <w:sz w:val="20"/>
                <w:szCs w:val="20"/>
                <w:lang w:eastAsia="ru-RU"/>
              </w:rPr>
            </w:pPr>
            <w:r w:rsidRPr="00455FDF">
              <w:rPr>
                <w:rFonts w:ascii="Arial CYR" w:eastAsia="Times New Roman" w:hAnsi="Arial CYR" w:cs="Arial CYR"/>
                <w:sz w:val="20"/>
                <w:szCs w:val="20"/>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965 0701</w:t>
            </w:r>
          </w:p>
          <w:p w:rsidR="00455FDF" w:rsidRP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0510193</w:t>
            </w:r>
            <w:r w:rsidRPr="00455FDF">
              <w:rPr>
                <w:rFonts w:ascii="Times New Roman" w:eastAsia="Times New Roman" w:hAnsi="Times New Roman"/>
                <w:sz w:val="18"/>
                <w:szCs w:val="18"/>
                <w:lang w:eastAsia="ru-RU"/>
              </w:rPr>
              <w:t>000</w:t>
            </w:r>
          </w:p>
        </w:tc>
        <w:tc>
          <w:tcPr>
            <w:tcW w:w="545" w:type="pct"/>
            <w:tcBorders>
              <w:top w:val="nil"/>
              <w:left w:val="nil"/>
              <w:bottom w:val="single" w:sz="4" w:space="0" w:color="auto"/>
              <w:right w:val="single" w:sz="4" w:space="0" w:color="auto"/>
            </w:tcBorders>
            <w:shd w:val="clear" w:color="auto" w:fill="auto"/>
            <w:vAlign w:val="center"/>
            <w:hideMark/>
          </w:tcPr>
          <w:p w:rsidR="00455FDF" w:rsidRPr="00455FDF" w:rsidRDefault="00070304"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227 158,61</w:t>
            </w:r>
          </w:p>
        </w:tc>
      </w:tr>
      <w:tr w:rsidR="00455FDF" w:rsidRPr="00455FDF" w:rsidTr="004061C4">
        <w:trPr>
          <w:trHeight w:val="855"/>
        </w:trPr>
        <w:tc>
          <w:tcPr>
            <w:tcW w:w="273"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285328"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1.1.2</w:t>
            </w:r>
          </w:p>
        </w:tc>
        <w:tc>
          <w:tcPr>
            <w:tcW w:w="843"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 создание условий для образовательного процесса, присмотра и ухода </w:t>
            </w:r>
          </w:p>
        </w:tc>
        <w:tc>
          <w:tcPr>
            <w:tcW w:w="513"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729"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коммунальные услуги и содержание зданий дошкольных образовательных учреждений; ежемесячное исполнение заключенных контрактов в течени</w:t>
            </w:r>
            <w:proofErr w:type="gramStart"/>
            <w:r w:rsidRPr="00455FDF">
              <w:rPr>
                <w:rFonts w:ascii="Times New Roman" w:eastAsia="Times New Roman" w:hAnsi="Times New Roman"/>
                <w:sz w:val="18"/>
                <w:szCs w:val="18"/>
                <w:lang w:eastAsia="ru-RU"/>
              </w:rPr>
              <w:t>и</w:t>
            </w:r>
            <w:proofErr w:type="gramEnd"/>
            <w:r w:rsidRPr="00455FDF">
              <w:rPr>
                <w:rFonts w:ascii="Times New Roman" w:eastAsia="Times New Roman" w:hAnsi="Times New Roman"/>
                <w:sz w:val="18"/>
                <w:szCs w:val="18"/>
                <w:lang w:eastAsia="ru-RU"/>
              </w:rPr>
              <w:t xml:space="preserve"> года</w:t>
            </w:r>
          </w:p>
        </w:tc>
        <w:tc>
          <w:tcPr>
            <w:tcW w:w="409"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3"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Обеспеченность детей в муниципальных дошкольных образовательных учреждениях питанием и хозяйственно-бытовым обслуживанием, соблюдения детьми личной гигиены и режима дня, создание условий для образовательного процесса, присмотра и ухода за детьми</w:t>
            </w:r>
          </w:p>
        </w:tc>
        <w:tc>
          <w:tcPr>
            <w:tcW w:w="52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965 </w:t>
            </w:r>
            <w:r w:rsidRPr="00455FDF">
              <w:rPr>
                <w:rFonts w:ascii="Times New Roman" w:eastAsia="Times New Roman" w:hAnsi="Times New Roman"/>
                <w:sz w:val="18"/>
                <w:szCs w:val="18"/>
                <w:lang w:eastAsia="ru-RU"/>
              </w:rPr>
              <w:t>0701            0510180590</w:t>
            </w:r>
          </w:p>
        </w:tc>
        <w:tc>
          <w:tcPr>
            <w:tcW w:w="545" w:type="pct"/>
            <w:tcBorders>
              <w:top w:val="nil"/>
              <w:left w:val="nil"/>
              <w:bottom w:val="single" w:sz="4" w:space="0" w:color="auto"/>
              <w:right w:val="single" w:sz="4" w:space="0" w:color="auto"/>
            </w:tcBorders>
            <w:shd w:val="clear" w:color="auto" w:fill="auto"/>
            <w:vAlign w:val="center"/>
            <w:hideMark/>
          </w:tcPr>
          <w:p w:rsidR="00455FDF" w:rsidRPr="00455FDF" w:rsidRDefault="00D50E49"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113 611,10</w:t>
            </w:r>
          </w:p>
        </w:tc>
      </w:tr>
      <w:tr w:rsidR="00455FDF" w:rsidRPr="00455FDF" w:rsidTr="004061C4">
        <w:trPr>
          <w:trHeight w:val="855"/>
        </w:trPr>
        <w:tc>
          <w:tcPr>
            <w:tcW w:w="27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729" w:type="pct"/>
            <w:gridSpan w:val="2"/>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01</w:t>
            </w:r>
          </w:p>
          <w:p w:rsidR="00455FDF" w:rsidRP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0000000000</w:t>
            </w:r>
          </w:p>
        </w:tc>
        <w:tc>
          <w:tcPr>
            <w:tcW w:w="545"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43 500,00</w:t>
            </w:r>
          </w:p>
        </w:tc>
      </w:tr>
      <w:tr w:rsidR="00455FDF" w:rsidRPr="00455FDF" w:rsidTr="004061C4">
        <w:trPr>
          <w:trHeight w:val="825"/>
        </w:trPr>
        <w:tc>
          <w:tcPr>
            <w:tcW w:w="273"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285328"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1.1.3</w:t>
            </w:r>
          </w:p>
        </w:tc>
        <w:tc>
          <w:tcPr>
            <w:tcW w:w="843"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Развитие инфраструктуры муниципальных учреждений дошкольного образования</w:t>
            </w:r>
          </w:p>
        </w:tc>
        <w:tc>
          <w:tcPr>
            <w:tcW w:w="513"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729"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Приобретение технологического оборудования, ремонтные работы по содержанию здания</w:t>
            </w:r>
          </w:p>
        </w:tc>
        <w:tc>
          <w:tcPr>
            <w:tcW w:w="409"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3"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Улучшение качества предоставления дошкольного образования: реконструкция, капитальный ремонт, текущий ремонт действующих зданий дошкольных учреждений, оснащение дошкольных учреждений </w:t>
            </w:r>
          </w:p>
        </w:tc>
        <w:tc>
          <w:tcPr>
            <w:tcW w:w="52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965 </w:t>
            </w:r>
            <w:r w:rsidRPr="00455FDF">
              <w:rPr>
                <w:rFonts w:ascii="Times New Roman" w:eastAsia="Times New Roman" w:hAnsi="Times New Roman"/>
                <w:sz w:val="18"/>
                <w:szCs w:val="18"/>
                <w:lang w:eastAsia="ru-RU"/>
              </w:rPr>
              <w:t>0701            0510180590</w:t>
            </w:r>
          </w:p>
        </w:tc>
        <w:tc>
          <w:tcPr>
            <w:tcW w:w="545" w:type="pct"/>
            <w:tcBorders>
              <w:top w:val="nil"/>
              <w:left w:val="nil"/>
              <w:bottom w:val="single" w:sz="4" w:space="0" w:color="auto"/>
              <w:right w:val="single" w:sz="4" w:space="0" w:color="auto"/>
            </w:tcBorders>
            <w:shd w:val="clear" w:color="auto" w:fill="auto"/>
            <w:vAlign w:val="center"/>
            <w:hideMark/>
          </w:tcPr>
          <w:p w:rsidR="00455FDF" w:rsidRPr="00455FDF" w:rsidRDefault="00D50E49"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2 665,41</w:t>
            </w:r>
          </w:p>
        </w:tc>
      </w:tr>
      <w:tr w:rsidR="00455FDF" w:rsidRPr="00455FDF" w:rsidTr="004061C4">
        <w:trPr>
          <w:trHeight w:val="825"/>
        </w:trPr>
        <w:tc>
          <w:tcPr>
            <w:tcW w:w="27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729" w:type="pct"/>
            <w:gridSpan w:val="2"/>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01</w:t>
            </w:r>
            <w:r>
              <w:rPr>
                <w:rFonts w:ascii="Times New Roman" w:eastAsia="Times New Roman" w:hAnsi="Times New Roman"/>
                <w:sz w:val="18"/>
                <w:szCs w:val="18"/>
                <w:lang w:eastAsia="ru-RU"/>
              </w:rPr>
              <w:t xml:space="preserve"> </w:t>
            </w:r>
          </w:p>
          <w:p w:rsidR="00455FDF" w:rsidRP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10192</w:t>
            </w:r>
            <w:r w:rsidRPr="00455FDF">
              <w:rPr>
                <w:rFonts w:ascii="Times New Roman" w:eastAsia="Times New Roman" w:hAnsi="Times New Roman"/>
                <w:sz w:val="18"/>
                <w:szCs w:val="18"/>
                <w:lang w:eastAsia="ru-RU"/>
              </w:rPr>
              <w:t>000</w:t>
            </w:r>
          </w:p>
        </w:tc>
        <w:tc>
          <w:tcPr>
            <w:tcW w:w="545"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31 975,91</w:t>
            </w:r>
          </w:p>
        </w:tc>
      </w:tr>
      <w:tr w:rsidR="00455FDF" w:rsidRPr="00455FDF" w:rsidTr="004061C4">
        <w:trPr>
          <w:trHeight w:val="825"/>
        </w:trPr>
        <w:tc>
          <w:tcPr>
            <w:tcW w:w="27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729" w:type="pct"/>
            <w:gridSpan w:val="2"/>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0701 05101S2020</w:t>
            </w:r>
          </w:p>
        </w:tc>
        <w:tc>
          <w:tcPr>
            <w:tcW w:w="545"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988,95</w:t>
            </w:r>
          </w:p>
        </w:tc>
      </w:tr>
      <w:tr w:rsidR="00BC3042" w:rsidRPr="00455FDF" w:rsidTr="004061C4">
        <w:trPr>
          <w:trHeight w:val="980"/>
        </w:trPr>
        <w:tc>
          <w:tcPr>
            <w:tcW w:w="273" w:type="pct"/>
            <w:vMerge w:val="restart"/>
            <w:tcBorders>
              <w:top w:val="nil"/>
              <w:left w:val="single" w:sz="4" w:space="0" w:color="auto"/>
              <w:right w:val="single" w:sz="4" w:space="0" w:color="auto"/>
            </w:tcBorders>
            <w:shd w:val="clear" w:color="auto" w:fill="auto"/>
            <w:vAlign w:val="center"/>
            <w:hideMark/>
          </w:tcPr>
          <w:p w:rsidR="00BC3042" w:rsidRPr="00455FDF" w:rsidRDefault="00BC3042"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1.1.3.1</w:t>
            </w:r>
          </w:p>
        </w:tc>
        <w:tc>
          <w:tcPr>
            <w:tcW w:w="843" w:type="pct"/>
            <w:tcBorders>
              <w:top w:val="nil"/>
              <w:left w:val="nil"/>
              <w:bottom w:val="nil"/>
              <w:right w:val="single" w:sz="4" w:space="0" w:color="auto"/>
            </w:tcBorders>
            <w:shd w:val="clear" w:color="auto" w:fill="auto"/>
            <w:vAlign w:val="center"/>
            <w:hideMark/>
          </w:tcPr>
          <w:p w:rsidR="00BC3042" w:rsidRPr="00455FDF" w:rsidRDefault="00BC3042"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Модернизация системы образования в муниципальных образовательных  учреждениях дошкольного образования</w:t>
            </w:r>
          </w:p>
        </w:tc>
        <w:tc>
          <w:tcPr>
            <w:tcW w:w="513" w:type="pct"/>
            <w:tcBorders>
              <w:top w:val="nil"/>
              <w:left w:val="nil"/>
              <w:bottom w:val="nil"/>
              <w:right w:val="single" w:sz="4" w:space="0" w:color="auto"/>
            </w:tcBorders>
            <w:shd w:val="clear" w:color="auto" w:fill="auto"/>
            <w:vAlign w:val="center"/>
            <w:hideMark/>
          </w:tcPr>
          <w:p w:rsidR="00BC3042" w:rsidRPr="00455FDF" w:rsidRDefault="00BC3042"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729" w:type="pct"/>
            <w:gridSpan w:val="2"/>
            <w:tcBorders>
              <w:top w:val="nil"/>
              <w:left w:val="nil"/>
              <w:bottom w:val="single" w:sz="4" w:space="0" w:color="auto"/>
              <w:right w:val="single" w:sz="4" w:space="0" w:color="auto"/>
            </w:tcBorders>
            <w:shd w:val="clear" w:color="auto" w:fill="auto"/>
            <w:vAlign w:val="center"/>
            <w:hideMark/>
          </w:tcPr>
          <w:p w:rsidR="00BC3042" w:rsidRPr="00455FDF" w:rsidRDefault="00BC3042"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приобретение технологического оборудования</w:t>
            </w:r>
          </w:p>
        </w:tc>
        <w:tc>
          <w:tcPr>
            <w:tcW w:w="409" w:type="pct"/>
            <w:tcBorders>
              <w:top w:val="nil"/>
              <w:left w:val="nil"/>
              <w:bottom w:val="single" w:sz="4" w:space="0" w:color="auto"/>
              <w:right w:val="single" w:sz="4" w:space="0" w:color="auto"/>
            </w:tcBorders>
            <w:shd w:val="clear" w:color="auto" w:fill="auto"/>
            <w:vAlign w:val="center"/>
            <w:hideMark/>
          </w:tcPr>
          <w:p w:rsidR="00BC3042" w:rsidRPr="00455FDF" w:rsidRDefault="00BC3042"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01.07.2020</w:t>
            </w:r>
          </w:p>
        </w:tc>
        <w:tc>
          <w:tcPr>
            <w:tcW w:w="473" w:type="pct"/>
            <w:tcBorders>
              <w:top w:val="nil"/>
              <w:left w:val="nil"/>
              <w:bottom w:val="single" w:sz="4" w:space="0" w:color="auto"/>
              <w:right w:val="single" w:sz="4" w:space="0" w:color="auto"/>
            </w:tcBorders>
            <w:shd w:val="clear" w:color="auto" w:fill="auto"/>
            <w:vAlign w:val="center"/>
            <w:hideMark/>
          </w:tcPr>
          <w:p w:rsidR="00BC3042" w:rsidRPr="00455FDF" w:rsidRDefault="00BC3042"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15.07.2020</w:t>
            </w:r>
          </w:p>
        </w:tc>
        <w:tc>
          <w:tcPr>
            <w:tcW w:w="687" w:type="pct"/>
            <w:vMerge w:val="restart"/>
            <w:tcBorders>
              <w:top w:val="single" w:sz="4" w:space="0" w:color="auto"/>
              <w:left w:val="single" w:sz="4" w:space="0" w:color="auto"/>
              <w:right w:val="single" w:sz="4" w:space="0" w:color="auto"/>
            </w:tcBorders>
            <w:shd w:val="clear" w:color="auto" w:fill="auto"/>
            <w:hideMark/>
          </w:tcPr>
          <w:p w:rsidR="00BC3042" w:rsidRPr="00455FDF" w:rsidRDefault="00BC3042"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Обеспеченность муниципальных дошкольных  учреждений соответствующих современным требованиям оснащённости образовательных учреждений, приобретение плиты электрической в МДОБУ № 7</w:t>
            </w:r>
          </w:p>
        </w:tc>
        <w:tc>
          <w:tcPr>
            <w:tcW w:w="528" w:type="pct"/>
            <w:vMerge w:val="restart"/>
            <w:tcBorders>
              <w:top w:val="nil"/>
              <w:left w:val="nil"/>
              <w:right w:val="single" w:sz="4" w:space="0" w:color="auto"/>
            </w:tcBorders>
            <w:shd w:val="clear" w:color="auto" w:fill="auto"/>
            <w:vAlign w:val="center"/>
            <w:hideMark/>
          </w:tcPr>
          <w:p w:rsidR="00BC3042" w:rsidRPr="00455FDF" w:rsidRDefault="00BC3042"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965 </w:t>
            </w:r>
            <w:r w:rsidRPr="00455FDF">
              <w:rPr>
                <w:rFonts w:ascii="Times New Roman" w:eastAsia="Times New Roman" w:hAnsi="Times New Roman"/>
                <w:sz w:val="18"/>
                <w:szCs w:val="18"/>
                <w:lang w:eastAsia="ru-RU"/>
              </w:rPr>
              <w:t>0701            0510180590</w:t>
            </w:r>
          </w:p>
        </w:tc>
        <w:tc>
          <w:tcPr>
            <w:tcW w:w="545" w:type="pct"/>
            <w:vMerge w:val="restart"/>
            <w:tcBorders>
              <w:top w:val="nil"/>
              <w:left w:val="nil"/>
              <w:right w:val="single" w:sz="4" w:space="0" w:color="auto"/>
            </w:tcBorders>
            <w:shd w:val="clear" w:color="auto" w:fill="auto"/>
            <w:vAlign w:val="center"/>
            <w:hideMark/>
          </w:tcPr>
          <w:p w:rsidR="00BC3042" w:rsidRPr="00455FDF" w:rsidRDefault="00BC3042"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68,00</w:t>
            </w:r>
          </w:p>
        </w:tc>
      </w:tr>
      <w:tr w:rsidR="00BC3042" w:rsidRPr="00455FDF" w:rsidTr="004061C4">
        <w:trPr>
          <w:trHeight w:val="1281"/>
        </w:trPr>
        <w:tc>
          <w:tcPr>
            <w:tcW w:w="273" w:type="pct"/>
            <w:vMerge/>
            <w:tcBorders>
              <w:left w:val="single" w:sz="4" w:space="0" w:color="auto"/>
              <w:bottom w:val="single" w:sz="4" w:space="0" w:color="auto"/>
              <w:right w:val="single" w:sz="4" w:space="0" w:color="auto"/>
            </w:tcBorders>
            <w:shd w:val="clear" w:color="auto" w:fill="auto"/>
            <w:vAlign w:val="center"/>
          </w:tcPr>
          <w:p w:rsidR="00BC3042" w:rsidRPr="00455FDF" w:rsidRDefault="00BC3042" w:rsidP="00455FDF">
            <w:pPr>
              <w:spacing w:after="0" w:line="240" w:lineRule="auto"/>
              <w:jc w:val="left"/>
              <w:rPr>
                <w:rFonts w:ascii="Times New Roman" w:eastAsia="Times New Roman" w:hAnsi="Times New Roman"/>
                <w:sz w:val="18"/>
                <w:szCs w:val="18"/>
                <w:lang w:eastAsia="ru-RU"/>
              </w:rPr>
            </w:pPr>
          </w:p>
        </w:tc>
        <w:tc>
          <w:tcPr>
            <w:tcW w:w="843" w:type="pct"/>
            <w:tcBorders>
              <w:top w:val="nil"/>
              <w:left w:val="nil"/>
              <w:bottom w:val="nil"/>
              <w:right w:val="single" w:sz="4" w:space="0" w:color="auto"/>
            </w:tcBorders>
            <w:shd w:val="clear" w:color="auto" w:fill="auto"/>
            <w:vAlign w:val="center"/>
          </w:tcPr>
          <w:p w:rsidR="00BC3042" w:rsidRPr="00455FDF" w:rsidRDefault="00BC3042" w:rsidP="00455FDF">
            <w:pPr>
              <w:spacing w:after="0" w:line="240" w:lineRule="auto"/>
              <w:jc w:val="left"/>
              <w:rPr>
                <w:rFonts w:ascii="Times New Roman" w:eastAsia="Times New Roman" w:hAnsi="Times New Roman"/>
                <w:sz w:val="18"/>
                <w:szCs w:val="18"/>
                <w:lang w:eastAsia="ru-RU"/>
              </w:rPr>
            </w:pPr>
          </w:p>
        </w:tc>
        <w:tc>
          <w:tcPr>
            <w:tcW w:w="513" w:type="pct"/>
            <w:tcBorders>
              <w:top w:val="nil"/>
              <w:left w:val="nil"/>
              <w:bottom w:val="nil"/>
              <w:right w:val="single" w:sz="4" w:space="0" w:color="auto"/>
            </w:tcBorders>
            <w:shd w:val="clear" w:color="auto" w:fill="auto"/>
            <w:vAlign w:val="center"/>
          </w:tcPr>
          <w:p w:rsidR="00BC3042" w:rsidRPr="00455FDF" w:rsidRDefault="00BC3042" w:rsidP="00455FDF">
            <w:pPr>
              <w:spacing w:after="0" w:line="240" w:lineRule="auto"/>
              <w:jc w:val="center"/>
              <w:rPr>
                <w:rFonts w:ascii="Times New Roman" w:eastAsia="Times New Roman" w:hAnsi="Times New Roman"/>
                <w:sz w:val="18"/>
                <w:szCs w:val="18"/>
                <w:lang w:eastAsia="ru-RU"/>
              </w:rPr>
            </w:pPr>
          </w:p>
        </w:tc>
        <w:tc>
          <w:tcPr>
            <w:tcW w:w="729" w:type="pct"/>
            <w:gridSpan w:val="2"/>
            <w:tcBorders>
              <w:top w:val="nil"/>
              <w:left w:val="nil"/>
              <w:bottom w:val="single" w:sz="4" w:space="0" w:color="auto"/>
              <w:right w:val="single" w:sz="4" w:space="0" w:color="auto"/>
            </w:tcBorders>
            <w:shd w:val="clear" w:color="auto" w:fill="auto"/>
            <w:vAlign w:val="center"/>
          </w:tcPr>
          <w:p w:rsidR="00BC3042" w:rsidRPr="00455FDF" w:rsidRDefault="00BC3042"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Выполнение работ, поставка технологического оборудования</w:t>
            </w:r>
          </w:p>
        </w:tc>
        <w:tc>
          <w:tcPr>
            <w:tcW w:w="409" w:type="pct"/>
            <w:tcBorders>
              <w:top w:val="nil"/>
              <w:left w:val="nil"/>
              <w:bottom w:val="single" w:sz="4" w:space="0" w:color="auto"/>
              <w:right w:val="single" w:sz="4" w:space="0" w:color="auto"/>
            </w:tcBorders>
            <w:shd w:val="clear" w:color="auto" w:fill="auto"/>
            <w:vAlign w:val="center"/>
          </w:tcPr>
          <w:p w:rsidR="00BC3042" w:rsidRPr="00455FDF" w:rsidRDefault="00BC3042" w:rsidP="007F49C2">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15.07.2020</w:t>
            </w:r>
          </w:p>
        </w:tc>
        <w:tc>
          <w:tcPr>
            <w:tcW w:w="473" w:type="pct"/>
            <w:tcBorders>
              <w:top w:val="nil"/>
              <w:left w:val="nil"/>
              <w:bottom w:val="single" w:sz="4" w:space="0" w:color="auto"/>
              <w:right w:val="single" w:sz="4" w:space="0" w:color="auto"/>
            </w:tcBorders>
            <w:shd w:val="clear" w:color="auto" w:fill="auto"/>
            <w:vAlign w:val="center"/>
          </w:tcPr>
          <w:p w:rsidR="00BC3042" w:rsidRPr="00455FDF" w:rsidRDefault="00BC3042" w:rsidP="007F49C2">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30.09.2020</w:t>
            </w:r>
          </w:p>
        </w:tc>
        <w:tc>
          <w:tcPr>
            <w:tcW w:w="687" w:type="pct"/>
            <w:vMerge/>
            <w:tcBorders>
              <w:left w:val="single" w:sz="4" w:space="0" w:color="auto"/>
              <w:bottom w:val="single" w:sz="4" w:space="0" w:color="auto"/>
              <w:right w:val="single" w:sz="4" w:space="0" w:color="auto"/>
            </w:tcBorders>
            <w:shd w:val="clear" w:color="auto" w:fill="auto"/>
          </w:tcPr>
          <w:p w:rsidR="00BC3042" w:rsidRPr="00455FDF" w:rsidRDefault="00BC3042" w:rsidP="00455FDF">
            <w:pPr>
              <w:spacing w:after="0" w:line="240" w:lineRule="auto"/>
              <w:jc w:val="left"/>
              <w:rPr>
                <w:rFonts w:ascii="Times New Roman" w:eastAsia="Times New Roman" w:hAnsi="Times New Roman"/>
                <w:sz w:val="18"/>
                <w:szCs w:val="18"/>
                <w:lang w:eastAsia="ru-RU"/>
              </w:rPr>
            </w:pPr>
          </w:p>
        </w:tc>
        <w:tc>
          <w:tcPr>
            <w:tcW w:w="528" w:type="pct"/>
            <w:vMerge/>
            <w:tcBorders>
              <w:left w:val="nil"/>
              <w:bottom w:val="single" w:sz="4" w:space="0" w:color="auto"/>
              <w:right w:val="single" w:sz="4" w:space="0" w:color="auto"/>
            </w:tcBorders>
            <w:shd w:val="clear" w:color="auto" w:fill="auto"/>
            <w:vAlign w:val="center"/>
          </w:tcPr>
          <w:p w:rsidR="00BC3042" w:rsidRPr="00455FDF" w:rsidRDefault="00BC3042" w:rsidP="007F49C2">
            <w:pPr>
              <w:spacing w:after="0" w:line="240" w:lineRule="auto"/>
              <w:jc w:val="center"/>
              <w:rPr>
                <w:rFonts w:ascii="Times New Roman" w:eastAsia="Times New Roman" w:hAnsi="Times New Roman"/>
                <w:sz w:val="18"/>
                <w:szCs w:val="18"/>
                <w:lang w:eastAsia="ru-RU"/>
              </w:rPr>
            </w:pPr>
          </w:p>
        </w:tc>
        <w:tc>
          <w:tcPr>
            <w:tcW w:w="545" w:type="pct"/>
            <w:vMerge/>
            <w:tcBorders>
              <w:left w:val="nil"/>
              <w:bottom w:val="single" w:sz="4" w:space="0" w:color="auto"/>
              <w:right w:val="single" w:sz="4" w:space="0" w:color="auto"/>
            </w:tcBorders>
            <w:shd w:val="clear" w:color="auto" w:fill="auto"/>
            <w:vAlign w:val="center"/>
          </w:tcPr>
          <w:p w:rsidR="00BC3042" w:rsidRPr="00455FDF" w:rsidRDefault="00BC3042" w:rsidP="007F49C2">
            <w:pPr>
              <w:spacing w:after="0" w:line="240" w:lineRule="auto"/>
              <w:jc w:val="center"/>
              <w:rPr>
                <w:rFonts w:ascii="Times New Roman" w:eastAsia="Times New Roman" w:hAnsi="Times New Roman"/>
                <w:sz w:val="18"/>
                <w:szCs w:val="18"/>
                <w:lang w:eastAsia="ru-RU"/>
              </w:rPr>
            </w:pPr>
          </w:p>
        </w:tc>
      </w:tr>
      <w:tr w:rsidR="001A70E9" w:rsidRPr="00455FDF" w:rsidTr="004061C4">
        <w:trPr>
          <w:trHeight w:val="1388"/>
        </w:trPr>
        <w:tc>
          <w:tcPr>
            <w:tcW w:w="273" w:type="pct"/>
            <w:vMerge w:val="restart"/>
            <w:tcBorders>
              <w:top w:val="single" w:sz="4" w:space="0" w:color="auto"/>
              <w:left w:val="single" w:sz="4" w:space="0" w:color="auto"/>
              <w:right w:val="single" w:sz="4" w:space="0" w:color="auto"/>
            </w:tcBorders>
            <w:shd w:val="clear" w:color="auto" w:fill="auto"/>
            <w:hideMark/>
          </w:tcPr>
          <w:p w:rsidR="001A70E9" w:rsidRPr="00455FDF" w:rsidRDefault="001A70E9" w:rsidP="00546597">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1.1.3.2</w:t>
            </w:r>
          </w:p>
          <w:p w:rsidR="001A70E9" w:rsidRPr="00455FDF" w:rsidRDefault="001A70E9" w:rsidP="00546597">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843" w:type="pct"/>
            <w:vMerge w:val="restart"/>
            <w:tcBorders>
              <w:top w:val="single" w:sz="4" w:space="0" w:color="auto"/>
              <w:left w:val="nil"/>
              <w:right w:val="single" w:sz="4" w:space="0" w:color="auto"/>
            </w:tcBorders>
            <w:shd w:val="clear" w:color="auto" w:fill="auto"/>
            <w:hideMark/>
          </w:tcPr>
          <w:p w:rsidR="001A70E9" w:rsidRPr="00455FDF" w:rsidRDefault="001A70E9" w:rsidP="00546597">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Текущий ремонт зданий муниципальных образовательных дошкольных учреждений</w:t>
            </w:r>
          </w:p>
          <w:p w:rsidR="001A70E9" w:rsidRPr="00455FDF" w:rsidRDefault="001A70E9" w:rsidP="00546597">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513" w:type="pct"/>
            <w:vMerge w:val="restart"/>
            <w:tcBorders>
              <w:top w:val="single" w:sz="4" w:space="0" w:color="auto"/>
              <w:left w:val="nil"/>
              <w:right w:val="single" w:sz="4" w:space="0" w:color="auto"/>
            </w:tcBorders>
            <w:shd w:val="clear" w:color="auto" w:fill="auto"/>
            <w:hideMark/>
          </w:tcPr>
          <w:p w:rsidR="001A70E9" w:rsidRPr="00455FDF" w:rsidRDefault="001A70E9" w:rsidP="00546597">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 </w:t>
            </w:r>
          </w:p>
          <w:p w:rsidR="001A70E9" w:rsidRPr="00455FDF" w:rsidRDefault="001A70E9" w:rsidP="00546597">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729" w:type="pct"/>
            <w:gridSpan w:val="2"/>
            <w:tcBorders>
              <w:top w:val="nil"/>
              <w:left w:val="nil"/>
              <w:bottom w:val="single" w:sz="4" w:space="0" w:color="auto"/>
              <w:right w:val="nil"/>
            </w:tcBorders>
            <w:shd w:val="clear" w:color="auto" w:fill="auto"/>
            <w:vAlign w:val="center"/>
            <w:hideMark/>
          </w:tcPr>
          <w:p w:rsidR="001A70E9" w:rsidRPr="00455FDF" w:rsidRDefault="001A70E9" w:rsidP="007F49C2">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приобретение строительных материалов</w:t>
            </w:r>
            <w:r w:rsidR="00FD0724">
              <w:rPr>
                <w:rFonts w:ascii="Times New Roman" w:eastAsia="Times New Roman" w:hAnsi="Times New Roman"/>
                <w:sz w:val="18"/>
                <w:szCs w:val="18"/>
                <w:lang w:eastAsia="ru-RU"/>
              </w:rPr>
              <w:t>, проведения работ по текущему ремонту</w:t>
            </w:r>
          </w:p>
        </w:tc>
        <w:tc>
          <w:tcPr>
            <w:tcW w:w="409" w:type="pct"/>
            <w:tcBorders>
              <w:top w:val="nil"/>
              <w:left w:val="single" w:sz="4" w:space="0" w:color="auto"/>
              <w:bottom w:val="single" w:sz="4" w:space="0" w:color="auto"/>
              <w:right w:val="single" w:sz="4" w:space="0" w:color="auto"/>
            </w:tcBorders>
            <w:shd w:val="clear" w:color="auto" w:fill="auto"/>
            <w:vAlign w:val="center"/>
          </w:tcPr>
          <w:p w:rsidR="001A70E9" w:rsidRPr="00455FDF" w:rsidRDefault="001A70E9" w:rsidP="007F49C2">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01.07.2020</w:t>
            </w:r>
          </w:p>
        </w:tc>
        <w:tc>
          <w:tcPr>
            <w:tcW w:w="473" w:type="pct"/>
            <w:tcBorders>
              <w:top w:val="nil"/>
              <w:left w:val="nil"/>
              <w:bottom w:val="single" w:sz="4" w:space="0" w:color="auto"/>
              <w:right w:val="single" w:sz="4" w:space="0" w:color="auto"/>
            </w:tcBorders>
            <w:shd w:val="clear" w:color="auto" w:fill="auto"/>
            <w:vAlign w:val="center"/>
          </w:tcPr>
          <w:p w:rsidR="001A70E9" w:rsidRPr="00455FDF" w:rsidRDefault="001A70E9" w:rsidP="007F49C2">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15.07.2020</w:t>
            </w:r>
          </w:p>
        </w:tc>
        <w:tc>
          <w:tcPr>
            <w:tcW w:w="687" w:type="pct"/>
            <w:vMerge w:val="restart"/>
            <w:tcBorders>
              <w:top w:val="single" w:sz="4" w:space="0" w:color="auto"/>
              <w:left w:val="single" w:sz="4" w:space="0" w:color="auto"/>
              <w:right w:val="single" w:sz="4" w:space="0" w:color="auto"/>
            </w:tcBorders>
            <w:vAlign w:val="center"/>
            <w:hideMark/>
          </w:tcPr>
          <w:p w:rsidR="001A70E9" w:rsidRPr="00455FDF" w:rsidRDefault="001A70E9" w:rsidP="007F49C2">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Готовность дошкольный учреждения к новому учебному году и отопительному сезону, текущий ремонт зданий МДОБУ № 3,5,7,12</w:t>
            </w:r>
            <w:r>
              <w:rPr>
                <w:rFonts w:ascii="Times New Roman" w:eastAsia="Times New Roman" w:hAnsi="Times New Roman"/>
                <w:sz w:val="18"/>
                <w:szCs w:val="18"/>
                <w:lang w:eastAsia="ru-RU"/>
              </w:rPr>
              <w:t>, «Оленёнок»</w:t>
            </w:r>
          </w:p>
        </w:tc>
        <w:tc>
          <w:tcPr>
            <w:tcW w:w="528" w:type="pct"/>
            <w:tcBorders>
              <w:top w:val="nil"/>
              <w:left w:val="nil"/>
              <w:bottom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965 </w:t>
            </w:r>
            <w:r w:rsidRPr="00455FDF">
              <w:rPr>
                <w:rFonts w:ascii="Times New Roman" w:eastAsia="Times New Roman" w:hAnsi="Times New Roman"/>
                <w:sz w:val="18"/>
                <w:szCs w:val="18"/>
                <w:lang w:eastAsia="ru-RU"/>
              </w:rPr>
              <w:t>0701            0510180590</w:t>
            </w:r>
          </w:p>
        </w:tc>
        <w:tc>
          <w:tcPr>
            <w:tcW w:w="545" w:type="pct"/>
            <w:vMerge w:val="restart"/>
            <w:tcBorders>
              <w:top w:val="nil"/>
              <w:left w:val="nil"/>
              <w:right w:val="single" w:sz="4" w:space="0" w:color="auto"/>
            </w:tcBorders>
            <w:shd w:val="clear" w:color="auto" w:fill="auto"/>
            <w:vAlign w:val="center"/>
            <w:hideMark/>
          </w:tcPr>
          <w:p w:rsidR="001A70E9" w:rsidRPr="00455FDF" w:rsidRDefault="001A70E9"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937,92</w:t>
            </w:r>
          </w:p>
        </w:tc>
      </w:tr>
      <w:tr w:rsidR="001A70E9" w:rsidRPr="00455FDF" w:rsidTr="004061C4">
        <w:trPr>
          <w:trHeight w:val="1275"/>
        </w:trPr>
        <w:tc>
          <w:tcPr>
            <w:tcW w:w="273" w:type="pct"/>
            <w:vMerge/>
            <w:tcBorders>
              <w:left w:val="single" w:sz="4" w:space="0" w:color="auto"/>
              <w:bottom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bottom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bottom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left"/>
              <w:rPr>
                <w:rFonts w:ascii="Times New Roman" w:eastAsia="Times New Roman" w:hAnsi="Times New Roman"/>
                <w:sz w:val="18"/>
                <w:szCs w:val="18"/>
                <w:lang w:eastAsia="ru-RU"/>
              </w:rPr>
            </w:pPr>
          </w:p>
        </w:tc>
        <w:tc>
          <w:tcPr>
            <w:tcW w:w="729" w:type="pct"/>
            <w:gridSpan w:val="2"/>
            <w:tcBorders>
              <w:top w:val="single" w:sz="4" w:space="0" w:color="auto"/>
              <w:left w:val="nil"/>
              <w:bottom w:val="single" w:sz="4" w:space="0" w:color="auto"/>
              <w:right w:val="nil"/>
            </w:tcBorders>
            <w:shd w:val="clear" w:color="auto" w:fill="auto"/>
            <w:vAlign w:val="center"/>
            <w:hideMark/>
          </w:tcPr>
          <w:p w:rsidR="001A70E9" w:rsidRPr="00455FDF" w:rsidRDefault="001A70E9"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исполнение заключенных контрактов на приобретение строительных материалов</w:t>
            </w:r>
            <w:r w:rsidR="00FD0724">
              <w:rPr>
                <w:rFonts w:ascii="Times New Roman" w:eastAsia="Times New Roman" w:hAnsi="Times New Roman"/>
                <w:sz w:val="18"/>
                <w:szCs w:val="18"/>
                <w:lang w:eastAsia="ru-RU"/>
              </w:rPr>
              <w:t>, проведение работ по текущему ремонту</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15.07.2020</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31.12</w:t>
            </w:r>
            <w:r w:rsidRPr="00455FDF">
              <w:rPr>
                <w:rFonts w:ascii="Times New Roman" w:eastAsia="Times New Roman" w:hAnsi="Times New Roman"/>
                <w:sz w:val="18"/>
                <w:szCs w:val="18"/>
                <w:lang w:eastAsia="ru-RU"/>
              </w:rPr>
              <w:t>.2020</w:t>
            </w:r>
          </w:p>
        </w:tc>
        <w:tc>
          <w:tcPr>
            <w:tcW w:w="687" w:type="pct"/>
            <w:vMerge/>
            <w:tcBorders>
              <w:left w:val="single" w:sz="4" w:space="0" w:color="auto"/>
              <w:bottom w:val="single" w:sz="4" w:space="0" w:color="000000"/>
              <w:right w:val="single" w:sz="4" w:space="0" w:color="auto"/>
            </w:tcBorders>
            <w:vAlign w:val="center"/>
            <w:hideMark/>
          </w:tcPr>
          <w:p w:rsidR="001A70E9" w:rsidRPr="00455FDF" w:rsidRDefault="001A70E9" w:rsidP="00455FDF">
            <w:pPr>
              <w:spacing w:after="0" w:line="240" w:lineRule="auto"/>
              <w:jc w:val="left"/>
              <w:rPr>
                <w:rFonts w:ascii="Times New Roman" w:eastAsia="Times New Roman" w:hAnsi="Times New Roman"/>
                <w:sz w:val="18"/>
                <w:szCs w:val="18"/>
                <w:lang w:eastAsia="ru-RU"/>
              </w:rPr>
            </w:pP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965 </w:t>
            </w:r>
            <w:r w:rsidRPr="00455FDF">
              <w:rPr>
                <w:rFonts w:ascii="Times New Roman" w:eastAsia="Times New Roman" w:hAnsi="Times New Roman"/>
                <w:sz w:val="18"/>
                <w:szCs w:val="18"/>
                <w:lang w:eastAsia="ru-RU"/>
              </w:rPr>
              <w:t>0701            0510180590</w:t>
            </w:r>
          </w:p>
        </w:tc>
        <w:tc>
          <w:tcPr>
            <w:tcW w:w="545" w:type="pct"/>
            <w:vMerge/>
            <w:tcBorders>
              <w:left w:val="nil"/>
              <w:bottom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center"/>
              <w:rPr>
                <w:rFonts w:ascii="Times New Roman" w:eastAsia="Times New Roman" w:hAnsi="Times New Roman"/>
                <w:sz w:val="18"/>
                <w:szCs w:val="18"/>
                <w:lang w:eastAsia="ru-RU"/>
              </w:rPr>
            </w:pPr>
          </w:p>
        </w:tc>
      </w:tr>
      <w:tr w:rsidR="001A70E9" w:rsidRPr="00455FDF" w:rsidTr="004061C4">
        <w:trPr>
          <w:trHeight w:val="1590"/>
        </w:trPr>
        <w:tc>
          <w:tcPr>
            <w:tcW w:w="273" w:type="pct"/>
            <w:vMerge w:val="restart"/>
            <w:tcBorders>
              <w:top w:val="nil"/>
              <w:left w:val="single" w:sz="4" w:space="0" w:color="auto"/>
              <w:right w:val="single" w:sz="4" w:space="0" w:color="auto"/>
            </w:tcBorders>
            <w:shd w:val="clear" w:color="auto" w:fill="auto"/>
            <w:hideMark/>
          </w:tcPr>
          <w:p w:rsidR="001A70E9" w:rsidRPr="00455FDF" w:rsidRDefault="001A70E9" w:rsidP="00285328">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1.1.3.3</w:t>
            </w:r>
          </w:p>
          <w:p w:rsidR="001A70E9" w:rsidRPr="00455FDF" w:rsidRDefault="001A70E9" w:rsidP="00285328">
            <w:pPr>
              <w:spacing w:after="0" w:line="240" w:lineRule="auto"/>
              <w:jc w:val="left"/>
              <w:rPr>
                <w:rFonts w:ascii="Times New Roman" w:eastAsia="Times New Roman" w:hAnsi="Times New Roman"/>
                <w:sz w:val="20"/>
                <w:szCs w:val="20"/>
                <w:lang w:eastAsia="ru-RU"/>
              </w:rPr>
            </w:pPr>
            <w:r w:rsidRPr="00455FDF">
              <w:rPr>
                <w:rFonts w:ascii="Times New Roman" w:eastAsia="Times New Roman" w:hAnsi="Times New Roman"/>
                <w:sz w:val="20"/>
                <w:szCs w:val="20"/>
                <w:lang w:eastAsia="ru-RU"/>
              </w:rPr>
              <w:t> </w:t>
            </w:r>
          </w:p>
          <w:p w:rsidR="001A70E9" w:rsidRPr="00455FDF" w:rsidRDefault="001A70E9" w:rsidP="00285328">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20"/>
                <w:szCs w:val="20"/>
                <w:lang w:eastAsia="ru-RU"/>
              </w:rPr>
              <w:t> </w:t>
            </w:r>
          </w:p>
        </w:tc>
        <w:tc>
          <w:tcPr>
            <w:tcW w:w="843" w:type="pct"/>
            <w:vMerge w:val="restart"/>
            <w:tcBorders>
              <w:top w:val="nil"/>
              <w:left w:val="nil"/>
              <w:right w:val="single" w:sz="4" w:space="0" w:color="auto"/>
            </w:tcBorders>
            <w:shd w:val="clear" w:color="auto" w:fill="auto"/>
            <w:hideMark/>
          </w:tcPr>
          <w:p w:rsidR="001A70E9" w:rsidRPr="00455FDF" w:rsidRDefault="001A70E9" w:rsidP="00285328">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Капитальный ремонт зданий муниципальных образовательных дошкольных учреждений</w:t>
            </w:r>
          </w:p>
          <w:p w:rsidR="001A70E9" w:rsidRPr="00455FDF" w:rsidRDefault="001A70E9" w:rsidP="00285328">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1A70E9" w:rsidRPr="00455FDF" w:rsidRDefault="001A70E9" w:rsidP="00285328">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513" w:type="pct"/>
            <w:vMerge w:val="restart"/>
            <w:tcBorders>
              <w:top w:val="nil"/>
              <w:left w:val="nil"/>
              <w:right w:val="single" w:sz="4" w:space="0" w:color="auto"/>
            </w:tcBorders>
            <w:shd w:val="clear" w:color="auto" w:fill="auto"/>
            <w:hideMark/>
          </w:tcPr>
          <w:p w:rsidR="001A70E9" w:rsidRPr="00455FDF" w:rsidRDefault="001A70E9" w:rsidP="00285328">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p w:rsidR="001A70E9" w:rsidRPr="00455FDF" w:rsidRDefault="001A70E9" w:rsidP="00285328">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1A70E9" w:rsidRPr="00455FDF" w:rsidRDefault="001A70E9" w:rsidP="00285328">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729" w:type="pct"/>
            <w:gridSpan w:val="2"/>
            <w:tcBorders>
              <w:top w:val="nil"/>
              <w:left w:val="nil"/>
              <w:bottom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Изготовление проектно-сметной документации на капитальный ремонт зданий  </w:t>
            </w:r>
          </w:p>
        </w:tc>
        <w:tc>
          <w:tcPr>
            <w:tcW w:w="409" w:type="pct"/>
            <w:tcBorders>
              <w:top w:val="nil"/>
              <w:left w:val="nil"/>
              <w:bottom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25.02.2020</w:t>
            </w:r>
          </w:p>
        </w:tc>
        <w:tc>
          <w:tcPr>
            <w:tcW w:w="473" w:type="pct"/>
            <w:tcBorders>
              <w:top w:val="nil"/>
              <w:left w:val="nil"/>
              <w:bottom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01.10</w:t>
            </w:r>
            <w:r w:rsidRPr="00455FDF">
              <w:rPr>
                <w:rFonts w:ascii="Times New Roman" w:eastAsia="Times New Roman" w:hAnsi="Times New Roman"/>
                <w:sz w:val="18"/>
                <w:szCs w:val="18"/>
                <w:lang w:eastAsia="ru-RU"/>
              </w:rPr>
              <w:t>.2020</w:t>
            </w:r>
          </w:p>
        </w:tc>
        <w:tc>
          <w:tcPr>
            <w:tcW w:w="687" w:type="pct"/>
            <w:tcBorders>
              <w:top w:val="nil"/>
              <w:left w:val="nil"/>
              <w:bottom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Изготовление проектно-сметной документации   на капитальный ремонт МДОБУ № 2, 31, 33 для вступления в капитальный ремонт в 2021 году</w:t>
            </w:r>
          </w:p>
        </w:tc>
        <w:tc>
          <w:tcPr>
            <w:tcW w:w="528" w:type="pct"/>
            <w:tcBorders>
              <w:top w:val="nil"/>
              <w:left w:val="nil"/>
              <w:bottom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965 </w:t>
            </w:r>
            <w:r w:rsidRPr="00455FDF">
              <w:rPr>
                <w:rFonts w:ascii="Times New Roman" w:eastAsia="Times New Roman" w:hAnsi="Times New Roman"/>
                <w:sz w:val="18"/>
                <w:szCs w:val="18"/>
                <w:lang w:eastAsia="ru-RU"/>
              </w:rPr>
              <w:t>0701            0510180590</w:t>
            </w:r>
          </w:p>
        </w:tc>
        <w:tc>
          <w:tcPr>
            <w:tcW w:w="545" w:type="pct"/>
            <w:vMerge w:val="restart"/>
            <w:tcBorders>
              <w:top w:val="nil"/>
              <w:left w:val="nil"/>
              <w:right w:val="single" w:sz="4" w:space="0" w:color="auto"/>
            </w:tcBorders>
            <w:shd w:val="clear" w:color="auto" w:fill="auto"/>
            <w:vAlign w:val="center"/>
            <w:hideMark/>
          </w:tcPr>
          <w:p w:rsidR="001A70E9" w:rsidRPr="00455FDF" w:rsidRDefault="001A70E9"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w:t>
            </w:r>
            <w:r>
              <w:rPr>
                <w:rFonts w:ascii="Times New Roman" w:eastAsia="Times New Roman" w:hAnsi="Times New Roman"/>
                <w:sz w:val="18"/>
                <w:szCs w:val="18"/>
                <w:lang w:eastAsia="ru-RU"/>
              </w:rPr>
              <w:t xml:space="preserve"> </w:t>
            </w:r>
            <w:r w:rsidRPr="00455FDF">
              <w:rPr>
                <w:rFonts w:ascii="Times New Roman" w:eastAsia="Times New Roman" w:hAnsi="Times New Roman"/>
                <w:sz w:val="18"/>
                <w:szCs w:val="18"/>
                <w:lang w:eastAsia="ru-RU"/>
              </w:rPr>
              <w:t>052,00</w:t>
            </w:r>
          </w:p>
        </w:tc>
      </w:tr>
      <w:tr w:rsidR="001A70E9" w:rsidRPr="00455FDF" w:rsidTr="004061C4">
        <w:trPr>
          <w:trHeight w:val="1590"/>
        </w:trPr>
        <w:tc>
          <w:tcPr>
            <w:tcW w:w="273" w:type="pct"/>
            <w:vMerge/>
            <w:tcBorders>
              <w:left w:val="single" w:sz="4" w:space="0" w:color="auto"/>
              <w:right w:val="single" w:sz="4" w:space="0" w:color="auto"/>
            </w:tcBorders>
            <w:shd w:val="clear" w:color="auto" w:fill="auto"/>
            <w:hideMark/>
          </w:tcPr>
          <w:p w:rsidR="001A70E9" w:rsidRPr="00455FDF" w:rsidRDefault="001A70E9" w:rsidP="00455FDF">
            <w:pPr>
              <w:spacing w:after="0" w:line="240" w:lineRule="auto"/>
              <w:jc w:val="left"/>
              <w:rPr>
                <w:rFonts w:ascii="Times New Roman" w:eastAsia="Times New Roman" w:hAnsi="Times New Roman"/>
                <w:sz w:val="20"/>
                <w:szCs w:val="20"/>
                <w:lang w:eastAsia="ru-RU"/>
              </w:rPr>
            </w:pPr>
          </w:p>
        </w:tc>
        <w:tc>
          <w:tcPr>
            <w:tcW w:w="843" w:type="pct"/>
            <w:vMerge/>
            <w:tcBorders>
              <w:left w:val="nil"/>
              <w:right w:val="single" w:sz="4" w:space="0" w:color="auto"/>
            </w:tcBorders>
            <w:shd w:val="clear" w:color="auto" w:fill="auto"/>
            <w:vAlign w:val="center"/>
            <w:hideMark/>
          </w:tcPr>
          <w:p w:rsidR="001A70E9" w:rsidRPr="00455FDF" w:rsidRDefault="001A70E9"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hideMark/>
          </w:tcPr>
          <w:p w:rsidR="001A70E9" w:rsidRPr="00455FDF" w:rsidRDefault="001A70E9" w:rsidP="00455FDF">
            <w:pPr>
              <w:spacing w:after="0" w:line="240" w:lineRule="auto"/>
              <w:jc w:val="left"/>
              <w:rPr>
                <w:rFonts w:ascii="Times New Roman" w:eastAsia="Times New Roman" w:hAnsi="Times New Roman"/>
                <w:sz w:val="18"/>
                <w:szCs w:val="18"/>
                <w:lang w:eastAsia="ru-RU"/>
              </w:rPr>
            </w:pPr>
          </w:p>
        </w:tc>
        <w:tc>
          <w:tcPr>
            <w:tcW w:w="729" w:type="pct"/>
            <w:gridSpan w:val="2"/>
            <w:tcBorders>
              <w:top w:val="nil"/>
              <w:left w:val="nil"/>
              <w:bottom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Заключение контрактов на изготовление проектно-сметной документации </w:t>
            </w:r>
          </w:p>
        </w:tc>
        <w:tc>
          <w:tcPr>
            <w:tcW w:w="409" w:type="pct"/>
            <w:tcBorders>
              <w:top w:val="nil"/>
              <w:left w:val="nil"/>
              <w:bottom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25.02.2020</w:t>
            </w:r>
          </w:p>
        </w:tc>
        <w:tc>
          <w:tcPr>
            <w:tcW w:w="473" w:type="pct"/>
            <w:tcBorders>
              <w:top w:val="nil"/>
              <w:left w:val="nil"/>
              <w:bottom w:val="single" w:sz="4" w:space="0" w:color="auto"/>
              <w:right w:val="single" w:sz="4" w:space="0" w:color="auto"/>
            </w:tcBorders>
            <w:shd w:val="clear" w:color="auto" w:fill="auto"/>
            <w:vAlign w:val="center"/>
            <w:hideMark/>
          </w:tcPr>
          <w:p w:rsidR="001A70E9" w:rsidRPr="00455FDF" w:rsidRDefault="001A70E9" w:rsidP="00FD0724">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w:t>
            </w:r>
            <w:r w:rsidR="00FD0724">
              <w:rPr>
                <w:rFonts w:ascii="Times New Roman" w:eastAsia="Times New Roman" w:hAnsi="Times New Roman"/>
                <w:sz w:val="18"/>
                <w:szCs w:val="18"/>
                <w:lang w:eastAsia="ru-RU"/>
              </w:rPr>
              <w:t>0</w:t>
            </w:r>
            <w:r w:rsidRPr="00455FDF">
              <w:rPr>
                <w:rFonts w:ascii="Times New Roman" w:eastAsia="Times New Roman" w:hAnsi="Times New Roman"/>
                <w:sz w:val="18"/>
                <w:szCs w:val="18"/>
                <w:lang w:eastAsia="ru-RU"/>
              </w:rPr>
              <w:t>.0</w:t>
            </w:r>
            <w:r w:rsidR="00FD0724">
              <w:rPr>
                <w:rFonts w:ascii="Times New Roman" w:eastAsia="Times New Roman" w:hAnsi="Times New Roman"/>
                <w:sz w:val="18"/>
                <w:szCs w:val="18"/>
                <w:lang w:eastAsia="ru-RU"/>
              </w:rPr>
              <w:t>9</w:t>
            </w:r>
            <w:r w:rsidRPr="00455FDF">
              <w:rPr>
                <w:rFonts w:ascii="Times New Roman" w:eastAsia="Times New Roman" w:hAnsi="Times New Roman"/>
                <w:sz w:val="18"/>
                <w:szCs w:val="18"/>
                <w:lang w:eastAsia="ru-RU"/>
              </w:rPr>
              <w:t>.2020</w:t>
            </w:r>
          </w:p>
        </w:tc>
        <w:tc>
          <w:tcPr>
            <w:tcW w:w="687" w:type="pct"/>
            <w:tcBorders>
              <w:top w:val="nil"/>
              <w:left w:val="nil"/>
              <w:bottom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изготовление проектно-сметной документации на капитальный ремонт МДОБУ № 2, 31, 33, "Оленёнок", 30</w:t>
            </w:r>
          </w:p>
        </w:tc>
        <w:tc>
          <w:tcPr>
            <w:tcW w:w="528" w:type="pct"/>
            <w:tcBorders>
              <w:top w:val="nil"/>
              <w:left w:val="nil"/>
              <w:bottom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965 </w:t>
            </w:r>
            <w:r w:rsidRPr="00455FDF">
              <w:rPr>
                <w:rFonts w:ascii="Times New Roman" w:eastAsia="Times New Roman" w:hAnsi="Times New Roman"/>
                <w:sz w:val="18"/>
                <w:szCs w:val="18"/>
                <w:lang w:eastAsia="ru-RU"/>
              </w:rPr>
              <w:t>0701            0510180590</w:t>
            </w:r>
          </w:p>
        </w:tc>
        <w:tc>
          <w:tcPr>
            <w:tcW w:w="545" w:type="pct"/>
            <w:vMerge/>
            <w:tcBorders>
              <w:left w:val="nil"/>
              <w:right w:val="single" w:sz="4" w:space="0" w:color="auto"/>
            </w:tcBorders>
            <w:shd w:val="clear" w:color="auto" w:fill="auto"/>
            <w:vAlign w:val="center"/>
            <w:hideMark/>
          </w:tcPr>
          <w:p w:rsidR="001A70E9" w:rsidRPr="00455FDF" w:rsidRDefault="001A70E9" w:rsidP="00455FDF">
            <w:pPr>
              <w:spacing w:after="0" w:line="240" w:lineRule="auto"/>
              <w:jc w:val="center"/>
              <w:rPr>
                <w:rFonts w:ascii="Times New Roman" w:eastAsia="Times New Roman" w:hAnsi="Times New Roman"/>
                <w:sz w:val="18"/>
                <w:szCs w:val="18"/>
                <w:lang w:eastAsia="ru-RU"/>
              </w:rPr>
            </w:pPr>
          </w:p>
        </w:tc>
      </w:tr>
      <w:tr w:rsidR="001A70E9" w:rsidRPr="00455FDF" w:rsidTr="004061C4">
        <w:trPr>
          <w:trHeight w:val="1590"/>
        </w:trPr>
        <w:tc>
          <w:tcPr>
            <w:tcW w:w="273" w:type="pct"/>
            <w:vMerge/>
            <w:tcBorders>
              <w:left w:val="single" w:sz="4" w:space="0" w:color="auto"/>
              <w:bottom w:val="single" w:sz="4" w:space="0" w:color="auto"/>
              <w:right w:val="single" w:sz="4" w:space="0" w:color="auto"/>
            </w:tcBorders>
            <w:shd w:val="clear" w:color="auto" w:fill="auto"/>
            <w:hideMark/>
          </w:tcPr>
          <w:p w:rsidR="001A70E9" w:rsidRPr="00455FDF" w:rsidRDefault="001A70E9" w:rsidP="00455FDF">
            <w:pPr>
              <w:spacing w:after="0" w:line="240" w:lineRule="auto"/>
              <w:jc w:val="left"/>
              <w:rPr>
                <w:rFonts w:ascii="Times New Roman" w:eastAsia="Times New Roman" w:hAnsi="Times New Roman"/>
                <w:sz w:val="20"/>
                <w:szCs w:val="20"/>
                <w:lang w:eastAsia="ru-RU"/>
              </w:rPr>
            </w:pPr>
          </w:p>
        </w:tc>
        <w:tc>
          <w:tcPr>
            <w:tcW w:w="843" w:type="pct"/>
            <w:vMerge/>
            <w:tcBorders>
              <w:left w:val="nil"/>
              <w:bottom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bottom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left"/>
              <w:rPr>
                <w:rFonts w:ascii="Times New Roman" w:eastAsia="Times New Roman" w:hAnsi="Times New Roman"/>
                <w:sz w:val="18"/>
                <w:szCs w:val="18"/>
                <w:lang w:eastAsia="ru-RU"/>
              </w:rPr>
            </w:pPr>
          </w:p>
        </w:tc>
        <w:tc>
          <w:tcPr>
            <w:tcW w:w="729" w:type="pct"/>
            <w:gridSpan w:val="2"/>
            <w:tcBorders>
              <w:top w:val="nil"/>
              <w:left w:val="nil"/>
              <w:bottom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Исполнение работ по изготовлению проектно-сметной документации </w:t>
            </w:r>
          </w:p>
        </w:tc>
        <w:tc>
          <w:tcPr>
            <w:tcW w:w="409" w:type="pct"/>
            <w:tcBorders>
              <w:top w:val="nil"/>
              <w:left w:val="nil"/>
              <w:bottom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01.04.2020</w:t>
            </w:r>
          </w:p>
        </w:tc>
        <w:tc>
          <w:tcPr>
            <w:tcW w:w="473" w:type="pct"/>
            <w:tcBorders>
              <w:top w:val="nil"/>
              <w:left w:val="nil"/>
              <w:bottom w:val="single" w:sz="4" w:space="0" w:color="auto"/>
              <w:right w:val="single" w:sz="4" w:space="0" w:color="auto"/>
            </w:tcBorders>
            <w:shd w:val="clear" w:color="auto" w:fill="auto"/>
            <w:vAlign w:val="center"/>
            <w:hideMark/>
          </w:tcPr>
          <w:p w:rsidR="001A70E9" w:rsidRPr="00455FDF" w:rsidRDefault="00FD0724" w:rsidP="00FD072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30</w:t>
            </w:r>
            <w:r w:rsidR="001A70E9">
              <w:rPr>
                <w:rFonts w:ascii="Times New Roman" w:eastAsia="Times New Roman" w:hAnsi="Times New Roman"/>
                <w:sz w:val="18"/>
                <w:szCs w:val="18"/>
                <w:lang w:eastAsia="ru-RU"/>
              </w:rPr>
              <w:t>.</w:t>
            </w:r>
            <w:r>
              <w:rPr>
                <w:rFonts w:ascii="Times New Roman" w:eastAsia="Times New Roman" w:hAnsi="Times New Roman"/>
                <w:sz w:val="18"/>
                <w:szCs w:val="18"/>
                <w:lang w:eastAsia="ru-RU"/>
              </w:rPr>
              <w:t>11.</w:t>
            </w:r>
            <w:r w:rsidR="001A70E9" w:rsidRPr="00455FDF">
              <w:rPr>
                <w:rFonts w:ascii="Times New Roman" w:eastAsia="Times New Roman" w:hAnsi="Times New Roman"/>
                <w:sz w:val="18"/>
                <w:szCs w:val="18"/>
                <w:lang w:eastAsia="ru-RU"/>
              </w:rPr>
              <w:t>2020</w:t>
            </w:r>
          </w:p>
        </w:tc>
        <w:tc>
          <w:tcPr>
            <w:tcW w:w="687" w:type="pct"/>
            <w:tcBorders>
              <w:top w:val="nil"/>
              <w:left w:val="nil"/>
              <w:bottom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Выполнение работ по изготовлению проектно-сметной документации на капитальный ремонт МДОБУ № 2, 31, 33, Оленёнок", 30</w:t>
            </w:r>
          </w:p>
        </w:tc>
        <w:tc>
          <w:tcPr>
            <w:tcW w:w="528" w:type="pct"/>
            <w:tcBorders>
              <w:top w:val="nil"/>
              <w:left w:val="nil"/>
              <w:bottom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965 0701 0510180590</w:t>
            </w:r>
          </w:p>
        </w:tc>
        <w:tc>
          <w:tcPr>
            <w:tcW w:w="545" w:type="pct"/>
            <w:vMerge/>
            <w:tcBorders>
              <w:left w:val="nil"/>
              <w:bottom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center"/>
              <w:rPr>
                <w:rFonts w:ascii="Times New Roman" w:eastAsia="Times New Roman" w:hAnsi="Times New Roman"/>
                <w:sz w:val="18"/>
                <w:szCs w:val="18"/>
                <w:lang w:eastAsia="ru-RU"/>
              </w:rPr>
            </w:pPr>
          </w:p>
        </w:tc>
      </w:tr>
      <w:tr w:rsidR="00B0172C" w:rsidRPr="00455FDF" w:rsidTr="004061C4">
        <w:trPr>
          <w:trHeight w:val="705"/>
        </w:trPr>
        <w:tc>
          <w:tcPr>
            <w:tcW w:w="273" w:type="pct"/>
            <w:vMerge w:val="restart"/>
            <w:tcBorders>
              <w:top w:val="nil"/>
              <w:left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1.1.3.4</w:t>
            </w:r>
          </w:p>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843" w:type="pct"/>
            <w:vMerge w:val="restart"/>
            <w:tcBorders>
              <w:top w:val="nil"/>
              <w:left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Капитальный ремонт зданий муниципальных дошкольных образовательных  учреждений на условиях софинансирования</w:t>
            </w:r>
          </w:p>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513" w:type="pct"/>
            <w:vMerge w:val="restart"/>
            <w:tcBorders>
              <w:top w:val="nil"/>
              <w:left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729"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Капитальный ремонт здания МДОБУ № 30</w:t>
            </w:r>
          </w:p>
        </w:tc>
        <w:tc>
          <w:tcPr>
            <w:tcW w:w="409" w:type="pct"/>
            <w:vMerge w:val="restart"/>
            <w:tcBorders>
              <w:top w:val="nil"/>
              <w:left w:val="single" w:sz="4" w:space="0" w:color="auto"/>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10.01.2020</w:t>
            </w:r>
          </w:p>
        </w:tc>
        <w:tc>
          <w:tcPr>
            <w:tcW w:w="473" w:type="pct"/>
            <w:vMerge w:val="restart"/>
            <w:tcBorders>
              <w:top w:val="nil"/>
              <w:left w:val="single" w:sz="4" w:space="0" w:color="auto"/>
              <w:bottom w:val="single" w:sz="4" w:space="0" w:color="auto"/>
              <w:right w:val="single" w:sz="4" w:space="0" w:color="auto"/>
            </w:tcBorders>
            <w:shd w:val="clear" w:color="auto" w:fill="auto"/>
            <w:vAlign w:val="center"/>
            <w:hideMark/>
          </w:tcPr>
          <w:p w:rsidR="00B0172C" w:rsidRPr="00455FDF" w:rsidRDefault="00FD0724" w:rsidP="00FD072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31</w:t>
            </w:r>
            <w:r w:rsidR="00546597">
              <w:rPr>
                <w:rFonts w:ascii="Times New Roman" w:eastAsia="Times New Roman" w:hAnsi="Times New Roman"/>
                <w:sz w:val="18"/>
                <w:szCs w:val="18"/>
                <w:lang w:eastAsia="ru-RU"/>
              </w:rPr>
              <w:t>.</w:t>
            </w:r>
            <w:r>
              <w:rPr>
                <w:rFonts w:ascii="Times New Roman" w:eastAsia="Times New Roman" w:hAnsi="Times New Roman"/>
                <w:sz w:val="18"/>
                <w:szCs w:val="18"/>
                <w:lang w:eastAsia="ru-RU"/>
              </w:rPr>
              <w:t>12.</w:t>
            </w:r>
            <w:r w:rsidR="00B0172C" w:rsidRPr="00455FDF">
              <w:rPr>
                <w:rFonts w:ascii="Times New Roman" w:eastAsia="Times New Roman" w:hAnsi="Times New Roman"/>
                <w:sz w:val="18"/>
                <w:szCs w:val="18"/>
                <w:lang w:eastAsia="ru-RU"/>
              </w:rPr>
              <w:t>2020</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Создание условий, обеспечивающих современные требования к условиям содержания детей в дошкольных образовательных учреждениях</w:t>
            </w:r>
          </w:p>
        </w:tc>
        <w:tc>
          <w:tcPr>
            <w:tcW w:w="528" w:type="pct"/>
            <w:tcBorders>
              <w:top w:val="nil"/>
              <w:left w:val="nil"/>
              <w:bottom w:val="single" w:sz="4" w:space="0" w:color="auto"/>
              <w:right w:val="single" w:sz="4" w:space="0" w:color="auto"/>
            </w:tcBorders>
            <w:shd w:val="clear" w:color="auto" w:fill="auto"/>
            <w:vAlign w:val="center"/>
            <w:hideMark/>
          </w:tcPr>
          <w:p w:rsidR="00B0172C" w:rsidRDefault="00B0172C" w:rsidP="0028532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01</w:t>
            </w:r>
            <w:r>
              <w:rPr>
                <w:rFonts w:ascii="Times New Roman" w:eastAsia="Times New Roman" w:hAnsi="Times New Roman"/>
                <w:sz w:val="18"/>
                <w:szCs w:val="18"/>
                <w:lang w:eastAsia="ru-RU"/>
              </w:rPr>
              <w:t xml:space="preserve"> </w:t>
            </w:r>
          </w:p>
          <w:p w:rsidR="00B0172C" w:rsidRPr="00455FDF" w:rsidRDefault="00B0172C" w:rsidP="0028532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10192</w:t>
            </w:r>
            <w:r w:rsidRPr="00455FDF">
              <w:rPr>
                <w:rFonts w:ascii="Times New Roman" w:eastAsia="Times New Roman" w:hAnsi="Times New Roman"/>
                <w:sz w:val="18"/>
                <w:szCs w:val="18"/>
                <w:lang w:eastAsia="ru-RU"/>
              </w:rPr>
              <w:t>000</w:t>
            </w:r>
          </w:p>
        </w:tc>
        <w:tc>
          <w:tcPr>
            <w:tcW w:w="545" w:type="pct"/>
            <w:tcBorders>
              <w:top w:val="nil"/>
              <w:left w:val="nil"/>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31 975,91</w:t>
            </w:r>
          </w:p>
        </w:tc>
      </w:tr>
      <w:tr w:rsidR="00B0172C" w:rsidRPr="00455FDF" w:rsidTr="004061C4">
        <w:trPr>
          <w:trHeight w:val="705"/>
        </w:trPr>
        <w:tc>
          <w:tcPr>
            <w:tcW w:w="273" w:type="pct"/>
            <w:vMerge/>
            <w:tcBorders>
              <w:left w:val="single" w:sz="4" w:space="0" w:color="auto"/>
              <w:right w:val="single" w:sz="4" w:space="0" w:color="auto"/>
            </w:tcBorders>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right w:val="single" w:sz="4" w:space="0" w:color="auto"/>
            </w:tcBorders>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right w:val="single" w:sz="4" w:space="0" w:color="auto"/>
            </w:tcBorders>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p>
        </w:tc>
        <w:tc>
          <w:tcPr>
            <w:tcW w:w="729" w:type="pct"/>
            <w:gridSpan w:val="2"/>
            <w:vMerge/>
            <w:tcBorders>
              <w:top w:val="nil"/>
              <w:left w:val="single" w:sz="4" w:space="0" w:color="auto"/>
              <w:bottom w:val="single" w:sz="4" w:space="0" w:color="auto"/>
              <w:right w:val="single" w:sz="4" w:space="0" w:color="auto"/>
            </w:tcBorders>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p>
        </w:tc>
        <w:tc>
          <w:tcPr>
            <w:tcW w:w="409" w:type="pct"/>
            <w:vMerge/>
            <w:tcBorders>
              <w:top w:val="nil"/>
              <w:left w:val="single" w:sz="4" w:space="0" w:color="auto"/>
              <w:bottom w:val="single" w:sz="4" w:space="0" w:color="auto"/>
              <w:right w:val="single" w:sz="4" w:space="0" w:color="auto"/>
            </w:tcBorders>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p>
        </w:tc>
        <w:tc>
          <w:tcPr>
            <w:tcW w:w="473" w:type="pct"/>
            <w:vMerge/>
            <w:tcBorders>
              <w:top w:val="nil"/>
              <w:left w:val="single" w:sz="4" w:space="0" w:color="auto"/>
              <w:bottom w:val="single" w:sz="4" w:space="0" w:color="auto"/>
              <w:right w:val="single" w:sz="4" w:space="0" w:color="auto"/>
            </w:tcBorders>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B0172C" w:rsidRPr="00455FDF" w:rsidRDefault="00B0172C" w:rsidP="00285328">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0701 05101S2020</w:t>
            </w:r>
          </w:p>
        </w:tc>
        <w:tc>
          <w:tcPr>
            <w:tcW w:w="545" w:type="pct"/>
            <w:tcBorders>
              <w:top w:val="nil"/>
              <w:left w:val="nil"/>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988,95</w:t>
            </w:r>
          </w:p>
        </w:tc>
      </w:tr>
      <w:tr w:rsidR="001A70E9" w:rsidRPr="00455FDF" w:rsidTr="004061C4">
        <w:trPr>
          <w:trHeight w:val="1380"/>
        </w:trPr>
        <w:tc>
          <w:tcPr>
            <w:tcW w:w="273" w:type="pct"/>
            <w:vMerge/>
            <w:tcBorders>
              <w:left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left"/>
              <w:rPr>
                <w:rFonts w:ascii="Times New Roman" w:eastAsia="Times New Roman" w:hAnsi="Times New Roman"/>
                <w:sz w:val="18"/>
                <w:szCs w:val="18"/>
                <w:lang w:eastAsia="ru-RU"/>
              </w:rPr>
            </w:pPr>
          </w:p>
        </w:tc>
        <w:tc>
          <w:tcPr>
            <w:tcW w:w="729" w:type="pct"/>
            <w:gridSpan w:val="2"/>
            <w:tcBorders>
              <w:top w:val="nil"/>
              <w:left w:val="nil"/>
              <w:bottom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Публикация извещения на проведение электронных аукционов</w:t>
            </w:r>
          </w:p>
        </w:tc>
        <w:tc>
          <w:tcPr>
            <w:tcW w:w="409" w:type="pct"/>
            <w:tcBorders>
              <w:top w:val="nil"/>
              <w:left w:val="nil"/>
              <w:bottom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26.02.2020</w:t>
            </w:r>
          </w:p>
        </w:tc>
        <w:tc>
          <w:tcPr>
            <w:tcW w:w="473" w:type="pct"/>
            <w:tcBorders>
              <w:top w:val="nil"/>
              <w:left w:val="nil"/>
              <w:bottom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26.02.2020</w:t>
            </w:r>
          </w:p>
        </w:tc>
        <w:tc>
          <w:tcPr>
            <w:tcW w:w="687" w:type="pct"/>
            <w:tcBorders>
              <w:top w:val="nil"/>
              <w:left w:val="nil"/>
              <w:bottom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Капитальный ремонт отопления и вентиляции, водопровода и канализации, электроснабжения и вентиляции, кровли, оконных  и дверных блоков, фасад здания в МДОБУ № 30</w:t>
            </w:r>
          </w:p>
        </w:tc>
        <w:tc>
          <w:tcPr>
            <w:tcW w:w="528" w:type="pct"/>
            <w:tcBorders>
              <w:top w:val="nil"/>
              <w:left w:val="nil"/>
              <w:bottom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0701 0510192020                        965 0701 05101S2020</w:t>
            </w:r>
          </w:p>
        </w:tc>
        <w:tc>
          <w:tcPr>
            <w:tcW w:w="545" w:type="pct"/>
            <w:vMerge w:val="restart"/>
            <w:tcBorders>
              <w:top w:val="nil"/>
              <w:left w:val="nil"/>
              <w:right w:val="single" w:sz="4" w:space="0" w:color="auto"/>
            </w:tcBorders>
            <w:shd w:val="clear" w:color="auto" w:fill="auto"/>
            <w:vAlign w:val="center"/>
            <w:hideMark/>
          </w:tcPr>
          <w:p w:rsidR="001A70E9" w:rsidRPr="00455FDF" w:rsidRDefault="001A70E9"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32 964,86</w:t>
            </w:r>
          </w:p>
        </w:tc>
      </w:tr>
      <w:tr w:rsidR="001A70E9" w:rsidRPr="00455FDF" w:rsidTr="004061C4">
        <w:trPr>
          <w:trHeight w:val="757"/>
        </w:trPr>
        <w:tc>
          <w:tcPr>
            <w:tcW w:w="273" w:type="pct"/>
            <w:vMerge/>
            <w:tcBorders>
              <w:left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left"/>
              <w:rPr>
                <w:rFonts w:ascii="Times New Roman" w:eastAsia="Times New Roman" w:hAnsi="Times New Roman"/>
                <w:sz w:val="18"/>
                <w:szCs w:val="18"/>
                <w:lang w:eastAsia="ru-RU"/>
              </w:rPr>
            </w:pPr>
          </w:p>
        </w:tc>
        <w:tc>
          <w:tcPr>
            <w:tcW w:w="729" w:type="pct"/>
            <w:gridSpan w:val="2"/>
            <w:tcBorders>
              <w:top w:val="nil"/>
              <w:left w:val="nil"/>
              <w:bottom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 Проведение электронных  аукционов</w:t>
            </w:r>
          </w:p>
        </w:tc>
        <w:tc>
          <w:tcPr>
            <w:tcW w:w="409" w:type="pct"/>
            <w:tcBorders>
              <w:top w:val="nil"/>
              <w:left w:val="nil"/>
              <w:bottom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05.03.2020</w:t>
            </w:r>
          </w:p>
        </w:tc>
        <w:tc>
          <w:tcPr>
            <w:tcW w:w="473" w:type="pct"/>
            <w:tcBorders>
              <w:top w:val="nil"/>
              <w:left w:val="nil"/>
              <w:bottom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05.03.2020</w:t>
            </w:r>
          </w:p>
        </w:tc>
        <w:tc>
          <w:tcPr>
            <w:tcW w:w="687" w:type="pct"/>
            <w:tcBorders>
              <w:top w:val="nil"/>
              <w:left w:val="nil"/>
              <w:bottom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Электронный аукцион на капитальный ремонт отопления и вентиляции, водопровода и канализации, электроснабжения и вентиляции, кровли, оконных  и дверных блоков, фасад здания в МДОБУ         № 30</w:t>
            </w:r>
          </w:p>
        </w:tc>
        <w:tc>
          <w:tcPr>
            <w:tcW w:w="528" w:type="pct"/>
            <w:tcBorders>
              <w:top w:val="nil"/>
              <w:left w:val="nil"/>
              <w:bottom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0701 0510192020                        965 0701 05101S2020</w:t>
            </w:r>
          </w:p>
        </w:tc>
        <w:tc>
          <w:tcPr>
            <w:tcW w:w="545" w:type="pct"/>
            <w:vMerge/>
            <w:tcBorders>
              <w:left w:val="nil"/>
              <w:right w:val="single" w:sz="4" w:space="0" w:color="auto"/>
            </w:tcBorders>
            <w:shd w:val="clear" w:color="auto" w:fill="auto"/>
            <w:vAlign w:val="center"/>
            <w:hideMark/>
          </w:tcPr>
          <w:p w:rsidR="001A70E9" w:rsidRPr="00455FDF" w:rsidRDefault="001A70E9" w:rsidP="00455FDF">
            <w:pPr>
              <w:spacing w:after="0" w:line="240" w:lineRule="auto"/>
              <w:jc w:val="center"/>
              <w:rPr>
                <w:rFonts w:ascii="Times New Roman" w:eastAsia="Times New Roman" w:hAnsi="Times New Roman"/>
                <w:sz w:val="18"/>
                <w:szCs w:val="18"/>
                <w:lang w:eastAsia="ru-RU"/>
              </w:rPr>
            </w:pPr>
          </w:p>
        </w:tc>
      </w:tr>
      <w:tr w:rsidR="001A70E9" w:rsidRPr="00455FDF" w:rsidTr="004061C4">
        <w:trPr>
          <w:trHeight w:val="1380"/>
        </w:trPr>
        <w:tc>
          <w:tcPr>
            <w:tcW w:w="273" w:type="pct"/>
            <w:vMerge/>
            <w:tcBorders>
              <w:left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left"/>
              <w:rPr>
                <w:rFonts w:ascii="Times New Roman" w:eastAsia="Times New Roman" w:hAnsi="Times New Roman"/>
                <w:sz w:val="18"/>
                <w:szCs w:val="18"/>
                <w:lang w:eastAsia="ru-RU"/>
              </w:rPr>
            </w:pPr>
          </w:p>
        </w:tc>
        <w:tc>
          <w:tcPr>
            <w:tcW w:w="729" w:type="pct"/>
            <w:gridSpan w:val="2"/>
            <w:tcBorders>
              <w:top w:val="nil"/>
              <w:left w:val="nil"/>
              <w:bottom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Заключение контрактов </w:t>
            </w:r>
          </w:p>
        </w:tc>
        <w:tc>
          <w:tcPr>
            <w:tcW w:w="409" w:type="pct"/>
            <w:tcBorders>
              <w:top w:val="nil"/>
              <w:left w:val="nil"/>
              <w:bottom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16.03.2020</w:t>
            </w:r>
          </w:p>
        </w:tc>
        <w:tc>
          <w:tcPr>
            <w:tcW w:w="473" w:type="pct"/>
            <w:tcBorders>
              <w:top w:val="nil"/>
              <w:left w:val="nil"/>
              <w:bottom w:val="single" w:sz="4" w:space="0" w:color="auto"/>
              <w:right w:val="single" w:sz="4" w:space="0" w:color="auto"/>
            </w:tcBorders>
            <w:shd w:val="clear" w:color="auto" w:fill="auto"/>
            <w:vAlign w:val="center"/>
            <w:hideMark/>
          </w:tcPr>
          <w:p w:rsidR="001A70E9" w:rsidRPr="00455FDF" w:rsidRDefault="00FD0724"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06.04</w:t>
            </w:r>
            <w:r w:rsidR="001A70E9" w:rsidRPr="00455FDF">
              <w:rPr>
                <w:rFonts w:ascii="Times New Roman" w:eastAsia="Times New Roman" w:hAnsi="Times New Roman"/>
                <w:sz w:val="18"/>
                <w:szCs w:val="18"/>
                <w:lang w:eastAsia="ru-RU"/>
              </w:rPr>
              <w:t>.2020</w:t>
            </w:r>
          </w:p>
        </w:tc>
        <w:tc>
          <w:tcPr>
            <w:tcW w:w="687" w:type="pct"/>
            <w:tcBorders>
              <w:top w:val="nil"/>
              <w:left w:val="nil"/>
              <w:bottom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капитальный ремонт отопления и вентиляции, водопровода и канализации, электроснабжения и вентиляции, кровли, оконных  и дверных блоков, фасад здания в МДОБУ  № 30</w:t>
            </w:r>
          </w:p>
        </w:tc>
        <w:tc>
          <w:tcPr>
            <w:tcW w:w="528" w:type="pct"/>
            <w:tcBorders>
              <w:top w:val="nil"/>
              <w:left w:val="nil"/>
              <w:bottom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0701 0510192020                        965 0701 05101S2020</w:t>
            </w:r>
          </w:p>
        </w:tc>
        <w:tc>
          <w:tcPr>
            <w:tcW w:w="545" w:type="pct"/>
            <w:vMerge/>
            <w:tcBorders>
              <w:left w:val="nil"/>
              <w:right w:val="single" w:sz="4" w:space="0" w:color="auto"/>
            </w:tcBorders>
            <w:shd w:val="clear" w:color="auto" w:fill="auto"/>
            <w:vAlign w:val="center"/>
            <w:hideMark/>
          </w:tcPr>
          <w:p w:rsidR="001A70E9" w:rsidRPr="00455FDF" w:rsidRDefault="001A70E9" w:rsidP="00455FDF">
            <w:pPr>
              <w:spacing w:after="0" w:line="240" w:lineRule="auto"/>
              <w:jc w:val="center"/>
              <w:rPr>
                <w:rFonts w:ascii="Times New Roman" w:eastAsia="Times New Roman" w:hAnsi="Times New Roman"/>
                <w:sz w:val="18"/>
                <w:szCs w:val="18"/>
                <w:lang w:eastAsia="ru-RU"/>
              </w:rPr>
            </w:pPr>
          </w:p>
        </w:tc>
      </w:tr>
      <w:tr w:rsidR="001A70E9" w:rsidRPr="00455FDF" w:rsidTr="004061C4">
        <w:trPr>
          <w:trHeight w:val="1515"/>
        </w:trPr>
        <w:tc>
          <w:tcPr>
            <w:tcW w:w="273" w:type="pct"/>
            <w:vMerge/>
            <w:tcBorders>
              <w:left w:val="single" w:sz="4" w:space="0" w:color="auto"/>
              <w:bottom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bottom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bottom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left"/>
              <w:rPr>
                <w:rFonts w:ascii="Times New Roman" w:eastAsia="Times New Roman" w:hAnsi="Times New Roman"/>
                <w:sz w:val="18"/>
                <w:szCs w:val="18"/>
                <w:lang w:eastAsia="ru-RU"/>
              </w:rPr>
            </w:pPr>
          </w:p>
        </w:tc>
        <w:tc>
          <w:tcPr>
            <w:tcW w:w="729" w:type="pct"/>
            <w:gridSpan w:val="2"/>
            <w:tcBorders>
              <w:top w:val="nil"/>
              <w:left w:val="nil"/>
              <w:bottom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Выполнение работ</w:t>
            </w:r>
          </w:p>
        </w:tc>
        <w:tc>
          <w:tcPr>
            <w:tcW w:w="409" w:type="pct"/>
            <w:tcBorders>
              <w:top w:val="nil"/>
              <w:left w:val="nil"/>
              <w:bottom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16.03.2020</w:t>
            </w:r>
          </w:p>
        </w:tc>
        <w:tc>
          <w:tcPr>
            <w:tcW w:w="473" w:type="pct"/>
            <w:tcBorders>
              <w:top w:val="nil"/>
              <w:left w:val="nil"/>
              <w:bottom w:val="single" w:sz="4" w:space="0" w:color="auto"/>
              <w:right w:val="single" w:sz="4" w:space="0" w:color="auto"/>
            </w:tcBorders>
            <w:shd w:val="clear" w:color="auto" w:fill="auto"/>
            <w:vAlign w:val="center"/>
            <w:hideMark/>
          </w:tcPr>
          <w:p w:rsidR="001A70E9" w:rsidRPr="00455FDF" w:rsidRDefault="00FD0724" w:rsidP="00FD072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31</w:t>
            </w:r>
            <w:r w:rsidR="001A70E9">
              <w:rPr>
                <w:rFonts w:ascii="Times New Roman" w:eastAsia="Times New Roman" w:hAnsi="Times New Roman"/>
                <w:sz w:val="18"/>
                <w:szCs w:val="18"/>
                <w:lang w:eastAsia="ru-RU"/>
              </w:rPr>
              <w:t>.</w:t>
            </w:r>
            <w:r>
              <w:rPr>
                <w:rFonts w:ascii="Times New Roman" w:eastAsia="Times New Roman" w:hAnsi="Times New Roman"/>
                <w:sz w:val="18"/>
                <w:szCs w:val="18"/>
                <w:lang w:eastAsia="ru-RU"/>
              </w:rPr>
              <w:t>08</w:t>
            </w:r>
            <w:r w:rsidR="001A70E9" w:rsidRPr="00455FDF">
              <w:rPr>
                <w:rFonts w:ascii="Times New Roman" w:eastAsia="Times New Roman" w:hAnsi="Times New Roman"/>
                <w:sz w:val="18"/>
                <w:szCs w:val="18"/>
                <w:lang w:eastAsia="ru-RU"/>
              </w:rPr>
              <w:t>.2020</w:t>
            </w:r>
          </w:p>
        </w:tc>
        <w:tc>
          <w:tcPr>
            <w:tcW w:w="687" w:type="pct"/>
            <w:tcBorders>
              <w:top w:val="nil"/>
              <w:left w:val="nil"/>
              <w:bottom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Выполнение работ по капитальному ремонту отопления и вентиляции, водопровода и канализации, электроснабжения и вентиляции, кровли, оконных  и дверных блоков, фасад здания в МДОБУ № 30</w:t>
            </w:r>
          </w:p>
        </w:tc>
        <w:tc>
          <w:tcPr>
            <w:tcW w:w="528" w:type="pct"/>
            <w:tcBorders>
              <w:top w:val="nil"/>
              <w:left w:val="nil"/>
              <w:bottom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0701 0510192020                        965 0701 05101S2020</w:t>
            </w:r>
          </w:p>
        </w:tc>
        <w:tc>
          <w:tcPr>
            <w:tcW w:w="545" w:type="pct"/>
            <w:vMerge/>
            <w:tcBorders>
              <w:left w:val="nil"/>
              <w:bottom w:val="single" w:sz="4" w:space="0" w:color="auto"/>
              <w:right w:val="single" w:sz="4" w:space="0" w:color="auto"/>
            </w:tcBorders>
            <w:shd w:val="clear" w:color="auto" w:fill="auto"/>
            <w:vAlign w:val="center"/>
            <w:hideMark/>
          </w:tcPr>
          <w:p w:rsidR="001A70E9" w:rsidRPr="00455FDF" w:rsidRDefault="001A70E9" w:rsidP="00455FDF">
            <w:pPr>
              <w:spacing w:after="0" w:line="240" w:lineRule="auto"/>
              <w:jc w:val="center"/>
              <w:rPr>
                <w:rFonts w:ascii="Times New Roman" w:eastAsia="Times New Roman" w:hAnsi="Times New Roman"/>
                <w:sz w:val="18"/>
                <w:szCs w:val="18"/>
                <w:lang w:eastAsia="ru-RU"/>
              </w:rPr>
            </w:pPr>
          </w:p>
        </w:tc>
      </w:tr>
      <w:tr w:rsidR="00B0172C" w:rsidRPr="00455FDF" w:rsidTr="00F75DD9">
        <w:trPr>
          <w:trHeight w:val="102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1.1.3.5</w:t>
            </w:r>
          </w:p>
        </w:tc>
        <w:tc>
          <w:tcPr>
            <w:tcW w:w="843" w:type="pct"/>
            <w:tcBorders>
              <w:top w:val="nil"/>
              <w:left w:val="nil"/>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Оборудование муниципальных дошкольных образовательных  учреждений специальными средствами для детей с ограниченными возможностями</w:t>
            </w:r>
          </w:p>
        </w:tc>
        <w:tc>
          <w:tcPr>
            <w:tcW w:w="513" w:type="pct"/>
            <w:tcBorders>
              <w:top w:val="nil"/>
              <w:left w:val="nil"/>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1611" w:type="pct"/>
            <w:gridSpan w:val="4"/>
            <w:tcBorders>
              <w:top w:val="single" w:sz="4" w:space="0" w:color="auto"/>
              <w:left w:val="nil"/>
              <w:bottom w:val="nil"/>
              <w:right w:val="single" w:sz="4" w:space="0" w:color="000000"/>
            </w:tcBorders>
            <w:shd w:val="clear" w:color="auto" w:fill="auto"/>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Мероприятия не предусмотрены </w:t>
            </w:r>
          </w:p>
        </w:tc>
        <w:tc>
          <w:tcPr>
            <w:tcW w:w="687" w:type="pct"/>
            <w:tcBorders>
              <w:top w:val="nil"/>
              <w:left w:val="nil"/>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Обеспеченность муниципальных дошкольных  учреждений соответствующих современным требованиям оснащённости образовательных учреждений</w:t>
            </w:r>
          </w:p>
        </w:tc>
        <w:tc>
          <w:tcPr>
            <w:tcW w:w="528" w:type="pct"/>
            <w:tcBorders>
              <w:top w:val="nil"/>
              <w:left w:val="nil"/>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center"/>
              <w:rPr>
                <w:rFonts w:ascii="Times New Roman" w:eastAsia="Times New Roman" w:hAnsi="Times New Roman"/>
                <w:sz w:val="18"/>
                <w:szCs w:val="18"/>
                <w:lang w:eastAsia="ru-RU"/>
              </w:rPr>
            </w:pPr>
          </w:p>
        </w:tc>
        <w:tc>
          <w:tcPr>
            <w:tcW w:w="545" w:type="pct"/>
            <w:tcBorders>
              <w:top w:val="nil"/>
              <w:left w:val="nil"/>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w:t>
            </w:r>
          </w:p>
        </w:tc>
      </w:tr>
      <w:tr w:rsidR="00B0172C" w:rsidRPr="00455FDF" w:rsidTr="00F75DD9">
        <w:trPr>
          <w:trHeight w:val="106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1.1.4</w:t>
            </w:r>
          </w:p>
        </w:tc>
        <w:tc>
          <w:tcPr>
            <w:tcW w:w="843" w:type="pct"/>
            <w:tcBorders>
              <w:top w:val="nil"/>
              <w:left w:val="nil"/>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Мероприятия по обеспечению пожарной безопасности в муниципальных образовательных учреждениях дошкольного образования</w:t>
            </w:r>
          </w:p>
        </w:tc>
        <w:tc>
          <w:tcPr>
            <w:tcW w:w="513" w:type="pct"/>
            <w:tcBorders>
              <w:top w:val="nil"/>
              <w:left w:val="nil"/>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1611" w:type="pct"/>
            <w:gridSpan w:val="4"/>
            <w:tcBorders>
              <w:top w:val="single" w:sz="4" w:space="0" w:color="auto"/>
              <w:left w:val="nil"/>
              <w:bottom w:val="single" w:sz="4" w:space="0" w:color="auto"/>
              <w:right w:val="single" w:sz="4" w:space="0" w:color="auto"/>
            </w:tcBorders>
            <w:shd w:val="clear" w:color="auto" w:fill="auto"/>
            <w:noWrap/>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Мероприятия не предусмотрены </w:t>
            </w:r>
          </w:p>
        </w:tc>
        <w:tc>
          <w:tcPr>
            <w:tcW w:w="687" w:type="pct"/>
            <w:tcBorders>
              <w:top w:val="nil"/>
              <w:left w:val="nil"/>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Обеспечение дошкольных учреждений Дальнегорского городского округа, оборудованием, соответствующим  требованиям пожарной безопасности </w:t>
            </w:r>
          </w:p>
        </w:tc>
        <w:tc>
          <w:tcPr>
            <w:tcW w:w="528" w:type="pct"/>
            <w:tcBorders>
              <w:top w:val="nil"/>
              <w:left w:val="nil"/>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center"/>
              <w:rPr>
                <w:rFonts w:ascii="Times New Roman" w:eastAsia="Times New Roman" w:hAnsi="Times New Roman"/>
                <w:sz w:val="18"/>
                <w:szCs w:val="18"/>
                <w:lang w:eastAsia="ru-RU"/>
              </w:rPr>
            </w:pPr>
          </w:p>
        </w:tc>
        <w:tc>
          <w:tcPr>
            <w:tcW w:w="545" w:type="pct"/>
            <w:tcBorders>
              <w:top w:val="nil"/>
              <w:left w:val="nil"/>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w:t>
            </w:r>
          </w:p>
        </w:tc>
      </w:tr>
      <w:tr w:rsidR="00B0172C" w:rsidRPr="00455FDF" w:rsidTr="00041C8E">
        <w:trPr>
          <w:trHeight w:val="474"/>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1.1.5</w:t>
            </w:r>
          </w:p>
        </w:tc>
        <w:tc>
          <w:tcPr>
            <w:tcW w:w="843" w:type="pct"/>
            <w:tcBorders>
              <w:top w:val="nil"/>
              <w:left w:val="nil"/>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Мероприятия по обеспечению антитеррористической защищенности в муниципальных образовательных учреждениях дошкольного </w:t>
            </w:r>
            <w:r w:rsidRPr="00455FDF">
              <w:rPr>
                <w:rFonts w:ascii="Times New Roman" w:eastAsia="Times New Roman" w:hAnsi="Times New Roman"/>
                <w:sz w:val="18"/>
                <w:szCs w:val="18"/>
                <w:lang w:eastAsia="ru-RU"/>
              </w:rPr>
              <w:lastRenderedPageBreak/>
              <w:t>образования</w:t>
            </w:r>
          </w:p>
        </w:tc>
        <w:tc>
          <w:tcPr>
            <w:tcW w:w="513" w:type="pct"/>
            <w:tcBorders>
              <w:top w:val="nil"/>
              <w:left w:val="nil"/>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Управление образования администрации Дальнегорского городского округа</w:t>
            </w:r>
          </w:p>
        </w:tc>
        <w:tc>
          <w:tcPr>
            <w:tcW w:w="1611" w:type="pct"/>
            <w:gridSpan w:val="4"/>
            <w:tcBorders>
              <w:top w:val="single" w:sz="4" w:space="0" w:color="auto"/>
              <w:left w:val="nil"/>
              <w:bottom w:val="single" w:sz="4" w:space="0" w:color="auto"/>
              <w:right w:val="single" w:sz="4" w:space="0" w:color="auto"/>
            </w:tcBorders>
            <w:shd w:val="clear" w:color="auto" w:fill="auto"/>
            <w:noWrap/>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Мероприятия не предусмотрены </w:t>
            </w:r>
          </w:p>
        </w:tc>
        <w:tc>
          <w:tcPr>
            <w:tcW w:w="687" w:type="pct"/>
            <w:tcBorders>
              <w:top w:val="nil"/>
              <w:left w:val="nil"/>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Оборудование дошкольных учреждений соответствующим оборудованием для обеспечения антитеррористической </w:t>
            </w:r>
            <w:r w:rsidRPr="00455FDF">
              <w:rPr>
                <w:rFonts w:ascii="Times New Roman" w:eastAsia="Times New Roman" w:hAnsi="Times New Roman"/>
                <w:sz w:val="18"/>
                <w:szCs w:val="18"/>
                <w:lang w:eastAsia="ru-RU"/>
              </w:rPr>
              <w:lastRenderedPageBreak/>
              <w:t xml:space="preserve">защищенности </w:t>
            </w:r>
          </w:p>
        </w:tc>
        <w:tc>
          <w:tcPr>
            <w:tcW w:w="528" w:type="pct"/>
            <w:tcBorders>
              <w:top w:val="nil"/>
              <w:left w:val="nil"/>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center"/>
              <w:rPr>
                <w:rFonts w:ascii="Times New Roman" w:eastAsia="Times New Roman" w:hAnsi="Times New Roman"/>
                <w:sz w:val="18"/>
                <w:szCs w:val="18"/>
                <w:lang w:eastAsia="ru-RU"/>
              </w:rPr>
            </w:pPr>
          </w:p>
        </w:tc>
        <w:tc>
          <w:tcPr>
            <w:tcW w:w="545" w:type="pct"/>
            <w:tcBorders>
              <w:top w:val="nil"/>
              <w:left w:val="nil"/>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w:t>
            </w:r>
          </w:p>
        </w:tc>
      </w:tr>
      <w:tr w:rsidR="00B0172C" w:rsidRPr="00455FDF" w:rsidTr="00F75DD9">
        <w:trPr>
          <w:trHeight w:val="8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1.1.6</w:t>
            </w:r>
          </w:p>
        </w:tc>
        <w:tc>
          <w:tcPr>
            <w:tcW w:w="843" w:type="pct"/>
            <w:tcBorders>
              <w:top w:val="nil"/>
              <w:left w:val="nil"/>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513" w:type="pct"/>
            <w:tcBorders>
              <w:top w:val="nil"/>
              <w:left w:val="nil"/>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 Обработка данных по оплате за предоставление услуг, перечисление компенсации по оплате за </w:t>
            </w:r>
            <w:proofErr w:type="spellStart"/>
            <w:r w:rsidRPr="00455FDF">
              <w:rPr>
                <w:rFonts w:ascii="Times New Roman" w:eastAsia="Times New Roman" w:hAnsi="Times New Roman"/>
                <w:sz w:val="18"/>
                <w:szCs w:val="18"/>
                <w:lang w:eastAsia="ru-RU"/>
              </w:rPr>
              <w:t>передоставление</w:t>
            </w:r>
            <w:proofErr w:type="spellEnd"/>
            <w:r w:rsidRPr="00455FDF">
              <w:rPr>
                <w:rFonts w:ascii="Times New Roman" w:eastAsia="Times New Roman" w:hAnsi="Times New Roman"/>
                <w:sz w:val="18"/>
                <w:szCs w:val="18"/>
                <w:lang w:eastAsia="ru-RU"/>
              </w:rPr>
              <w:t xml:space="preserve"> услуг</w:t>
            </w:r>
          </w:p>
        </w:tc>
        <w:tc>
          <w:tcPr>
            <w:tcW w:w="472" w:type="pct"/>
            <w:gridSpan w:val="2"/>
            <w:tcBorders>
              <w:top w:val="nil"/>
              <w:left w:val="nil"/>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3" w:type="pct"/>
            <w:tcBorders>
              <w:top w:val="nil"/>
              <w:left w:val="nil"/>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Увеличение доли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 до 85,2% в 2020 году </w:t>
            </w:r>
          </w:p>
        </w:tc>
        <w:tc>
          <w:tcPr>
            <w:tcW w:w="528" w:type="pct"/>
            <w:tcBorders>
              <w:top w:val="nil"/>
              <w:left w:val="nil"/>
              <w:bottom w:val="single" w:sz="4" w:space="0" w:color="auto"/>
              <w:right w:val="single" w:sz="4" w:space="0" w:color="auto"/>
            </w:tcBorders>
            <w:shd w:val="clear" w:color="auto" w:fill="auto"/>
            <w:vAlign w:val="center"/>
            <w:hideMark/>
          </w:tcPr>
          <w:p w:rsidR="00B0172C" w:rsidRDefault="00B0172C"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10</w:t>
            </w:r>
            <w:r w:rsidRPr="00455FDF">
              <w:rPr>
                <w:rFonts w:ascii="Times New Roman" w:eastAsia="Times New Roman" w:hAnsi="Times New Roman"/>
                <w:sz w:val="18"/>
                <w:szCs w:val="18"/>
                <w:lang w:eastAsia="ru-RU"/>
              </w:rPr>
              <w:t>04</w:t>
            </w:r>
          </w:p>
          <w:p w:rsidR="00B0172C" w:rsidRPr="00455FDF" w:rsidRDefault="00B0172C"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0510193</w:t>
            </w:r>
            <w:r w:rsidRPr="00455FDF">
              <w:rPr>
                <w:rFonts w:ascii="Times New Roman" w:eastAsia="Times New Roman" w:hAnsi="Times New Roman"/>
                <w:sz w:val="18"/>
                <w:szCs w:val="18"/>
                <w:lang w:eastAsia="ru-RU"/>
              </w:rPr>
              <w:t>000</w:t>
            </w:r>
          </w:p>
        </w:tc>
        <w:tc>
          <w:tcPr>
            <w:tcW w:w="545" w:type="pct"/>
            <w:tcBorders>
              <w:top w:val="nil"/>
              <w:left w:val="nil"/>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9 383,77</w:t>
            </w:r>
          </w:p>
        </w:tc>
      </w:tr>
      <w:tr w:rsidR="00B0172C" w:rsidRPr="00455FDF" w:rsidTr="00F75DD9">
        <w:trPr>
          <w:trHeight w:val="885"/>
        </w:trPr>
        <w:tc>
          <w:tcPr>
            <w:tcW w:w="273" w:type="pct"/>
            <w:tcBorders>
              <w:top w:val="nil"/>
              <w:left w:val="single" w:sz="4" w:space="0" w:color="auto"/>
              <w:bottom w:val="single" w:sz="4" w:space="0" w:color="auto"/>
              <w:right w:val="single" w:sz="4" w:space="0" w:color="auto"/>
            </w:tcBorders>
            <w:shd w:val="clear" w:color="auto" w:fill="auto"/>
            <w:vAlign w:val="center"/>
          </w:tcPr>
          <w:p w:rsidR="00B0172C" w:rsidRPr="00455FDF" w:rsidRDefault="00B0172C"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1.1.7</w:t>
            </w:r>
          </w:p>
        </w:tc>
        <w:tc>
          <w:tcPr>
            <w:tcW w:w="843" w:type="pct"/>
            <w:tcBorders>
              <w:top w:val="nil"/>
              <w:left w:val="nil"/>
              <w:bottom w:val="single" w:sz="4" w:space="0" w:color="auto"/>
              <w:right w:val="single" w:sz="4" w:space="0" w:color="auto"/>
            </w:tcBorders>
            <w:shd w:val="clear" w:color="auto" w:fill="auto"/>
            <w:vAlign w:val="center"/>
          </w:tcPr>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285328">
              <w:rPr>
                <w:rFonts w:ascii="Times New Roman" w:eastAsia="Times New Roman" w:hAnsi="Times New Roman"/>
                <w:sz w:val="18"/>
                <w:szCs w:val="18"/>
                <w:lang w:eastAsia="ru-RU"/>
              </w:rPr>
              <w:t>Мероприятия по содержанию зданий дошкольных учреждений, не участвующих в образовательном процессе</w:t>
            </w:r>
          </w:p>
        </w:tc>
        <w:tc>
          <w:tcPr>
            <w:tcW w:w="513" w:type="pct"/>
            <w:tcBorders>
              <w:top w:val="nil"/>
              <w:left w:val="nil"/>
              <w:bottom w:val="single" w:sz="4" w:space="0" w:color="auto"/>
              <w:right w:val="single" w:sz="4" w:space="0" w:color="auto"/>
            </w:tcBorders>
            <w:shd w:val="clear" w:color="auto" w:fill="auto"/>
            <w:vAlign w:val="center"/>
          </w:tcPr>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tcPr>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коммунальные услуги и содержание зданий дошкольных образовательных учреждений</w:t>
            </w:r>
            <w:r>
              <w:rPr>
                <w:rFonts w:ascii="Times New Roman" w:eastAsia="Times New Roman" w:hAnsi="Times New Roman"/>
                <w:sz w:val="18"/>
                <w:szCs w:val="18"/>
                <w:lang w:eastAsia="ru-RU"/>
              </w:rPr>
              <w:t xml:space="preserve"> не участвующих в образовательном процессе</w:t>
            </w:r>
            <w:r w:rsidRPr="00455FDF">
              <w:rPr>
                <w:rFonts w:ascii="Times New Roman" w:eastAsia="Times New Roman" w:hAnsi="Times New Roman"/>
                <w:sz w:val="18"/>
                <w:szCs w:val="18"/>
                <w:lang w:eastAsia="ru-RU"/>
              </w:rPr>
              <w:t>; ежемесячное исполнение заключенных контрактов в течени</w:t>
            </w:r>
            <w:proofErr w:type="gramStart"/>
            <w:r w:rsidRPr="00455FDF">
              <w:rPr>
                <w:rFonts w:ascii="Times New Roman" w:eastAsia="Times New Roman" w:hAnsi="Times New Roman"/>
                <w:sz w:val="18"/>
                <w:szCs w:val="18"/>
                <w:lang w:eastAsia="ru-RU"/>
              </w:rPr>
              <w:t>и</w:t>
            </w:r>
            <w:proofErr w:type="gramEnd"/>
            <w:r w:rsidRPr="00455FDF">
              <w:rPr>
                <w:rFonts w:ascii="Times New Roman" w:eastAsia="Times New Roman" w:hAnsi="Times New Roman"/>
                <w:sz w:val="18"/>
                <w:szCs w:val="18"/>
                <w:lang w:eastAsia="ru-RU"/>
              </w:rPr>
              <w:t xml:space="preserve"> года</w:t>
            </w:r>
          </w:p>
        </w:tc>
        <w:tc>
          <w:tcPr>
            <w:tcW w:w="472" w:type="pct"/>
            <w:gridSpan w:val="2"/>
            <w:tcBorders>
              <w:top w:val="nil"/>
              <w:left w:val="nil"/>
              <w:bottom w:val="single" w:sz="4" w:space="0" w:color="auto"/>
              <w:right w:val="single" w:sz="4" w:space="0" w:color="auto"/>
            </w:tcBorders>
            <w:shd w:val="clear" w:color="auto" w:fill="auto"/>
            <w:vAlign w:val="center"/>
          </w:tcPr>
          <w:p w:rsidR="00B0172C" w:rsidRPr="00455FDF" w:rsidRDefault="00B0172C"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01.01.2020</w:t>
            </w:r>
          </w:p>
        </w:tc>
        <w:tc>
          <w:tcPr>
            <w:tcW w:w="473" w:type="pct"/>
            <w:tcBorders>
              <w:top w:val="nil"/>
              <w:left w:val="nil"/>
              <w:bottom w:val="single" w:sz="4" w:space="0" w:color="auto"/>
              <w:right w:val="single" w:sz="4" w:space="0" w:color="auto"/>
            </w:tcBorders>
            <w:shd w:val="clear" w:color="auto" w:fill="auto"/>
            <w:vAlign w:val="center"/>
          </w:tcPr>
          <w:p w:rsidR="00B0172C" w:rsidRPr="00455FDF" w:rsidRDefault="00B0172C"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tcPr>
          <w:p w:rsidR="00B0172C" w:rsidRPr="00455FDF" w:rsidRDefault="00B0172C"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Содержание здания МДОБУ № 30 во время проведения капитального ремонта</w:t>
            </w:r>
          </w:p>
        </w:tc>
        <w:tc>
          <w:tcPr>
            <w:tcW w:w="528" w:type="pct"/>
            <w:tcBorders>
              <w:top w:val="nil"/>
              <w:left w:val="nil"/>
              <w:bottom w:val="single" w:sz="4" w:space="0" w:color="auto"/>
              <w:right w:val="single" w:sz="4" w:space="0" w:color="auto"/>
            </w:tcBorders>
            <w:shd w:val="clear" w:color="auto" w:fill="auto"/>
            <w:vAlign w:val="center"/>
          </w:tcPr>
          <w:p w:rsidR="00B0172C" w:rsidRDefault="00B0172C"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965 </w:t>
            </w:r>
            <w:r w:rsidRPr="00455FDF">
              <w:rPr>
                <w:rFonts w:ascii="Times New Roman" w:eastAsia="Times New Roman" w:hAnsi="Times New Roman"/>
                <w:sz w:val="18"/>
                <w:szCs w:val="18"/>
                <w:lang w:eastAsia="ru-RU"/>
              </w:rPr>
              <w:t>0701            0510180590</w:t>
            </w:r>
          </w:p>
        </w:tc>
        <w:tc>
          <w:tcPr>
            <w:tcW w:w="545" w:type="pct"/>
            <w:tcBorders>
              <w:top w:val="nil"/>
              <w:left w:val="nil"/>
              <w:bottom w:val="single" w:sz="4" w:space="0" w:color="auto"/>
              <w:right w:val="single" w:sz="4" w:space="0" w:color="auto"/>
            </w:tcBorders>
            <w:shd w:val="clear" w:color="auto" w:fill="auto"/>
            <w:vAlign w:val="center"/>
          </w:tcPr>
          <w:p w:rsidR="00B0172C" w:rsidRPr="00455FDF" w:rsidRDefault="00B0172C"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607,49</w:t>
            </w:r>
          </w:p>
        </w:tc>
      </w:tr>
      <w:tr w:rsidR="00B0172C" w:rsidRPr="00455FDF" w:rsidTr="00F75DD9">
        <w:trPr>
          <w:trHeight w:val="93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left"/>
              <w:rPr>
                <w:rFonts w:ascii="Times New Roman" w:eastAsia="Times New Roman" w:hAnsi="Times New Roman"/>
                <w:b/>
                <w:bCs/>
                <w:sz w:val="18"/>
                <w:szCs w:val="18"/>
                <w:lang w:eastAsia="ru-RU"/>
              </w:rPr>
            </w:pPr>
            <w:r w:rsidRPr="00455FDF">
              <w:rPr>
                <w:rFonts w:ascii="Times New Roman" w:eastAsia="Times New Roman" w:hAnsi="Times New Roman"/>
                <w:b/>
                <w:bCs/>
                <w:sz w:val="18"/>
                <w:szCs w:val="18"/>
                <w:lang w:eastAsia="ru-RU"/>
              </w:rPr>
              <w:t>2</w:t>
            </w:r>
          </w:p>
        </w:tc>
        <w:tc>
          <w:tcPr>
            <w:tcW w:w="843" w:type="pct"/>
            <w:tcBorders>
              <w:top w:val="nil"/>
              <w:left w:val="nil"/>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left"/>
              <w:rPr>
                <w:rFonts w:ascii="Times New Roman" w:eastAsia="Times New Roman" w:hAnsi="Times New Roman"/>
                <w:b/>
                <w:bCs/>
                <w:sz w:val="18"/>
                <w:szCs w:val="18"/>
                <w:lang w:eastAsia="ru-RU"/>
              </w:rPr>
            </w:pPr>
            <w:r w:rsidRPr="00455FDF">
              <w:rPr>
                <w:rFonts w:ascii="Times New Roman" w:eastAsia="Times New Roman" w:hAnsi="Times New Roman"/>
                <w:b/>
                <w:bCs/>
                <w:sz w:val="18"/>
                <w:szCs w:val="18"/>
                <w:lang w:eastAsia="ru-RU"/>
              </w:rPr>
              <w:t xml:space="preserve">Подпрограмма «Развитие системы общего образования» </w:t>
            </w:r>
          </w:p>
        </w:tc>
        <w:tc>
          <w:tcPr>
            <w:tcW w:w="513" w:type="pct"/>
            <w:tcBorders>
              <w:top w:val="nil"/>
              <w:left w:val="nil"/>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472" w:type="pct"/>
            <w:gridSpan w:val="2"/>
            <w:tcBorders>
              <w:top w:val="nil"/>
              <w:left w:val="nil"/>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3" w:type="pct"/>
            <w:tcBorders>
              <w:top w:val="nil"/>
              <w:left w:val="nil"/>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Удовлетворённость населения Дальнегорского городского округа качеством предоставляемых услуг по общеобразовательным программам до 94,5% в 2020 году</w:t>
            </w:r>
          </w:p>
        </w:tc>
        <w:tc>
          <w:tcPr>
            <w:tcW w:w="528" w:type="pct"/>
            <w:tcBorders>
              <w:top w:val="nil"/>
              <w:left w:val="nil"/>
              <w:bottom w:val="single" w:sz="4" w:space="0" w:color="auto"/>
              <w:right w:val="single" w:sz="4" w:space="0" w:color="auto"/>
            </w:tcBorders>
            <w:shd w:val="clear" w:color="auto" w:fill="auto"/>
            <w:vAlign w:val="center"/>
            <w:hideMark/>
          </w:tcPr>
          <w:p w:rsidR="00B0172C" w:rsidRDefault="00B0172C" w:rsidP="00455FDF">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96</w:t>
            </w:r>
            <w:r w:rsidRPr="00455FDF">
              <w:rPr>
                <w:rFonts w:ascii="Times New Roman" w:eastAsia="Times New Roman" w:hAnsi="Times New Roman"/>
                <w:b/>
                <w:bCs/>
                <w:sz w:val="18"/>
                <w:szCs w:val="18"/>
                <w:lang w:eastAsia="ru-RU"/>
              </w:rPr>
              <w:t>5</w:t>
            </w:r>
            <w:r>
              <w:rPr>
                <w:rFonts w:ascii="Times New Roman" w:eastAsia="Times New Roman" w:hAnsi="Times New Roman"/>
                <w:b/>
                <w:bCs/>
                <w:sz w:val="18"/>
                <w:szCs w:val="18"/>
                <w:lang w:eastAsia="ru-RU"/>
              </w:rPr>
              <w:t xml:space="preserve"> 00</w:t>
            </w:r>
            <w:r w:rsidRPr="00455FDF">
              <w:rPr>
                <w:rFonts w:ascii="Times New Roman" w:eastAsia="Times New Roman" w:hAnsi="Times New Roman"/>
                <w:b/>
                <w:bCs/>
                <w:sz w:val="18"/>
                <w:szCs w:val="18"/>
                <w:lang w:eastAsia="ru-RU"/>
              </w:rPr>
              <w:t>00</w:t>
            </w:r>
          </w:p>
          <w:p w:rsidR="00B0172C" w:rsidRPr="00455FDF" w:rsidRDefault="00B0172C" w:rsidP="00455FDF">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0000000000</w:t>
            </w:r>
          </w:p>
        </w:tc>
        <w:tc>
          <w:tcPr>
            <w:tcW w:w="545" w:type="pct"/>
            <w:tcBorders>
              <w:top w:val="nil"/>
              <w:left w:val="nil"/>
              <w:bottom w:val="single" w:sz="4" w:space="0" w:color="auto"/>
              <w:right w:val="single" w:sz="4" w:space="0" w:color="auto"/>
            </w:tcBorders>
            <w:shd w:val="clear" w:color="auto" w:fill="auto"/>
            <w:vAlign w:val="center"/>
            <w:hideMark/>
          </w:tcPr>
          <w:p w:rsidR="00B0172C" w:rsidRPr="00455FDF" w:rsidRDefault="007F49C2" w:rsidP="00455FDF">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540 356,35</w:t>
            </w:r>
          </w:p>
        </w:tc>
      </w:tr>
      <w:tr w:rsidR="00957B11" w:rsidRPr="00455FDF" w:rsidTr="00F75DD9">
        <w:trPr>
          <w:trHeight w:val="540"/>
        </w:trPr>
        <w:tc>
          <w:tcPr>
            <w:tcW w:w="273" w:type="pct"/>
            <w:vMerge w:val="restart"/>
            <w:tcBorders>
              <w:top w:val="nil"/>
              <w:left w:val="single" w:sz="4" w:space="0" w:color="auto"/>
              <w:right w:val="single" w:sz="4" w:space="0" w:color="auto"/>
            </w:tcBorders>
            <w:shd w:val="clear" w:color="auto" w:fill="auto"/>
            <w:vAlign w:val="center"/>
            <w:hideMark/>
          </w:tcPr>
          <w:p w:rsidR="00957B11" w:rsidRPr="00455FDF" w:rsidRDefault="00957B11"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2.1</w:t>
            </w:r>
          </w:p>
        </w:tc>
        <w:tc>
          <w:tcPr>
            <w:tcW w:w="843" w:type="pct"/>
            <w:vMerge w:val="restart"/>
            <w:tcBorders>
              <w:top w:val="nil"/>
              <w:left w:val="single" w:sz="4" w:space="0" w:color="auto"/>
              <w:right w:val="single" w:sz="4" w:space="0" w:color="auto"/>
            </w:tcBorders>
            <w:shd w:val="clear" w:color="auto" w:fill="auto"/>
            <w:vAlign w:val="center"/>
            <w:hideMark/>
          </w:tcPr>
          <w:p w:rsidR="00957B11" w:rsidRPr="00455FDF" w:rsidRDefault="00957B11"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Основное мероприятие: Предоставление общедоступного и бесплатного начального, общего, основного общего, </w:t>
            </w:r>
            <w:r w:rsidRPr="00455FDF">
              <w:rPr>
                <w:rFonts w:ascii="Times New Roman" w:eastAsia="Times New Roman" w:hAnsi="Times New Roman"/>
                <w:sz w:val="18"/>
                <w:szCs w:val="18"/>
                <w:lang w:eastAsia="ru-RU"/>
              </w:rPr>
              <w:lastRenderedPageBreak/>
              <w:t>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tc>
        <w:tc>
          <w:tcPr>
            <w:tcW w:w="513" w:type="pct"/>
            <w:vMerge w:val="restart"/>
            <w:tcBorders>
              <w:top w:val="nil"/>
              <w:left w:val="single" w:sz="4" w:space="0" w:color="auto"/>
              <w:right w:val="single" w:sz="4" w:space="0" w:color="auto"/>
            </w:tcBorders>
            <w:shd w:val="clear" w:color="auto" w:fill="auto"/>
            <w:vAlign w:val="center"/>
            <w:hideMark/>
          </w:tcPr>
          <w:p w:rsidR="00957B11" w:rsidRPr="00455FDF" w:rsidRDefault="00957B11"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 xml:space="preserve">Управление образования администрации Дальнегорского городского </w:t>
            </w:r>
            <w:r w:rsidRPr="00455FDF">
              <w:rPr>
                <w:rFonts w:ascii="Times New Roman" w:eastAsia="Times New Roman" w:hAnsi="Times New Roman"/>
                <w:sz w:val="18"/>
                <w:szCs w:val="18"/>
                <w:lang w:eastAsia="ru-RU"/>
              </w:rPr>
              <w:lastRenderedPageBreak/>
              <w:t>округа</w:t>
            </w:r>
          </w:p>
        </w:tc>
        <w:tc>
          <w:tcPr>
            <w:tcW w:w="666" w:type="pct"/>
            <w:vMerge w:val="restart"/>
            <w:tcBorders>
              <w:top w:val="nil"/>
              <w:left w:val="single" w:sz="4" w:space="0" w:color="auto"/>
              <w:right w:val="single" w:sz="4" w:space="0" w:color="auto"/>
            </w:tcBorders>
            <w:shd w:val="clear" w:color="auto" w:fill="auto"/>
            <w:vAlign w:val="center"/>
            <w:hideMark/>
          </w:tcPr>
          <w:p w:rsidR="00957B11" w:rsidRPr="00455FDF" w:rsidRDefault="00957B11"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Заключение контрактов п</w:t>
            </w:r>
            <w:r w:rsidRPr="00455FDF">
              <w:rPr>
                <w:rFonts w:ascii="Times New Roman" w:eastAsia="Times New Roman" w:hAnsi="Times New Roman"/>
                <w:b/>
                <w:bCs/>
                <w:sz w:val="18"/>
                <w:szCs w:val="18"/>
                <w:lang w:eastAsia="ru-RU"/>
              </w:rPr>
              <w:t xml:space="preserve">о </w:t>
            </w:r>
            <w:r w:rsidRPr="00455FDF">
              <w:rPr>
                <w:rFonts w:ascii="Times New Roman" w:eastAsia="Times New Roman" w:hAnsi="Times New Roman"/>
                <w:sz w:val="18"/>
                <w:szCs w:val="18"/>
                <w:lang w:eastAsia="ru-RU"/>
              </w:rPr>
              <w:t xml:space="preserve">осуществлению деятельности общеобразовательных </w:t>
            </w:r>
            <w:r w:rsidRPr="00455FDF">
              <w:rPr>
                <w:rFonts w:ascii="Times New Roman" w:eastAsia="Times New Roman" w:hAnsi="Times New Roman"/>
                <w:sz w:val="18"/>
                <w:szCs w:val="18"/>
                <w:lang w:eastAsia="ru-RU"/>
              </w:rPr>
              <w:lastRenderedPageBreak/>
              <w:t>учреждений,  исполнение заключенных контрактов  в течени</w:t>
            </w:r>
            <w:proofErr w:type="gramStart"/>
            <w:r w:rsidRPr="00455FDF">
              <w:rPr>
                <w:rFonts w:ascii="Times New Roman" w:eastAsia="Times New Roman" w:hAnsi="Times New Roman"/>
                <w:sz w:val="18"/>
                <w:szCs w:val="18"/>
                <w:lang w:eastAsia="ru-RU"/>
              </w:rPr>
              <w:t>и</w:t>
            </w:r>
            <w:proofErr w:type="gramEnd"/>
            <w:r w:rsidRPr="00455FDF">
              <w:rPr>
                <w:rFonts w:ascii="Times New Roman" w:eastAsia="Times New Roman" w:hAnsi="Times New Roman"/>
                <w:sz w:val="18"/>
                <w:szCs w:val="18"/>
                <w:lang w:eastAsia="ru-RU"/>
              </w:rPr>
              <w:t xml:space="preserve"> года</w:t>
            </w:r>
          </w:p>
        </w:tc>
        <w:tc>
          <w:tcPr>
            <w:tcW w:w="472" w:type="pct"/>
            <w:gridSpan w:val="2"/>
            <w:vMerge w:val="restart"/>
            <w:tcBorders>
              <w:top w:val="nil"/>
              <w:left w:val="single" w:sz="4" w:space="0" w:color="auto"/>
              <w:right w:val="single" w:sz="4" w:space="0" w:color="auto"/>
            </w:tcBorders>
            <w:shd w:val="clear" w:color="auto" w:fill="auto"/>
            <w:vAlign w:val="center"/>
            <w:hideMark/>
          </w:tcPr>
          <w:p w:rsidR="00957B11" w:rsidRPr="00455FDF" w:rsidRDefault="00957B11"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01.01.2020</w:t>
            </w:r>
          </w:p>
        </w:tc>
        <w:tc>
          <w:tcPr>
            <w:tcW w:w="473" w:type="pct"/>
            <w:vMerge w:val="restart"/>
            <w:tcBorders>
              <w:top w:val="nil"/>
              <w:left w:val="single" w:sz="4" w:space="0" w:color="auto"/>
              <w:right w:val="single" w:sz="4" w:space="0" w:color="auto"/>
            </w:tcBorders>
            <w:shd w:val="clear" w:color="auto" w:fill="auto"/>
            <w:vAlign w:val="center"/>
            <w:hideMark/>
          </w:tcPr>
          <w:p w:rsidR="00957B11" w:rsidRPr="00455FDF" w:rsidRDefault="00957B11"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val="restart"/>
            <w:tcBorders>
              <w:top w:val="nil"/>
              <w:left w:val="single" w:sz="4" w:space="0" w:color="auto"/>
              <w:right w:val="single" w:sz="4" w:space="0" w:color="auto"/>
            </w:tcBorders>
            <w:shd w:val="clear" w:color="auto" w:fill="auto"/>
            <w:vAlign w:val="center"/>
            <w:hideMark/>
          </w:tcPr>
          <w:p w:rsidR="00957B11" w:rsidRPr="00455FDF" w:rsidRDefault="00957B11"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Увеличение до 98,50% в 2020 году доли выпускников муниципальных общеобразовательных </w:t>
            </w:r>
            <w:r w:rsidRPr="00455FDF">
              <w:rPr>
                <w:rFonts w:ascii="Times New Roman" w:eastAsia="Times New Roman" w:hAnsi="Times New Roman"/>
                <w:sz w:val="18"/>
                <w:szCs w:val="18"/>
                <w:lang w:eastAsia="ru-RU"/>
              </w:rPr>
              <w:lastRenderedPageBreak/>
              <w:t>учреждений Дальнегорского городского округа,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p>
        </w:tc>
        <w:tc>
          <w:tcPr>
            <w:tcW w:w="528" w:type="pct"/>
            <w:tcBorders>
              <w:top w:val="nil"/>
              <w:left w:val="nil"/>
              <w:bottom w:val="single" w:sz="4" w:space="0" w:color="auto"/>
              <w:right w:val="single" w:sz="4" w:space="0" w:color="auto"/>
            </w:tcBorders>
            <w:shd w:val="clear" w:color="auto" w:fill="auto"/>
            <w:vAlign w:val="center"/>
            <w:hideMark/>
          </w:tcPr>
          <w:p w:rsidR="00957B11" w:rsidRPr="00455FDF" w:rsidRDefault="00957B11"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965 0702  05201000000</w:t>
            </w:r>
          </w:p>
        </w:tc>
        <w:tc>
          <w:tcPr>
            <w:tcW w:w="545" w:type="pct"/>
            <w:tcBorders>
              <w:top w:val="nil"/>
              <w:left w:val="nil"/>
              <w:bottom w:val="single" w:sz="4" w:space="0" w:color="auto"/>
              <w:right w:val="single" w:sz="4" w:space="0" w:color="auto"/>
            </w:tcBorders>
            <w:shd w:val="clear" w:color="auto" w:fill="auto"/>
            <w:vAlign w:val="center"/>
            <w:hideMark/>
          </w:tcPr>
          <w:p w:rsidR="00957B11" w:rsidRPr="00455FDF" w:rsidRDefault="00957B11"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504 459,49</w:t>
            </w:r>
          </w:p>
        </w:tc>
      </w:tr>
      <w:tr w:rsidR="00957B11" w:rsidRPr="00455FDF" w:rsidTr="00F75DD9">
        <w:trPr>
          <w:trHeight w:val="540"/>
        </w:trPr>
        <w:tc>
          <w:tcPr>
            <w:tcW w:w="273" w:type="pct"/>
            <w:vMerge/>
            <w:tcBorders>
              <w:left w:val="single" w:sz="4" w:space="0" w:color="auto"/>
              <w:right w:val="single" w:sz="4" w:space="0" w:color="auto"/>
            </w:tcBorders>
            <w:vAlign w:val="center"/>
            <w:hideMark/>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right w:val="single" w:sz="4" w:space="0" w:color="auto"/>
            </w:tcBorders>
            <w:vAlign w:val="center"/>
            <w:hideMark/>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right w:val="single" w:sz="4" w:space="0" w:color="auto"/>
            </w:tcBorders>
            <w:vAlign w:val="center"/>
            <w:hideMark/>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666" w:type="pct"/>
            <w:vMerge/>
            <w:tcBorders>
              <w:left w:val="single" w:sz="4" w:space="0" w:color="auto"/>
              <w:right w:val="single" w:sz="4" w:space="0" w:color="auto"/>
            </w:tcBorders>
            <w:vAlign w:val="center"/>
            <w:hideMark/>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472" w:type="pct"/>
            <w:gridSpan w:val="2"/>
            <w:vMerge/>
            <w:tcBorders>
              <w:left w:val="single" w:sz="4" w:space="0" w:color="auto"/>
              <w:right w:val="single" w:sz="4" w:space="0" w:color="auto"/>
            </w:tcBorders>
            <w:vAlign w:val="center"/>
            <w:hideMark/>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473" w:type="pct"/>
            <w:vMerge/>
            <w:tcBorders>
              <w:left w:val="single" w:sz="4" w:space="0" w:color="auto"/>
              <w:right w:val="single" w:sz="4" w:space="0" w:color="auto"/>
            </w:tcBorders>
            <w:vAlign w:val="center"/>
            <w:hideMark/>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687" w:type="pct"/>
            <w:vMerge/>
            <w:tcBorders>
              <w:left w:val="single" w:sz="4" w:space="0" w:color="auto"/>
              <w:right w:val="single" w:sz="4" w:space="0" w:color="auto"/>
            </w:tcBorders>
            <w:vAlign w:val="center"/>
            <w:hideMark/>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957B11" w:rsidRDefault="00957B11"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02</w:t>
            </w:r>
          </w:p>
          <w:p w:rsidR="00957B11" w:rsidRPr="00455FDF" w:rsidRDefault="00957B11"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0520193</w:t>
            </w:r>
            <w:r w:rsidRPr="00455FDF">
              <w:rPr>
                <w:rFonts w:ascii="Times New Roman" w:eastAsia="Times New Roman" w:hAnsi="Times New Roman"/>
                <w:sz w:val="18"/>
                <w:szCs w:val="18"/>
                <w:lang w:eastAsia="ru-RU"/>
              </w:rPr>
              <w:t>000</w:t>
            </w:r>
          </w:p>
        </w:tc>
        <w:tc>
          <w:tcPr>
            <w:tcW w:w="545" w:type="pct"/>
            <w:tcBorders>
              <w:top w:val="nil"/>
              <w:left w:val="nil"/>
              <w:bottom w:val="single" w:sz="4" w:space="0" w:color="auto"/>
              <w:right w:val="single" w:sz="4" w:space="0" w:color="auto"/>
            </w:tcBorders>
            <w:shd w:val="clear" w:color="auto" w:fill="auto"/>
            <w:vAlign w:val="center"/>
            <w:hideMark/>
          </w:tcPr>
          <w:p w:rsidR="00957B11" w:rsidRPr="00455FDF" w:rsidRDefault="00957B11" w:rsidP="00957B11">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242 354,38</w:t>
            </w:r>
          </w:p>
        </w:tc>
      </w:tr>
      <w:tr w:rsidR="00957B11" w:rsidRPr="00455FDF" w:rsidTr="00F75DD9">
        <w:trPr>
          <w:trHeight w:val="540"/>
        </w:trPr>
        <w:tc>
          <w:tcPr>
            <w:tcW w:w="273" w:type="pct"/>
            <w:vMerge/>
            <w:tcBorders>
              <w:left w:val="single" w:sz="4" w:space="0" w:color="auto"/>
              <w:right w:val="single" w:sz="4" w:space="0" w:color="auto"/>
            </w:tcBorders>
            <w:vAlign w:val="center"/>
            <w:hideMark/>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right w:val="single" w:sz="4" w:space="0" w:color="auto"/>
            </w:tcBorders>
            <w:vAlign w:val="center"/>
            <w:hideMark/>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right w:val="single" w:sz="4" w:space="0" w:color="auto"/>
            </w:tcBorders>
            <w:vAlign w:val="center"/>
            <w:hideMark/>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666" w:type="pct"/>
            <w:vMerge/>
            <w:tcBorders>
              <w:left w:val="single" w:sz="4" w:space="0" w:color="auto"/>
              <w:right w:val="single" w:sz="4" w:space="0" w:color="auto"/>
            </w:tcBorders>
            <w:vAlign w:val="center"/>
            <w:hideMark/>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472" w:type="pct"/>
            <w:gridSpan w:val="2"/>
            <w:vMerge/>
            <w:tcBorders>
              <w:left w:val="single" w:sz="4" w:space="0" w:color="auto"/>
              <w:right w:val="single" w:sz="4" w:space="0" w:color="auto"/>
            </w:tcBorders>
            <w:vAlign w:val="center"/>
            <w:hideMark/>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473" w:type="pct"/>
            <w:vMerge/>
            <w:tcBorders>
              <w:left w:val="single" w:sz="4" w:space="0" w:color="auto"/>
              <w:right w:val="single" w:sz="4" w:space="0" w:color="auto"/>
            </w:tcBorders>
            <w:vAlign w:val="center"/>
            <w:hideMark/>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687" w:type="pct"/>
            <w:vMerge/>
            <w:tcBorders>
              <w:left w:val="single" w:sz="4" w:space="0" w:color="auto"/>
              <w:right w:val="single" w:sz="4" w:space="0" w:color="auto"/>
            </w:tcBorders>
            <w:vAlign w:val="center"/>
            <w:hideMark/>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957B11" w:rsidRDefault="00957B11"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02</w:t>
            </w:r>
            <w:r>
              <w:rPr>
                <w:rFonts w:ascii="Times New Roman" w:eastAsia="Times New Roman" w:hAnsi="Times New Roman"/>
                <w:sz w:val="18"/>
                <w:szCs w:val="18"/>
                <w:lang w:eastAsia="ru-RU"/>
              </w:rPr>
              <w:t xml:space="preserve"> </w:t>
            </w:r>
          </w:p>
          <w:p w:rsidR="00957B11" w:rsidRPr="00455FDF" w:rsidRDefault="00957B11"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0520192</w:t>
            </w:r>
            <w:r w:rsidRPr="00455FDF">
              <w:rPr>
                <w:rFonts w:ascii="Times New Roman" w:eastAsia="Times New Roman" w:hAnsi="Times New Roman"/>
                <w:sz w:val="18"/>
                <w:szCs w:val="18"/>
                <w:lang w:eastAsia="ru-RU"/>
              </w:rPr>
              <w:t>300</w:t>
            </w:r>
          </w:p>
        </w:tc>
        <w:tc>
          <w:tcPr>
            <w:tcW w:w="545" w:type="pct"/>
            <w:tcBorders>
              <w:top w:val="nil"/>
              <w:left w:val="nil"/>
              <w:bottom w:val="single" w:sz="4" w:space="0" w:color="auto"/>
              <w:right w:val="single" w:sz="4" w:space="0" w:color="auto"/>
            </w:tcBorders>
            <w:shd w:val="clear" w:color="auto" w:fill="auto"/>
            <w:vAlign w:val="center"/>
            <w:hideMark/>
          </w:tcPr>
          <w:p w:rsidR="00957B11" w:rsidRPr="00455FDF" w:rsidRDefault="00957B11"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153 440,35</w:t>
            </w:r>
          </w:p>
        </w:tc>
      </w:tr>
      <w:tr w:rsidR="00957B11" w:rsidRPr="00455FDF" w:rsidTr="00F75DD9">
        <w:trPr>
          <w:trHeight w:val="540"/>
        </w:trPr>
        <w:tc>
          <w:tcPr>
            <w:tcW w:w="273" w:type="pct"/>
            <w:vMerge/>
            <w:tcBorders>
              <w:left w:val="single" w:sz="4" w:space="0" w:color="auto"/>
              <w:right w:val="single" w:sz="4" w:space="0" w:color="auto"/>
            </w:tcBorders>
            <w:vAlign w:val="center"/>
            <w:hideMark/>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right w:val="single" w:sz="4" w:space="0" w:color="auto"/>
            </w:tcBorders>
            <w:vAlign w:val="center"/>
            <w:hideMark/>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right w:val="single" w:sz="4" w:space="0" w:color="auto"/>
            </w:tcBorders>
            <w:vAlign w:val="center"/>
            <w:hideMark/>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666" w:type="pct"/>
            <w:vMerge/>
            <w:tcBorders>
              <w:left w:val="single" w:sz="4" w:space="0" w:color="auto"/>
              <w:right w:val="single" w:sz="4" w:space="0" w:color="auto"/>
            </w:tcBorders>
            <w:vAlign w:val="center"/>
            <w:hideMark/>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472" w:type="pct"/>
            <w:gridSpan w:val="2"/>
            <w:vMerge/>
            <w:tcBorders>
              <w:left w:val="single" w:sz="4" w:space="0" w:color="auto"/>
              <w:right w:val="single" w:sz="4" w:space="0" w:color="auto"/>
            </w:tcBorders>
            <w:vAlign w:val="center"/>
            <w:hideMark/>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473" w:type="pct"/>
            <w:vMerge/>
            <w:tcBorders>
              <w:left w:val="single" w:sz="4" w:space="0" w:color="auto"/>
              <w:right w:val="single" w:sz="4" w:space="0" w:color="auto"/>
            </w:tcBorders>
            <w:vAlign w:val="center"/>
            <w:hideMark/>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687" w:type="pct"/>
            <w:vMerge/>
            <w:tcBorders>
              <w:left w:val="single" w:sz="4" w:space="0" w:color="auto"/>
              <w:right w:val="single" w:sz="4" w:space="0" w:color="auto"/>
            </w:tcBorders>
            <w:vAlign w:val="center"/>
            <w:hideMark/>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957B11" w:rsidRPr="00455FDF" w:rsidRDefault="00957B11"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05201S2340</w:t>
            </w:r>
          </w:p>
        </w:tc>
        <w:tc>
          <w:tcPr>
            <w:tcW w:w="545" w:type="pct"/>
            <w:tcBorders>
              <w:top w:val="nil"/>
              <w:left w:val="nil"/>
              <w:bottom w:val="single" w:sz="4" w:space="0" w:color="auto"/>
              <w:right w:val="single" w:sz="4" w:space="0" w:color="auto"/>
            </w:tcBorders>
            <w:shd w:val="clear" w:color="auto" w:fill="auto"/>
            <w:vAlign w:val="center"/>
            <w:hideMark/>
          </w:tcPr>
          <w:p w:rsidR="00957B11" w:rsidRPr="00455FDF" w:rsidRDefault="00957B11"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4 745,58</w:t>
            </w:r>
          </w:p>
        </w:tc>
      </w:tr>
      <w:tr w:rsidR="00957B11" w:rsidRPr="00455FDF" w:rsidTr="00F75DD9">
        <w:trPr>
          <w:trHeight w:val="540"/>
        </w:trPr>
        <w:tc>
          <w:tcPr>
            <w:tcW w:w="273" w:type="pct"/>
            <w:vMerge/>
            <w:tcBorders>
              <w:left w:val="single" w:sz="4" w:space="0" w:color="auto"/>
              <w:right w:val="single" w:sz="4" w:space="0" w:color="auto"/>
            </w:tcBorders>
            <w:vAlign w:val="center"/>
            <w:hideMark/>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right w:val="single" w:sz="4" w:space="0" w:color="auto"/>
            </w:tcBorders>
            <w:vAlign w:val="center"/>
            <w:hideMark/>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right w:val="single" w:sz="4" w:space="0" w:color="auto"/>
            </w:tcBorders>
            <w:vAlign w:val="center"/>
            <w:hideMark/>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666" w:type="pct"/>
            <w:vMerge/>
            <w:tcBorders>
              <w:left w:val="single" w:sz="4" w:space="0" w:color="auto"/>
              <w:right w:val="single" w:sz="4" w:space="0" w:color="auto"/>
            </w:tcBorders>
            <w:vAlign w:val="center"/>
            <w:hideMark/>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472" w:type="pct"/>
            <w:gridSpan w:val="2"/>
            <w:vMerge/>
            <w:tcBorders>
              <w:left w:val="single" w:sz="4" w:space="0" w:color="auto"/>
              <w:right w:val="single" w:sz="4" w:space="0" w:color="auto"/>
            </w:tcBorders>
            <w:vAlign w:val="center"/>
            <w:hideMark/>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473" w:type="pct"/>
            <w:vMerge/>
            <w:tcBorders>
              <w:left w:val="single" w:sz="4" w:space="0" w:color="auto"/>
              <w:right w:val="single" w:sz="4" w:space="0" w:color="auto"/>
            </w:tcBorders>
            <w:vAlign w:val="center"/>
            <w:hideMark/>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687" w:type="pct"/>
            <w:vMerge/>
            <w:tcBorders>
              <w:left w:val="single" w:sz="4" w:space="0" w:color="auto"/>
              <w:right w:val="single" w:sz="4" w:space="0" w:color="auto"/>
            </w:tcBorders>
            <w:vAlign w:val="center"/>
            <w:hideMark/>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957B11" w:rsidRDefault="00957B11"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957B11" w:rsidRPr="00455FDF" w:rsidRDefault="00957B11"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5" w:type="pct"/>
            <w:tcBorders>
              <w:top w:val="nil"/>
              <w:left w:val="nil"/>
              <w:bottom w:val="single" w:sz="4" w:space="0" w:color="auto"/>
              <w:right w:val="single" w:sz="4" w:space="0" w:color="auto"/>
            </w:tcBorders>
            <w:shd w:val="clear" w:color="auto" w:fill="auto"/>
            <w:vAlign w:val="center"/>
            <w:hideMark/>
          </w:tcPr>
          <w:p w:rsidR="00957B11" w:rsidRPr="00455FDF" w:rsidRDefault="00957B11"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93 912,06</w:t>
            </w:r>
          </w:p>
        </w:tc>
      </w:tr>
      <w:tr w:rsidR="00957B11" w:rsidRPr="00455FDF" w:rsidTr="00F75DD9">
        <w:trPr>
          <w:trHeight w:val="540"/>
        </w:trPr>
        <w:tc>
          <w:tcPr>
            <w:tcW w:w="273" w:type="pct"/>
            <w:vMerge/>
            <w:tcBorders>
              <w:left w:val="single" w:sz="4" w:space="0" w:color="auto"/>
              <w:right w:val="single" w:sz="4" w:space="0" w:color="auto"/>
            </w:tcBorders>
            <w:vAlign w:val="center"/>
            <w:hideMark/>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right w:val="single" w:sz="4" w:space="0" w:color="auto"/>
            </w:tcBorders>
            <w:vAlign w:val="center"/>
            <w:hideMark/>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right w:val="single" w:sz="4" w:space="0" w:color="auto"/>
            </w:tcBorders>
            <w:vAlign w:val="center"/>
            <w:hideMark/>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666" w:type="pct"/>
            <w:vMerge/>
            <w:tcBorders>
              <w:left w:val="single" w:sz="4" w:space="0" w:color="auto"/>
              <w:right w:val="single" w:sz="4" w:space="0" w:color="auto"/>
            </w:tcBorders>
            <w:vAlign w:val="center"/>
            <w:hideMark/>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472" w:type="pct"/>
            <w:gridSpan w:val="2"/>
            <w:vMerge/>
            <w:tcBorders>
              <w:left w:val="single" w:sz="4" w:space="0" w:color="auto"/>
              <w:right w:val="single" w:sz="4" w:space="0" w:color="auto"/>
            </w:tcBorders>
            <w:vAlign w:val="center"/>
            <w:hideMark/>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473" w:type="pct"/>
            <w:vMerge/>
            <w:tcBorders>
              <w:left w:val="single" w:sz="4" w:space="0" w:color="auto"/>
              <w:right w:val="single" w:sz="4" w:space="0" w:color="auto"/>
            </w:tcBorders>
            <w:vAlign w:val="center"/>
            <w:hideMark/>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687" w:type="pct"/>
            <w:vMerge/>
            <w:tcBorders>
              <w:left w:val="single" w:sz="4" w:space="0" w:color="auto"/>
              <w:right w:val="single" w:sz="4" w:space="0" w:color="auto"/>
            </w:tcBorders>
            <w:vAlign w:val="center"/>
            <w:hideMark/>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957B11" w:rsidRPr="00455FDF" w:rsidRDefault="00957B11"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965 0702             0520123100</w:t>
            </w:r>
          </w:p>
        </w:tc>
        <w:tc>
          <w:tcPr>
            <w:tcW w:w="545" w:type="pct"/>
            <w:tcBorders>
              <w:top w:val="nil"/>
              <w:left w:val="nil"/>
              <w:bottom w:val="single" w:sz="4" w:space="0" w:color="auto"/>
              <w:right w:val="single" w:sz="4" w:space="0" w:color="auto"/>
            </w:tcBorders>
            <w:shd w:val="clear" w:color="auto" w:fill="auto"/>
            <w:vAlign w:val="center"/>
            <w:hideMark/>
          </w:tcPr>
          <w:p w:rsidR="00957B11" w:rsidRPr="00455FDF" w:rsidRDefault="00957B11"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89</w:t>
            </w:r>
            <w:r>
              <w:rPr>
                <w:rFonts w:ascii="Times New Roman" w:eastAsia="Times New Roman" w:hAnsi="Times New Roman"/>
                <w:sz w:val="18"/>
                <w:szCs w:val="18"/>
                <w:lang w:eastAsia="ru-RU"/>
              </w:rPr>
              <w:t>,00</w:t>
            </w:r>
          </w:p>
        </w:tc>
      </w:tr>
      <w:tr w:rsidR="00957B11" w:rsidRPr="00455FDF" w:rsidTr="00F75DD9">
        <w:trPr>
          <w:trHeight w:val="510"/>
        </w:trPr>
        <w:tc>
          <w:tcPr>
            <w:tcW w:w="273" w:type="pct"/>
            <w:vMerge/>
            <w:tcBorders>
              <w:left w:val="single" w:sz="4" w:space="0" w:color="auto"/>
              <w:right w:val="single" w:sz="4" w:space="0" w:color="auto"/>
            </w:tcBorders>
            <w:vAlign w:val="center"/>
            <w:hideMark/>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right w:val="single" w:sz="4" w:space="0" w:color="auto"/>
            </w:tcBorders>
            <w:vAlign w:val="center"/>
            <w:hideMark/>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right w:val="single" w:sz="4" w:space="0" w:color="auto"/>
            </w:tcBorders>
            <w:vAlign w:val="center"/>
            <w:hideMark/>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666" w:type="pct"/>
            <w:vMerge/>
            <w:tcBorders>
              <w:left w:val="single" w:sz="4" w:space="0" w:color="auto"/>
              <w:right w:val="single" w:sz="4" w:space="0" w:color="auto"/>
            </w:tcBorders>
            <w:vAlign w:val="center"/>
            <w:hideMark/>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472" w:type="pct"/>
            <w:gridSpan w:val="2"/>
            <w:vMerge/>
            <w:tcBorders>
              <w:left w:val="single" w:sz="4" w:space="0" w:color="auto"/>
              <w:right w:val="single" w:sz="4" w:space="0" w:color="auto"/>
            </w:tcBorders>
            <w:vAlign w:val="center"/>
            <w:hideMark/>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473" w:type="pct"/>
            <w:vMerge/>
            <w:tcBorders>
              <w:left w:val="single" w:sz="4" w:space="0" w:color="auto"/>
              <w:right w:val="single" w:sz="4" w:space="0" w:color="auto"/>
            </w:tcBorders>
            <w:vAlign w:val="center"/>
            <w:hideMark/>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687" w:type="pct"/>
            <w:vMerge/>
            <w:tcBorders>
              <w:left w:val="single" w:sz="4" w:space="0" w:color="auto"/>
              <w:right w:val="single" w:sz="4" w:space="0" w:color="auto"/>
            </w:tcBorders>
            <w:vAlign w:val="center"/>
            <w:hideMark/>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957B11" w:rsidRPr="00455FDF" w:rsidRDefault="00957B11"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965 0702             0520123300</w:t>
            </w:r>
          </w:p>
        </w:tc>
        <w:tc>
          <w:tcPr>
            <w:tcW w:w="545" w:type="pct"/>
            <w:tcBorders>
              <w:top w:val="nil"/>
              <w:left w:val="nil"/>
              <w:bottom w:val="single" w:sz="4" w:space="0" w:color="auto"/>
              <w:right w:val="single" w:sz="4" w:space="0" w:color="auto"/>
            </w:tcBorders>
            <w:shd w:val="clear" w:color="auto" w:fill="auto"/>
            <w:vAlign w:val="center"/>
            <w:hideMark/>
          </w:tcPr>
          <w:p w:rsidR="00957B11" w:rsidRPr="00455FDF" w:rsidRDefault="00957B11"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75</w:t>
            </w:r>
            <w:r>
              <w:rPr>
                <w:rFonts w:ascii="Times New Roman" w:eastAsia="Times New Roman" w:hAnsi="Times New Roman"/>
                <w:sz w:val="18"/>
                <w:szCs w:val="18"/>
                <w:lang w:eastAsia="ru-RU"/>
              </w:rPr>
              <w:t>,00</w:t>
            </w:r>
          </w:p>
        </w:tc>
      </w:tr>
      <w:tr w:rsidR="00957B11" w:rsidRPr="00455FDF" w:rsidTr="00F75DD9">
        <w:trPr>
          <w:trHeight w:val="510"/>
        </w:trPr>
        <w:tc>
          <w:tcPr>
            <w:tcW w:w="273" w:type="pct"/>
            <w:vMerge/>
            <w:tcBorders>
              <w:left w:val="single" w:sz="4" w:space="0" w:color="auto"/>
              <w:bottom w:val="single" w:sz="4" w:space="0" w:color="auto"/>
              <w:right w:val="single" w:sz="4" w:space="0" w:color="auto"/>
            </w:tcBorders>
            <w:vAlign w:val="center"/>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bottom w:val="single" w:sz="4" w:space="0" w:color="auto"/>
              <w:right w:val="single" w:sz="4" w:space="0" w:color="auto"/>
            </w:tcBorders>
            <w:vAlign w:val="center"/>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bottom w:val="single" w:sz="4" w:space="0" w:color="auto"/>
              <w:right w:val="single" w:sz="4" w:space="0" w:color="auto"/>
            </w:tcBorders>
            <w:vAlign w:val="center"/>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666" w:type="pct"/>
            <w:vMerge/>
            <w:tcBorders>
              <w:left w:val="single" w:sz="4" w:space="0" w:color="auto"/>
              <w:bottom w:val="single" w:sz="4" w:space="0" w:color="auto"/>
              <w:right w:val="single" w:sz="4" w:space="0" w:color="auto"/>
            </w:tcBorders>
            <w:vAlign w:val="center"/>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472" w:type="pct"/>
            <w:gridSpan w:val="2"/>
            <w:vMerge/>
            <w:tcBorders>
              <w:left w:val="single" w:sz="4" w:space="0" w:color="auto"/>
              <w:bottom w:val="single" w:sz="4" w:space="0" w:color="auto"/>
              <w:right w:val="single" w:sz="4" w:space="0" w:color="auto"/>
            </w:tcBorders>
            <w:vAlign w:val="center"/>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473" w:type="pct"/>
            <w:vMerge/>
            <w:tcBorders>
              <w:left w:val="single" w:sz="4" w:space="0" w:color="auto"/>
              <w:bottom w:val="single" w:sz="4" w:space="0" w:color="auto"/>
              <w:right w:val="single" w:sz="4" w:space="0" w:color="auto"/>
            </w:tcBorders>
            <w:vAlign w:val="center"/>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687" w:type="pct"/>
            <w:vMerge/>
            <w:tcBorders>
              <w:left w:val="single" w:sz="4" w:space="0" w:color="auto"/>
              <w:bottom w:val="single" w:sz="4" w:space="0" w:color="auto"/>
              <w:right w:val="single" w:sz="4" w:space="0" w:color="auto"/>
            </w:tcBorders>
            <w:vAlign w:val="center"/>
          </w:tcPr>
          <w:p w:rsidR="00957B11" w:rsidRPr="00455FDF" w:rsidRDefault="00957B11"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tcPr>
          <w:p w:rsidR="00957B11" w:rsidRPr="00455FDF" w:rsidRDefault="00957B11"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965 0702 05201</w:t>
            </w:r>
            <w:r w:rsidR="00FD74B0">
              <w:rPr>
                <w:rFonts w:ascii="Times New Roman" w:eastAsia="Times New Roman" w:hAnsi="Times New Roman"/>
                <w:sz w:val="18"/>
                <w:szCs w:val="18"/>
                <w:lang w:eastAsia="ru-RU"/>
              </w:rPr>
              <w:t>53030</w:t>
            </w:r>
          </w:p>
        </w:tc>
        <w:tc>
          <w:tcPr>
            <w:tcW w:w="545" w:type="pct"/>
            <w:tcBorders>
              <w:top w:val="nil"/>
              <w:left w:val="nil"/>
              <w:bottom w:val="single" w:sz="4" w:space="0" w:color="auto"/>
              <w:right w:val="single" w:sz="4" w:space="0" w:color="auto"/>
            </w:tcBorders>
            <w:shd w:val="clear" w:color="auto" w:fill="auto"/>
            <w:vAlign w:val="center"/>
          </w:tcPr>
          <w:p w:rsidR="00957B11" w:rsidRPr="00455FDF" w:rsidRDefault="00957B11"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9 843,12</w:t>
            </w:r>
          </w:p>
        </w:tc>
      </w:tr>
      <w:tr w:rsidR="00B0172C" w:rsidRPr="00455FDF" w:rsidTr="00F75DD9">
        <w:trPr>
          <w:trHeight w:val="1485"/>
        </w:trPr>
        <w:tc>
          <w:tcPr>
            <w:tcW w:w="273" w:type="pct"/>
            <w:vMerge w:val="restart"/>
            <w:tcBorders>
              <w:top w:val="nil"/>
              <w:left w:val="single" w:sz="4" w:space="0" w:color="auto"/>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2.1.1</w:t>
            </w:r>
          </w:p>
        </w:tc>
        <w:tc>
          <w:tcPr>
            <w:tcW w:w="843" w:type="pct"/>
            <w:vMerge w:val="restart"/>
            <w:tcBorders>
              <w:top w:val="nil"/>
              <w:left w:val="single" w:sz="4" w:space="0" w:color="auto"/>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Реализация основных общеобразовательных программ начального общего образования, основного общего, среднего общего образования по основным общеобразовательным программам в муниципальных общеобразовательных учреждениях </w:t>
            </w:r>
          </w:p>
        </w:tc>
        <w:tc>
          <w:tcPr>
            <w:tcW w:w="513" w:type="pct"/>
            <w:vMerge w:val="restart"/>
            <w:tcBorders>
              <w:top w:val="nil"/>
              <w:left w:val="single" w:sz="4" w:space="0" w:color="auto"/>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vMerge w:val="restart"/>
            <w:tcBorders>
              <w:top w:val="nil"/>
              <w:left w:val="single" w:sz="4" w:space="0" w:color="auto"/>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приобретение  учебников, учебных пособий, канцелярских принадлежностей, расходных материалов,  учебного оборудования, мебели и др. для осуществления образовательного процесса,  исполнение заключенных контрактов  в течени</w:t>
            </w:r>
            <w:proofErr w:type="gramStart"/>
            <w:r w:rsidRPr="00455FDF">
              <w:rPr>
                <w:rFonts w:ascii="Times New Roman" w:eastAsia="Times New Roman" w:hAnsi="Times New Roman"/>
                <w:sz w:val="18"/>
                <w:szCs w:val="18"/>
                <w:lang w:eastAsia="ru-RU"/>
              </w:rPr>
              <w:t>и</w:t>
            </w:r>
            <w:proofErr w:type="gramEnd"/>
            <w:r w:rsidRPr="00455FDF">
              <w:rPr>
                <w:rFonts w:ascii="Times New Roman" w:eastAsia="Times New Roman" w:hAnsi="Times New Roman"/>
                <w:sz w:val="18"/>
                <w:szCs w:val="18"/>
                <w:lang w:eastAsia="ru-RU"/>
              </w:rPr>
              <w:t xml:space="preserve"> года</w:t>
            </w:r>
          </w:p>
        </w:tc>
        <w:tc>
          <w:tcPr>
            <w:tcW w:w="472"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3" w:type="pct"/>
            <w:vMerge w:val="restart"/>
            <w:tcBorders>
              <w:top w:val="nil"/>
              <w:left w:val="single" w:sz="4" w:space="0" w:color="auto"/>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Доступность качественного образования в общеобразовательных учреждениях</w:t>
            </w:r>
          </w:p>
        </w:tc>
        <w:tc>
          <w:tcPr>
            <w:tcW w:w="528" w:type="pct"/>
            <w:tcBorders>
              <w:top w:val="nil"/>
              <w:left w:val="nil"/>
              <w:bottom w:val="single" w:sz="4" w:space="0" w:color="auto"/>
              <w:right w:val="single" w:sz="4" w:space="0" w:color="auto"/>
            </w:tcBorders>
            <w:shd w:val="clear" w:color="auto" w:fill="auto"/>
            <w:vAlign w:val="center"/>
            <w:hideMark/>
          </w:tcPr>
          <w:p w:rsidR="00B0172C" w:rsidRDefault="00B0172C"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02</w:t>
            </w:r>
          </w:p>
          <w:p w:rsidR="00B0172C" w:rsidRPr="00455FDF" w:rsidRDefault="00B0172C"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0520193</w:t>
            </w:r>
            <w:r w:rsidRPr="00455FDF">
              <w:rPr>
                <w:rFonts w:ascii="Times New Roman" w:eastAsia="Times New Roman" w:hAnsi="Times New Roman"/>
                <w:sz w:val="18"/>
                <w:szCs w:val="18"/>
                <w:lang w:eastAsia="ru-RU"/>
              </w:rPr>
              <w:t>000</w:t>
            </w:r>
          </w:p>
        </w:tc>
        <w:tc>
          <w:tcPr>
            <w:tcW w:w="545" w:type="pct"/>
            <w:tcBorders>
              <w:top w:val="nil"/>
              <w:left w:val="nil"/>
              <w:bottom w:val="single" w:sz="4" w:space="0" w:color="auto"/>
              <w:right w:val="single" w:sz="4" w:space="0" w:color="auto"/>
            </w:tcBorders>
            <w:shd w:val="clear" w:color="auto" w:fill="auto"/>
            <w:vAlign w:val="center"/>
            <w:hideMark/>
          </w:tcPr>
          <w:p w:rsidR="00B0172C" w:rsidRPr="00455FDF" w:rsidRDefault="00FD4BA3"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242 354,38</w:t>
            </w:r>
          </w:p>
        </w:tc>
      </w:tr>
      <w:tr w:rsidR="00B0172C" w:rsidRPr="00455FDF" w:rsidTr="00F75DD9">
        <w:trPr>
          <w:trHeight w:val="690"/>
        </w:trPr>
        <w:tc>
          <w:tcPr>
            <w:tcW w:w="273" w:type="pct"/>
            <w:vMerge/>
            <w:tcBorders>
              <w:top w:val="nil"/>
              <w:left w:val="single" w:sz="4" w:space="0" w:color="auto"/>
              <w:bottom w:val="single" w:sz="4" w:space="0" w:color="auto"/>
              <w:right w:val="single" w:sz="4" w:space="0" w:color="auto"/>
            </w:tcBorders>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p>
        </w:tc>
        <w:tc>
          <w:tcPr>
            <w:tcW w:w="472" w:type="pct"/>
            <w:gridSpan w:val="2"/>
            <w:vMerge/>
            <w:tcBorders>
              <w:top w:val="nil"/>
              <w:left w:val="single" w:sz="4" w:space="0" w:color="auto"/>
              <w:bottom w:val="single" w:sz="4" w:space="0" w:color="auto"/>
              <w:right w:val="single" w:sz="4" w:space="0" w:color="auto"/>
            </w:tcBorders>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p>
        </w:tc>
        <w:tc>
          <w:tcPr>
            <w:tcW w:w="473" w:type="pct"/>
            <w:vMerge/>
            <w:tcBorders>
              <w:top w:val="nil"/>
              <w:left w:val="single" w:sz="4" w:space="0" w:color="auto"/>
              <w:bottom w:val="single" w:sz="4" w:space="0" w:color="auto"/>
              <w:right w:val="single" w:sz="4" w:space="0" w:color="auto"/>
            </w:tcBorders>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B0172C" w:rsidRDefault="00B0172C"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B0172C" w:rsidRPr="00455FDF" w:rsidRDefault="00B0172C"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5" w:type="pct"/>
            <w:tcBorders>
              <w:top w:val="nil"/>
              <w:left w:val="nil"/>
              <w:bottom w:val="single" w:sz="4" w:space="0" w:color="auto"/>
              <w:right w:val="single" w:sz="4" w:space="0" w:color="auto"/>
            </w:tcBorders>
            <w:shd w:val="clear" w:color="auto" w:fill="auto"/>
            <w:vAlign w:val="center"/>
            <w:hideMark/>
          </w:tcPr>
          <w:p w:rsidR="00B0172C" w:rsidRPr="00455FDF" w:rsidRDefault="00FD4BA3"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93 912,06</w:t>
            </w:r>
          </w:p>
        </w:tc>
      </w:tr>
      <w:tr w:rsidR="00B0172C" w:rsidRPr="00455FDF" w:rsidTr="00041C8E">
        <w:trPr>
          <w:trHeight w:val="627"/>
        </w:trPr>
        <w:tc>
          <w:tcPr>
            <w:tcW w:w="273" w:type="pct"/>
            <w:vMerge w:val="restart"/>
            <w:tcBorders>
              <w:top w:val="nil"/>
              <w:left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2.1.2</w:t>
            </w:r>
          </w:p>
        </w:tc>
        <w:tc>
          <w:tcPr>
            <w:tcW w:w="843" w:type="pct"/>
            <w:vMerge w:val="restart"/>
            <w:tcBorders>
              <w:top w:val="nil"/>
              <w:left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Развитие инфраструктуры муниципальных общеобразовательных учреждений общего образования</w:t>
            </w:r>
          </w:p>
        </w:tc>
        <w:tc>
          <w:tcPr>
            <w:tcW w:w="513" w:type="pct"/>
            <w:vMerge w:val="restart"/>
            <w:tcBorders>
              <w:top w:val="nil"/>
              <w:left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vMerge w:val="restart"/>
            <w:tcBorders>
              <w:top w:val="nil"/>
              <w:left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приобретение технологического оборудования, ремонтные работы по содержанию здания  исполнение заключенных контрактов  в течени</w:t>
            </w:r>
            <w:proofErr w:type="gramStart"/>
            <w:r w:rsidRPr="00455FDF">
              <w:rPr>
                <w:rFonts w:ascii="Times New Roman" w:eastAsia="Times New Roman" w:hAnsi="Times New Roman"/>
                <w:sz w:val="18"/>
                <w:szCs w:val="18"/>
                <w:lang w:eastAsia="ru-RU"/>
              </w:rPr>
              <w:t>и</w:t>
            </w:r>
            <w:proofErr w:type="gramEnd"/>
            <w:r w:rsidRPr="00455FDF">
              <w:rPr>
                <w:rFonts w:ascii="Times New Roman" w:eastAsia="Times New Roman" w:hAnsi="Times New Roman"/>
                <w:sz w:val="18"/>
                <w:szCs w:val="18"/>
                <w:lang w:eastAsia="ru-RU"/>
              </w:rPr>
              <w:t xml:space="preserve"> года</w:t>
            </w:r>
          </w:p>
        </w:tc>
        <w:tc>
          <w:tcPr>
            <w:tcW w:w="472" w:type="pct"/>
            <w:gridSpan w:val="2"/>
            <w:vMerge w:val="restart"/>
            <w:tcBorders>
              <w:top w:val="nil"/>
              <w:left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01.03.2020</w:t>
            </w:r>
          </w:p>
        </w:tc>
        <w:tc>
          <w:tcPr>
            <w:tcW w:w="473" w:type="pct"/>
            <w:vMerge w:val="restart"/>
            <w:tcBorders>
              <w:top w:val="nil"/>
              <w:left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val="restart"/>
            <w:tcBorders>
              <w:top w:val="nil"/>
              <w:left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Улучшение качества предоставления дошкольного образования</w:t>
            </w:r>
          </w:p>
        </w:tc>
        <w:tc>
          <w:tcPr>
            <w:tcW w:w="528" w:type="pct"/>
            <w:tcBorders>
              <w:top w:val="nil"/>
              <w:left w:val="nil"/>
              <w:bottom w:val="single" w:sz="4" w:space="0" w:color="auto"/>
              <w:right w:val="single" w:sz="4" w:space="0" w:color="auto"/>
            </w:tcBorders>
            <w:shd w:val="clear" w:color="auto" w:fill="auto"/>
            <w:vAlign w:val="center"/>
          </w:tcPr>
          <w:p w:rsidR="00B0172C" w:rsidRDefault="00B0172C"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02</w:t>
            </w:r>
            <w:r>
              <w:rPr>
                <w:rFonts w:ascii="Times New Roman" w:eastAsia="Times New Roman" w:hAnsi="Times New Roman"/>
                <w:sz w:val="18"/>
                <w:szCs w:val="18"/>
                <w:lang w:eastAsia="ru-RU"/>
              </w:rPr>
              <w:t xml:space="preserve"> </w:t>
            </w:r>
          </w:p>
          <w:p w:rsidR="00B0172C" w:rsidRPr="00455FDF" w:rsidRDefault="00B0172C"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0520192</w:t>
            </w:r>
            <w:r w:rsidRPr="00455FDF">
              <w:rPr>
                <w:rFonts w:ascii="Times New Roman" w:eastAsia="Times New Roman" w:hAnsi="Times New Roman"/>
                <w:sz w:val="18"/>
                <w:szCs w:val="18"/>
                <w:lang w:eastAsia="ru-RU"/>
              </w:rPr>
              <w:t>300</w:t>
            </w:r>
          </w:p>
        </w:tc>
        <w:tc>
          <w:tcPr>
            <w:tcW w:w="545" w:type="pct"/>
            <w:tcBorders>
              <w:top w:val="nil"/>
              <w:left w:val="nil"/>
              <w:bottom w:val="single" w:sz="4" w:space="0" w:color="auto"/>
              <w:right w:val="single" w:sz="4" w:space="0" w:color="auto"/>
            </w:tcBorders>
            <w:shd w:val="clear" w:color="auto" w:fill="auto"/>
            <w:vAlign w:val="center"/>
          </w:tcPr>
          <w:p w:rsidR="00B0172C" w:rsidRPr="00455FDF" w:rsidRDefault="00B0172C"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153 440,35</w:t>
            </w:r>
          </w:p>
        </w:tc>
      </w:tr>
      <w:tr w:rsidR="00BC3042" w:rsidRPr="00455FDF" w:rsidTr="00041C8E">
        <w:trPr>
          <w:trHeight w:val="902"/>
        </w:trPr>
        <w:tc>
          <w:tcPr>
            <w:tcW w:w="273" w:type="pct"/>
            <w:vMerge/>
            <w:tcBorders>
              <w:left w:val="single" w:sz="4" w:space="0" w:color="auto"/>
              <w:right w:val="single" w:sz="4" w:space="0" w:color="auto"/>
            </w:tcBorders>
            <w:shd w:val="clear" w:color="auto" w:fill="auto"/>
            <w:vAlign w:val="center"/>
          </w:tcPr>
          <w:p w:rsidR="00BC3042" w:rsidRDefault="00BC3042"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right w:val="single" w:sz="4" w:space="0" w:color="auto"/>
            </w:tcBorders>
            <w:shd w:val="clear" w:color="auto" w:fill="auto"/>
            <w:vAlign w:val="center"/>
          </w:tcPr>
          <w:p w:rsidR="00BC3042" w:rsidRPr="00455FDF" w:rsidRDefault="00BC3042"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right w:val="single" w:sz="4" w:space="0" w:color="auto"/>
            </w:tcBorders>
            <w:shd w:val="clear" w:color="auto" w:fill="auto"/>
            <w:vAlign w:val="center"/>
          </w:tcPr>
          <w:p w:rsidR="00BC3042" w:rsidRPr="00455FDF" w:rsidRDefault="00BC3042" w:rsidP="00455FDF">
            <w:pPr>
              <w:spacing w:after="0" w:line="240" w:lineRule="auto"/>
              <w:jc w:val="left"/>
              <w:rPr>
                <w:rFonts w:ascii="Times New Roman" w:eastAsia="Times New Roman" w:hAnsi="Times New Roman"/>
                <w:sz w:val="18"/>
                <w:szCs w:val="18"/>
                <w:lang w:eastAsia="ru-RU"/>
              </w:rPr>
            </w:pPr>
          </w:p>
        </w:tc>
        <w:tc>
          <w:tcPr>
            <w:tcW w:w="666" w:type="pct"/>
            <w:vMerge/>
            <w:tcBorders>
              <w:left w:val="single" w:sz="4" w:space="0" w:color="auto"/>
              <w:right w:val="single" w:sz="4" w:space="0" w:color="auto"/>
            </w:tcBorders>
            <w:shd w:val="clear" w:color="auto" w:fill="auto"/>
            <w:vAlign w:val="center"/>
          </w:tcPr>
          <w:p w:rsidR="00BC3042" w:rsidRPr="00455FDF" w:rsidRDefault="00BC3042" w:rsidP="00455FDF">
            <w:pPr>
              <w:spacing w:after="0" w:line="240" w:lineRule="auto"/>
              <w:jc w:val="left"/>
              <w:rPr>
                <w:rFonts w:ascii="Times New Roman" w:eastAsia="Times New Roman" w:hAnsi="Times New Roman"/>
                <w:sz w:val="18"/>
                <w:szCs w:val="18"/>
                <w:lang w:eastAsia="ru-RU"/>
              </w:rPr>
            </w:pPr>
          </w:p>
        </w:tc>
        <w:tc>
          <w:tcPr>
            <w:tcW w:w="472" w:type="pct"/>
            <w:gridSpan w:val="2"/>
            <w:vMerge/>
            <w:tcBorders>
              <w:left w:val="single" w:sz="4" w:space="0" w:color="auto"/>
              <w:right w:val="single" w:sz="4" w:space="0" w:color="auto"/>
            </w:tcBorders>
            <w:shd w:val="clear" w:color="auto" w:fill="auto"/>
            <w:vAlign w:val="center"/>
          </w:tcPr>
          <w:p w:rsidR="00BC3042" w:rsidRPr="00455FDF" w:rsidRDefault="00BC3042" w:rsidP="00455FDF">
            <w:pPr>
              <w:spacing w:after="0" w:line="240" w:lineRule="auto"/>
              <w:jc w:val="center"/>
              <w:rPr>
                <w:rFonts w:ascii="Times New Roman" w:eastAsia="Times New Roman" w:hAnsi="Times New Roman"/>
                <w:sz w:val="18"/>
                <w:szCs w:val="18"/>
                <w:lang w:eastAsia="ru-RU"/>
              </w:rPr>
            </w:pPr>
          </w:p>
        </w:tc>
        <w:tc>
          <w:tcPr>
            <w:tcW w:w="473" w:type="pct"/>
            <w:vMerge/>
            <w:tcBorders>
              <w:left w:val="single" w:sz="4" w:space="0" w:color="auto"/>
              <w:right w:val="single" w:sz="4" w:space="0" w:color="auto"/>
            </w:tcBorders>
            <w:shd w:val="clear" w:color="auto" w:fill="auto"/>
            <w:vAlign w:val="center"/>
          </w:tcPr>
          <w:p w:rsidR="00BC3042" w:rsidRPr="00455FDF" w:rsidRDefault="00BC3042" w:rsidP="00455FDF">
            <w:pPr>
              <w:spacing w:after="0" w:line="240" w:lineRule="auto"/>
              <w:jc w:val="center"/>
              <w:rPr>
                <w:rFonts w:ascii="Times New Roman" w:eastAsia="Times New Roman" w:hAnsi="Times New Roman"/>
                <w:sz w:val="18"/>
                <w:szCs w:val="18"/>
                <w:lang w:eastAsia="ru-RU"/>
              </w:rPr>
            </w:pPr>
          </w:p>
        </w:tc>
        <w:tc>
          <w:tcPr>
            <w:tcW w:w="687" w:type="pct"/>
            <w:vMerge/>
            <w:tcBorders>
              <w:left w:val="single" w:sz="4" w:space="0" w:color="auto"/>
              <w:right w:val="single" w:sz="4" w:space="0" w:color="auto"/>
            </w:tcBorders>
            <w:shd w:val="clear" w:color="auto" w:fill="auto"/>
            <w:vAlign w:val="center"/>
          </w:tcPr>
          <w:p w:rsidR="00BC3042" w:rsidRPr="00455FDF" w:rsidRDefault="00BC3042" w:rsidP="00455FDF">
            <w:pPr>
              <w:spacing w:after="0" w:line="240" w:lineRule="auto"/>
              <w:jc w:val="left"/>
              <w:rPr>
                <w:rFonts w:ascii="Times New Roman" w:eastAsia="Times New Roman" w:hAnsi="Times New Roman"/>
                <w:sz w:val="18"/>
                <w:szCs w:val="18"/>
                <w:lang w:eastAsia="ru-RU"/>
              </w:rPr>
            </w:pPr>
          </w:p>
        </w:tc>
        <w:tc>
          <w:tcPr>
            <w:tcW w:w="528" w:type="pct"/>
            <w:tcBorders>
              <w:top w:val="single" w:sz="4" w:space="0" w:color="auto"/>
              <w:left w:val="nil"/>
              <w:right w:val="single" w:sz="4" w:space="0" w:color="auto"/>
            </w:tcBorders>
            <w:shd w:val="clear" w:color="auto" w:fill="auto"/>
            <w:vAlign w:val="center"/>
          </w:tcPr>
          <w:p w:rsidR="00BC3042" w:rsidRDefault="00BC3042"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965 0702 </w:t>
            </w:r>
          </w:p>
          <w:p w:rsidR="00BC3042" w:rsidRDefault="00BC3042"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05201S2340</w:t>
            </w:r>
          </w:p>
        </w:tc>
        <w:tc>
          <w:tcPr>
            <w:tcW w:w="545" w:type="pct"/>
            <w:tcBorders>
              <w:top w:val="single" w:sz="4" w:space="0" w:color="auto"/>
              <w:left w:val="nil"/>
              <w:right w:val="single" w:sz="4" w:space="0" w:color="auto"/>
            </w:tcBorders>
            <w:shd w:val="clear" w:color="auto" w:fill="auto"/>
            <w:vAlign w:val="center"/>
          </w:tcPr>
          <w:p w:rsidR="00BC3042" w:rsidRPr="00455FDF" w:rsidRDefault="00BC3042"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4 745,58</w:t>
            </w:r>
          </w:p>
        </w:tc>
      </w:tr>
      <w:tr w:rsidR="00B0172C" w:rsidRPr="00455FDF" w:rsidTr="00041C8E">
        <w:trPr>
          <w:trHeight w:val="918"/>
        </w:trPr>
        <w:tc>
          <w:tcPr>
            <w:tcW w:w="273" w:type="pct"/>
            <w:vMerge/>
            <w:tcBorders>
              <w:left w:val="single" w:sz="4" w:space="0" w:color="auto"/>
              <w:bottom w:val="single" w:sz="4" w:space="0" w:color="auto"/>
              <w:right w:val="single" w:sz="4" w:space="0" w:color="auto"/>
            </w:tcBorders>
            <w:vAlign w:val="center"/>
          </w:tcPr>
          <w:p w:rsidR="00B0172C" w:rsidRPr="00455FDF" w:rsidRDefault="00B0172C"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bottom w:val="single" w:sz="4" w:space="0" w:color="auto"/>
              <w:right w:val="single" w:sz="4" w:space="0" w:color="auto"/>
            </w:tcBorders>
            <w:vAlign w:val="center"/>
          </w:tcPr>
          <w:p w:rsidR="00B0172C" w:rsidRPr="00455FDF" w:rsidRDefault="00B0172C"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bottom w:val="single" w:sz="4" w:space="0" w:color="auto"/>
              <w:right w:val="single" w:sz="4" w:space="0" w:color="auto"/>
            </w:tcBorders>
            <w:vAlign w:val="center"/>
          </w:tcPr>
          <w:p w:rsidR="00B0172C" w:rsidRPr="00455FDF" w:rsidRDefault="00B0172C" w:rsidP="00455FDF">
            <w:pPr>
              <w:spacing w:after="0" w:line="240" w:lineRule="auto"/>
              <w:jc w:val="left"/>
              <w:rPr>
                <w:rFonts w:ascii="Times New Roman" w:eastAsia="Times New Roman" w:hAnsi="Times New Roman"/>
                <w:sz w:val="18"/>
                <w:szCs w:val="18"/>
                <w:lang w:eastAsia="ru-RU"/>
              </w:rPr>
            </w:pPr>
          </w:p>
        </w:tc>
        <w:tc>
          <w:tcPr>
            <w:tcW w:w="666" w:type="pct"/>
            <w:vMerge/>
            <w:tcBorders>
              <w:left w:val="single" w:sz="4" w:space="0" w:color="auto"/>
              <w:bottom w:val="single" w:sz="4" w:space="0" w:color="auto"/>
              <w:right w:val="single" w:sz="4" w:space="0" w:color="auto"/>
            </w:tcBorders>
            <w:vAlign w:val="center"/>
          </w:tcPr>
          <w:p w:rsidR="00B0172C" w:rsidRPr="00455FDF" w:rsidRDefault="00B0172C" w:rsidP="00455FDF">
            <w:pPr>
              <w:spacing w:after="0" w:line="240" w:lineRule="auto"/>
              <w:jc w:val="left"/>
              <w:rPr>
                <w:rFonts w:ascii="Times New Roman" w:eastAsia="Times New Roman" w:hAnsi="Times New Roman"/>
                <w:sz w:val="18"/>
                <w:szCs w:val="18"/>
                <w:lang w:eastAsia="ru-RU"/>
              </w:rPr>
            </w:pPr>
          </w:p>
        </w:tc>
        <w:tc>
          <w:tcPr>
            <w:tcW w:w="472" w:type="pct"/>
            <w:gridSpan w:val="2"/>
            <w:vMerge/>
            <w:tcBorders>
              <w:left w:val="single" w:sz="4" w:space="0" w:color="auto"/>
              <w:bottom w:val="single" w:sz="4" w:space="0" w:color="auto"/>
              <w:right w:val="single" w:sz="4" w:space="0" w:color="auto"/>
            </w:tcBorders>
            <w:vAlign w:val="center"/>
          </w:tcPr>
          <w:p w:rsidR="00B0172C" w:rsidRPr="00455FDF" w:rsidRDefault="00B0172C" w:rsidP="00455FDF">
            <w:pPr>
              <w:spacing w:after="0" w:line="240" w:lineRule="auto"/>
              <w:jc w:val="left"/>
              <w:rPr>
                <w:rFonts w:ascii="Times New Roman" w:eastAsia="Times New Roman" w:hAnsi="Times New Roman"/>
                <w:sz w:val="18"/>
                <w:szCs w:val="18"/>
                <w:lang w:eastAsia="ru-RU"/>
              </w:rPr>
            </w:pPr>
          </w:p>
        </w:tc>
        <w:tc>
          <w:tcPr>
            <w:tcW w:w="473" w:type="pct"/>
            <w:vMerge/>
            <w:tcBorders>
              <w:left w:val="single" w:sz="4" w:space="0" w:color="auto"/>
              <w:bottom w:val="single" w:sz="4" w:space="0" w:color="auto"/>
              <w:right w:val="single" w:sz="4" w:space="0" w:color="auto"/>
            </w:tcBorders>
            <w:vAlign w:val="center"/>
          </w:tcPr>
          <w:p w:rsidR="00B0172C" w:rsidRPr="00455FDF" w:rsidRDefault="00B0172C" w:rsidP="00455FDF">
            <w:pPr>
              <w:spacing w:after="0" w:line="240" w:lineRule="auto"/>
              <w:jc w:val="left"/>
              <w:rPr>
                <w:rFonts w:ascii="Times New Roman" w:eastAsia="Times New Roman" w:hAnsi="Times New Roman"/>
                <w:sz w:val="18"/>
                <w:szCs w:val="18"/>
                <w:lang w:eastAsia="ru-RU"/>
              </w:rPr>
            </w:pPr>
          </w:p>
        </w:tc>
        <w:tc>
          <w:tcPr>
            <w:tcW w:w="687" w:type="pct"/>
            <w:vMerge/>
            <w:tcBorders>
              <w:left w:val="single" w:sz="4" w:space="0" w:color="auto"/>
              <w:bottom w:val="single" w:sz="4" w:space="0" w:color="auto"/>
              <w:right w:val="single" w:sz="4" w:space="0" w:color="auto"/>
            </w:tcBorders>
            <w:vAlign w:val="center"/>
          </w:tcPr>
          <w:p w:rsidR="00B0172C" w:rsidRPr="00455FDF" w:rsidRDefault="00B0172C" w:rsidP="00455FDF">
            <w:pPr>
              <w:spacing w:after="0" w:line="240" w:lineRule="auto"/>
              <w:jc w:val="left"/>
              <w:rPr>
                <w:rFonts w:ascii="Times New Roman" w:eastAsia="Times New Roman" w:hAnsi="Times New Roman"/>
                <w:sz w:val="18"/>
                <w:szCs w:val="18"/>
                <w:lang w:eastAsia="ru-RU"/>
              </w:rPr>
            </w:pPr>
          </w:p>
        </w:tc>
        <w:tc>
          <w:tcPr>
            <w:tcW w:w="528" w:type="pct"/>
            <w:tcBorders>
              <w:top w:val="single" w:sz="4" w:space="0" w:color="auto"/>
              <w:left w:val="nil"/>
              <w:bottom w:val="single" w:sz="4" w:space="0" w:color="auto"/>
              <w:right w:val="single" w:sz="4" w:space="0" w:color="auto"/>
            </w:tcBorders>
            <w:shd w:val="clear" w:color="auto" w:fill="auto"/>
            <w:vAlign w:val="center"/>
          </w:tcPr>
          <w:p w:rsidR="00B0172C" w:rsidRDefault="00B0172C"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965 0702</w:t>
            </w:r>
          </w:p>
          <w:p w:rsidR="00B0172C" w:rsidRPr="00455FDF" w:rsidRDefault="00B0172C" w:rsidP="008531A7">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05201</w:t>
            </w:r>
            <w:r>
              <w:rPr>
                <w:rFonts w:ascii="Times New Roman" w:eastAsia="Times New Roman" w:hAnsi="Times New Roman"/>
                <w:sz w:val="18"/>
                <w:szCs w:val="18"/>
                <w:lang w:eastAsia="ru-RU"/>
              </w:rPr>
              <w:t>80590</w:t>
            </w:r>
          </w:p>
        </w:tc>
        <w:tc>
          <w:tcPr>
            <w:tcW w:w="545" w:type="pct"/>
            <w:tcBorders>
              <w:top w:val="single" w:sz="4" w:space="0" w:color="auto"/>
              <w:left w:val="nil"/>
              <w:bottom w:val="single" w:sz="4" w:space="0" w:color="auto"/>
              <w:right w:val="single" w:sz="4" w:space="0" w:color="auto"/>
            </w:tcBorders>
            <w:shd w:val="clear" w:color="auto" w:fill="auto"/>
            <w:vAlign w:val="center"/>
          </w:tcPr>
          <w:p w:rsidR="00B0172C" w:rsidRPr="00455FDF" w:rsidRDefault="0090333F" w:rsidP="00FD74B0">
            <w:pPr>
              <w:spacing w:after="0" w:line="240" w:lineRule="auto"/>
              <w:jc w:val="center"/>
              <w:rPr>
                <w:rFonts w:ascii="Times New Roman" w:eastAsia="Times New Roman" w:hAnsi="Times New Roman"/>
                <w:sz w:val="18"/>
                <w:szCs w:val="18"/>
                <w:lang w:eastAsia="ru-RU"/>
              </w:rPr>
            </w:pPr>
            <w:r w:rsidRPr="00693B63">
              <w:rPr>
                <w:rFonts w:ascii="Times New Roman" w:eastAsia="Times New Roman" w:hAnsi="Times New Roman"/>
                <w:sz w:val="18"/>
                <w:szCs w:val="18"/>
                <w:lang w:eastAsia="ru-RU"/>
              </w:rPr>
              <w:t>10 931,8</w:t>
            </w:r>
            <w:r w:rsidR="00FD74B0">
              <w:rPr>
                <w:rFonts w:ascii="Times New Roman" w:eastAsia="Times New Roman" w:hAnsi="Times New Roman"/>
                <w:sz w:val="18"/>
                <w:szCs w:val="18"/>
                <w:lang w:eastAsia="ru-RU"/>
              </w:rPr>
              <w:t>8</w:t>
            </w:r>
          </w:p>
        </w:tc>
      </w:tr>
      <w:tr w:rsidR="00B0172C" w:rsidRPr="00455FDF" w:rsidTr="00F75DD9">
        <w:trPr>
          <w:trHeight w:val="151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2.1.2.1</w:t>
            </w:r>
          </w:p>
        </w:tc>
        <w:tc>
          <w:tcPr>
            <w:tcW w:w="843" w:type="pct"/>
            <w:tcBorders>
              <w:top w:val="nil"/>
              <w:left w:val="nil"/>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Модернизация системы общего образования</w:t>
            </w:r>
          </w:p>
        </w:tc>
        <w:tc>
          <w:tcPr>
            <w:tcW w:w="513" w:type="pct"/>
            <w:tcBorders>
              <w:top w:val="nil"/>
              <w:left w:val="nil"/>
              <w:bottom w:val="single" w:sz="4" w:space="0" w:color="auto"/>
              <w:right w:val="single" w:sz="4" w:space="0" w:color="auto"/>
            </w:tcBorders>
            <w:shd w:val="clear" w:color="auto" w:fill="auto"/>
            <w:vAlign w:val="center"/>
            <w:hideMark/>
          </w:tcPr>
          <w:p w:rsidR="00B0172C" w:rsidRPr="00455FDF" w:rsidRDefault="00B0172C" w:rsidP="000A178D">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Заключение контракта на </w:t>
            </w:r>
            <w:r w:rsidR="00FE64BF">
              <w:rPr>
                <w:rFonts w:ascii="Times New Roman" w:eastAsia="Times New Roman" w:hAnsi="Times New Roman"/>
                <w:sz w:val="18"/>
                <w:szCs w:val="18"/>
                <w:lang w:eastAsia="ru-RU"/>
              </w:rPr>
              <w:t xml:space="preserve">приобретение мебели и технологического оборудования  в столовую, </w:t>
            </w:r>
            <w:r w:rsidRPr="00455FDF">
              <w:rPr>
                <w:rFonts w:ascii="Times New Roman" w:eastAsia="Times New Roman" w:hAnsi="Times New Roman"/>
                <w:sz w:val="18"/>
                <w:szCs w:val="18"/>
                <w:lang w:eastAsia="ru-RU"/>
              </w:rPr>
              <w:t xml:space="preserve">исполнение контракта в МОБУ СОШ № </w:t>
            </w:r>
            <w:r w:rsidR="00FE64BF">
              <w:rPr>
                <w:rFonts w:ascii="Times New Roman" w:eastAsia="Times New Roman" w:hAnsi="Times New Roman"/>
                <w:sz w:val="18"/>
                <w:szCs w:val="18"/>
                <w:lang w:eastAsia="ru-RU"/>
              </w:rPr>
              <w:t xml:space="preserve">1, 3, </w:t>
            </w:r>
            <w:r w:rsidRPr="00455FDF">
              <w:rPr>
                <w:rFonts w:ascii="Times New Roman" w:eastAsia="Times New Roman" w:hAnsi="Times New Roman"/>
                <w:sz w:val="18"/>
                <w:szCs w:val="18"/>
                <w:lang w:eastAsia="ru-RU"/>
              </w:rPr>
              <w:t>8</w:t>
            </w:r>
            <w:r w:rsidR="006D5D0C">
              <w:rPr>
                <w:rFonts w:ascii="Times New Roman" w:eastAsia="Times New Roman" w:hAnsi="Times New Roman"/>
                <w:sz w:val="18"/>
                <w:szCs w:val="18"/>
                <w:lang w:eastAsia="ru-RU"/>
              </w:rPr>
              <w:t>, 21</w:t>
            </w:r>
          </w:p>
        </w:tc>
        <w:tc>
          <w:tcPr>
            <w:tcW w:w="472" w:type="pct"/>
            <w:gridSpan w:val="2"/>
            <w:tcBorders>
              <w:top w:val="nil"/>
              <w:left w:val="nil"/>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01.03.2020</w:t>
            </w:r>
          </w:p>
        </w:tc>
        <w:tc>
          <w:tcPr>
            <w:tcW w:w="473" w:type="pct"/>
            <w:tcBorders>
              <w:top w:val="nil"/>
              <w:left w:val="nil"/>
              <w:bottom w:val="single" w:sz="4" w:space="0" w:color="auto"/>
              <w:right w:val="single" w:sz="4" w:space="0" w:color="auto"/>
            </w:tcBorders>
            <w:shd w:val="clear" w:color="auto" w:fill="auto"/>
            <w:vAlign w:val="center"/>
            <w:hideMark/>
          </w:tcPr>
          <w:p w:rsidR="00B0172C" w:rsidRPr="00455FDF" w:rsidRDefault="00B0172C" w:rsidP="006D5D0C">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w:t>
            </w:r>
            <w:r w:rsidR="006D5D0C">
              <w:rPr>
                <w:rFonts w:ascii="Times New Roman" w:eastAsia="Times New Roman" w:hAnsi="Times New Roman"/>
                <w:sz w:val="18"/>
                <w:szCs w:val="18"/>
                <w:lang w:eastAsia="ru-RU"/>
              </w:rPr>
              <w:t>10</w:t>
            </w:r>
            <w:r w:rsidRPr="00455FDF">
              <w:rPr>
                <w:rFonts w:ascii="Times New Roman" w:eastAsia="Times New Roman" w:hAnsi="Times New Roman"/>
                <w:sz w:val="18"/>
                <w:szCs w:val="18"/>
                <w:lang w:eastAsia="ru-RU"/>
              </w:rPr>
              <w:t>.2020</w:t>
            </w:r>
          </w:p>
        </w:tc>
        <w:tc>
          <w:tcPr>
            <w:tcW w:w="687" w:type="pct"/>
            <w:tcBorders>
              <w:top w:val="nil"/>
              <w:left w:val="nil"/>
              <w:bottom w:val="single" w:sz="4" w:space="0" w:color="auto"/>
              <w:right w:val="single" w:sz="4" w:space="0" w:color="auto"/>
            </w:tcBorders>
            <w:shd w:val="clear" w:color="auto" w:fill="auto"/>
            <w:vAlign w:val="center"/>
            <w:hideMark/>
          </w:tcPr>
          <w:p w:rsidR="00B0172C" w:rsidRPr="00455FDF" w:rsidRDefault="00B0172C"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Обеспеченность общеобразовательных учреждений соответствующих современным требованиям оснащённости образовательных учреждений</w:t>
            </w:r>
          </w:p>
        </w:tc>
        <w:tc>
          <w:tcPr>
            <w:tcW w:w="528" w:type="pct"/>
            <w:tcBorders>
              <w:top w:val="nil"/>
              <w:left w:val="nil"/>
              <w:bottom w:val="single" w:sz="4" w:space="0" w:color="auto"/>
              <w:right w:val="single" w:sz="4" w:space="0" w:color="auto"/>
            </w:tcBorders>
            <w:shd w:val="clear" w:color="auto" w:fill="auto"/>
            <w:vAlign w:val="center"/>
            <w:hideMark/>
          </w:tcPr>
          <w:p w:rsidR="00B0172C" w:rsidRDefault="00B0172C"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B0172C" w:rsidRPr="00455FDF" w:rsidRDefault="00B0172C"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5" w:type="pct"/>
            <w:tcBorders>
              <w:top w:val="nil"/>
              <w:left w:val="nil"/>
              <w:bottom w:val="single" w:sz="4" w:space="0" w:color="auto"/>
              <w:right w:val="single" w:sz="4" w:space="0" w:color="auto"/>
            </w:tcBorders>
            <w:shd w:val="clear" w:color="auto" w:fill="auto"/>
            <w:vAlign w:val="center"/>
            <w:hideMark/>
          </w:tcPr>
          <w:p w:rsidR="00B0172C" w:rsidRPr="00455FDF" w:rsidRDefault="00FE64B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1 022,03</w:t>
            </w:r>
          </w:p>
        </w:tc>
      </w:tr>
      <w:tr w:rsidR="005D2C6B" w:rsidRPr="00455FDF" w:rsidTr="000A178D">
        <w:trPr>
          <w:trHeight w:val="554"/>
        </w:trPr>
        <w:tc>
          <w:tcPr>
            <w:tcW w:w="273" w:type="pct"/>
            <w:vMerge w:val="restart"/>
            <w:tcBorders>
              <w:top w:val="nil"/>
              <w:left w:val="single" w:sz="4" w:space="0" w:color="auto"/>
              <w:right w:val="single" w:sz="4" w:space="0" w:color="auto"/>
            </w:tcBorders>
            <w:shd w:val="clear" w:color="auto" w:fill="auto"/>
            <w:vAlign w:val="center"/>
            <w:hideMark/>
          </w:tcPr>
          <w:p w:rsidR="005D2C6B" w:rsidRDefault="005D2C6B" w:rsidP="008531A7">
            <w:pPr>
              <w:spacing w:after="0" w:line="240" w:lineRule="auto"/>
              <w:jc w:val="center"/>
              <w:rPr>
                <w:rFonts w:ascii="Times New Roman" w:eastAsia="Times New Roman" w:hAnsi="Times New Roman"/>
                <w:sz w:val="18"/>
                <w:szCs w:val="18"/>
                <w:lang w:eastAsia="ru-RU"/>
              </w:rPr>
            </w:pPr>
          </w:p>
          <w:p w:rsidR="005D2C6B" w:rsidRDefault="005D2C6B" w:rsidP="008531A7">
            <w:pPr>
              <w:spacing w:after="0" w:line="240" w:lineRule="auto"/>
              <w:jc w:val="center"/>
              <w:rPr>
                <w:rFonts w:ascii="Times New Roman" w:eastAsia="Times New Roman" w:hAnsi="Times New Roman"/>
                <w:sz w:val="18"/>
                <w:szCs w:val="18"/>
                <w:lang w:eastAsia="ru-RU"/>
              </w:rPr>
            </w:pPr>
          </w:p>
          <w:p w:rsidR="005D2C6B" w:rsidRDefault="005D2C6B" w:rsidP="008531A7">
            <w:pPr>
              <w:spacing w:after="0" w:line="240" w:lineRule="auto"/>
              <w:jc w:val="center"/>
              <w:rPr>
                <w:rFonts w:ascii="Times New Roman" w:eastAsia="Times New Roman" w:hAnsi="Times New Roman"/>
                <w:sz w:val="18"/>
                <w:szCs w:val="18"/>
                <w:lang w:eastAsia="ru-RU"/>
              </w:rPr>
            </w:pPr>
          </w:p>
          <w:p w:rsidR="005D2C6B" w:rsidRDefault="005D2C6B" w:rsidP="008531A7">
            <w:pPr>
              <w:spacing w:after="0" w:line="240" w:lineRule="auto"/>
              <w:jc w:val="center"/>
              <w:rPr>
                <w:rFonts w:ascii="Times New Roman" w:eastAsia="Times New Roman" w:hAnsi="Times New Roman"/>
                <w:sz w:val="18"/>
                <w:szCs w:val="18"/>
                <w:lang w:eastAsia="ru-RU"/>
              </w:rPr>
            </w:pPr>
          </w:p>
          <w:p w:rsidR="005D2C6B" w:rsidRPr="00455FDF" w:rsidRDefault="005D2C6B" w:rsidP="008531A7">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2.1.2.2</w:t>
            </w:r>
          </w:p>
          <w:p w:rsidR="005D2C6B" w:rsidRPr="00455FDF" w:rsidRDefault="005D2C6B" w:rsidP="008531A7">
            <w:pPr>
              <w:spacing w:after="0" w:line="240" w:lineRule="auto"/>
              <w:jc w:val="center"/>
              <w:rPr>
                <w:rFonts w:ascii="Times New Roman" w:eastAsia="Times New Roman" w:hAnsi="Times New Roman"/>
                <w:sz w:val="18"/>
                <w:szCs w:val="18"/>
                <w:lang w:eastAsia="ru-RU"/>
              </w:rPr>
            </w:pPr>
          </w:p>
          <w:p w:rsidR="005D2C6B" w:rsidRPr="00455FDF" w:rsidRDefault="005D2C6B" w:rsidP="008531A7">
            <w:pPr>
              <w:spacing w:after="0" w:line="240" w:lineRule="auto"/>
              <w:jc w:val="center"/>
              <w:rPr>
                <w:rFonts w:ascii="Times New Roman" w:eastAsia="Times New Roman" w:hAnsi="Times New Roman"/>
                <w:sz w:val="18"/>
                <w:szCs w:val="18"/>
                <w:lang w:eastAsia="ru-RU"/>
              </w:rPr>
            </w:pPr>
          </w:p>
          <w:p w:rsidR="005D2C6B" w:rsidRPr="00455FDF" w:rsidRDefault="005D2C6B" w:rsidP="008531A7">
            <w:pPr>
              <w:spacing w:after="0" w:line="240" w:lineRule="auto"/>
              <w:jc w:val="center"/>
              <w:rPr>
                <w:rFonts w:ascii="Times New Roman" w:eastAsia="Times New Roman" w:hAnsi="Times New Roman"/>
                <w:sz w:val="18"/>
                <w:szCs w:val="18"/>
                <w:lang w:eastAsia="ru-RU"/>
              </w:rPr>
            </w:pPr>
          </w:p>
          <w:p w:rsidR="005D2C6B" w:rsidRPr="00455FDF" w:rsidRDefault="005D2C6B" w:rsidP="008531A7">
            <w:pPr>
              <w:spacing w:after="0" w:line="240" w:lineRule="auto"/>
              <w:jc w:val="center"/>
              <w:rPr>
                <w:rFonts w:ascii="Times New Roman" w:eastAsia="Times New Roman" w:hAnsi="Times New Roman"/>
                <w:sz w:val="18"/>
                <w:szCs w:val="18"/>
                <w:lang w:eastAsia="ru-RU"/>
              </w:rPr>
            </w:pPr>
          </w:p>
          <w:p w:rsidR="005D2C6B" w:rsidRPr="00455FDF" w:rsidRDefault="005D2C6B" w:rsidP="008531A7">
            <w:pPr>
              <w:spacing w:after="0" w:line="240" w:lineRule="auto"/>
              <w:jc w:val="center"/>
              <w:rPr>
                <w:rFonts w:ascii="Times New Roman" w:eastAsia="Times New Roman" w:hAnsi="Times New Roman"/>
                <w:sz w:val="18"/>
                <w:szCs w:val="18"/>
                <w:lang w:eastAsia="ru-RU"/>
              </w:rPr>
            </w:pPr>
          </w:p>
          <w:p w:rsidR="005D2C6B" w:rsidRPr="00455FDF" w:rsidRDefault="005D2C6B" w:rsidP="008531A7">
            <w:pPr>
              <w:spacing w:after="0" w:line="240" w:lineRule="auto"/>
              <w:jc w:val="center"/>
              <w:rPr>
                <w:rFonts w:ascii="Times New Roman" w:eastAsia="Times New Roman" w:hAnsi="Times New Roman"/>
                <w:sz w:val="18"/>
                <w:szCs w:val="18"/>
                <w:lang w:eastAsia="ru-RU"/>
              </w:rPr>
            </w:pPr>
          </w:p>
          <w:p w:rsidR="005D2C6B" w:rsidRPr="00455FDF" w:rsidRDefault="005D2C6B" w:rsidP="008531A7">
            <w:pPr>
              <w:spacing w:after="0" w:line="240" w:lineRule="auto"/>
              <w:jc w:val="center"/>
              <w:rPr>
                <w:rFonts w:ascii="Times New Roman" w:eastAsia="Times New Roman" w:hAnsi="Times New Roman"/>
                <w:sz w:val="18"/>
                <w:szCs w:val="18"/>
                <w:lang w:eastAsia="ru-RU"/>
              </w:rPr>
            </w:pPr>
          </w:p>
          <w:p w:rsidR="005D2C6B" w:rsidRPr="00455FDF" w:rsidRDefault="005D2C6B" w:rsidP="008531A7">
            <w:pPr>
              <w:spacing w:after="0" w:line="240" w:lineRule="auto"/>
              <w:jc w:val="center"/>
              <w:rPr>
                <w:rFonts w:ascii="Times New Roman" w:eastAsia="Times New Roman" w:hAnsi="Times New Roman"/>
                <w:sz w:val="18"/>
                <w:szCs w:val="18"/>
                <w:lang w:eastAsia="ru-RU"/>
              </w:rPr>
            </w:pPr>
          </w:p>
          <w:p w:rsidR="005D2C6B" w:rsidRPr="00455FDF" w:rsidRDefault="005D2C6B" w:rsidP="008531A7">
            <w:pPr>
              <w:spacing w:after="0" w:line="240" w:lineRule="auto"/>
              <w:jc w:val="center"/>
              <w:rPr>
                <w:rFonts w:ascii="Times New Roman" w:eastAsia="Times New Roman" w:hAnsi="Times New Roman"/>
                <w:sz w:val="18"/>
                <w:szCs w:val="18"/>
                <w:lang w:eastAsia="ru-RU"/>
              </w:rPr>
            </w:pPr>
          </w:p>
          <w:p w:rsidR="005D2C6B" w:rsidRPr="00455FDF" w:rsidRDefault="005D2C6B" w:rsidP="008531A7">
            <w:pPr>
              <w:spacing w:after="0" w:line="240" w:lineRule="auto"/>
              <w:jc w:val="center"/>
              <w:rPr>
                <w:rFonts w:ascii="Times New Roman" w:eastAsia="Times New Roman" w:hAnsi="Times New Roman"/>
                <w:sz w:val="18"/>
                <w:szCs w:val="18"/>
                <w:lang w:eastAsia="ru-RU"/>
              </w:rPr>
            </w:pPr>
          </w:p>
        </w:tc>
        <w:tc>
          <w:tcPr>
            <w:tcW w:w="843" w:type="pct"/>
            <w:vMerge w:val="restart"/>
            <w:tcBorders>
              <w:top w:val="nil"/>
              <w:left w:val="nil"/>
              <w:right w:val="single" w:sz="4" w:space="0" w:color="auto"/>
            </w:tcBorders>
            <w:shd w:val="clear" w:color="auto" w:fill="auto"/>
            <w:hideMark/>
          </w:tcPr>
          <w:p w:rsidR="005D2C6B" w:rsidRPr="00455FDF" w:rsidRDefault="005D2C6B" w:rsidP="000A178D">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Текущий ремонт зданий муниципальных общеобразовательных учреждений</w:t>
            </w:r>
          </w:p>
        </w:tc>
        <w:tc>
          <w:tcPr>
            <w:tcW w:w="513" w:type="pct"/>
            <w:vMerge w:val="restart"/>
            <w:tcBorders>
              <w:top w:val="nil"/>
              <w:left w:val="nil"/>
              <w:right w:val="single" w:sz="4" w:space="0" w:color="auto"/>
            </w:tcBorders>
            <w:shd w:val="clear" w:color="auto" w:fill="auto"/>
            <w:hideMark/>
          </w:tcPr>
          <w:p w:rsidR="005D2C6B" w:rsidRPr="00455FDF" w:rsidRDefault="005D2C6B" w:rsidP="000A178D">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p w:rsidR="005D2C6B" w:rsidRPr="00455FDF" w:rsidRDefault="005D2C6B" w:rsidP="000A178D">
            <w:pPr>
              <w:spacing w:after="0" w:line="240" w:lineRule="auto"/>
              <w:jc w:val="left"/>
              <w:rPr>
                <w:rFonts w:ascii="Times New Roman" w:eastAsia="Times New Roman" w:hAnsi="Times New Roman"/>
                <w:sz w:val="18"/>
                <w:szCs w:val="18"/>
                <w:lang w:eastAsia="ru-RU"/>
              </w:rPr>
            </w:pPr>
          </w:p>
          <w:p w:rsidR="005D2C6B" w:rsidRPr="00455FDF" w:rsidRDefault="005D2C6B" w:rsidP="000A178D">
            <w:pPr>
              <w:spacing w:after="0" w:line="240" w:lineRule="auto"/>
              <w:jc w:val="left"/>
              <w:rPr>
                <w:rFonts w:ascii="Times New Roman" w:eastAsia="Times New Roman" w:hAnsi="Times New Roman"/>
                <w:sz w:val="18"/>
                <w:szCs w:val="18"/>
                <w:lang w:eastAsia="ru-RU"/>
              </w:rPr>
            </w:pPr>
          </w:p>
          <w:p w:rsidR="005D2C6B" w:rsidRPr="00455FDF" w:rsidRDefault="005D2C6B" w:rsidP="000A178D">
            <w:pPr>
              <w:spacing w:after="0" w:line="240" w:lineRule="auto"/>
              <w:jc w:val="left"/>
              <w:rPr>
                <w:rFonts w:ascii="Times New Roman" w:eastAsia="Times New Roman" w:hAnsi="Times New Roman"/>
                <w:sz w:val="18"/>
                <w:szCs w:val="18"/>
                <w:lang w:eastAsia="ru-RU"/>
              </w:rPr>
            </w:pPr>
          </w:p>
          <w:p w:rsidR="005D2C6B" w:rsidRPr="00455FDF" w:rsidRDefault="005D2C6B" w:rsidP="000A178D">
            <w:pPr>
              <w:spacing w:after="0" w:line="240" w:lineRule="auto"/>
              <w:jc w:val="left"/>
              <w:rPr>
                <w:rFonts w:ascii="Times New Roman" w:eastAsia="Times New Roman" w:hAnsi="Times New Roman"/>
                <w:sz w:val="18"/>
                <w:szCs w:val="18"/>
                <w:lang w:eastAsia="ru-RU"/>
              </w:rPr>
            </w:pPr>
          </w:p>
          <w:p w:rsidR="005D2C6B" w:rsidRPr="00455FDF" w:rsidRDefault="005D2C6B" w:rsidP="000A178D">
            <w:pPr>
              <w:spacing w:after="0" w:line="240" w:lineRule="auto"/>
              <w:jc w:val="left"/>
              <w:rPr>
                <w:rFonts w:ascii="Times New Roman" w:eastAsia="Times New Roman" w:hAnsi="Times New Roman"/>
                <w:sz w:val="18"/>
                <w:szCs w:val="18"/>
                <w:lang w:eastAsia="ru-RU"/>
              </w:rPr>
            </w:pPr>
          </w:p>
          <w:p w:rsidR="005D2C6B" w:rsidRPr="00455FDF" w:rsidRDefault="005D2C6B" w:rsidP="000A178D">
            <w:pPr>
              <w:spacing w:after="0" w:line="240" w:lineRule="auto"/>
              <w:jc w:val="left"/>
              <w:rPr>
                <w:rFonts w:ascii="Times New Roman" w:eastAsia="Times New Roman" w:hAnsi="Times New Roman"/>
                <w:sz w:val="18"/>
                <w:szCs w:val="18"/>
                <w:lang w:eastAsia="ru-RU"/>
              </w:rPr>
            </w:pPr>
          </w:p>
          <w:p w:rsidR="005D2C6B" w:rsidRPr="00455FDF" w:rsidRDefault="005D2C6B" w:rsidP="000A178D">
            <w:pPr>
              <w:spacing w:after="0" w:line="240" w:lineRule="auto"/>
              <w:jc w:val="left"/>
              <w:rPr>
                <w:rFonts w:ascii="Times New Roman" w:eastAsia="Times New Roman" w:hAnsi="Times New Roman"/>
                <w:sz w:val="18"/>
                <w:szCs w:val="18"/>
                <w:lang w:eastAsia="ru-RU"/>
              </w:rPr>
            </w:pPr>
          </w:p>
          <w:p w:rsidR="005D2C6B" w:rsidRPr="00455FDF" w:rsidRDefault="005D2C6B" w:rsidP="000A178D">
            <w:pPr>
              <w:spacing w:after="0" w:line="240" w:lineRule="auto"/>
              <w:jc w:val="left"/>
              <w:rPr>
                <w:rFonts w:ascii="Times New Roman" w:eastAsia="Times New Roman" w:hAnsi="Times New Roman"/>
                <w:sz w:val="18"/>
                <w:szCs w:val="18"/>
                <w:lang w:eastAsia="ru-RU"/>
              </w:rPr>
            </w:pPr>
          </w:p>
          <w:p w:rsidR="005D2C6B" w:rsidRPr="00455FDF" w:rsidRDefault="005D2C6B" w:rsidP="000A178D">
            <w:pPr>
              <w:spacing w:after="0" w:line="240" w:lineRule="auto"/>
              <w:jc w:val="left"/>
              <w:rPr>
                <w:rFonts w:ascii="Times New Roman" w:eastAsia="Times New Roman" w:hAnsi="Times New Roman"/>
                <w:sz w:val="18"/>
                <w:szCs w:val="18"/>
                <w:lang w:eastAsia="ru-RU"/>
              </w:rPr>
            </w:pPr>
          </w:p>
          <w:p w:rsidR="005D2C6B" w:rsidRPr="00455FDF" w:rsidRDefault="005D2C6B" w:rsidP="000A178D">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5D2C6B" w:rsidRPr="00455FDF" w:rsidRDefault="005D2C6B"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Заключение контрактов на приобретение или выполнение работ по текущему ремонту зданий </w:t>
            </w:r>
            <w:r>
              <w:rPr>
                <w:rFonts w:ascii="Times New Roman" w:eastAsia="Times New Roman" w:hAnsi="Times New Roman"/>
                <w:sz w:val="18"/>
                <w:szCs w:val="18"/>
                <w:lang w:eastAsia="ru-RU"/>
              </w:rPr>
              <w:t xml:space="preserve"> и сооружений </w:t>
            </w:r>
            <w:r w:rsidRPr="00455FDF">
              <w:rPr>
                <w:rFonts w:ascii="Times New Roman" w:eastAsia="Times New Roman" w:hAnsi="Times New Roman"/>
                <w:sz w:val="18"/>
                <w:szCs w:val="18"/>
                <w:lang w:eastAsia="ru-RU"/>
              </w:rPr>
              <w:t xml:space="preserve">в МОБУ СОШ № 3, 5, 8, 12, 16, МОБУ «Гимназия Исток»,   исполнение заключенных контрактов  </w:t>
            </w:r>
          </w:p>
        </w:tc>
        <w:tc>
          <w:tcPr>
            <w:tcW w:w="472" w:type="pct"/>
            <w:gridSpan w:val="2"/>
            <w:tcBorders>
              <w:top w:val="nil"/>
              <w:left w:val="nil"/>
              <w:bottom w:val="single" w:sz="4" w:space="0" w:color="auto"/>
              <w:right w:val="single" w:sz="4" w:space="0" w:color="auto"/>
            </w:tcBorders>
            <w:shd w:val="clear" w:color="auto" w:fill="auto"/>
            <w:vAlign w:val="center"/>
            <w:hideMark/>
          </w:tcPr>
          <w:p w:rsidR="005D2C6B" w:rsidRPr="00455FDF" w:rsidRDefault="005D2C6B"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01.03.2020</w:t>
            </w:r>
          </w:p>
        </w:tc>
        <w:tc>
          <w:tcPr>
            <w:tcW w:w="473" w:type="pct"/>
            <w:tcBorders>
              <w:top w:val="nil"/>
              <w:left w:val="nil"/>
              <w:bottom w:val="single" w:sz="4" w:space="0" w:color="auto"/>
              <w:right w:val="single" w:sz="4" w:space="0" w:color="auto"/>
            </w:tcBorders>
            <w:shd w:val="clear" w:color="auto" w:fill="auto"/>
            <w:vAlign w:val="center"/>
            <w:hideMark/>
          </w:tcPr>
          <w:p w:rsidR="005D2C6B" w:rsidRPr="00455FDF" w:rsidRDefault="005D2C6B"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5D2C6B" w:rsidRPr="00455FDF" w:rsidRDefault="005D2C6B"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Готовность общеобразовательных учреждений к новому учебному году </w:t>
            </w:r>
          </w:p>
        </w:tc>
        <w:tc>
          <w:tcPr>
            <w:tcW w:w="528" w:type="pct"/>
            <w:tcBorders>
              <w:top w:val="nil"/>
              <w:left w:val="nil"/>
              <w:bottom w:val="single" w:sz="4" w:space="0" w:color="auto"/>
              <w:right w:val="single" w:sz="4" w:space="0" w:color="auto"/>
            </w:tcBorders>
            <w:shd w:val="clear" w:color="auto" w:fill="auto"/>
            <w:vAlign w:val="center"/>
            <w:hideMark/>
          </w:tcPr>
          <w:p w:rsidR="005D2C6B" w:rsidRDefault="005D2C6B"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5D2C6B" w:rsidRPr="00455FDF" w:rsidRDefault="005D2C6B"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5" w:type="pct"/>
            <w:tcBorders>
              <w:top w:val="nil"/>
              <w:left w:val="nil"/>
              <w:bottom w:val="single" w:sz="4" w:space="0" w:color="auto"/>
              <w:right w:val="single" w:sz="4" w:space="0" w:color="auto"/>
            </w:tcBorders>
            <w:shd w:val="clear" w:color="auto" w:fill="auto"/>
            <w:vAlign w:val="center"/>
            <w:hideMark/>
          </w:tcPr>
          <w:p w:rsidR="005D2C6B" w:rsidRPr="00455FDF" w:rsidRDefault="005D2C6B"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5 616,93</w:t>
            </w:r>
          </w:p>
        </w:tc>
      </w:tr>
      <w:tr w:rsidR="00894B52" w:rsidRPr="00455FDF" w:rsidTr="00BC3042">
        <w:trPr>
          <w:trHeight w:val="954"/>
        </w:trPr>
        <w:tc>
          <w:tcPr>
            <w:tcW w:w="273" w:type="pct"/>
            <w:vMerge/>
            <w:tcBorders>
              <w:left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tcPr>
          <w:p w:rsidR="00894B52" w:rsidRPr="00455FDF" w:rsidRDefault="00894B52"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по ремонту туалета в МОБУ СОШ № 3</w:t>
            </w:r>
          </w:p>
        </w:tc>
        <w:tc>
          <w:tcPr>
            <w:tcW w:w="472" w:type="pct"/>
            <w:gridSpan w:val="2"/>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09.04.2020</w:t>
            </w:r>
          </w:p>
        </w:tc>
        <w:tc>
          <w:tcPr>
            <w:tcW w:w="473" w:type="pct"/>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15.07.2020</w:t>
            </w:r>
          </w:p>
        </w:tc>
        <w:tc>
          <w:tcPr>
            <w:tcW w:w="687" w:type="pct"/>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Выполнение работ по ремонту помещения туалета, сантехнические работы </w:t>
            </w:r>
          </w:p>
        </w:tc>
        <w:tc>
          <w:tcPr>
            <w:tcW w:w="528" w:type="pct"/>
            <w:tcBorders>
              <w:top w:val="nil"/>
              <w:left w:val="nil"/>
              <w:bottom w:val="single" w:sz="4" w:space="0" w:color="auto"/>
              <w:right w:val="single" w:sz="4" w:space="0" w:color="auto"/>
            </w:tcBorders>
            <w:shd w:val="clear" w:color="auto" w:fill="auto"/>
            <w:vAlign w:val="center"/>
            <w:hideMark/>
          </w:tcPr>
          <w:p w:rsidR="00894B52" w:rsidRDefault="00894B52"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894B52" w:rsidRPr="00455FDF" w:rsidRDefault="00894B52"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5" w:type="pct"/>
            <w:vMerge w:val="restart"/>
            <w:tcBorders>
              <w:top w:val="nil"/>
              <w:left w:val="nil"/>
              <w:right w:val="single" w:sz="4" w:space="0" w:color="auto"/>
            </w:tcBorders>
            <w:shd w:val="clear" w:color="auto" w:fill="auto"/>
            <w:vAlign w:val="center"/>
            <w:hideMark/>
          </w:tcPr>
          <w:p w:rsidR="00894B52" w:rsidRPr="00455FDF" w:rsidRDefault="00894B52"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w:t>
            </w:r>
            <w:r w:rsidR="00FE64BF">
              <w:rPr>
                <w:rFonts w:ascii="Times New Roman" w:eastAsia="Times New Roman" w:hAnsi="Times New Roman"/>
                <w:sz w:val="18"/>
                <w:szCs w:val="18"/>
                <w:lang w:eastAsia="ru-RU"/>
              </w:rPr>
              <w:t xml:space="preserve"> </w:t>
            </w:r>
            <w:r w:rsidRPr="00455FDF">
              <w:rPr>
                <w:rFonts w:ascii="Times New Roman" w:eastAsia="Times New Roman" w:hAnsi="Times New Roman"/>
                <w:sz w:val="18"/>
                <w:szCs w:val="18"/>
                <w:lang w:eastAsia="ru-RU"/>
              </w:rPr>
              <w:t>602,18</w:t>
            </w:r>
          </w:p>
        </w:tc>
      </w:tr>
      <w:tr w:rsidR="00894B52" w:rsidRPr="00455FDF" w:rsidTr="00F879D7">
        <w:trPr>
          <w:trHeight w:val="1200"/>
        </w:trPr>
        <w:tc>
          <w:tcPr>
            <w:tcW w:w="273" w:type="pct"/>
            <w:vMerge/>
            <w:tcBorders>
              <w:left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Исполнение работ по контрактам в МОБУ СОШ № 3</w:t>
            </w:r>
          </w:p>
        </w:tc>
        <w:tc>
          <w:tcPr>
            <w:tcW w:w="472" w:type="pct"/>
            <w:gridSpan w:val="2"/>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20.05.2020</w:t>
            </w:r>
          </w:p>
        </w:tc>
        <w:tc>
          <w:tcPr>
            <w:tcW w:w="473" w:type="pct"/>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20.08.2020</w:t>
            </w:r>
          </w:p>
        </w:tc>
        <w:tc>
          <w:tcPr>
            <w:tcW w:w="687" w:type="pct"/>
            <w:tcBorders>
              <w:top w:val="nil"/>
              <w:left w:val="nil"/>
              <w:bottom w:val="single" w:sz="4" w:space="0" w:color="auto"/>
              <w:right w:val="single" w:sz="4" w:space="0" w:color="auto"/>
            </w:tcBorders>
            <w:shd w:val="clear" w:color="auto" w:fill="auto"/>
            <w:vAlign w:val="center"/>
            <w:hideMark/>
          </w:tcPr>
          <w:p w:rsidR="00894B52" w:rsidRPr="00455FDF" w:rsidRDefault="00894B52" w:rsidP="0040276C">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Готовность общеобразовательных учреждений к новому учебному году</w:t>
            </w:r>
          </w:p>
        </w:tc>
        <w:tc>
          <w:tcPr>
            <w:tcW w:w="528" w:type="pct"/>
            <w:tcBorders>
              <w:top w:val="nil"/>
              <w:left w:val="nil"/>
              <w:bottom w:val="single" w:sz="4" w:space="0" w:color="auto"/>
              <w:right w:val="single" w:sz="4" w:space="0" w:color="auto"/>
            </w:tcBorders>
            <w:shd w:val="clear" w:color="auto" w:fill="auto"/>
            <w:vAlign w:val="center"/>
            <w:hideMark/>
          </w:tcPr>
          <w:p w:rsidR="00894B52" w:rsidRDefault="00894B52"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894B52" w:rsidRPr="00455FDF" w:rsidRDefault="00894B52"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5" w:type="pct"/>
            <w:vMerge/>
            <w:tcBorders>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center"/>
              <w:rPr>
                <w:rFonts w:ascii="Times New Roman" w:eastAsia="Times New Roman" w:hAnsi="Times New Roman"/>
                <w:sz w:val="18"/>
                <w:szCs w:val="18"/>
                <w:lang w:eastAsia="ru-RU"/>
              </w:rPr>
            </w:pPr>
          </w:p>
        </w:tc>
      </w:tr>
      <w:tr w:rsidR="00894B52" w:rsidRPr="00455FDF" w:rsidTr="00F879D7">
        <w:trPr>
          <w:trHeight w:val="1200"/>
        </w:trPr>
        <w:tc>
          <w:tcPr>
            <w:tcW w:w="273" w:type="pct"/>
            <w:vMerge/>
            <w:tcBorders>
              <w:left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по ремонту полов в спортивном зале МОБУ «Гимназия Исток»</w:t>
            </w:r>
          </w:p>
        </w:tc>
        <w:tc>
          <w:tcPr>
            <w:tcW w:w="472" w:type="pct"/>
            <w:gridSpan w:val="2"/>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11.03.2020</w:t>
            </w:r>
          </w:p>
        </w:tc>
        <w:tc>
          <w:tcPr>
            <w:tcW w:w="473" w:type="pct"/>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11.03.2020</w:t>
            </w:r>
          </w:p>
        </w:tc>
        <w:tc>
          <w:tcPr>
            <w:tcW w:w="687" w:type="pct"/>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Замена полов и полового покрытия в спортивном зале</w:t>
            </w:r>
          </w:p>
        </w:tc>
        <w:tc>
          <w:tcPr>
            <w:tcW w:w="528" w:type="pct"/>
            <w:tcBorders>
              <w:top w:val="nil"/>
              <w:left w:val="nil"/>
              <w:bottom w:val="single" w:sz="4" w:space="0" w:color="auto"/>
              <w:right w:val="single" w:sz="4" w:space="0" w:color="auto"/>
            </w:tcBorders>
            <w:shd w:val="clear" w:color="auto" w:fill="auto"/>
            <w:hideMark/>
          </w:tcPr>
          <w:p w:rsidR="00894B52" w:rsidRDefault="00894B52"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894B52" w:rsidRPr="00FC1F57" w:rsidRDefault="00894B52" w:rsidP="00764439">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lang w:eastAsia="ru-RU"/>
              </w:rPr>
              <w:t>0520180590</w:t>
            </w:r>
          </w:p>
        </w:tc>
        <w:tc>
          <w:tcPr>
            <w:tcW w:w="545" w:type="pct"/>
            <w:vMerge w:val="restart"/>
            <w:tcBorders>
              <w:top w:val="nil"/>
              <w:left w:val="nil"/>
              <w:right w:val="single" w:sz="4" w:space="0" w:color="auto"/>
            </w:tcBorders>
            <w:shd w:val="clear" w:color="auto" w:fill="auto"/>
            <w:vAlign w:val="center"/>
            <w:hideMark/>
          </w:tcPr>
          <w:p w:rsidR="00894B52" w:rsidRPr="00455FDF" w:rsidRDefault="00894B52"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w:t>
            </w:r>
            <w:r w:rsidR="0090333F">
              <w:rPr>
                <w:rFonts w:ascii="Times New Roman" w:eastAsia="Times New Roman" w:hAnsi="Times New Roman"/>
                <w:sz w:val="18"/>
                <w:szCs w:val="18"/>
                <w:lang w:eastAsia="ru-RU"/>
              </w:rPr>
              <w:t xml:space="preserve"> </w:t>
            </w:r>
            <w:r w:rsidRPr="00455FDF">
              <w:rPr>
                <w:rFonts w:ascii="Times New Roman" w:eastAsia="Times New Roman" w:hAnsi="Times New Roman"/>
                <w:sz w:val="18"/>
                <w:szCs w:val="18"/>
                <w:lang w:eastAsia="ru-RU"/>
              </w:rPr>
              <w:t>552,00</w:t>
            </w:r>
          </w:p>
        </w:tc>
      </w:tr>
      <w:tr w:rsidR="00894B52" w:rsidRPr="00455FDF" w:rsidTr="00BC3042">
        <w:trPr>
          <w:trHeight w:val="775"/>
        </w:trPr>
        <w:tc>
          <w:tcPr>
            <w:tcW w:w="273" w:type="pct"/>
            <w:vMerge/>
            <w:tcBorders>
              <w:left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Исполнение работ по контрактам в МОБУ «Гимназия Исток»</w:t>
            </w:r>
          </w:p>
        </w:tc>
        <w:tc>
          <w:tcPr>
            <w:tcW w:w="472" w:type="pct"/>
            <w:gridSpan w:val="2"/>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11.06.2020</w:t>
            </w:r>
          </w:p>
        </w:tc>
        <w:tc>
          <w:tcPr>
            <w:tcW w:w="473" w:type="pct"/>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01.09.2020</w:t>
            </w:r>
          </w:p>
        </w:tc>
        <w:tc>
          <w:tcPr>
            <w:tcW w:w="687" w:type="pct"/>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Готовность общеобразовательных учреждений к новому учебному году</w:t>
            </w:r>
          </w:p>
        </w:tc>
        <w:tc>
          <w:tcPr>
            <w:tcW w:w="528" w:type="pct"/>
            <w:tcBorders>
              <w:top w:val="nil"/>
              <w:left w:val="nil"/>
              <w:bottom w:val="single" w:sz="4" w:space="0" w:color="auto"/>
              <w:right w:val="single" w:sz="4" w:space="0" w:color="auto"/>
            </w:tcBorders>
            <w:shd w:val="clear" w:color="auto" w:fill="auto"/>
            <w:hideMark/>
          </w:tcPr>
          <w:p w:rsidR="00894B52" w:rsidRDefault="00894B52"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020</w:t>
            </w:r>
          </w:p>
          <w:p w:rsidR="00894B52" w:rsidRDefault="00894B52" w:rsidP="00764439">
            <w:pPr>
              <w:jc w:val="center"/>
            </w:pPr>
            <w:r>
              <w:rPr>
                <w:rFonts w:ascii="Times New Roman" w:eastAsia="Times New Roman" w:hAnsi="Times New Roman"/>
                <w:sz w:val="18"/>
                <w:szCs w:val="18"/>
                <w:lang w:eastAsia="ru-RU"/>
              </w:rPr>
              <w:t>0520180590</w:t>
            </w:r>
          </w:p>
        </w:tc>
        <w:tc>
          <w:tcPr>
            <w:tcW w:w="545" w:type="pct"/>
            <w:vMerge/>
            <w:tcBorders>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center"/>
              <w:rPr>
                <w:rFonts w:ascii="Times New Roman" w:eastAsia="Times New Roman" w:hAnsi="Times New Roman"/>
                <w:sz w:val="18"/>
                <w:szCs w:val="18"/>
                <w:lang w:eastAsia="ru-RU"/>
              </w:rPr>
            </w:pPr>
          </w:p>
        </w:tc>
      </w:tr>
      <w:tr w:rsidR="00894B52" w:rsidRPr="00455FDF" w:rsidTr="00BC3042">
        <w:trPr>
          <w:trHeight w:val="786"/>
        </w:trPr>
        <w:tc>
          <w:tcPr>
            <w:tcW w:w="273" w:type="pct"/>
            <w:vMerge/>
            <w:tcBorders>
              <w:left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894B52" w:rsidRPr="00455FDF" w:rsidRDefault="00894B52" w:rsidP="005E442C">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Заключение контрактов по ремонту </w:t>
            </w:r>
            <w:r>
              <w:rPr>
                <w:rFonts w:ascii="Times New Roman" w:eastAsia="Times New Roman" w:hAnsi="Times New Roman"/>
                <w:sz w:val="18"/>
                <w:szCs w:val="18"/>
                <w:lang w:eastAsia="ru-RU"/>
              </w:rPr>
              <w:t>в здании</w:t>
            </w:r>
            <w:r w:rsidRPr="00455FDF">
              <w:rPr>
                <w:rFonts w:ascii="Times New Roman" w:eastAsia="Times New Roman" w:hAnsi="Times New Roman"/>
                <w:sz w:val="18"/>
                <w:szCs w:val="18"/>
                <w:lang w:eastAsia="ru-RU"/>
              </w:rPr>
              <w:t xml:space="preserve"> МОБУ СОШ № 8</w:t>
            </w:r>
          </w:p>
        </w:tc>
        <w:tc>
          <w:tcPr>
            <w:tcW w:w="472" w:type="pct"/>
            <w:gridSpan w:val="2"/>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10.02.2020</w:t>
            </w:r>
          </w:p>
        </w:tc>
        <w:tc>
          <w:tcPr>
            <w:tcW w:w="473" w:type="pct"/>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10.02.2020</w:t>
            </w:r>
          </w:p>
        </w:tc>
        <w:tc>
          <w:tcPr>
            <w:tcW w:w="687" w:type="pct"/>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Замена дверей, настил линолеума в здании школы</w:t>
            </w:r>
          </w:p>
        </w:tc>
        <w:tc>
          <w:tcPr>
            <w:tcW w:w="528" w:type="pct"/>
            <w:tcBorders>
              <w:top w:val="nil"/>
              <w:left w:val="nil"/>
              <w:bottom w:val="single" w:sz="4" w:space="0" w:color="auto"/>
              <w:right w:val="single" w:sz="4" w:space="0" w:color="auto"/>
            </w:tcBorders>
            <w:shd w:val="clear" w:color="auto" w:fill="auto"/>
            <w:hideMark/>
          </w:tcPr>
          <w:p w:rsidR="00894B52" w:rsidRDefault="00894B52"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894B52" w:rsidRPr="00FC1F57" w:rsidRDefault="00894B52" w:rsidP="00764439">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lang w:eastAsia="ru-RU"/>
              </w:rPr>
              <w:t>0520180590</w:t>
            </w:r>
          </w:p>
        </w:tc>
        <w:tc>
          <w:tcPr>
            <w:tcW w:w="545" w:type="pct"/>
            <w:vMerge w:val="restart"/>
            <w:tcBorders>
              <w:top w:val="nil"/>
              <w:left w:val="nil"/>
              <w:right w:val="single" w:sz="4" w:space="0" w:color="auto"/>
            </w:tcBorders>
            <w:shd w:val="clear" w:color="auto" w:fill="auto"/>
            <w:vAlign w:val="center"/>
            <w:hideMark/>
          </w:tcPr>
          <w:p w:rsidR="00894B52" w:rsidRPr="00455FDF" w:rsidRDefault="00894B52"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w:t>
            </w:r>
            <w:r w:rsidR="0090333F">
              <w:rPr>
                <w:rFonts w:ascii="Times New Roman" w:eastAsia="Times New Roman" w:hAnsi="Times New Roman"/>
                <w:sz w:val="18"/>
                <w:szCs w:val="18"/>
                <w:lang w:eastAsia="ru-RU"/>
              </w:rPr>
              <w:t xml:space="preserve"> </w:t>
            </w:r>
            <w:r w:rsidRPr="00455FDF">
              <w:rPr>
                <w:rFonts w:ascii="Times New Roman" w:eastAsia="Times New Roman" w:hAnsi="Times New Roman"/>
                <w:sz w:val="18"/>
                <w:szCs w:val="18"/>
                <w:lang w:eastAsia="ru-RU"/>
              </w:rPr>
              <w:t>302,68</w:t>
            </w:r>
          </w:p>
        </w:tc>
      </w:tr>
      <w:tr w:rsidR="00894B52" w:rsidRPr="00455FDF" w:rsidTr="00BC3042">
        <w:trPr>
          <w:trHeight w:val="799"/>
        </w:trPr>
        <w:tc>
          <w:tcPr>
            <w:tcW w:w="273" w:type="pct"/>
            <w:vMerge/>
            <w:tcBorders>
              <w:left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Исполнение работ по контрактам в МОБУ СОШ № 8</w:t>
            </w:r>
          </w:p>
        </w:tc>
        <w:tc>
          <w:tcPr>
            <w:tcW w:w="472" w:type="pct"/>
            <w:gridSpan w:val="2"/>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11.02.2020</w:t>
            </w:r>
          </w:p>
        </w:tc>
        <w:tc>
          <w:tcPr>
            <w:tcW w:w="473" w:type="pct"/>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01.03.2020</w:t>
            </w:r>
          </w:p>
        </w:tc>
        <w:tc>
          <w:tcPr>
            <w:tcW w:w="687" w:type="pct"/>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Готовность общеобразовательных учреждений к новому учебному году</w:t>
            </w:r>
          </w:p>
        </w:tc>
        <w:tc>
          <w:tcPr>
            <w:tcW w:w="528" w:type="pct"/>
            <w:tcBorders>
              <w:top w:val="nil"/>
              <w:left w:val="nil"/>
              <w:bottom w:val="single" w:sz="4" w:space="0" w:color="auto"/>
              <w:right w:val="single" w:sz="4" w:space="0" w:color="auto"/>
            </w:tcBorders>
            <w:shd w:val="clear" w:color="auto" w:fill="auto"/>
            <w:vAlign w:val="center"/>
            <w:hideMark/>
          </w:tcPr>
          <w:p w:rsidR="00894B52" w:rsidRDefault="00894B52"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894B52" w:rsidRPr="00455FDF" w:rsidRDefault="00894B52"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5" w:type="pct"/>
            <w:vMerge/>
            <w:tcBorders>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center"/>
              <w:rPr>
                <w:rFonts w:ascii="Times New Roman" w:eastAsia="Times New Roman" w:hAnsi="Times New Roman"/>
                <w:sz w:val="18"/>
                <w:szCs w:val="18"/>
                <w:lang w:eastAsia="ru-RU"/>
              </w:rPr>
            </w:pPr>
          </w:p>
        </w:tc>
      </w:tr>
      <w:tr w:rsidR="00894B52" w:rsidRPr="00455FDF" w:rsidTr="00F879D7">
        <w:trPr>
          <w:trHeight w:val="1200"/>
        </w:trPr>
        <w:tc>
          <w:tcPr>
            <w:tcW w:w="273" w:type="pct"/>
            <w:vMerge/>
            <w:tcBorders>
              <w:left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894B52" w:rsidRPr="00455FDF" w:rsidRDefault="00894B52" w:rsidP="0040276C">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приобретение строительных материалов</w:t>
            </w:r>
            <w:r w:rsidR="0040276C">
              <w:rPr>
                <w:rFonts w:ascii="Times New Roman" w:eastAsia="Times New Roman" w:hAnsi="Times New Roman"/>
                <w:sz w:val="18"/>
                <w:szCs w:val="18"/>
                <w:lang w:eastAsia="ru-RU"/>
              </w:rPr>
              <w:t>, проведение работ</w:t>
            </w:r>
            <w:r w:rsidRPr="00455FDF">
              <w:rPr>
                <w:rFonts w:ascii="Times New Roman" w:eastAsia="Times New Roman" w:hAnsi="Times New Roman"/>
                <w:sz w:val="18"/>
                <w:szCs w:val="18"/>
                <w:lang w:eastAsia="ru-RU"/>
              </w:rPr>
              <w:t xml:space="preserve"> </w:t>
            </w:r>
            <w:r w:rsidR="0040276C">
              <w:rPr>
                <w:rFonts w:ascii="Times New Roman" w:eastAsia="Times New Roman" w:hAnsi="Times New Roman"/>
                <w:sz w:val="18"/>
                <w:szCs w:val="18"/>
                <w:lang w:eastAsia="ru-RU"/>
              </w:rPr>
              <w:t xml:space="preserve">по текущему ремонту для </w:t>
            </w:r>
            <w:r w:rsidRPr="00455FDF">
              <w:rPr>
                <w:rFonts w:ascii="Times New Roman" w:eastAsia="Times New Roman" w:hAnsi="Times New Roman"/>
                <w:sz w:val="18"/>
                <w:szCs w:val="18"/>
                <w:lang w:eastAsia="ru-RU"/>
              </w:rPr>
              <w:t>подготовки к новому учебному году</w:t>
            </w:r>
          </w:p>
        </w:tc>
        <w:tc>
          <w:tcPr>
            <w:tcW w:w="472" w:type="pct"/>
            <w:gridSpan w:val="2"/>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01.07.2020</w:t>
            </w:r>
          </w:p>
        </w:tc>
        <w:tc>
          <w:tcPr>
            <w:tcW w:w="473" w:type="pct"/>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15.07.2020</w:t>
            </w:r>
          </w:p>
        </w:tc>
        <w:tc>
          <w:tcPr>
            <w:tcW w:w="687" w:type="pct"/>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Приобретение строительных материалов для подготовки к новому учебному году (МОБУ СОШ № 3,5,7,12,16)</w:t>
            </w:r>
          </w:p>
        </w:tc>
        <w:tc>
          <w:tcPr>
            <w:tcW w:w="528" w:type="pct"/>
            <w:tcBorders>
              <w:top w:val="nil"/>
              <w:left w:val="nil"/>
              <w:bottom w:val="single" w:sz="4" w:space="0" w:color="auto"/>
              <w:right w:val="single" w:sz="4" w:space="0" w:color="auto"/>
            </w:tcBorders>
            <w:shd w:val="clear" w:color="auto" w:fill="auto"/>
            <w:vAlign w:val="center"/>
            <w:hideMark/>
          </w:tcPr>
          <w:p w:rsidR="00894B52" w:rsidRDefault="00894B52"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894B52" w:rsidRPr="00455FDF" w:rsidRDefault="00894B52"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r w:rsidRPr="00455FDF">
              <w:rPr>
                <w:rFonts w:ascii="Times New Roman" w:eastAsia="Times New Roman" w:hAnsi="Times New Roman"/>
                <w:sz w:val="18"/>
                <w:szCs w:val="18"/>
                <w:lang w:eastAsia="ru-RU"/>
              </w:rPr>
              <w:t> </w:t>
            </w:r>
          </w:p>
        </w:tc>
        <w:tc>
          <w:tcPr>
            <w:tcW w:w="545" w:type="pct"/>
            <w:vMerge w:val="restart"/>
            <w:tcBorders>
              <w:top w:val="nil"/>
              <w:left w:val="nil"/>
              <w:right w:val="single" w:sz="4" w:space="0" w:color="auto"/>
            </w:tcBorders>
            <w:shd w:val="clear" w:color="auto" w:fill="auto"/>
            <w:vAlign w:val="center"/>
            <w:hideMark/>
          </w:tcPr>
          <w:p w:rsidR="00894B52" w:rsidRPr="00455FDF" w:rsidRDefault="00894B52"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500,00</w:t>
            </w:r>
          </w:p>
        </w:tc>
      </w:tr>
      <w:tr w:rsidR="00894B52" w:rsidRPr="00455FDF" w:rsidTr="00BC3042">
        <w:trPr>
          <w:trHeight w:val="789"/>
        </w:trPr>
        <w:tc>
          <w:tcPr>
            <w:tcW w:w="273" w:type="pct"/>
            <w:vMerge/>
            <w:tcBorders>
              <w:left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Исполнение заключенных контрактов </w:t>
            </w:r>
          </w:p>
        </w:tc>
        <w:tc>
          <w:tcPr>
            <w:tcW w:w="472" w:type="pct"/>
            <w:gridSpan w:val="2"/>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15.07.2020</w:t>
            </w:r>
          </w:p>
        </w:tc>
        <w:tc>
          <w:tcPr>
            <w:tcW w:w="473" w:type="pct"/>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20.08.2020</w:t>
            </w:r>
          </w:p>
        </w:tc>
        <w:tc>
          <w:tcPr>
            <w:tcW w:w="687" w:type="pct"/>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Готовность общеобразовательных учреждений к новому учебному году</w:t>
            </w:r>
          </w:p>
        </w:tc>
        <w:tc>
          <w:tcPr>
            <w:tcW w:w="528" w:type="pct"/>
            <w:tcBorders>
              <w:top w:val="nil"/>
              <w:left w:val="nil"/>
              <w:bottom w:val="single" w:sz="4" w:space="0" w:color="auto"/>
              <w:right w:val="single" w:sz="4" w:space="0" w:color="auto"/>
            </w:tcBorders>
            <w:shd w:val="clear" w:color="auto" w:fill="auto"/>
            <w:vAlign w:val="center"/>
            <w:hideMark/>
          </w:tcPr>
          <w:p w:rsidR="00894B52" w:rsidRDefault="00894B52" w:rsidP="00764439">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894B52" w:rsidRPr="00455FDF" w:rsidRDefault="00894B52"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5" w:type="pct"/>
            <w:vMerge/>
            <w:tcBorders>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center"/>
              <w:rPr>
                <w:rFonts w:ascii="Times New Roman" w:eastAsia="Times New Roman" w:hAnsi="Times New Roman"/>
                <w:sz w:val="18"/>
                <w:szCs w:val="18"/>
                <w:lang w:eastAsia="ru-RU"/>
              </w:rPr>
            </w:pPr>
          </w:p>
        </w:tc>
      </w:tr>
      <w:tr w:rsidR="00894B52" w:rsidRPr="00455FDF" w:rsidTr="00BC3042">
        <w:trPr>
          <w:trHeight w:val="644"/>
        </w:trPr>
        <w:tc>
          <w:tcPr>
            <w:tcW w:w="273" w:type="pct"/>
            <w:vMerge/>
            <w:tcBorders>
              <w:left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Заключение контрактов на ремонт системы отопления </w:t>
            </w:r>
          </w:p>
        </w:tc>
        <w:tc>
          <w:tcPr>
            <w:tcW w:w="472" w:type="pct"/>
            <w:gridSpan w:val="2"/>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01.07.2020</w:t>
            </w:r>
          </w:p>
        </w:tc>
        <w:tc>
          <w:tcPr>
            <w:tcW w:w="473" w:type="pct"/>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15.07.2020</w:t>
            </w:r>
          </w:p>
        </w:tc>
        <w:tc>
          <w:tcPr>
            <w:tcW w:w="687" w:type="pct"/>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Рем</w:t>
            </w:r>
            <w:r>
              <w:rPr>
                <w:rFonts w:ascii="Times New Roman" w:eastAsia="Times New Roman" w:hAnsi="Times New Roman"/>
                <w:sz w:val="18"/>
                <w:szCs w:val="18"/>
                <w:lang w:eastAsia="ru-RU"/>
              </w:rPr>
              <w:t>онт системы отопления в МОБУ СО</w:t>
            </w:r>
            <w:r w:rsidRPr="00455FDF">
              <w:rPr>
                <w:rFonts w:ascii="Times New Roman" w:eastAsia="Times New Roman" w:hAnsi="Times New Roman"/>
                <w:sz w:val="18"/>
                <w:szCs w:val="18"/>
                <w:lang w:eastAsia="ru-RU"/>
              </w:rPr>
              <w:t>Ш № 5</w:t>
            </w:r>
          </w:p>
        </w:tc>
        <w:tc>
          <w:tcPr>
            <w:tcW w:w="528" w:type="pct"/>
            <w:tcBorders>
              <w:top w:val="nil"/>
              <w:left w:val="nil"/>
              <w:bottom w:val="single" w:sz="4" w:space="0" w:color="auto"/>
              <w:right w:val="single" w:sz="4" w:space="0" w:color="auto"/>
            </w:tcBorders>
            <w:shd w:val="clear" w:color="auto" w:fill="auto"/>
            <w:vAlign w:val="center"/>
            <w:hideMark/>
          </w:tcPr>
          <w:p w:rsidR="00894B52" w:rsidRDefault="00894B52" w:rsidP="00764439">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894B52" w:rsidRPr="00455FDF" w:rsidRDefault="00894B52"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5" w:type="pct"/>
            <w:vMerge w:val="restart"/>
            <w:tcBorders>
              <w:top w:val="nil"/>
              <w:left w:val="nil"/>
              <w:right w:val="single" w:sz="4" w:space="0" w:color="auto"/>
            </w:tcBorders>
            <w:shd w:val="clear" w:color="auto" w:fill="auto"/>
            <w:vAlign w:val="center"/>
            <w:hideMark/>
          </w:tcPr>
          <w:p w:rsidR="00894B52" w:rsidRPr="00455FDF" w:rsidRDefault="00894B52"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189,08</w:t>
            </w:r>
          </w:p>
        </w:tc>
      </w:tr>
      <w:tr w:rsidR="00894B52" w:rsidRPr="00455FDF" w:rsidTr="00693B63">
        <w:trPr>
          <w:trHeight w:val="959"/>
        </w:trPr>
        <w:tc>
          <w:tcPr>
            <w:tcW w:w="273" w:type="pct"/>
            <w:vMerge/>
            <w:tcBorders>
              <w:left w:val="single" w:sz="4" w:space="0" w:color="auto"/>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Исполнение </w:t>
            </w:r>
            <w:proofErr w:type="spellStart"/>
            <w:r w:rsidRPr="00455FDF">
              <w:rPr>
                <w:rFonts w:ascii="Times New Roman" w:eastAsia="Times New Roman" w:hAnsi="Times New Roman"/>
                <w:sz w:val="18"/>
                <w:szCs w:val="18"/>
                <w:lang w:eastAsia="ru-RU"/>
              </w:rPr>
              <w:t>заключеных</w:t>
            </w:r>
            <w:proofErr w:type="spellEnd"/>
            <w:r w:rsidRPr="00455FDF">
              <w:rPr>
                <w:rFonts w:ascii="Times New Roman" w:eastAsia="Times New Roman" w:hAnsi="Times New Roman"/>
                <w:sz w:val="18"/>
                <w:szCs w:val="18"/>
                <w:lang w:eastAsia="ru-RU"/>
              </w:rPr>
              <w:t xml:space="preserve"> контрактов на ремонт системы отопления </w:t>
            </w:r>
          </w:p>
        </w:tc>
        <w:tc>
          <w:tcPr>
            <w:tcW w:w="472" w:type="pct"/>
            <w:gridSpan w:val="2"/>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15.07.2020</w:t>
            </w:r>
          </w:p>
        </w:tc>
        <w:tc>
          <w:tcPr>
            <w:tcW w:w="473" w:type="pct"/>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20.08.2020</w:t>
            </w:r>
          </w:p>
        </w:tc>
        <w:tc>
          <w:tcPr>
            <w:tcW w:w="687" w:type="pct"/>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Готовность общеобразовательных учреждений к новому учебному году</w:t>
            </w:r>
          </w:p>
        </w:tc>
        <w:tc>
          <w:tcPr>
            <w:tcW w:w="528" w:type="pct"/>
            <w:tcBorders>
              <w:top w:val="nil"/>
              <w:left w:val="nil"/>
              <w:bottom w:val="single" w:sz="4" w:space="0" w:color="auto"/>
              <w:right w:val="single" w:sz="4" w:space="0" w:color="auto"/>
            </w:tcBorders>
            <w:shd w:val="clear" w:color="auto" w:fill="auto"/>
            <w:vAlign w:val="center"/>
            <w:hideMark/>
          </w:tcPr>
          <w:p w:rsidR="00894B52" w:rsidRDefault="00894B52" w:rsidP="00764439">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894B52" w:rsidRPr="00455FDF" w:rsidRDefault="00894B52"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5" w:type="pct"/>
            <w:vMerge/>
            <w:tcBorders>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center"/>
              <w:rPr>
                <w:rFonts w:ascii="Times New Roman" w:eastAsia="Times New Roman" w:hAnsi="Times New Roman"/>
                <w:sz w:val="18"/>
                <w:szCs w:val="18"/>
                <w:lang w:eastAsia="ru-RU"/>
              </w:rPr>
            </w:pPr>
          </w:p>
        </w:tc>
      </w:tr>
      <w:tr w:rsidR="00894B52" w:rsidRPr="00455FDF" w:rsidTr="00693B63">
        <w:trPr>
          <w:trHeight w:val="1018"/>
        </w:trPr>
        <w:tc>
          <w:tcPr>
            <w:tcW w:w="273" w:type="pct"/>
            <w:vMerge w:val="restart"/>
            <w:tcBorders>
              <w:left w:val="single" w:sz="4" w:space="0" w:color="auto"/>
              <w:right w:val="single" w:sz="4" w:space="0" w:color="auto"/>
            </w:tcBorders>
            <w:shd w:val="clear" w:color="auto" w:fill="auto"/>
            <w:vAlign w:val="center"/>
          </w:tcPr>
          <w:p w:rsidR="00894B52" w:rsidRPr="00455FDF" w:rsidRDefault="00894B52"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tcPr>
          <w:p w:rsidR="00894B52" w:rsidRPr="00455FDF" w:rsidRDefault="00894B52" w:rsidP="00455FDF">
            <w:pPr>
              <w:spacing w:after="0" w:line="240" w:lineRule="auto"/>
              <w:jc w:val="left"/>
              <w:rPr>
                <w:rFonts w:ascii="Times New Roman" w:eastAsia="Times New Roman" w:hAnsi="Times New Roman"/>
                <w:sz w:val="18"/>
                <w:szCs w:val="18"/>
                <w:lang w:eastAsia="ru-RU"/>
              </w:rPr>
            </w:pPr>
          </w:p>
        </w:tc>
        <w:tc>
          <w:tcPr>
            <w:tcW w:w="513" w:type="pct"/>
            <w:vMerge w:val="restart"/>
            <w:tcBorders>
              <w:left w:val="nil"/>
              <w:right w:val="single" w:sz="4" w:space="0" w:color="auto"/>
            </w:tcBorders>
            <w:shd w:val="clear" w:color="auto" w:fill="auto"/>
            <w:vAlign w:val="center"/>
          </w:tcPr>
          <w:p w:rsidR="00894B52" w:rsidRPr="00455FDF" w:rsidRDefault="00894B52" w:rsidP="005D2C6B">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894B52" w:rsidRPr="00455FDF" w:rsidRDefault="00894B52" w:rsidP="00F879D7">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tcPr>
          <w:p w:rsidR="00894B52" w:rsidRPr="00455FDF" w:rsidRDefault="00894B52" w:rsidP="005E442C">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Заключение контрактов на ремонт </w:t>
            </w:r>
            <w:r>
              <w:rPr>
                <w:rFonts w:ascii="Times New Roman" w:eastAsia="Times New Roman" w:hAnsi="Times New Roman"/>
                <w:sz w:val="18"/>
                <w:szCs w:val="18"/>
                <w:lang w:eastAsia="ru-RU"/>
              </w:rPr>
              <w:t>спортивной площадки в МОБУ СОШ №17 «Родник»</w:t>
            </w:r>
            <w:r w:rsidRPr="00455FDF">
              <w:rPr>
                <w:rFonts w:ascii="Times New Roman" w:eastAsia="Times New Roman" w:hAnsi="Times New Roman"/>
                <w:sz w:val="18"/>
                <w:szCs w:val="18"/>
                <w:lang w:eastAsia="ru-RU"/>
              </w:rPr>
              <w:t xml:space="preserve"> </w:t>
            </w:r>
          </w:p>
        </w:tc>
        <w:tc>
          <w:tcPr>
            <w:tcW w:w="472" w:type="pct"/>
            <w:gridSpan w:val="2"/>
            <w:tcBorders>
              <w:top w:val="nil"/>
              <w:left w:val="nil"/>
              <w:bottom w:val="single" w:sz="4" w:space="0" w:color="auto"/>
              <w:right w:val="single" w:sz="4" w:space="0" w:color="auto"/>
            </w:tcBorders>
            <w:shd w:val="clear" w:color="auto" w:fill="auto"/>
            <w:vAlign w:val="center"/>
          </w:tcPr>
          <w:p w:rsidR="00894B52" w:rsidRPr="00455FDF" w:rsidRDefault="00894B52"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20.10.2020</w:t>
            </w:r>
          </w:p>
        </w:tc>
        <w:tc>
          <w:tcPr>
            <w:tcW w:w="473" w:type="pct"/>
            <w:tcBorders>
              <w:top w:val="nil"/>
              <w:left w:val="nil"/>
              <w:bottom w:val="single" w:sz="4" w:space="0" w:color="auto"/>
              <w:right w:val="single" w:sz="4" w:space="0" w:color="auto"/>
            </w:tcBorders>
            <w:shd w:val="clear" w:color="auto" w:fill="auto"/>
            <w:vAlign w:val="center"/>
          </w:tcPr>
          <w:p w:rsidR="00894B52" w:rsidRPr="00455FDF" w:rsidRDefault="00894B52"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30.10.2020</w:t>
            </w:r>
          </w:p>
        </w:tc>
        <w:tc>
          <w:tcPr>
            <w:tcW w:w="687" w:type="pct"/>
            <w:tcBorders>
              <w:top w:val="nil"/>
              <w:left w:val="nil"/>
              <w:bottom w:val="single" w:sz="4" w:space="0" w:color="auto"/>
              <w:right w:val="single" w:sz="4" w:space="0" w:color="auto"/>
            </w:tcBorders>
            <w:shd w:val="clear" w:color="auto" w:fill="auto"/>
            <w:vAlign w:val="center"/>
          </w:tcPr>
          <w:p w:rsidR="00894B52" w:rsidRPr="00455FDF" w:rsidRDefault="00894B52"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Ремонт трибун на спортивной площадке МООБУ СОШ № 17 «Родник»</w:t>
            </w:r>
          </w:p>
        </w:tc>
        <w:tc>
          <w:tcPr>
            <w:tcW w:w="528" w:type="pct"/>
            <w:tcBorders>
              <w:top w:val="nil"/>
              <w:left w:val="nil"/>
              <w:bottom w:val="single" w:sz="4" w:space="0" w:color="auto"/>
              <w:right w:val="single" w:sz="4" w:space="0" w:color="auto"/>
            </w:tcBorders>
            <w:shd w:val="clear" w:color="auto" w:fill="auto"/>
            <w:vAlign w:val="center"/>
          </w:tcPr>
          <w:p w:rsidR="00894B52" w:rsidRDefault="00894B52" w:rsidP="005E442C">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894B52" w:rsidRPr="00455FDF" w:rsidRDefault="00894B52" w:rsidP="005E442C">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5" w:type="pct"/>
            <w:vMerge w:val="restart"/>
            <w:tcBorders>
              <w:top w:val="nil"/>
              <w:left w:val="nil"/>
              <w:right w:val="single" w:sz="4" w:space="0" w:color="auto"/>
            </w:tcBorders>
            <w:shd w:val="clear" w:color="auto" w:fill="auto"/>
            <w:vAlign w:val="center"/>
          </w:tcPr>
          <w:p w:rsidR="00894B52" w:rsidRPr="00455FDF" w:rsidRDefault="00894B52"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470,99</w:t>
            </w:r>
          </w:p>
        </w:tc>
      </w:tr>
      <w:tr w:rsidR="00894B52" w:rsidRPr="00455FDF" w:rsidTr="00693B63">
        <w:trPr>
          <w:trHeight w:val="950"/>
        </w:trPr>
        <w:tc>
          <w:tcPr>
            <w:tcW w:w="273" w:type="pct"/>
            <w:vMerge/>
            <w:tcBorders>
              <w:left w:val="single" w:sz="4" w:space="0" w:color="auto"/>
              <w:bottom w:val="single" w:sz="4" w:space="0" w:color="auto"/>
              <w:right w:val="single" w:sz="4" w:space="0" w:color="auto"/>
            </w:tcBorders>
            <w:shd w:val="clear" w:color="auto" w:fill="auto"/>
            <w:vAlign w:val="center"/>
          </w:tcPr>
          <w:p w:rsidR="00894B52" w:rsidRPr="00455FDF" w:rsidRDefault="00894B52"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bottom w:val="single" w:sz="4" w:space="0" w:color="auto"/>
              <w:right w:val="single" w:sz="4" w:space="0" w:color="auto"/>
            </w:tcBorders>
            <w:shd w:val="clear" w:color="auto" w:fill="auto"/>
            <w:vAlign w:val="center"/>
          </w:tcPr>
          <w:p w:rsidR="00894B52" w:rsidRPr="00455FDF" w:rsidRDefault="00894B52"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bottom w:val="single" w:sz="4" w:space="0" w:color="auto"/>
              <w:right w:val="single" w:sz="4" w:space="0" w:color="auto"/>
            </w:tcBorders>
            <w:shd w:val="clear" w:color="auto" w:fill="auto"/>
            <w:vAlign w:val="center"/>
          </w:tcPr>
          <w:p w:rsidR="00894B52" w:rsidRPr="00455FDF" w:rsidRDefault="00894B52"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tcPr>
          <w:p w:rsidR="00894B52" w:rsidRPr="00455FDF" w:rsidRDefault="00894B52" w:rsidP="005E442C">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Исполнение </w:t>
            </w:r>
            <w:proofErr w:type="spellStart"/>
            <w:r w:rsidRPr="00455FDF">
              <w:rPr>
                <w:rFonts w:ascii="Times New Roman" w:eastAsia="Times New Roman" w:hAnsi="Times New Roman"/>
                <w:sz w:val="18"/>
                <w:szCs w:val="18"/>
                <w:lang w:eastAsia="ru-RU"/>
              </w:rPr>
              <w:t>заключеных</w:t>
            </w:r>
            <w:proofErr w:type="spellEnd"/>
            <w:r w:rsidRPr="00455FDF">
              <w:rPr>
                <w:rFonts w:ascii="Times New Roman" w:eastAsia="Times New Roman" w:hAnsi="Times New Roman"/>
                <w:sz w:val="18"/>
                <w:szCs w:val="18"/>
                <w:lang w:eastAsia="ru-RU"/>
              </w:rPr>
              <w:t xml:space="preserve"> контрактов на </w:t>
            </w:r>
            <w:r>
              <w:rPr>
                <w:rFonts w:ascii="Times New Roman" w:eastAsia="Times New Roman" w:hAnsi="Times New Roman"/>
                <w:sz w:val="18"/>
                <w:szCs w:val="18"/>
                <w:lang w:eastAsia="ru-RU"/>
              </w:rPr>
              <w:t>ремонт спортивной площадки</w:t>
            </w:r>
          </w:p>
        </w:tc>
        <w:tc>
          <w:tcPr>
            <w:tcW w:w="472" w:type="pct"/>
            <w:gridSpan w:val="2"/>
            <w:tcBorders>
              <w:top w:val="nil"/>
              <w:left w:val="nil"/>
              <w:bottom w:val="single" w:sz="4" w:space="0" w:color="auto"/>
              <w:right w:val="single" w:sz="4" w:space="0" w:color="auto"/>
            </w:tcBorders>
            <w:shd w:val="clear" w:color="auto" w:fill="auto"/>
            <w:vAlign w:val="center"/>
          </w:tcPr>
          <w:p w:rsidR="00894B52" w:rsidRPr="00455FDF" w:rsidRDefault="00894B52"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01.11.2020</w:t>
            </w:r>
          </w:p>
        </w:tc>
        <w:tc>
          <w:tcPr>
            <w:tcW w:w="473" w:type="pct"/>
            <w:tcBorders>
              <w:top w:val="nil"/>
              <w:left w:val="nil"/>
              <w:bottom w:val="single" w:sz="4" w:space="0" w:color="auto"/>
              <w:right w:val="single" w:sz="4" w:space="0" w:color="auto"/>
            </w:tcBorders>
            <w:shd w:val="clear" w:color="auto" w:fill="auto"/>
            <w:vAlign w:val="center"/>
          </w:tcPr>
          <w:p w:rsidR="00894B52" w:rsidRPr="00455FDF" w:rsidRDefault="00894B52"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tcPr>
          <w:p w:rsidR="00894B52" w:rsidRPr="00455FDF" w:rsidRDefault="00894B52"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Готовность общеобразовательных учреждений к новому учебному году</w:t>
            </w:r>
          </w:p>
        </w:tc>
        <w:tc>
          <w:tcPr>
            <w:tcW w:w="528" w:type="pct"/>
            <w:tcBorders>
              <w:top w:val="nil"/>
              <w:left w:val="nil"/>
              <w:bottom w:val="single" w:sz="4" w:space="0" w:color="auto"/>
              <w:right w:val="single" w:sz="4" w:space="0" w:color="auto"/>
            </w:tcBorders>
            <w:shd w:val="clear" w:color="auto" w:fill="auto"/>
            <w:vAlign w:val="center"/>
          </w:tcPr>
          <w:p w:rsidR="00894B52" w:rsidRDefault="00894B52" w:rsidP="005E442C">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894B52" w:rsidRPr="00455FDF" w:rsidRDefault="00894B52" w:rsidP="005E442C">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5" w:type="pct"/>
            <w:vMerge/>
            <w:tcBorders>
              <w:left w:val="nil"/>
              <w:bottom w:val="single" w:sz="4" w:space="0" w:color="auto"/>
              <w:right w:val="single" w:sz="4" w:space="0" w:color="auto"/>
            </w:tcBorders>
            <w:shd w:val="clear" w:color="auto" w:fill="auto"/>
            <w:vAlign w:val="center"/>
          </w:tcPr>
          <w:p w:rsidR="00894B52" w:rsidRPr="00455FDF" w:rsidRDefault="00894B52" w:rsidP="00455FDF">
            <w:pPr>
              <w:spacing w:after="0" w:line="240" w:lineRule="auto"/>
              <w:jc w:val="center"/>
              <w:rPr>
                <w:rFonts w:ascii="Times New Roman" w:eastAsia="Times New Roman" w:hAnsi="Times New Roman"/>
                <w:sz w:val="18"/>
                <w:szCs w:val="18"/>
                <w:lang w:eastAsia="ru-RU"/>
              </w:rPr>
            </w:pPr>
          </w:p>
        </w:tc>
      </w:tr>
      <w:tr w:rsidR="00894B52" w:rsidRPr="00455FDF" w:rsidTr="00F879D7">
        <w:trPr>
          <w:trHeight w:val="1500"/>
        </w:trPr>
        <w:tc>
          <w:tcPr>
            <w:tcW w:w="273" w:type="pct"/>
            <w:vMerge w:val="restart"/>
            <w:tcBorders>
              <w:top w:val="nil"/>
              <w:left w:val="single" w:sz="4" w:space="0" w:color="auto"/>
              <w:right w:val="single" w:sz="4" w:space="0" w:color="auto"/>
            </w:tcBorders>
            <w:shd w:val="clear" w:color="auto" w:fill="auto"/>
            <w:hideMark/>
          </w:tcPr>
          <w:p w:rsidR="00894B52" w:rsidRPr="00455FDF" w:rsidRDefault="00894B52" w:rsidP="0008369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2.1.2.3</w:t>
            </w:r>
          </w:p>
          <w:p w:rsidR="00894B52" w:rsidRPr="00455FDF" w:rsidRDefault="00894B52" w:rsidP="0008369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894B52" w:rsidRPr="00455FDF" w:rsidRDefault="00894B52" w:rsidP="0008369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894B52" w:rsidRPr="00455FDF" w:rsidRDefault="00894B52" w:rsidP="0008369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894B52" w:rsidRPr="00455FDF" w:rsidRDefault="00894B52" w:rsidP="0008369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894B52" w:rsidRPr="00455FDF" w:rsidRDefault="00894B52" w:rsidP="0008369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894B52" w:rsidRPr="00455FDF" w:rsidRDefault="00894B52" w:rsidP="0008369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894B52" w:rsidRPr="00455FDF" w:rsidRDefault="00894B52" w:rsidP="0008369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843" w:type="pct"/>
            <w:vMerge w:val="restart"/>
            <w:tcBorders>
              <w:top w:val="nil"/>
              <w:left w:val="nil"/>
              <w:right w:val="single" w:sz="4" w:space="0" w:color="auto"/>
            </w:tcBorders>
            <w:shd w:val="clear" w:color="auto" w:fill="auto"/>
            <w:hideMark/>
          </w:tcPr>
          <w:p w:rsidR="00894B52" w:rsidRPr="00455FDF" w:rsidRDefault="00894B52" w:rsidP="0008369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Капитальный ремонт зданий муниципальных общеобразовательных учреждений</w:t>
            </w:r>
          </w:p>
          <w:p w:rsidR="00894B52" w:rsidRPr="00455FDF" w:rsidRDefault="00894B52" w:rsidP="0008369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894B52" w:rsidRPr="00455FDF" w:rsidRDefault="00894B52" w:rsidP="0008369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894B52" w:rsidRPr="00455FDF" w:rsidRDefault="00894B52" w:rsidP="0008369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894B52" w:rsidRPr="00455FDF" w:rsidRDefault="00894B52" w:rsidP="0008369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894B52" w:rsidRPr="00455FDF" w:rsidRDefault="00894B52" w:rsidP="0008369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894B52" w:rsidRPr="00455FDF" w:rsidRDefault="00894B52" w:rsidP="0008369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894B52" w:rsidRPr="00455FDF" w:rsidRDefault="00894B52" w:rsidP="0008369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513" w:type="pct"/>
            <w:vMerge w:val="restart"/>
            <w:tcBorders>
              <w:top w:val="nil"/>
              <w:left w:val="nil"/>
              <w:right w:val="single" w:sz="4" w:space="0" w:color="auto"/>
            </w:tcBorders>
            <w:shd w:val="clear" w:color="auto" w:fill="auto"/>
            <w:hideMark/>
          </w:tcPr>
          <w:p w:rsidR="00894B52" w:rsidRPr="00455FDF" w:rsidRDefault="00894B52" w:rsidP="0008369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p w:rsidR="00894B52" w:rsidRPr="00455FDF" w:rsidRDefault="00894B52" w:rsidP="0008369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894B52" w:rsidRPr="00455FDF" w:rsidRDefault="00894B52" w:rsidP="0008369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894B52" w:rsidRPr="00455FDF" w:rsidRDefault="00894B52" w:rsidP="0008369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894B52" w:rsidRPr="00455FDF" w:rsidRDefault="00894B52" w:rsidP="0008369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894B52" w:rsidRPr="00455FDF" w:rsidRDefault="00894B52" w:rsidP="0008369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894B52" w:rsidRPr="00455FDF" w:rsidRDefault="00894B52" w:rsidP="0008369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894B52" w:rsidRPr="00455FDF" w:rsidRDefault="00894B52" w:rsidP="0008369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666" w:type="pct"/>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Заключение контрактов по изготовлению ПСД на капитальный ремонт в МОБУ СОШ № 1, </w:t>
            </w:r>
            <w:r>
              <w:rPr>
                <w:rFonts w:ascii="Times New Roman" w:eastAsia="Times New Roman" w:hAnsi="Times New Roman"/>
                <w:sz w:val="18"/>
                <w:szCs w:val="18"/>
                <w:lang w:eastAsia="ru-RU"/>
              </w:rPr>
              <w:t xml:space="preserve">3, </w:t>
            </w:r>
            <w:r w:rsidRPr="00455FDF">
              <w:rPr>
                <w:rFonts w:ascii="Times New Roman" w:eastAsia="Times New Roman" w:hAnsi="Times New Roman"/>
                <w:sz w:val="18"/>
                <w:szCs w:val="18"/>
                <w:lang w:eastAsia="ru-RU"/>
              </w:rPr>
              <w:t>5, 8, 17, 25</w:t>
            </w:r>
          </w:p>
        </w:tc>
        <w:tc>
          <w:tcPr>
            <w:tcW w:w="472" w:type="pct"/>
            <w:gridSpan w:val="2"/>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10.01.2020</w:t>
            </w:r>
          </w:p>
        </w:tc>
        <w:tc>
          <w:tcPr>
            <w:tcW w:w="473" w:type="pct"/>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01.06.2020</w:t>
            </w:r>
          </w:p>
        </w:tc>
        <w:tc>
          <w:tcPr>
            <w:tcW w:w="687" w:type="pct"/>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Создание условий в муниципальных образовательных учреждениях, соответствующих современным требованиям, увеличение численности обучающихся  в одну смену. Изготовление ПСД в МОБУ СОШ № 2, 21, экспертиза сметной стоимости в </w:t>
            </w:r>
            <w:r w:rsidRPr="00455FDF">
              <w:rPr>
                <w:rFonts w:ascii="Times New Roman" w:eastAsia="Times New Roman" w:hAnsi="Times New Roman"/>
                <w:sz w:val="18"/>
                <w:szCs w:val="18"/>
                <w:lang w:eastAsia="ru-RU"/>
              </w:rPr>
              <w:lastRenderedPageBreak/>
              <w:t>МОБУ СОШ № 1,2,5,21</w:t>
            </w:r>
          </w:p>
        </w:tc>
        <w:tc>
          <w:tcPr>
            <w:tcW w:w="528" w:type="pct"/>
            <w:tcBorders>
              <w:top w:val="nil"/>
              <w:left w:val="nil"/>
              <w:bottom w:val="single" w:sz="4" w:space="0" w:color="auto"/>
              <w:right w:val="single" w:sz="4" w:space="0" w:color="auto"/>
            </w:tcBorders>
            <w:shd w:val="clear" w:color="auto" w:fill="auto"/>
            <w:vAlign w:val="center"/>
            <w:hideMark/>
          </w:tcPr>
          <w:p w:rsidR="00894B52" w:rsidRDefault="00894B52"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894B52" w:rsidRPr="00455FDF" w:rsidRDefault="00894B52"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5" w:type="pct"/>
            <w:vMerge w:val="restart"/>
            <w:tcBorders>
              <w:top w:val="nil"/>
              <w:left w:val="nil"/>
              <w:right w:val="single" w:sz="4" w:space="0" w:color="auto"/>
            </w:tcBorders>
            <w:shd w:val="clear" w:color="auto" w:fill="auto"/>
            <w:vAlign w:val="center"/>
            <w:hideMark/>
          </w:tcPr>
          <w:p w:rsidR="00894B52" w:rsidRPr="00455FDF" w:rsidRDefault="0090333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4 292,91</w:t>
            </w:r>
          </w:p>
        </w:tc>
      </w:tr>
      <w:tr w:rsidR="00894B52" w:rsidRPr="00455FDF" w:rsidTr="00F879D7">
        <w:trPr>
          <w:trHeight w:val="1500"/>
        </w:trPr>
        <w:tc>
          <w:tcPr>
            <w:tcW w:w="273" w:type="pct"/>
            <w:vMerge/>
            <w:tcBorders>
              <w:left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Исполнение работ по изготовлению ПСД</w:t>
            </w:r>
          </w:p>
        </w:tc>
        <w:tc>
          <w:tcPr>
            <w:tcW w:w="472" w:type="pct"/>
            <w:gridSpan w:val="2"/>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10.01.2020</w:t>
            </w:r>
          </w:p>
        </w:tc>
        <w:tc>
          <w:tcPr>
            <w:tcW w:w="473" w:type="pct"/>
            <w:tcBorders>
              <w:top w:val="nil"/>
              <w:left w:val="nil"/>
              <w:bottom w:val="single" w:sz="4" w:space="0" w:color="auto"/>
              <w:right w:val="single" w:sz="4" w:space="0" w:color="auto"/>
            </w:tcBorders>
            <w:shd w:val="clear" w:color="auto" w:fill="auto"/>
            <w:vAlign w:val="center"/>
            <w:hideMark/>
          </w:tcPr>
          <w:p w:rsidR="00894B52" w:rsidRPr="00455FDF" w:rsidRDefault="00894B52" w:rsidP="00C36E9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31. 08</w:t>
            </w:r>
            <w:r w:rsidRPr="00455FDF">
              <w:rPr>
                <w:rFonts w:ascii="Times New Roman" w:eastAsia="Times New Roman" w:hAnsi="Times New Roman"/>
                <w:sz w:val="18"/>
                <w:szCs w:val="18"/>
                <w:lang w:eastAsia="ru-RU"/>
              </w:rPr>
              <w:t>.2020</w:t>
            </w:r>
          </w:p>
        </w:tc>
        <w:tc>
          <w:tcPr>
            <w:tcW w:w="687" w:type="pct"/>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Выполнение работ по изготовлению проектно-сметной документации на капитальный ремонт МОБУ СОШ № 5, 8, 17,25</w:t>
            </w:r>
          </w:p>
        </w:tc>
        <w:tc>
          <w:tcPr>
            <w:tcW w:w="528" w:type="pct"/>
            <w:tcBorders>
              <w:top w:val="nil"/>
              <w:left w:val="nil"/>
              <w:bottom w:val="single" w:sz="4" w:space="0" w:color="auto"/>
              <w:right w:val="single" w:sz="4" w:space="0" w:color="auto"/>
            </w:tcBorders>
            <w:shd w:val="clear" w:color="auto" w:fill="auto"/>
            <w:vAlign w:val="center"/>
            <w:hideMark/>
          </w:tcPr>
          <w:p w:rsidR="00894B52" w:rsidRDefault="00894B52"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894B52" w:rsidRPr="00455FDF" w:rsidRDefault="00894B52"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5" w:type="pct"/>
            <w:vMerge/>
            <w:tcBorders>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center"/>
              <w:rPr>
                <w:rFonts w:ascii="Times New Roman" w:eastAsia="Times New Roman" w:hAnsi="Times New Roman"/>
                <w:sz w:val="18"/>
                <w:szCs w:val="18"/>
                <w:lang w:eastAsia="ru-RU"/>
              </w:rPr>
            </w:pPr>
          </w:p>
        </w:tc>
      </w:tr>
      <w:tr w:rsidR="00BC3042" w:rsidRPr="00455FDF" w:rsidTr="00BC3042">
        <w:trPr>
          <w:trHeight w:val="882"/>
        </w:trPr>
        <w:tc>
          <w:tcPr>
            <w:tcW w:w="273" w:type="pct"/>
            <w:vMerge/>
            <w:tcBorders>
              <w:left w:val="single" w:sz="4" w:space="0" w:color="auto"/>
              <w:right w:val="single" w:sz="4" w:space="0" w:color="auto"/>
            </w:tcBorders>
            <w:shd w:val="clear" w:color="auto" w:fill="auto"/>
            <w:vAlign w:val="center"/>
            <w:hideMark/>
          </w:tcPr>
          <w:p w:rsidR="00BC3042" w:rsidRPr="00455FDF" w:rsidRDefault="00BC3042"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hideMark/>
          </w:tcPr>
          <w:p w:rsidR="00BC3042" w:rsidRPr="00455FDF" w:rsidRDefault="00BC3042"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hideMark/>
          </w:tcPr>
          <w:p w:rsidR="00BC3042" w:rsidRPr="00455FDF" w:rsidRDefault="00BC3042"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right w:val="single" w:sz="4" w:space="0" w:color="auto"/>
            </w:tcBorders>
            <w:shd w:val="clear" w:color="auto" w:fill="auto"/>
            <w:vAlign w:val="center"/>
          </w:tcPr>
          <w:p w:rsidR="00BC3042" w:rsidRPr="00455FDF" w:rsidRDefault="00E72EF8"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Заключение контракта на </w:t>
            </w:r>
            <w:r w:rsidRPr="00455FDF">
              <w:rPr>
                <w:rFonts w:ascii="Times New Roman" w:eastAsia="Times New Roman" w:hAnsi="Times New Roman"/>
                <w:sz w:val="18"/>
                <w:szCs w:val="18"/>
                <w:lang w:eastAsia="ru-RU"/>
              </w:rPr>
              <w:t xml:space="preserve">проведение </w:t>
            </w:r>
            <w:r w:rsidR="00BC3042" w:rsidRPr="00455FDF">
              <w:rPr>
                <w:rFonts w:ascii="Times New Roman" w:eastAsia="Times New Roman" w:hAnsi="Times New Roman"/>
                <w:sz w:val="18"/>
                <w:szCs w:val="18"/>
                <w:lang w:eastAsia="ru-RU"/>
              </w:rPr>
              <w:t>технического обследования кровли в МОБУ СОШ № 1</w:t>
            </w:r>
          </w:p>
        </w:tc>
        <w:tc>
          <w:tcPr>
            <w:tcW w:w="472" w:type="pct"/>
            <w:gridSpan w:val="2"/>
            <w:tcBorders>
              <w:top w:val="nil"/>
              <w:left w:val="nil"/>
              <w:bottom w:val="single" w:sz="4" w:space="0" w:color="auto"/>
              <w:right w:val="single" w:sz="4" w:space="0" w:color="auto"/>
            </w:tcBorders>
            <w:shd w:val="clear" w:color="auto" w:fill="auto"/>
            <w:vAlign w:val="center"/>
          </w:tcPr>
          <w:p w:rsidR="00BC3042" w:rsidRPr="00455FDF" w:rsidRDefault="00BC3042" w:rsidP="00455FDF">
            <w:pPr>
              <w:spacing w:after="0" w:line="240" w:lineRule="auto"/>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10.01.2020</w:t>
            </w:r>
          </w:p>
        </w:tc>
        <w:tc>
          <w:tcPr>
            <w:tcW w:w="473" w:type="pct"/>
            <w:tcBorders>
              <w:top w:val="nil"/>
              <w:left w:val="nil"/>
              <w:bottom w:val="single" w:sz="4" w:space="0" w:color="auto"/>
              <w:right w:val="single" w:sz="4" w:space="0" w:color="auto"/>
            </w:tcBorders>
            <w:shd w:val="clear" w:color="auto" w:fill="auto"/>
            <w:vAlign w:val="center"/>
          </w:tcPr>
          <w:p w:rsidR="00BC3042" w:rsidRPr="00455FDF" w:rsidRDefault="00E72EF8" w:rsidP="00E72EF8">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10.01</w:t>
            </w:r>
            <w:r w:rsidR="00BC3042" w:rsidRPr="00455FDF">
              <w:rPr>
                <w:rFonts w:ascii="Times New Roman" w:eastAsia="Times New Roman" w:hAnsi="Times New Roman"/>
                <w:sz w:val="18"/>
                <w:szCs w:val="18"/>
                <w:lang w:eastAsia="ru-RU"/>
              </w:rPr>
              <w:t>.2020</w:t>
            </w:r>
          </w:p>
        </w:tc>
        <w:tc>
          <w:tcPr>
            <w:tcW w:w="687" w:type="pct"/>
            <w:vMerge w:val="restart"/>
            <w:tcBorders>
              <w:top w:val="nil"/>
              <w:left w:val="nil"/>
              <w:right w:val="single" w:sz="4" w:space="0" w:color="auto"/>
            </w:tcBorders>
            <w:shd w:val="clear" w:color="auto" w:fill="auto"/>
            <w:vAlign w:val="center"/>
          </w:tcPr>
          <w:p w:rsidR="00BC3042" w:rsidRPr="00455FDF" w:rsidRDefault="00BC3042"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Контракт на проведение технического обследования кровли в МОБУ СОШ № 1 заключен 26.12.2020</w:t>
            </w:r>
          </w:p>
        </w:tc>
        <w:tc>
          <w:tcPr>
            <w:tcW w:w="528" w:type="pct"/>
            <w:tcBorders>
              <w:top w:val="nil"/>
              <w:left w:val="nil"/>
              <w:right w:val="single" w:sz="4" w:space="0" w:color="auto"/>
            </w:tcBorders>
            <w:shd w:val="clear" w:color="auto" w:fill="auto"/>
            <w:vAlign w:val="center"/>
          </w:tcPr>
          <w:p w:rsidR="00BC3042" w:rsidRDefault="00BC3042"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BC3042" w:rsidRPr="00455FDF" w:rsidRDefault="00BC3042"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5" w:type="pct"/>
            <w:vMerge w:val="restart"/>
            <w:tcBorders>
              <w:top w:val="nil"/>
              <w:left w:val="nil"/>
              <w:right w:val="single" w:sz="4" w:space="0" w:color="auto"/>
            </w:tcBorders>
            <w:shd w:val="clear" w:color="auto" w:fill="auto"/>
            <w:vAlign w:val="center"/>
          </w:tcPr>
          <w:p w:rsidR="00BC3042" w:rsidRPr="00455FDF" w:rsidRDefault="00BC3042"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158</w:t>
            </w:r>
            <w:r>
              <w:rPr>
                <w:rFonts w:ascii="Times New Roman" w:eastAsia="Times New Roman" w:hAnsi="Times New Roman"/>
                <w:sz w:val="18"/>
                <w:szCs w:val="18"/>
                <w:lang w:eastAsia="ru-RU"/>
              </w:rPr>
              <w:t>,00</w:t>
            </w:r>
          </w:p>
        </w:tc>
      </w:tr>
      <w:tr w:rsidR="00BC3042" w:rsidRPr="00455FDF" w:rsidTr="00BC3042">
        <w:trPr>
          <w:trHeight w:val="699"/>
        </w:trPr>
        <w:tc>
          <w:tcPr>
            <w:tcW w:w="273" w:type="pct"/>
            <w:vMerge/>
            <w:tcBorders>
              <w:left w:val="single" w:sz="4" w:space="0" w:color="auto"/>
              <w:right w:val="single" w:sz="4" w:space="0" w:color="auto"/>
            </w:tcBorders>
            <w:shd w:val="clear" w:color="auto" w:fill="auto"/>
            <w:vAlign w:val="center"/>
            <w:hideMark/>
          </w:tcPr>
          <w:p w:rsidR="00BC3042" w:rsidRPr="00455FDF" w:rsidRDefault="00BC3042"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hideMark/>
          </w:tcPr>
          <w:p w:rsidR="00BC3042" w:rsidRPr="00455FDF" w:rsidRDefault="00BC3042"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hideMark/>
          </w:tcPr>
          <w:p w:rsidR="00BC3042" w:rsidRPr="00455FDF" w:rsidRDefault="00BC3042" w:rsidP="00455FDF">
            <w:pPr>
              <w:spacing w:after="0" w:line="240" w:lineRule="auto"/>
              <w:jc w:val="left"/>
              <w:rPr>
                <w:rFonts w:ascii="Times New Roman" w:eastAsia="Times New Roman" w:hAnsi="Times New Roman"/>
                <w:sz w:val="18"/>
                <w:szCs w:val="18"/>
                <w:lang w:eastAsia="ru-RU"/>
              </w:rPr>
            </w:pP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BC3042" w:rsidRPr="00455FDF" w:rsidRDefault="00BC3042"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Исполнение контракта в МОБУ СОШ  № 1</w:t>
            </w:r>
          </w:p>
        </w:tc>
        <w:tc>
          <w:tcPr>
            <w:tcW w:w="472" w:type="pct"/>
            <w:gridSpan w:val="2"/>
            <w:tcBorders>
              <w:top w:val="single" w:sz="4" w:space="0" w:color="auto"/>
              <w:left w:val="nil"/>
              <w:bottom w:val="single" w:sz="4" w:space="0" w:color="auto"/>
              <w:right w:val="single" w:sz="4" w:space="0" w:color="auto"/>
            </w:tcBorders>
            <w:shd w:val="clear" w:color="auto" w:fill="auto"/>
            <w:vAlign w:val="center"/>
            <w:hideMark/>
          </w:tcPr>
          <w:p w:rsidR="00BC3042" w:rsidRPr="00455FDF" w:rsidRDefault="00BC3042"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10.01.2020</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BC3042" w:rsidRPr="00455FDF" w:rsidRDefault="00E72EF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w:t>
            </w:r>
            <w:r w:rsidR="00BC3042" w:rsidRPr="00455FDF">
              <w:rPr>
                <w:rFonts w:ascii="Times New Roman" w:eastAsia="Times New Roman" w:hAnsi="Times New Roman"/>
                <w:sz w:val="18"/>
                <w:szCs w:val="18"/>
                <w:lang w:eastAsia="ru-RU"/>
              </w:rPr>
              <w:t>.01.2020</w:t>
            </w:r>
          </w:p>
        </w:tc>
        <w:tc>
          <w:tcPr>
            <w:tcW w:w="687" w:type="pct"/>
            <w:vMerge/>
            <w:tcBorders>
              <w:left w:val="nil"/>
              <w:bottom w:val="single" w:sz="4" w:space="0" w:color="auto"/>
              <w:right w:val="single" w:sz="4" w:space="0" w:color="auto"/>
            </w:tcBorders>
            <w:shd w:val="clear" w:color="auto" w:fill="auto"/>
            <w:vAlign w:val="center"/>
            <w:hideMark/>
          </w:tcPr>
          <w:p w:rsidR="00BC3042" w:rsidRPr="00455FDF" w:rsidRDefault="00BC3042" w:rsidP="00455FDF">
            <w:pPr>
              <w:spacing w:after="0" w:line="240" w:lineRule="auto"/>
              <w:jc w:val="left"/>
              <w:rPr>
                <w:rFonts w:ascii="Times New Roman" w:eastAsia="Times New Roman" w:hAnsi="Times New Roman"/>
                <w:sz w:val="18"/>
                <w:szCs w:val="18"/>
                <w:lang w:eastAsia="ru-RU"/>
              </w:rPr>
            </w:pP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BC3042" w:rsidRDefault="00BC3042"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BC3042" w:rsidRPr="00455FDF" w:rsidRDefault="00BC3042"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5" w:type="pct"/>
            <w:vMerge/>
            <w:tcBorders>
              <w:left w:val="nil"/>
              <w:bottom w:val="single" w:sz="4" w:space="0" w:color="auto"/>
              <w:right w:val="single" w:sz="4" w:space="0" w:color="auto"/>
            </w:tcBorders>
            <w:shd w:val="clear" w:color="auto" w:fill="auto"/>
            <w:vAlign w:val="center"/>
            <w:hideMark/>
          </w:tcPr>
          <w:p w:rsidR="00BC3042" w:rsidRPr="00455FDF" w:rsidRDefault="00BC3042" w:rsidP="00455FDF">
            <w:pPr>
              <w:spacing w:after="0" w:line="240" w:lineRule="auto"/>
              <w:jc w:val="center"/>
              <w:rPr>
                <w:rFonts w:ascii="Times New Roman" w:eastAsia="Times New Roman" w:hAnsi="Times New Roman"/>
                <w:sz w:val="18"/>
                <w:szCs w:val="18"/>
                <w:lang w:eastAsia="ru-RU"/>
              </w:rPr>
            </w:pPr>
          </w:p>
        </w:tc>
      </w:tr>
      <w:tr w:rsidR="00BC3042" w:rsidRPr="00455FDF" w:rsidTr="00BC3042">
        <w:trPr>
          <w:trHeight w:val="848"/>
        </w:trPr>
        <w:tc>
          <w:tcPr>
            <w:tcW w:w="273" w:type="pct"/>
            <w:vMerge/>
            <w:tcBorders>
              <w:left w:val="single" w:sz="4" w:space="0" w:color="auto"/>
              <w:right w:val="single" w:sz="4" w:space="0" w:color="auto"/>
            </w:tcBorders>
            <w:shd w:val="clear" w:color="auto" w:fill="auto"/>
            <w:vAlign w:val="center"/>
          </w:tcPr>
          <w:p w:rsidR="00BC3042" w:rsidRPr="00455FDF" w:rsidRDefault="00BC3042"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tcPr>
          <w:p w:rsidR="00BC3042" w:rsidRPr="00455FDF" w:rsidRDefault="00BC3042"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tcPr>
          <w:p w:rsidR="00BC3042" w:rsidRPr="00455FDF" w:rsidRDefault="00BC3042" w:rsidP="00455FDF">
            <w:pPr>
              <w:spacing w:after="0" w:line="240" w:lineRule="auto"/>
              <w:jc w:val="left"/>
              <w:rPr>
                <w:rFonts w:ascii="Times New Roman" w:eastAsia="Times New Roman" w:hAnsi="Times New Roman"/>
                <w:sz w:val="18"/>
                <w:szCs w:val="18"/>
                <w:lang w:eastAsia="ru-RU"/>
              </w:rPr>
            </w:pPr>
          </w:p>
        </w:tc>
        <w:tc>
          <w:tcPr>
            <w:tcW w:w="666" w:type="pct"/>
            <w:tcBorders>
              <w:top w:val="single" w:sz="4" w:space="0" w:color="auto"/>
              <w:left w:val="nil"/>
              <w:bottom w:val="single" w:sz="4" w:space="0" w:color="auto"/>
              <w:right w:val="single" w:sz="4" w:space="0" w:color="auto"/>
            </w:tcBorders>
            <w:shd w:val="clear" w:color="auto" w:fill="auto"/>
            <w:vAlign w:val="center"/>
          </w:tcPr>
          <w:p w:rsidR="00BC3042" w:rsidRPr="00455FDF" w:rsidRDefault="00BC3042" w:rsidP="00F879D7">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услуги адвоката в МОБУ СОШ  № 1</w:t>
            </w:r>
          </w:p>
        </w:tc>
        <w:tc>
          <w:tcPr>
            <w:tcW w:w="472" w:type="pct"/>
            <w:gridSpan w:val="2"/>
            <w:tcBorders>
              <w:top w:val="nil"/>
              <w:left w:val="nil"/>
              <w:bottom w:val="single" w:sz="4" w:space="0" w:color="auto"/>
              <w:right w:val="single" w:sz="4" w:space="0" w:color="auto"/>
            </w:tcBorders>
            <w:shd w:val="clear" w:color="auto" w:fill="auto"/>
            <w:vAlign w:val="center"/>
          </w:tcPr>
          <w:p w:rsidR="00BC3042" w:rsidRPr="00455FDF" w:rsidRDefault="00E72EF8" w:rsidP="00F879D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25</w:t>
            </w:r>
            <w:r w:rsidR="00BC3042" w:rsidRPr="00455FDF">
              <w:rPr>
                <w:rFonts w:ascii="Times New Roman" w:eastAsia="Times New Roman" w:hAnsi="Times New Roman"/>
                <w:sz w:val="18"/>
                <w:szCs w:val="18"/>
                <w:lang w:eastAsia="ru-RU"/>
              </w:rPr>
              <w:t>.01.2020</w:t>
            </w:r>
          </w:p>
        </w:tc>
        <w:tc>
          <w:tcPr>
            <w:tcW w:w="473" w:type="pct"/>
            <w:tcBorders>
              <w:top w:val="nil"/>
              <w:left w:val="nil"/>
              <w:bottom w:val="single" w:sz="4" w:space="0" w:color="auto"/>
              <w:right w:val="single" w:sz="4" w:space="0" w:color="auto"/>
            </w:tcBorders>
            <w:shd w:val="clear" w:color="auto" w:fill="auto"/>
            <w:vAlign w:val="center"/>
          </w:tcPr>
          <w:p w:rsidR="00BC3042" w:rsidRPr="00455FDF" w:rsidRDefault="00BC3042" w:rsidP="00F879D7">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25.01.2020</w:t>
            </w:r>
          </w:p>
        </w:tc>
        <w:tc>
          <w:tcPr>
            <w:tcW w:w="687" w:type="pct"/>
            <w:vMerge w:val="restart"/>
            <w:tcBorders>
              <w:top w:val="single" w:sz="4" w:space="0" w:color="auto"/>
              <w:left w:val="nil"/>
              <w:right w:val="single" w:sz="4" w:space="0" w:color="auto"/>
            </w:tcBorders>
            <w:shd w:val="clear" w:color="auto" w:fill="auto"/>
            <w:vAlign w:val="center"/>
          </w:tcPr>
          <w:p w:rsidR="00BC3042" w:rsidRPr="00455FDF" w:rsidRDefault="00BC3042" w:rsidP="00F879D7">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Услуги адвоката для защиты интересов МОБУ СОШ № 1 в суде по оплате за капитальный ремонт кровли, проведенный в 2019 году</w:t>
            </w:r>
          </w:p>
        </w:tc>
        <w:tc>
          <w:tcPr>
            <w:tcW w:w="528" w:type="pct"/>
            <w:tcBorders>
              <w:top w:val="single" w:sz="4" w:space="0" w:color="auto"/>
              <w:left w:val="nil"/>
              <w:bottom w:val="single" w:sz="4" w:space="0" w:color="auto"/>
              <w:right w:val="single" w:sz="4" w:space="0" w:color="auto"/>
            </w:tcBorders>
            <w:shd w:val="clear" w:color="auto" w:fill="auto"/>
            <w:vAlign w:val="center"/>
          </w:tcPr>
          <w:p w:rsidR="00BC3042" w:rsidRDefault="00BC3042" w:rsidP="00F879D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BC3042" w:rsidRPr="00455FDF" w:rsidRDefault="00BC3042" w:rsidP="00F879D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5" w:type="pct"/>
            <w:vMerge w:val="restart"/>
            <w:tcBorders>
              <w:top w:val="single" w:sz="4" w:space="0" w:color="auto"/>
              <w:left w:val="nil"/>
              <w:right w:val="single" w:sz="4" w:space="0" w:color="auto"/>
            </w:tcBorders>
            <w:shd w:val="clear" w:color="auto" w:fill="auto"/>
            <w:vAlign w:val="center"/>
          </w:tcPr>
          <w:p w:rsidR="00BC3042" w:rsidRPr="00455FDF" w:rsidRDefault="00BC3042" w:rsidP="00F879D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260,00</w:t>
            </w:r>
          </w:p>
        </w:tc>
      </w:tr>
      <w:tr w:rsidR="00BC3042" w:rsidRPr="00455FDF" w:rsidTr="005231FF">
        <w:trPr>
          <w:trHeight w:val="923"/>
        </w:trPr>
        <w:tc>
          <w:tcPr>
            <w:tcW w:w="273" w:type="pct"/>
            <w:vMerge/>
            <w:tcBorders>
              <w:left w:val="single" w:sz="4" w:space="0" w:color="auto"/>
              <w:right w:val="single" w:sz="4" w:space="0" w:color="auto"/>
            </w:tcBorders>
            <w:shd w:val="clear" w:color="auto" w:fill="auto"/>
            <w:vAlign w:val="center"/>
            <w:hideMark/>
          </w:tcPr>
          <w:p w:rsidR="00BC3042" w:rsidRPr="00455FDF" w:rsidRDefault="00BC3042"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hideMark/>
          </w:tcPr>
          <w:p w:rsidR="00BC3042" w:rsidRPr="00455FDF" w:rsidRDefault="00BC3042"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hideMark/>
          </w:tcPr>
          <w:p w:rsidR="00BC3042" w:rsidRPr="00455FDF" w:rsidRDefault="00BC3042"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BC3042" w:rsidRPr="00455FDF" w:rsidRDefault="00BC3042"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Исполнение контракта в МОБУ СОШ  № 1</w:t>
            </w:r>
          </w:p>
        </w:tc>
        <w:tc>
          <w:tcPr>
            <w:tcW w:w="472" w:type="pct"/>
            <w:gridSpan w:val="2"/>
            <w:tcBorders>
              <w:top w:val="nil"/>
              <w:left w:val="nil"/>
              <w:bottom w:val="single" w:sz="4" w:space="0" w:color="auto"/>
              <w:right w:val="single" w:sz="4" w:space="0" w:color="auto"/>
            </w:tcBorders>
            <w:shd w:val="clear" w:color="auto" w:fill="auto"/>
            <w:vAlign w:val="center"/>
            <w:hideMark/>
          </w:tcPr>
          <w:p w:rsidR="00BC3042" w:rsidRPr="00455FDF" w:rsidRDefault="00BC3042"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25.01.2020</w:t>
            </w:r>
          </w:p>
        </w:tc>
        <w:tc>
          <w:tcPr>
            <w:tcW w:w="473" w:type="pct"/>
            <w:tcBorders>
              <w:top w:val="nil"/>
              <w:left w:val="nil"/>
              <w:bottom w:val="single" w:sz="4" w:space="0" w:color="auto"/>
              <w:right w:val="single" w:sz="4" w:space="0" w:color="auto"/>
            </w:tcBorders>
            <w:shd w:val="clear" w:color="auto" w:fill="auto"/>
            <w:vAlign w:val="center"/>
            <w:hideMark/>
          </w:tcPr>
          <w:p w:rsidR="00BC3042" w:rsidRPr="00455FDF" w:rsidRDefault="00BC3042"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tcBorders>
              <w:left w:val="nil"/>
              <w:bottom w:val="single" w:sz="4" w:space="0" w:color="auto"/>
              <w:right w:val="single" w:sz="4" w:space="0" w:color="auto"/>
            </w:tcBorders>
            <w:shd w:val="clear" w:color="auto" w:fill="auto"/>
            <w:vAlign w:val="center"/>
            <w:hideMark/>
          </w:tcPr>
          <w:p w:rsidR="00BC3042" w:rsidRPr="00455FDF" w:rsidRDefault="00BC3042"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BC3042" w:rsidRDefault="00BC3042"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BC3042" w:rsidRPr="00455FDF" w:rsidRDefault="00BC3042"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5" w:type="pct"/>
            <w:vMerge/>
            <w:tcBorders>
              <w:left w:val="nil"/>
              <w:bottom w:val="single" w:sz="4" w:space="0" w:color="auto"/>
              <w:right w:val="single" w:sz="4" w:space="0" w:color="auto"/>
            </w:tcBorders>
            <w:shd w:val="clear" w:color="auto" w:fill="auto"/>
            <w:vAlign w:val="center"/>
            <w:hideMark/>
          </w:tcPr>
          <w:p w:rsidR="00BC3042" w:rsidRPr="00455FDF" w:rsidRDefault="00BC3042" w:rsidP="00455FDF">
            <w:pPr>
              <w:spacing w:after="0" w:line="240" w:lineRule="auto"/>
              <w:jc w:val="center"/>
              <w:rPr>
                <w:rFonts w:ascii="Times New Roman" w:eastAsia="Times New Roman" w:hAnsi="Times New Roman"/>
                <w:sz w:val="18"/>
                <w:szCs w:val="18"/>
                <w:lang w:eastAsia="ru-RU"/>
              </w:rPr>
            </w:pPr>
          </w:p>
        </w:tc>
      </w:tr>
      <w:tr w:rsidR="00894B52" w:rsidRPr="00455FDF" w:rsidTr="00693B63">
        <w:trPr>
          <w:trHeight w:val="1529"/>
        </w:trPr>
        <w:tc>
          <w:tcPr>
            <w:tcW w:w="273" w:type="pct"/>
            <w:vMerge/>
            <w:tcBorders>
              <w:left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контракта на изготовление ПСД на ремонт межэтажных чердачных перекрытий здания МОБУ СОШ    № 1</w:t>
            </w:r>
          </w:p>
        </w:tc>
        <w:tc>
          <w:tcPr>
            <w:tcW w:w="472" w:type="pct"/>
            <w:gridSpan w:val="2"/>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07.02.2020</w:t>
            </w:r>
          </w:p>
        </w:tc>
        <w:tc>
          <w:tcPr>
            <w:tcW w:w="473" w:type="pct"/>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07.02.2020</w:t>
            </w:r>
          </w:p>
        </w:tc>
        <w:tc>
          <w:tcPr>
            <w:tcW w:w="687" w:type="pct"/>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контракта на изготовление ПСД на ремонт межэтажных чердачных перекрытий здания МОБУ СОШ  № 1</w:t>
            </w:r>
          </w:p>
        </w:tc>
        <w:tc>
          <w:tcPr>
            <w:tcW w:w="528" w:type="pct"/>
            <w:tcBorders>
              <w:top w:val="nil"/>
              <w:left w:val="nil"/>
              <w:bottom w:val="single" w:sz="4" w:space="0" w:color="auto"/>
              <w:right w:val="single" w:sz="4" w:space="0" w:color="auto"/>
            </w:tcBorders>
            <w:shd w:val="clear" w:color="auto" w:fill="auto"/>
            <w:vAlign w:val="center"/>
            <w:hideMark/>
          </w:tcPr>
          <w:p w:rsidR="00894B52" w:rsidRDefault="00894B52"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894B52" w:rsidRPr="00455FDF" w:rsidRDefault="00894B52"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5" w:type="pct"/>
            <w:vMerge w:val="restart"/>
            <w:tcBorders>
              <w:top w:val="nil"/>
              <w:left w:val="nil"/>
              <w:right w:val="single" w:sz="4" w:space="0" w:color="auto"/>
            </w:tcBorders>
            <w:shd w:val="clear" w:color="auto" w:fill="auto"/>
            <w:vAlign w:val="center"/>
            <w:hideMark/>
          </w:tcPr>
          <w:p w:rsidR="00894B52" w:rsidRPr="00455FDF" w:rsidRDefault="00894B52"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211,91</w:t>
            </w:r>
          </w:p>
        </w:tc>
      </w:tr>
      <w:tr w:rsidR="00894B52" w:rsidRPr="00455FDF" w:rsidTr="00693B63">
        <w:trPr>
          <w:trHeight w:val="1268"/>
        </w:trPr>
        <w:tc>
          <w:tcPr>
            <w:tcW w:w="273" w:type="pct"/>
            <w:vMerge/>
            <w:tcBorders>
              <w:left w:val="single" w:sz="4" w:space="0" w:color="auto"/>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Изготовление ПСД на ремонт межэтажных чердачных перекрытий здания МОБУ СОШ        № 1</w:t>
            </w:r>
          </w:p>
        </w:tc>
        <w:tc>
          <w:tcPr>
            <w:tcW w:w="472" w:type="pct"/>
            <w:gridSpan w:val="2"/>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07.02.2020</w:t>
            </w:r>
          </w:p>
        </w:tc>
        <w:tc>
          <w:tcPr>
            <w:tcW w:w="473" w:type="pct"/>
            <w:tcBorders>
              <w:top w:val="nil"/>
              <w:left w:val="nil"/>
              <w:bottom w:val="single" w:sz="4" w:space="0" w:color="auto"/>
              <w:right w:val="single" w:sz="4" w:space="0" w:color="auto"/>
            </w:tcBorders>
            <w:shd w:val="clear" w:color="auto" w:fill="auto"/>
            <w:vAlign w:val="center"/>
            <w:hideMark/>
          </w:tcPr>
          <w:p w:rsidR="00894B52" w:rsidRPr="00455FDF" w:rsidRDefault="005408E4"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31.03</w:t>
            </w:r>
            <w:r w:rsidR="00894B52" w:rsidRPr="00455FDF">
              <w:rPr>
                <w:rFonts w:ascii="Times New Roman" w:eastAsia="Times New Roman" w:hAnsi="Times New Roman"/>
                <w:sz w:val="18"/>
                <w:szCs w:val="18"/>
                <w:lang w:eastAsia="ru-RU"/>
              </w:rPr>
              <w:t>.2020</w:t>
            </w:r>
          </w:p>
        </w:tc>
        <w:tc>
          <w:tcPr>
            <w:tcW w:w="687" w:type="pct"/>
            <w:tcBorders>
              <w:top w:val="nil"/>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Выполнение работ по ПСД на ремонт межэтажных чердачных перекрытий здания МОБУ СОШ  № 1</w:t>
            </w:r>
          </w:p>
        </w:tc>
        <w:tc>
          <w:tcPr>
            <w:tcW w:w="528" w:type="pct"/>
            <w:tcBorders>
              <w:top w:val="nil"/>
              <w:left w:val="nil"/>
              <w:bottom w:val="single" w:sz="4" w:space="0" w:color="auto"/>
              <w:right w:val="single" w:sz="4" w:space="0" w:color="auto"/>
            </w:tcBorders>
            <w:shd w:val="clear" w:color="auto" w:fill="auto"/>
            <w:vAlign w:val="center"/>
            <w:hideMark/>
          </w:tcPr>
          <w:p w:rsidR="00894B52" w:rsidRDefault="00894B52"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894B52" w:rsidRPr="00455FDF" w:rsidRDefault="00894B52"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5" w:type="pct"/>
            <w:vMerge/>
            <w:tcBorders>
              <w:left w:val="nil"/>
              <w:bottom w:val="single" w:sz="4" w:space="0" w:color="auto"/>
              <w:right w:val="single" w:sz="4" w:space="0" w:color="auto"/>
            </w:tcBorders>
            <w:shd w:val="clear" w:color="auto" w:fill="auto"/>
            <w:vAlign w:val="center"/>
            <w:hideMark/>
          </w:tcPr>
          <w:p w:rsidR="00894B52" w:rsidRPr="00455FDF" w:rsidRDefault="00894B52" w:rsidP="00455FDF">
            <w:pPr>
              <w:spacing w:after="0" w:line="240" w:lineRule="auto"/>
              <w:jc w:val="center"/>
              <w:rPr>
                <w:rFonts w:ascii="Times New Roman" w:eastAsia="Times New Roman" w:hAnsi="Times New Roman"/>
                <w:sz w:val="18"/>
                <w:szCs w:val="18"/>
                <w:lang w:eastAsia="ru-RU"/>
              </w:rPr>
            </w:pPr>
          </w:p>
        </w:tc>
      </w:tr>
      <w:tr w:rsidR="002C6726" w:rsidRPr="00F75DD9" w:rsidTr="002C6726">
        <w:trPr>
          <w:trHeight w:val="332"/>
        </w:trPr>
        <w:tc>
          <w:tcPr>
            <w:tcW w:w="273" w:type="pct"/>
            <w:vMerge w:val="restart"/>
            <w:tcBorders>
              <w:top w:val="nil"/>
              <w:left w:val="single" w:sz="4" w:space="0" w:color="auto"/>
              <w:right w:val="single" w:sz="4" w:space="0" w:color="auto"/>
            </w:tcBorders>
            <w:shd w:val="clear" w:color="auto" w:fill="auto"/>
            <w:hideMark/>
          </w:tcPr>
          <w:p w:rsidR="002C6726" w:rsidRPr="00455FDF" w:rsidRDefault="002C6726" w:rsidP="00A44FF7">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2.1.2.4</w:t>
            </w:r>
          </w:p>
          <w:p w:rsidR="002C6726" w:rsidRPr="00455FDF" w:rsidRDefault="002C6726"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2C6726" w:rsidRPr="00455FDF" w:rsidRDefault="002C6726"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843" w:type="pct"/>
            <w:vMerge w:val="restart"/>
            <w:tcBorders>
              <w:top w:val="nil"/>
              <w:left w:val="single" w:sz="4" w:space="0" w:color="auto"/>
              <w:right w:val="single" w:sz="4" w:space="0" w:color="auto"/>
            </w:tcBorders>
            <w:shd w:val="clear" w:color="auto" w:fill="auto"/>
            <w:hideMark/>
          </w:tcPr>
          <w:p w:rsidR="002C6726" w:rsidRPr="00455FDF" w:rsidRDefault="002C6726" w:rsidP="00A44FF7">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Капитальный ремонт зданий муниципальных общеобразовательных </w:t>
            </w:r>
            <w:r w:rsidRPr="00455FDF">
              <w:rPr>
                <w:rFonts w:ascii="Times New Roman" w:eastAsia="Times New Roman" w:hAnsi="Times New Roman"/>
                <w:sz w:val="18"/>
                <w:szCs w:val="18"/>
                <w:lang w:eastAsia="ru-RU"/>
              </w:rPr>
              <w:lastRenderedPageBreak/>
              <w:t xml:space="preserve">учреждений на условиях </w:t>
            </w:r>
            <w:proofErr w:type="spellStart"/>
            <w:r w:rsidRPr="00455FDF">
              <w:rPr>
                <w:rFonts w:ascii="Times New Roman" w:eastAsia="Times New Roman" w:hAnsi="Times New Roman"/>
                <w:sz w:val="18"/>
                <w:szCs w:val="18"/>
                <w:lang w:eastAsia="ru-RU"/>
              </w:rPr>
              <w:t>софинансирования</w:t>
            </w:r>
            <w:proofErr w:type="spellEnd"/>
          </w:p>
          <w:p w:rsidR="002C6726" w:rsidRPr="00455FDF" w:rsidRDefault="002C6726"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2C6726" w:rsidRPr="00455FDF" w:rsidRDefault="002C6726"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513" w:type="pct"/>
            <w:vMerge w:val="restart"/>
            <w:tcBorders>
              <w:top w:val="nil"/>
              <w:left w:val="single" w:sz="4" w:space="0" w:color="auto"/>
              <w:right w:val="single" w:sz="4" w:space="0" w:color="auto"/>
            </w:tcBorders>
            <w:shd w:val="clear" w:color="auto" w:fill="auto"/>
            <w:hideMark/>
          </w:tcPr>
          <w:p w:rsidR="002C6726" w:rsidRPr="00455FDF" w:rsidRDefault="002C6726" w:rsidP="00A44FF7">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 xml:space="preserve">Управление образования администрации </w:t>
            </w:r>
            <w:r w:rsidRPr="00455FDF">
              <w:rPr>
                <w:rFonts w:ascii="Times New Roman" w:eastAsia="Times New Roman" w:hAnsi="Times New Roman"/>
                <w:sz w:val="18"/>
                <w:szCs w:val="18"/>
                <w:lang w:eastAsia="ru-RU"/>
              </w:rPr>
              <w:lastRenderedPageBreak/>
              <w:t>Дальнегорского городского округа</w:t>
            </w:r>
          </w:p>
          <w:p w:rsidR="002C6726" w:rsidRPr="00455FDF" w:rsidRDefault="002C6726"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2C6726" w:rsidRPr="00455FDF" w:rsidRDefault="002C6726"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666" w:type="pct"/>
            <w:vMerge w:val="restart"/>
            <w:tcBorders>
              <w:top w:val="nil"/>
              <w:left w:val="nil"/>
              <w:right w:val="single" w:sz="4" w:space="0" w:color="auto"/>
            </w:tcBorders>
            <w:shd w:val="clear" w:color="auto" w:fill="auto"/>
            <w:vAlign w:val="center"/>
            <w:hideMark/>
          </w:tcPr>
          <w:p w:rsidR="002C6726" w:rsidRPr="008F4553" w:rsidRDefault="002C6726" w:rsidP="00455FDF">
            <w:pPr>
              <w:spacing w:after="0" w:line="240" w:lineRule="auto"/>
              <w:jc w:val="left"/>
              <w:rPr>
                <w:rFonts w:ascii="Times New Roman" w:eastAsia="Times New Roman" w:hAnsi="Times New Roman"/>
                <w:sz w:val="18"/>
                <w:szCs w:val="18"/>
                <w:lang w:eastAsia="ru-RU"/>
              </w:rPr>
            </w:pPr>
            <w:r w:rsidRPr="008F4553">
              <w:rPr>
                <w:rFonts w:ascii="Times New Roman" w:eastAsia="Times New Roman" w:hAnsi="Times New Roman"/>
                <w:sz w:val="18"/>
                <w:szCs w:val="18"/>
                <w:lang w:eastAsia="ru-RU"/>
              </w:rPr>
              <w:lastRenderedPageBreak/>
              <w:t>Капитальный ремонт зданий  МОБУ СОШ № 1, 2, 21</w:t>
            </w:r>
          </w:p>
          <w:p w:rsidR="002C6726" w:rsidRPr="008F4553" w:rsidRDefault="002C6726" w:rsidP="00455FDF">
            <w:pPr>
              <w:spacing w:after="0" w:line="240" w:lineRule="auto"/>
              <w:jc w:val="left"/>
              <w:rPr>
                <w:rFonts w:ascii="Times New Roman" w:eastAsia="Times New Roman" w:hAnsi="Times New Roman"/>
                <w:sz w:val="18"/>
                <w:szCs w:val="18"/>
                <w:lang w:eastAsia="ru-RU"/>
              </w:rPr>
            </w:pPr>
          </w:p>
          <w:p w:rsidR="002C6726" w:rsidRPr="008F4553" w:rsidRDefault="002C6726" w:rsidP="00455FDF">
            <w:pPr>
              <w:spacing w:after="0" w:line="240" w:lineRule="auto"/>
              <w:jc w:val="left"/>
              <w:rPr>
                <w:rFonts w:ascii="Times New Roman" w:eastAsia="Times New Roman" w:hAnsi="Times New Roman"/>
                <w:sz w:val="18"/>
                <w:szCs w:val="18"/>
                <w:lang w:eastAsia="ru-RU"/>
              </w:rPr>
            </w:pPr>
          </w:p>
          <w:p w:rsidR="002C6726" w:rsidRPr="008F4553" w:rsidRDefault="002C6726" w:rsidP="00455FDF">
            <w:pPr>
              <w:spacing w:after="0" w:line="240" w:lineRule="auto"/>
              <w:jc w:val="left"/>
              <w:rPr>
                <w:rFonts w:ascii="Times New Roman" w:eastAsia="Times New Roman" w:hAnsi="Times New Roman"/>
                <w:sz w:val="18"/>
                <w:szCs w:val="18"/>
                <w:lang w:eastAsia="ru-RU"/>
              </w:rPr>
            </w:pPr>
          </w:p>
          <w:p w:rsidR="002C6726" w:rsidRPr="008F4553" w:rsidRDefault="002C6726" w:rsidP="00455FDF">
            <w:pPr>
              <w:spacing w:after="0" w:line="240" w:lineRule="auto"/>
              <w:jc w:val="left"/>
              <w:rPr>
                <w:rFonts w:ascii="Times New Roman" w:eastAsia="Times New Roman" w:hAnsi="Times New Roman"/>
                <w:sz w:val="18"/>
                <w:szCs w:val="18"/>
                <w:lang w:eastAsia="ru-RU"/>
              </w:rPr>
            </w:pPr>
          </w:p>
          <w:p w:rsidR="002C6726" w:rsidRPr="008F4553" w:rsidRDefault="002C6726" w:rsidP="00455FDF">
            <w:pPr>
              <w:spacing w:after="0" w:line="240" w:lineRule="auto"/>
              <w:jc w:val="left"/>
              <w:rPr>
                <w:rFonts w:ascii="Times New Roman" w:eastAsia="Times New Roman" w:hAnsi="Times New Roman"/>
                <w:sz w:val="18"/>
                <w:szCs w:val="18"/>
                <w:lang w:eastAsia="ru-RU"/>
              </w:rPr>
            </w:pPr>
          </w:p>
          <w:p w:rsidR="002C6726" w:rsidRPr="008F4553" w:rsidRDefault="002C6726" w:rsidP="00455FDF">
            <w:pPr>
              <w:spacing w:after="0" w:line="240" w:lineRule="auto"/>
              <w:jc w:val="left"/>
              <w:rPr>
                <w:rFonts w:ascii="Times New Roman" w:eastAsia="Times New Roman" w:hAnsi="Times New Roman"/>
                <w:sz w:val="18"/>
                <w:szCs w:val="18"/>
                <w:lang w:eastAsia="ru-RU"/>
              </w:rPr>
            </w:pPr>
          </w:p>
          <w:p w:rsidR="002C6726" w:rsidRPr="008F4553" w:rsidRDefault="002C6726" w:rsidP="00455FDF">
            <w:pPr>
              <w:spacing w:after="0" w:line="240" w:lineRule="auto"/>
              <w:jc w:val="left"/>
              <w:rPr>
                <w:rFonts w:ascii="Times New Roman" w:eastAsia="Times New Roman" w:hAnsi="Times New Roman"/>
                <w:sz w:val="18"/>
                <w:szCs w:val="18"/>
                <w:lang w:eastAsia="ru-RU"/>
              </w:rPr>
            </w:pPr>
          </w:p>
          <w:p w:rsidR="002C6726" w:rsidRPr="008F4553" w:rsidRDefault="002C6726" w:rsidP="00455FDF">
            <w:pPr>
              <w:spacing w:after="0" w:line="240" w:lineRule="auto"/>
              <w:jc w:val="left"/>
              <w:rPr>
                <w:rFonts w:ascii="Times New Roman" w:eastAsia="Times New Roman" w:hAnsi="Times New Roman"/>
                <w:sz w:val="18"/>
                <w:szCs w:val="18"/>
                <w:lang w:eastAsia="ru-RU"/>
              </w:rPr>
            </w:pPr>
          </w:p>
        </w:tc>
        <w:tc>
          <w:tcPr>
            <w:tcW w:w="472" w:type="pct"/>
            <w:gridSpan w:val="2"/>
            <w:vMerge w:val="restart"/>
            <w:tcBorders>
              <w:top w:val="nil"/>
              <w:left w:val="nil"/>
              <w:right w:val="single" w:sz="4" w:space="0" w:color="auto"/>
            </w:tcBorders>
            <w:shd w:val="clear" w:color="auto" w:fill="auto"/>
            <w:vAlign w:val="center"/>
            <w:hideMark/>
          </w:tcPr>
          <w:p w:rsidR="002C6726" w:rsidRPr="008F4553" w:rsidRDefault="002C6726" w:rsidP="00455FDF">
            <w:pPr>
              <w:spacing w:after="0" w:line="240" w:lineRule="auto"/>
              <w:jc w:val="center"/>
              <w:rPr>
                <w:rFonts w:ascii="Times New Roman" w:eastAsia="Times New Roman" w:hAnsi="Times New Roman"/>
                <w:sz w:val="18"/>
                <w:szCs w:val="18"/>
                <w:lang w:eastAsia="ru-RU"/>
              </w:rPr>
            </w:pPr>
            <w:r w:rsidRPr="008F4553">
              <w:rPr>
                <w:rFonts w:ascii="Times New Roman" w:eastAsia="Times New Roman" w:hAnsi="Times New Roman"/>
                <w:sz w:val="18"/>
                <w:szCs w:val="18"/>
                <w:lang w:eastAsia="ru-RU"/>
              </w:rPr>
              <w:lastRenderedPageBreak/>
              <w:t>02.03.2020</w:t>
            </w:r>
          </w:p>
        </w:tc>
        <w:tc>
          <w:tcPr>
            <w:tcW w:w="473" w:type="pct"/>
            <w:vMerge w:val="restart"/>
            <w:tcBorders>
              <w:top w:val="nil"/>
              <w:left w:val="nil"/>
              <w:right w:val="single" w:sz="4" w:space="0" w:color="auto"/>
            </w:tcBorders>
            <w:shd w:val="clear" w:color="auto" w:fill="auto"/>
            <w:vAlign w:val="center"/>
            <w:hideMark/>
          </w:tcPr>
          <w:p w:rsidR="002C6726" w:rsidRPr="008F4553" w:rsidRDefault="002C6726" w:rsidP="00455FDF">
            <w:pPr>
              <w:spacing w:after="0" w:line="240" w:lineRule="auto"/>
              <w:jc w:val="center"/>
              <w:rPr>
                <w:rFonts w:ascii="Times New Roman" w:eastAsia="Times New Roman" w:hAnsi="Times New Roman"/>
                <w:sz w:val="18"/>
                <w:szCs w:val="18"/>
                <w:lang w:eastAsia="ru-RU"/>
              </w:rPr>
            </w:pPr>
            <w:r w:rsidRPr="008F4553">
              <w:rPr>
                <w:rFonts w:ascii="Times New Roman" w:eastAsia="Times New Roman" w:hAnsi="Times New Roman"/>
                <w:sz w:val="18"/>
                <w:szCs w:val="18"/>
                <w:lang w:eastAsia="ru-RU"/>
              </w:rPr>
              <w:t>25.12.2020</w:t>
            </w:r>
          </w:p>
        </w:tc>
        <w:tc>
          <w:tcPr>
            <w:tcW w:w="687" w:type="pct"/>
            <w:vMerge w:val="restart"/>
            <w:tcBorders>
              <w:top w:val="nil"/>
              <w:left w:val="nil"/>
              <w:right w:val="single" w:sz="4" w:space="0" w:color="auto"/>
            </w:tcBorders>
            <w:shd w:val="clear" w:color="auto" w:fill="auto"/>
            <w:vAlign w:val="center"/>
            <w:hideMark/>
          </w:tcPr>
          <w:p w:rsidR="002C6726" w:rsidRPr="008F4553" w:rsidRDefault="002C6726" w:rsidP="00455FDF">
            <w:pPr>
              <w:spacing w:after="0" w:line="240" w:lineRule="auto"/>
              <w:jc w:val="left"/>
              <w:rPr>
                <w:rFonts w:ascii="Times New Roman" w:eastAsia="Times New Roman" w:hAnsi="Times New Roman"/>
                <w:sz w:val="18"/>
                <w:szCs w:val="18"/>
                <w:lang w:eastAsia="ru-RU"/>
              </w:rPr>
            </w:pPr>
            <w:r w:rsidRPr="008F4553">
              <w:rPr>
                <w:rFonts w:ascii="Times New Roman" w:eastAsia="Times New Roman" w:hAnsi="Times New Roman"/>
                <w:sz w:val="18"/>
                <w:szCs w:val="18"/>
                <w:lang w:eastAsia="ru-RU"/>
              </w:rPr>
              <w:t xml:space="preserve">Создание условий в муниципальных образовательных </w:t>
            </w:r>
            <w:r w:rsidRPr="008F4553">
              <w:rPr>
                <w:rFonts w:ascii="Times New Roman" w:eastAsia="Times New Roman" w:hAnsi="Times New Roman"/>
                <w:sz w:val="18"/>
                <w:szCs w:val="18"/>
                <w:lang w:eastAsia="ru-RU"/>
              </w:rPr>
              <w:lastRenderedPageBreak/>
              <w:t xml:space="preserve">учреждениях, соответствующих современным требованиям, увеличение численности обучающихся  в одну смену. </w:t>
            </w:r>
          </w:p>
        </w:tc>
        <w:tc>
          <w:tcPr>
            <w:tcW w:w="528" w:type="pct"/>
            <w:tcBorders>
              <w:top w:val="nil"/>
              <w:left w:val="nil"/>
              <w:bottom w:val="single" w:sz="4" w:space="0" w:color="auto"/>
              <w:right w:val="single" w:sz="4" w:space="0" w:color="auto"/>
            </w:tcBorders>
            <w:shd w:val="clear" w:color="auto" w:fill="auto"/>
            <w:vAlign w:val="center"/>
            <w:hideMark/>
          </w:tcPr>
          <w:p w:rsidR="002C6726" w:rsidRPr="008F4553" w:rsidRDefault="002C6726" w:rsidP="00764439">
            <w:pPr>
              <w:spacing w:after="0" w:line="240" w:lineRule="auto"/>
              <w:jc w:val="center"/>
              <w:rPr>
                <w:rFonts w:ascii="Times New Roman" w:eastAsia="Times New Roman" w:hAnsi="Times New Roman"/>
                <w:sz w:val="18"/>
                <w:szCs w:val="18"/>
                <w:lang w:eastAsia="ru-RU"/>
              </w:rPr>
            </w:pPr>
            <w:r w:rsidRPr="008F4553">
              <w:rPr>
                <w:rFonts w:ascii="Times New Roman" w:eastAsia="Times New Roman" w:hAnsi="Times New Roman"/>
                <w:sz w:val="18"/>
                <w:szCs w:val="18"/>
                <w:lang w:eastAsia="ru-RU"/>
              </w:rPr>
              <w:lastRenderedPageBreak/>
              <w:t>965 0702 0520100000</w:t>
            </w:r>
          </w:p>
          <w:p w:rsidR="002C6726" w:rsidRPr="008F4553" w:rsidRDefault="002C6726" w:rsidP="00764439">
            <w:pPr>
              <w:spacing w:after="0" w:line="240" w:lineRule="auto"/>
              <w:jc w:val="center"/>
              <w:rPr>
                <w:rFonts w:ascii="Times New Roman" w:eastAsia="Times New Roman" w:hAnsi="Times New Roman"/>
                <w:sz w:val="18"/>
                <w:szCs w:val="18"/>
                <w:lang w:eastAsia="ru-RU"/>
              </w:rPr>
            </w:pPr>
          </w:p>
        </w:tc>
        <w:tc>
          <w:tcPr>
            <w:tcW w:w="545" w:type="pct"/>
            <w:tcBorders>
              <w:top w:val="nil"/>
              <w:left w:val="nil"/>
              <w:bottom w:val="single" w:sz="4" w:space="0" w:color="auto"/>
              <w:right w:val="single" w:sz="4" w:space="0" w:color="auto"/>
            </w:tcBorders>
            <w:shd w:val="clear" w:color="auto" w:fill="auto"/>
            <w:vAlign w:val="center"/>
            <w:hideMark/>
          </w:tcPr>
          <w:p w:rsidR="002C6726" w:rsidRPr="008F4553" w:rsidRDefault="002C6726" w:rsidP="00455FDF">
            <w:pPr>
              <w:spacing w:after="0" w:line="240" w:lineRule="auto"/>
              <w:jc w:val="center"/>
              <w:rPr>
                <w:rFonts w:ascii="Times New Roman" w:eastAsia="Times New Roman" w:hAnsi="Times New Roman"/>
                <w:sz w:val="18"/>
                <w:szCs w:val="18"/>
                <w:lang w:eastAsia="ru-RU"/>
              </w:rPr>
            </w:pPr>
            <w:r w:rsidRPr="008F4553">
              <w:rPr>
                <w:rFonts w:ascii="Times New Roman" w:eastAsia="Times New Roman" w:hAnsi="Times New Roman"/>
                <w:sz w:val="18"/>
                <w:szCs w:val="18"/>
                <w:lang w:eastAsia="ru-RU"/>
              </w:rPr>
              <w:t>158</w:t>
            </w:r>
            <w:r w:rsidR="00693B63">
              <w:rPr>
                <w:rFonts w:ascii="Times New Roman" w:eastAsia="Times New Roman" w:hAnsi="Times New Roman"/>
                <w:sz w:val="18"/>
                <w:szCs w:val="18"/>
                <w:lang w:eastAsia="ru-RU"/>
              </w:rPr>
              <w:t xml:space="preserve"> </w:t>
            </w:r>
            <w:r w:rsidRPr="008F4553">
              <w:rPr>
                <w:rFonts w:ascii="Times New Roman" w:eastAsia="Times New Roman" w:hAnsi="Times New Roman"/>
                <w:sz w:val="18"/>
                <w:szCs w:val="18"/>
                <w:lang w:eastAsia="ru-RU"/>
              </w:rPr>
              <w:t>185,93</w:t>
            </w:r>
          </w:p>
          <w:p w:rsidR="002C6726" w:rsidRPr="008F4553" w:rsidRDefault="002C6726" w:rsidP="00455FDF">
            <w:pPr>
              <w:spacing w:after="0" w:line="240" w:lineRule="auto"/>
              <w:jc w:val="center"/>
              <w:rPr>
                <w:rFonts w:ascii="Times New Roman" w:eastAsia="Times New Roman" w:hAnsi="Times New Roman"/>
                <w:sz w:val="18"/>
                <w:szCs w:val="18"/>
                <w:lang w:eastAsia="ru-RU"/>
              </w:rPr>
            </w:pPr>
          </w:p>
          <w:p w:rsidR="002C6726" w:rsidRPr="008F4553" w:rsidRDefault="002C6726" w:rsidP="00455FDF">
            <w:pPr>
              <w:spacing w:after="0" w:line="240" w:lineRule="auto"/>
              <w:jc w:val="center"/>
              <w:rPr>
                <w:rFonts w:ascii="Times New Roman" w:eastAsia="Times New Roman" w:hAnsi="Times New Roman"/>
                <w:sz w:val="18"/>
                <w:szCs w:val="18"/>
                <w:lang w:eastAsia="ru-RU"/>
              </w:rPr>
            </w:pPr>
            <w:r w:rsidRPr="008F4553">
              <w:rPr>
                <w:rFonts w:ascii="Times New Roman" w:eastAsia="Times New Roman" w:hAnsi="Times New Roman"/>
                <w:sz w:val="18"/>
                <w:szCs w:val="18"/>
                <w:lang w:eastAsia="ru-RU"/>
              </w:rPr>
              <w:t xml:space="preserve"> </w:t>
            </w:r>
          </w:p>
        </w:tc>
      </w:tr>
      <w:tr w:rsidR="002C6726" w:rsidRPr="00F75DD9" w:rsidTr="002C6726">
        <w:trPr>
          <w:trHeight w:val="1484"/>
        </w:trPr>
        <w:tc>
          <w:tcPr>
            <w:tcW w:w="273" w:type="pct"/>
            <w:vMerge/>
            <w:tcBorders>
              <w:top w:val="nil"/>
              <w:left w:val="single" w:sz="4" w:space="0" w:color="auto"/>
              <w:right w:val="single" w:sz="4" w:space="0" w:color="auto"/>
            </w:tcBorders>
            <w:shd w:val="clear" w:color="auto" w:fill="auto"/>
          </w:tcPr>
          <w:p w:rsidR="002C6726" w:rsidRPr="00455FDF" w:rsidRDefault="002C6726" w:rsidP="00A44FF7">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right w:val="single" w:sz="4" w:space="0" w:color="auto"/>
            </w:tcBorders>
            <w:shd w:val="clear" w:color="auto" w:fill="auto"/>
          </w:tcPr>
          <w:p w:rsidR="002C6726" w:rsidRPr="00455FDF" w:rsidRDefault="002C6726" w:rsidP="00A44FF7">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right w:val="single" w:sz="4" w:space="0" w:color="auto"/>
            </w:tcBorders>
            <w:shd w:val="clear" w:color="auto" w:fill="auto"/>
          </w:tcPr>
          <w:p w:rsidR="002C6726" w:rsidRPr="00455FDF" w:rsidRDefault="002C6726" w:rsidP="00A44FF7">
            <w:pPr>
              <w:spacing w:after="0" w:line="240" w:lineRule="auto"/>
              <w:jc w:val="left"/>
              <w:rPr>
                <w:rFonts w:ascii="Times New Roman" w:eastAsia="Times New Roman" w:hAnsi="Times New Roman"/>
                <w:sz w:val="18"/>
                <w:szCs w:val="18"/>
                <w:lang w:eastAsia="ru-RU"/>
              </w:rPr>
            </w:pPr>
          </w:p>
        </w:tc>
        <w:tc>
          <w:tcPr>
            <w:tcW w:w="666" w:type="pct"/>
            <w:vMerge/>
            <w:tcBorders>
              <w:left w:val="nil"/>
              <w:bottom w:val="single" w:sz="4" w:space="0" w:color="auto"/>
              <w:right w:val="single" w:sz="4" w:space="0" w:color="auto"/>
            </w:tcBorders>
            <w:shd w:val="clear" w:color="auto" w:fill="auto"/>
            <w:vAlign w:val="center"/>
          </w:tcPr>
          <w:p w:rsidR="002C6726" w:rsidRPr="008F4553" w:rsidRDefault="002C6726" w:rsidP="00455FDF">
            <w:pPr>
              <w:spacing w:after="0" w:line="240" w:lineRule="auto"/>
              <w:jc w:val="left"/>
              <w:rPr>
                <w:rFonts w:ascii="Times New Roman" w:eastAsia="Times New Roman" w:hAnsi="Times New Roman"/>
                <w:sz w:val="18"/>
                <w:szCs w:val="18"/>
                <w:lang w:eastAsia="ru-RU"/>
              </w:rPr>
            </w:pPr>
          </w:p>
        </w:tc>
        <w:tc>
          <w:tcPr>
            <w:tcW w:w="472" w:type="pct"/>
            <w:gridSpan w:val="2"/>
            <w:vMerge/>
            <w:tcBorders>
              <w:left w:val="nil"/>
              <w:bottom w:val="single" w:sz="4" w:space="0" w:color="auto"/>
              <w:right w:val="single" w:sz="4" w:space="0" w:color="auto"/>
            </w:tcBorders>
            <w:shd w:val="clear" w:color="auto" w:fill="auto"/>
            <w:vAlign w:val="center"/>
          </w:tcPr>
          <w:p w:rsidR="002C6726" w:rsidRPr="008F4553" w:rsidRDefault="002C6726" w:rsidP="00455FDF">
            <w:pPr>
              <w:spacing w:after="0" w:line="240" w:lineRule="auto"/>
              <w:jc w:val="center"/>
              <w:rPr>
                <w:rFonts w:ascii="Times New Roman" w:eastAsia="Times New Roman" w:hAnsi="Times New Roman"/>
                <w:sz w:val="18"/>
                <w:szCs w:val="18"/>
                <w:lang w:eastAsia="ru-RU"/>
              </w:rPr>
            </w:pPr>
          </w:p>
        </w:tc>
        <w:tc>
          <w:tcPr>
            <w:tcW w:w="473" w:type="pct"/>
            <w:vMerge/>
            <w:tcBorders>
              <w:left w:val="nil"/>
              <w:bottom w:val="single" w:sz="4" w:space="0" w:color="auto"/>
              <w:right w:val="single" w:sz="4" w:space="0" w:color="auto"/>
            </w:tcBorders>
            <w:shd w:val="clear" w:color="auto" w:fill="auto"/>
            <w:vAlign w:val="center"/>
          </w:tcPr>
          <w:p w:rsidR="002C6726" w:rsidRPr="008F4553" w:rsidRDefault="002C6726" w:rsidP="00455FDF">
            <w:pPr>
              <w:spacing w:after="0" w:line="240" w:lineRule="auto"/>
              <w:jc w:val="center"/>
              <w:rPr>
                <w:rFonts w:ascii="Times New Roman" w:eastAsia="Times New Roman" w:hAnsi="Times New Roman"/>
                <w:sz w:val="18"/>
                <w:szCs w:val="18"/>
                <w:lang w:eastAsia="ru-RU"/>
              </w:rPr>
            </w:pPr>
          </w:p>
        </w:tc>
        <w:tc>
          <w:tcPr>
            <w:tcW w:w="687" w:type="pct"/>
            <w:vMerge/>
            <w:tcBorders>
              <w:left w:val="nil"/>
              <w:bottom w:val="single" w:sz="4" w:space="0" w:color="auto"/>
              <w:right w:val="single" w:sz="4" w:space="0" w:color="auto"/>
            </w:tcBorders>
            <w:shd w:val="clear" w:color="auto" w:fill="auto"/>
            <w:vAlign w:val="center"/>
          </w:tcPr>
          <w:p w:rsidR="002C6726" w:rsidRPr="008F4553" w:rsidRDefault="002C6726" w:rsidP="00455FDF">
            <w:pPr>
              <w:spacing w:after="0" w:line="240" w:lineRule="auto"/>
              <w:jc w:val="left"/>
              <w:rPr>
                <w:rFonts w:ascii="Times New Roman" w:eastAsia="Times New Roman" w:hAnsi="Times New Roman"/>
                <w:sz w:val="18"/>
                <w:szCs w:val="18"/>
                <w:lang w:eastAsia="ru-RU"/>
              </w:rPr>
            </w:pPr>
          </w:p>
        </w:tc>
        <w:tc>
          <w:tcPr>
            <w:tcW w:w="528" w:type="pct"/>
            <w:tcBorders>
              <w:top w:val="single" w:sz="4" w:space="0" w:color="auto"/>
              <w:left w:val="nil"/>
              <w:bottom w:val="single" w:sz="4" w:space="0" w:color="auto"/>
              <w:right w:val="single" w:sz="4" w:space="0" w:color="auto"/>
            </w:tcBorders>
            <w:shd w:val="clear" w:color="auto" w:fill="auto"/>
            <w:vAlign w:val="center"/>
          </w:tcPr>
          <w:p w:rsidR="002C6726" w:rsidRPr="008F4553" w:rsidRDefault="002C6726" w:rsidP="00764439">
            <w:pPr>
              <w:spacing w:after="0" w:line="240" w:lineRule="auto"/>
              <w:jc w:val="center"/>
              <w:rPr>
                <w:rFonts w:ascii="Times New Roman" w:eastAsia="Times New Roman" w:hAnsi="Times New Roman"/>
                <w:sz w:val="18"/>
                <w:szCs w:val="18"/>
                <w:lang w:eastAsia="ru-RU"/>
              </w:rPr>
            </w:pPr>
            <w:r w:rsidRPr="008F4553">
              <w:rPr>
                <w:rFonts w:ascii="Times New Roman" w:eastAsia="Times New Roman" w:hAnsi="Times New Roman"/>
                <w:sz w:val="18"/>
                <w:szCs w:val="18"/>
                <w:lang w:eastAsia="ru-RU"/>
              </w:rPr>
              <w:t xml:space="preserve">965 0702 </w:t>
            </w:r>
          </w:p>
          <w:p w:rsidR="002C6726" w:rsidRPr="008F4553" w:rsidRDefault="002C6726" w:rsidP="00764439">
            <w:pPr>
              <w:spacing w:after="0" w:line="240" w:lineRule="auto"/>
              <w:jc w:val="center"/>
              <w:rPr>
                <w:rFonts w:ascii="Times New Roman" w:eastAsia="Times New Roman" w:hAnsi="Times New Roman"/>
                <w:sz w:val="18"/>
                <w:szCs w:val="18"/>
                <w:lang w:eastAsia="ru-RU"/>
              </w:rPr>
            </w:pPr>
            <w:r w:rsidRPr="008F4553">
              <w:rPr>
                <w:rFonts w:ascii="Times New Roman" w:eastAsia="Times New Roman" w:hAnsi="Times New Roman"/>
                <w:sz w:val="18"/>
                <w:szCs w:val="18"/>
                <w:lang w:eastAsia="ru-RU"/>
              </w:rPr>
              <w:t>0520192340</w:t>
            </w:r>
          </w:p>
          <w:p w:rsidR="002C6726" w:rsidRPr="008F4553" w:rsidRDefault="002C6726" w:rsidP="00764439">
            <w:pPr>
              <w:spacing w:after="0" w:line="240" w:lineRule="auto"/>
              <w:jc w:val="center"/>
              <w:rPr>
                <w:rFonts w:ascii="Times New Roman" w:eastAsia="Times New Roman" w:hAnsi="Times New Roman"/>
                <w:sz w:val="18"/>
                <w:szCs w:val="18"/>
                <w:lang w:eastAsia="ru-RU"/>
              </w:rPr>
            </w:pPr>
          </w:p>
          <w:p w:rsidR="002C6726" w:rsidRPr="008F4553" w:rsidRDefault="002C6726" w:rsidP="00764439">
            <w:pPr>
              <w:spacing w:after="0" w:line="240" w:lineRule="auto"/>
              <w:jc w:val="center"/>
              <w:rPr>
                <w:rFonts w:ascii="Times New Roman" w:eastAsia="Times New Roman" w:hAnsi="Times New Roman"/>
                <w:sz w:val="18"/>
                <w:szCs w:val="18"/>
                <w:lang w:eastAsia="ru-RU"/>
              </w:rPr>
            </w:pPr>
            <w:r w:rsidRPr="008F4553">
              <w:rPr>
                <w:rFonts w:ascii="Times New Roman" w:eastAsia="Times New Roman" w:hAnsi="Times New Roman"/>
                <w:sz w:val="18"/>
                <w:szCs w:val="18"/>
                <w:lang w:eastAsia="ru-RU"/>
              </w:rPr>
              <w:t xml:space="preserve">965 07020 </w:t>
            </w:r>
          </w:p>
          <w:p w:rsidR="002C6726" w:rsidRPr="008F4553" w:rsidRDefault="002C6726" w:rsidP="00764439">
            <w:pPr>
              <w:spacing w:after="0" w:line="240" w:lineRule="auto"/>
              <w:jc w:val="center"/>
              <w:rPr>
                <w:rFonts w:ascii="Times New Roman" w:eastAsia="Times New Roman" w:hAnsi="Times New Roman"/>
                <w:sz w:val="18"/>
                <w:szCs w:val="18"/>
                <w:lang w:eastAsia="ru-RU"/>
              </w:rPr>
            </w:pPr>
            <w:r w:rsidRPr="008F4553">
              <w:rPr>
                <w:rFonts w:ascii="Times New Roman" w:eastAsia="Times New Roman" w:hAnsi="Times New Roman"/>
                <w:sz w:val="18"/>
                <w:szCs w:val="18"/>
                <w:lang w:eastAsia="ru-RU"/>
              </w:rPr>
              <w:t>0520180590</w:t>
            </w:r>
          </w:p>
        </w:tc>
        <w:tc>
          <w:tcPr>
            <w:tcW w:w="545" w:type="pct"/>
            <w:tcBorders>
              <w:top w:val="single" w:sz="4" w:space="0" w:color="auto"/>
              <w:left w:val="nil"/>
              <w:bottom w:val="single" w:sz="4" w:space="0" w:color="auto"/>
              <w:right w:val="single" w:sz="4" w:space="0" w:color="auto"/>
            </w:tcBorders>
            <w:shd w:val="clear" w:color="auto" w:fill="auto"/>
            <w:vAlign w:val="center"/>
          </w:tcPr>
          <w:p w:rsidR="002C6726" w:rsidRPr="008F4553" w:rsidRDefault="002C6726" w:rsidP="002C6726">
            <w:pPr>
              <w:spacing w:after="0" w:line="240" w:lineRule="auto"/>
              <w:jc w:val="center"/>
              <w:rPr>
                <w:rFonts w:ascii="Times New Roman" w:eastAsia="Times New Roman" w:hAnsi="Times New Roman"/>
                <w:sz w:val="18"/>
                <w:szCs w:val="18"/>
                <w:lang w:eastAsia="ru-RU"/>
              </w:rPr>
            </w:pPr>
            <w:r w:rsidRPr="008F4553">
              <w:rPr>
                <w:rFonts w:ascii="Times New Roman" w:eastAsia="Times New Roman" w:hAnsi="Times New Roman"/>
                <w:sz w:val="18"/>
                <w:szCs w:val="18"/>
                <w:lang w:eastAsia="ru-RU"/>
              </w:rPr>
              <w:t>153 440,35</w:t>
            </w:r>
          </w:p>
          <w:p w:rsidR="002C6726" w:rsidRPr="008F4553" w:rsidRDefault="002C6726" w:rsidP="002C6726">
            <w:pPr>
              <w:spacing w:after="0" w:line="240" w:lineRule="auto"/>
              <w:jc w:val="center"/>
              <w:rPr>
                <w:rFonts w:ascii="Times New Roman" w:eastAsia="Times New Roman" w:hAnsi="Times New Roman"/>
                <w:sz w:val="18"/>
                <w:szCs w:val="18"/>
                <w:lang w:eastAsia="ru-RU"/>
              </w:rPr>
            </w:pPr>
          </w:p>
          <w:p w:rsidR="002C6726" w:rsidRPr="008F4553" w:rsidRDefault="002C6726" w:rsidP="002C6726">
            <w:pPr>
              <w:spacing w:after="0" w:line="240" w:lineRule="auto"/>
              <w:jc w:val="center"/>
              <w:rPr>
                <w:rFonts w:ascii="Times New Roman" w:eastAsia="Times New Roman" w:hAnsi="Times New Roman"/>
                <w:sz w:val="18"/>
                <w:szCs w:val="18"/>
                <w:lang w:eastAsia="ru-RU"/>
              </w:rPr>
            </w:pPr>
          </w:p>
          <w:p w:rsidR="002C6726" w:rsidRPr="008F4553" w:rsidRDefault="002C6726" w:rsidP="00455FDF">
            <w:pPr>
              <w:spacing w:after="0" w:line="240" w:lineRule="auto"/>
              <w:jc w:val="center"/>
              <w:rPr>
                <w:rFonts w:ascii="Times New Roman" w:eastAsia="Times New Roman" w:hAnsi="Times New Roman"/>
                <w:sz w:val="18"/>
                <w:szCs w:val="18"/>
                <w:lang w:eastAsia="ru-RU"/>
              </w:rPr>
            </w:pPr>
            <w:r w:rsidRPr="008F4553">
              <w:rPr>
                <w:rFonts w:ascii="Times New Roman" w:eastAsia="Times New Roman" w:hAnsi="Times New Roman"/>
                <w:sz w:val="18"/>
                <w:szCs w:val="18"/>
                <w:lang w:eastAsia="ru-RU"/>
              </w:rPr>
              <w:t>4 745,58</w:t>
            </w:r>
          </w:p>
        </w:tc>
      </w:tr>
      <w:tr w:rsidR="00BC3042" w:rsidRPr="00F75DD9" w:rsidTr="00BC3042">
        <w:trPr>
          <w:trHeight w:val="737"/>
        </w:trPr>
        <w:tc>
          <w:tcPr>
            <w:tcW w:w="273" w:type="pct"/>
            <w:vMerge/>
            <w:tcBorders>
              <w:top w:val="nil"/>
              <w:left w:val="single" w:sz="4" w:space="0" w:color="auto"/>
              <w:right w:val="single" w:sz="4" w:space="0" w:color="auto"/>
            </w:tcBorders>
            <w:shd w:val="clear" w:color="auto" w:fill="auto"/>
          </w:tcPr>
          <w:p w:rsidR="00BC3042" w:rsidRPr="00455FDF" w:rsidRDefault="00BC3042" w:rsidP="00A44FF7">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right w:val="single" w:sz="4" w:space="0" w:color="auto"/>
            </w:tcBorders>
            <w:shd w:val="clear" w:color="auto" w:fill="auto"/>
          </w:tcPr>
          <w:p w:rsidR="00BC3042" w:rsidRPr="00455FDF" w:rsidRDefault="00BC3042" w:rsidP="00A44FF7">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right w:val="single" w:sz="4" w:space="0" w:color="auto"/>
            </w:tcBorders>
            <w:shd w:val="clear" w:color="auto" w:fill="auto"/>
          </w:tcPr>
          <w:p w:rsidR="00BC3042" w:rsidRPr="00455FDF" w:rsidRDefault="00BC3042" w:rsidP="00A44FF7">
            <w:pPr>
              <w:spacing w:after="0" w:line="240" w:lineRule="auto"/>
              <w:jc w:val="left"/>
              <w:rPr>
                <w:rFonts w:ascii="Times New Roman" w:eastAsia="Times New Roman" w:hAnsi="Times New Roman"/>
                <w:sz w:val="18"/>
                <w:szCs w:val="18"/>
                <w:lang w:eastAsia="ru-RU"/>
              </w:rPr>
            </w:pPr>
          </w:p>
        </w:tc>
        <w:tc>
          <w:tcPr>
            <w:tcW w:w="666" w:type="pct"/>
            <w:vMerge w:val="restart"/>
            <w:tcBorders>
              <w:top w:val="single" w:sz="4" w:space="0" w:color="auto"/>
              <w:left w:val="nil"/>
              <w:right w:val="single" w:sz="4" w:space="0" w:color="auto"/>
            </w:tcBorders>
            <w:shd w:val="clear" w:color="auto" w:fill="auto"/>
            <w:vAlign w:val="center"/>
          </w:tcPr>
          <w:p w:rsidR="00BC3042" w:rsidRPr="008F4553" w:rsidRDefault="00BC3042" w:rsidP="00455FDF">
            <w:pPr>
              <w:spacing w:after="0" w:line="240" w:lineRule="auto"/>
              <w:jc w:val="left"/>
              <w:rPr>
                <w:rFonts w:ascii="Times New Roman" w:eastAsia="Times New Roman" w:hAnsi="Times New Roman"/>
                <w:sz w:val="18"/>
                <w:szCs w:val="18"/>
                <w:lang w:eastAsia="ru-RU"/>
              </w:rPr>
            </w:pPr>
            <w:r w:rsidRPr="008F4553">
              <w:rPr>
                <w:rFonts w:ascii="Times New Roman" w:eastAsia="Times New Roman" w:hAnsi="Times New Roman"/>
                <w:sz w:val="18"/>
                <w:szCs w:val="18"/>
                <w:lang w:eastAsia="ru-RU"/>
              </w:rPr>
              <w:t xml:space="preserve">Публикация извещения на проведение электронного аукциона на капитальный ремонт здания МОБУ СОШ         № 2 </w:t>
            </w:r>
          </w:p>
        </w:tc>
        <w:tc>
          <w:tcPr>
            <w:tcW w:w="472" w:type="pct"/>
            <w:gridSpan w:val="2"/>
            <w:vMerge w:val="restart"/>
            <w:tcBorders>
              <w:top w:val="single" w:sz="4" w:space="0" w:color="auto"/>
              <w:left w:val="nil"/>
              <w:right w:val="single" w:sz="4" w:space="0" w:color="auto"/>
            </w:tcBorders>
            <w:shd w:val="clear" w:color="auto" w:fill="auto"/>
            <w:vAlign w:val="center"/>
          </w:tcPr>
          <w:p w:rsidR="00BC3042" w:rsidRPr="008F4553" w:rsidRDefault="00BC3042" w:rsidP="00455FDF">
            <w:pPr>
              <w:spacing w:after="0" w:line="240" w:lineRule="auto"/>
              <w:jc w:val="center"/>
              <w:rPr>
                <w:rFonts w:ascii="Times New Roman" w:eastAsia="Times New Roman" w:hAnsi="Times New Roman"/>
                <w:sz w:val="18"/>
                <w:szCs w:val="18"/>
                <w:lang w:eastAsia="ru-RU"/>
              </w:rPr>
            </w:pPr>
            <w:r w:rsidRPr="008F4553">
              <w:rPr>
                <w:rFonts w:ascii="Times New Roman" w:eastAsia="Times New Roman" w:hAnsi="Times New Roman"/>
                <w:sz w:val="18"/>
                <w:szCs w:val="18"/>
                <w:lang w:eastAsia="ru-RU"/>
              </w:rPr>
              <w:t>12.03.2020</w:t>
            </w:r>
          </w:p>
        </w:tc>
        <w:tc>
          <w:tcPr>
            <w:tcW w:w="473" w:type="pct"/>
            <w:vMerge w:val="restart"/>
            <w:tcBorders>
              <w:top w:val="single" w:sz="4" w:space="0" w:color="auto"/>
              <w:left w:val="nil"/>
              <w:right w:val="single" w:sz="4" w:space="0" w:color="auto"/>
            </w:tcBorders>
            <w:shd w:val="clear" w:color="auto" w:fill="auto"/>
            <w:vAlign w:val="center"/>
          </w:tcPr>
          <w:p w:rsidR="00BC3042" w:rsidRPr="008F4553" w:rsidRDefault="00BC3042" w:rsidP="00455FDF">
            <w:pPr>
              <w:spacing w:after="0" w:line="240" w:lineRule="auto"/>
              <w:jc w:val="center"/>
              <w:rPr>
                <w:rFonts w:ascii="Times New Roman" w:eastAsia="Times New Roman" w:hAnsi="Times New Roman"/>
                <w:sz w:val="18"/>
                <w:szCs w:val="18"/>
                <w:lang w:eastAsia="ru-RU"/>
              </w:rPr>
            </w:pPr>
            <w:r w:rsidRPr="008F4553">
              <w:rPr>
                <w:rFonts w:ascii="Times New Roman" w:eastAsia="Times New Roman" w:hAnsi="Times New Roman"/>
                <w:sz w:val="18"/>
                <w:szCs w:val="18"/>
                <w:lang w:eastAsia="ru-RU"/>
              </w:rPr>
              <w:t>16.03.2020</w:t>
            </w:r>
          </w:p>
        </w:tc>
        <w:tc>
          <w:tcPr>
            <w:tcW w:w="687" w:type="pct"/>
            <w:vMerge w:val="restart"/>
            <w:tcBorders>
              <w:top w:val="single" w:sz="4" w:space="0" w:color="auto"/>
              <w:left w:val="nil"/>
              <w:right w:val="single" w:sz="4" w:space="0" w:color="auto"/>
            </w:tcBorders>
            <w:shd w:val="clear" w:color="auto" w:fill="auto"/>
            <w:vAlign w:val="center"/>
          </w:tcPr>
          <w:p w:rsidR="00BC3042" w:rsidRPr="008F4553" w:rsidRDefault="00BC3042" w:rsidP="00455FDF">
            <w:pPr>
              <w:spacing w:after="0" w:line="240" w:lineRule="auto"/>
              <w:jc w:val="left"/>
              <w:rPr>
                <w:rFonts w:ascii="Times New Roman" w:eastAsia="Times New Roman" w:hAnsi="Times New Roman"/>
                <w:sz w:val="18"/>
                <w:szCs w:val="18"/>
                <w:lang w:eastAsia="ru-RU"/>
              </w:rPr>
            </w:pPr>
            <w:r w:rsidRPr="008F4553">
              <w:rPr>
                <w:rFonts w:ascii="Times New Roman" w:eastAsia="Times New Roman" w:hAnsi="Times New Roman"/>
                <w:sz w:val="18"/>
                <w:szCs w:val="18"/>
                <w:lang w:eastAsia="ru-RU"/>
              </w:rPr>
              <w:t xml:space="preserve">Опубликование извещения на проведение электронного аукциона на капитальный ремонт кровли, системы отопления и  вентиляции, фасада здания, общестроительных работ, благоустройство территории в МОБУ СОШ № 2 </w:t>
            </w:r>
          </w:p>
        </w:tc>
        <w:tc>
          <w:tcPr>
            <w:tcW w:w="528" w:type="pct"/>
            <w:tcBorders>
              <w:top w:val="single" w:sz="4" w:space="0" w:color="auto"/>
              <w:left w:val="nil"/>
              <w:right w:val="single" w:sz="4" w:space="0" w:color="auto"/>
            </w:tcBorders>
            <w:shd w:val="clear" w:color="auto" w:fill="auto"/>
            <w:vAlign w:val="center"/>
          </w:tcPr>
          <w:p w:rsidR="00BC3042" w:rsidRPr="008F4553" w:rsidRDefault="00BC3042" w:rsidP="00455FDF">
            <w:pPr>
              <w:spacing w:after="0" w:line="240" w:lineRule="auto"/>
              <w:jc w:val="center"/>
              <w:rPr>
                <w:rFonts w:ascii="Times New Roman" w:eastAsia="Times New Roman" w:hAnsi="Times New Roman"/>
                <w:sz w:val="18"/>
                <w:szCs w:val="18"/>
                <w:lang w:eastAsia="ru-RU"/>
              </w:rPr>
            </w:pPr>
          </w:p>
          <w:p w:rsidR="00BC3042" w:rsidRPr="008F4553" w:rsidRDefault="00BC3042" w:rsidP="002C6726">
            <w:pPr>
              <w:spacing w:after="0" w:line="240" w:lineRule="auto"/>
              <w:jc w:val="center"/>
              <w:rPr>
                <w:rFonts w:ascii="Times New Roman" w:eastAsia="Times New Roman" w:hAnsi="Times New Roman"/>
                <w:sz w:val="18"/>
                <w:szCs w:val="18"/>
                <w:lang w:eastAsia="ru-RU"/>
              </w:rPr>
            </w:pPr>
            <w:r w:rsidRPr="008F4553">
              <w:rPr>
                <w:rFonts w:ascii="Times New Roman" w:eastAsia="Times New Roman" w:hAnsi="Times New Roman"/>
                <w:sz w:val="18"/>
                <w:szCs w:val="18"/>
                <w:lang w:eastAsia="ru-RU"/>
              </w:rPr>
              <w:t>965 0702 0520100000</w:t>
            </w:r>
          </w:p>
          <w:p w:rsidR="00BC3042" w:rsidRPr="008F4553" w:rsidRDefault="00BC3042" w:rsidP="00455FDF">
            <w:pPr>
              <w:spacing w:after="0" w:line="240" w:lineRule="auto"/>
              <w:jc w:val="center"/>
              <w:rPr>
                <w:rFonts w:ascii="Times New Roman" w:eastAsia="Times New Roman" w:hAnsi="Times New Roman"/>
                <w:sz w:val="18"/>
                <w:szCs w:val="18"/>
                <w:lang w:eastAsia="ru-RU"/>
              </w:rPr>
            </w:pPr>
          </w:p>
          <w:p w:rsidR="00BC3042" w:rsidRPr="008F4553" w:rsidRDefault="00BC3042" w:rsidP="00455FDF">
            <w:pPr>
              <w:spacing w:after="0" w:line="240" w:lineRule="auto"/>
              <w:jc w:val="center"/>
              <w:rPr>
                <w:rFonts w:ascii="Times New Roman" w:eastAsia="Times New Roman" w:hAnsi="Times New Roman"/>
                <w:sz w:val="18"/>
                <w:szCs w:val="18"/>
                <w:lang w:eastAsia="ru-RU"/>
              </w:rPr>
            </w:pPr>
          </w:p>
        </w:tc>
        <w:tc>
          <w:tcPr>
            <w:tcW w:w="545" w:type="pct"/>
            <w:tcBorders>
              <w:top w:val="single" w:sz="4" w:space="0" w:color="auto"/>
              <w:left w:val="nil"/>
              <w:right w:val="single" w:sz="4" w:space="0" w:color="auto"/>
            </w:tcBorders>
            <w:shd w:val="clear" w:color="auto" w:fill="auto"/>
            <w:vAlign w:val="center"/>
          </w:tcPr>
          <w:p w:rsidR="00BC3042" w:rsidRPr="008F4553" w:rsidRDefault="006E23A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46 493,60</w:t>
            </w:r>
          </w:p>
        </w:tc>
      </w:tr>
      <w:tr w:rsidR="003C23A1" w:rsidRPr="00F75DD9" w:rsidTr="00BC3042">
        <w:trPr>
          <w:trHeight w:val="1463"/>
        </w:trPr>
        <w:tc>
          <w:tcPr>
            <w:tcW w:w="273" w:type="pct"/>
            <w:vMerge/>
            <w:tcBorders>
              <w:left w:val="single" w:sz="4" w:space="0" w:color="auto"/>
              <w:right w:val="single" w:sz="4" w:space="0" w:color="auto"/>
            </w:tcBorders>
            <w:vAlign w:val="center"/>
          </w:tcPr>
          <w:p w:rsidR="003C23A1" w:rsidRPr="00455FDF" w:rsidRDefault="003C23A1"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right w:val="single" w:sz="4" w:space="0" w:color="auto"/>
            </w:tcBorders>
            <w:vAlign w:val="center"/>
          </w:tcPr>
          <w:p w:rsidR="003C23A1" w:rsidRPr="00455FDF" w:rsidRDefault="003C23A1"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right w:val="single" w:sz="4" w:space="0" w:color="auto"/>
            </w:tcBorders>
            <w:vAlign w:val="center"/>
          </w:tcPr>
          <w:p w:rsidR="003C23A1" w:rsidRPr="00455FDF" w:rsidRDefault="003C23A1" w:rsidP="00455FDF">
            <w:pPr>
              <w:spacing w:after="0" w:line="240" w:lineRule="auto"/>
              <w:jc w:val="left"/>
              <w:rPr>
                <w:rFonts w:ascii="Times New Roman" w:eastAsia="Times New Roman" w:hAnsi="Times New Roman"/>
                <w:sz w:val="18"/>
                <w:szCs w:val="18"/>
                <w:lang w:eastAsia="ru-RU"/>
              </w:rPr>
            </w:pPr>
          </w:p>
        </w:tc>
        <w:tc>
          <w:tcPr>
            <w:tcW w:w="666" w:type="pct"/>
            <w:vMerge/>
            <w:tcBorders>
              <w:left w:val="nil"/>
              <w:bottom w:val="single" w:sz="4" w:space="0" w:color="auto"/>
              <w:right w:val="single" w:sz="4" w:space="0" w:color="auto"/>
            </w:tcBorders>
            <w:shd w:val="clear" w:color="auto" w:fill="auto"/>
            <w:vAlign w:val="center"/>
          </w:tcPr>
          <w:p w:rsidR="003C23A1" w:rsidRPr="008F4553" w:rsidRDefault="003C23A1" w:rsidP="00455FDF">
            <w:pPr>
              <w:spacing w:after="0" w:line="240" w:lineRule="auto"/>
              <w:jc w:val="left"/>
              <w:rPr>
                <w:rFonts w:ascii="Times New Roman" w:eastAsia="Times New Roman" w:hAnsi="Times New Roman"/>
                <w:sz w:val="18"/>
                <w:szCs w:val="18"/>
                <w:lang w:eastAsia="ru-RU"/>
              </w:rPr>
            </w:pPr>
          </w:p>
        </w:tc>
        <w:tc>
          <w:tcPr>
            <w:tcW w:w="472" w:type="pct"/>
            <w:gridSpan w:val="2"/>
            <w:vMerge/>
            <w:tcBorders>
              <w:left w:val="nil"/>
              <w:bottom w:val="single" w:sz="4" w:space="0" w:color="auto"/>
              <w:right w:val="single" w:sz="4" w:space="0" w:color="auto"/>
            </w:tcBorders>
            <w:shd w:val="clear" w:color="auto" w:fill="auto"/>
            <w:vAlign w:val="center"/>
          </w:tcPr>
          <w:p w:rsidR="003C23A1" w:rsidRPr="008F4553" w:rsidRDefault="003C23A1" w:rsidP="00455FDF">
            <w:pPr>
              <w:spacing w:after="0" w:line="240" w:lineRule="auto"/>
              <w:jc w:val="center"/>
              <w:rPr>
                <w:rFonts w:ascii="Times New Roman" w:eastAsia="Times New Roman" w:hAnsi="Times New Roman"/>
                <w:sz w:val="18"/>
                <w:szCs w:val="18"/>
                <w:lang w:eastAsia="ru-RU"/>
              </w:rPr>
            </w:pPr>
          </w:p>
        </w:tc>
        <w:tc>
          <w:tcPr>
            <w:tcW w:w="473" w:type="pct"/>
            <w:vMerge/>
            <w:tcBorders>
              <w:left w:val="nil"/>
              <w:bottom w:val="single" w:sz="4" w:space="0" w:color="auto"/>
              <w:right w:val="single" w:sz="4" w:space="0" w:color="auto"/>
            </w:tcBorders>
            <w:shd w:val="clear" w:color="auto" w:fill="auto"/>
            <w:vAlign w:val="center"/>
          </w:tcPr>
          <w:p w:rsidR="003C23A1" w:rsidRPr="008F4553" w:rsidRDefault="003C23A1" w:rsidP="00455FDF">
            <w:pPr>
              <w:spacing w:after="0" w:line="240" w:lineRule="auto"/>
              <w:jc w:val="center"/>
              <w:rPr>
                <w:rFonts w:ascii="Times New Roman" w:eastAsia="Times New Roman" w:hAnsi="Times New Roman"/>
                <w:sz w:val="18"/>
                <w:szCs w:val="18"/>
                <w:lang w:eastAsia="ru-RU"/>
              </w:rPr>
            </w:pPr>
          </w:p>
        </w:tc>
        <w:tc>
          <w:tcPr>
            <w:tcW w:w="687" w:type="pct"/>
            <w:vMerge/>
            <w:tcBorders>
              <w:left w:val="nil"/>
              <w:bottom w:val="single" w:sz="4" w:space="0" w:color="auto"/>
              <w:right w:val="single" w:sz="4" w:space="0" w:color="auto"/>
            </w:tcBorders>
            <w:shd w:val="clear" w:color="auto" w:fill="auto"/>
            <w:vAlign w:val="center"/>
          </w:tcPr>
          <w:p w:rsidR="003C23A1" w:rsidRPr="008F4553" w:rsidRDefault="003C23A1" w:rsidP="00455FDF">
            <w:pPr>
              <w:spacing w:after="0" w:line="240" w:lineRule="auto"/>
              <w:jc w:val="left"/>
              <w:rPr>
                <w:rFonts w:ascii="Times New Roman" w:eastAsia="Times New Roman" w:hAnsi="Times New Roman"/>
                <w:sz w:val="18"/>
                <w:szCs w:val="18"/>
                <w:lang w:eastAsia="ru-RU"/>
              </w:rPr>
            </w:pPr>
          </w:p>
        </w:tc>
        <w:tc>
          <w:tcPr>
            <w:tcW w:w="528" w:type="pct"/>
            <w:vMerge w:val="restart"/>
            <w:tcBorders>
              <w:top w:val="single" w:sz="4" w:space="0" w:color="auto"/>
              <w:left w:val="nil"/>
              <w:right w:val="single" w:sz="4" w:space="0" w:color="auto"/>
            </w:tcBorders>
            <w:shd w:val="clear" w:color="auto" w:fill="auto"/>
          </w:tcPr>
          <w:p w:rsidR="003C23A1" w:rsidRDefault="003C23A1" w:rsidP="008F4553">
            <w:pPr>
              <w:spacing w:after="0" w:line="240" w:lineRule="auto"/>
              <w:jc w:val="center"/>
              <w:rPr>
                <w:rFonts w:ascii="Times New Roman" w:eastAsia="Times New Roman" w:hAnsi="Times New Roman"/>
                <w:sz w:val="18"/>
                <w:szCs w:val="18"/>
                <w:lang w:eastAsia="ru-RU"/>
              </w:rPr>
            </w:pPr>
            <w:r w:rsidRPr="008F4553">
              <w:rPr>
                <w:rFonts w:ascii="Times New Roman" w:eastAsia="Times New Roman" w:hAnsi="Times New Roman"/>
                <w:sz w:val="18"/>
                <w:szCs w:val="18"/>
                <w:lang w:eastAsia="ru-RU"/>
              </w:rPr>
              <w:t>965 0702 0520192340</w:t>
            </w:r>
          </w:p>
          <w:p w:rsidR="003C23A1" w:rsidRDefault="003C23A1" w:rsidP="008F4553">
            <w:pPr>
              <w:spacing w:after="0" w:line="240" w:lineRule="auto"/>
              <w:jc w:val="center"/>
              <w:rPr>
                <w:rFonts w:ascii="Times New Roman" w:eastAsia="Times New Roman" w:hAnsi="Times New Roman"/>
                <w:sz w:val="18"/>
                <w:szCs w:val="18"/>
                <w:lang w:eastAsia="ru-RU"/>
              </w:rPr>
            </w:pPr>
          </w:p>
          <w:p w:rsidR="003C23A1" w:rsidRPr="008F4553" w:rsidRDefault="003C23A1" w:rsidP="008F4553">
            <w:pPr>
              <w:spacing w:after="0" w:line="240" w:lineRule="auto"/>
              <w:jc w:val="center"/>
              <w:rPr>
                <w:rFonts w:ascii="Times New Roman" w:eastAsia="Times New Roman" w:hAnsi="Times New Roman"/>
                <w:sz w:val="18"/>
                <w:szCs w:val="18"/>
                <w:lang w:eastAsia="ru-RU"/>
              </w:rPr>
            </w:pPr>
          </w:p>
          <w:p w:rsidR="003C23A1" w:rsidRPr="008F4553" w:rsidRDefault="003C23A1" w:rsidP="008F4553">
            <w:pPr>
              <w:spacing w:after="0" w:line="240" w:lineRule="auto"/>
              <w:jc w:val="center"/>
              <w:rPr>
                <w:rFonts w:ascii="Times New Roman" w:eastAsia="Times New Roman" w:hAnsi="Times New Roman"/>
                <w:sz w:val="18"/>
                <w:szCs w:val="18"/>
                <w:lang w:eastAsia="ru-RU"/>
              </w:rPr>
            </w:pPr>
            <w:r w:rsidRPr="008F4553">
              <w:rPr>
                <w:rFonts w:ascii="Times New Roman" w:eastAsia="Times New Roman" w:hAnsi="Times New Roman"/>
                <w:sz w:val="18"/>
                <w:szCs w:val="18"/>
                <w:lang w:eastAsia="ru-RU"/>
              </w:rPr>
              <w:t>965 0702</w:t>
            </w:r>
          </w:p>
          <w:p w:rsidR="003C23A1" w:rsidRDefault="003C23A1" w:rsidP="008F4553">
            <w:pPr>
              <w:spacing w:after="0" w:line="240" w:lineRule="auto"/>
              <w:jc w:val="center"/>
              <w:rPr>
                <w:rFonts w:ascii="Times New Roman" w:eastAsia="Times New Roman" w:hAnsi="Times New Roman"/>
                <w:sz w:val="18"/>
                <w:szCs w:val="18"/>
                <w:lang w:eastAsia="ru-RU"/>
              </w:rPr>
            </w:pPr>
            <w:r w:rsidRPr="008F4553">
              <w:rPr>
                <w:rFonts w:ascii="Times New Roman" w:eastAsia="Times New Roman" w:hAnsi="Times New Roman"/>
                <w:sz w:val="18"/>
                <w:szCs w:val="18"/>
                <w:lang w:eastAsia="ru-RU"/>
              </w:rPr>
              <w:t>05201S2340</w:t>
            </w:r>
          </w:p>
          <w:p w:rsidR="006E23AF" w:rsidRDefault="006E23AF" w:rsidP="008F4553">
            <w:pPr>
              <w:spacing w:after="0" w:line="240" w:lineRule="auto"/>
              <w:jc w:val="center"/>
              <w:rPr>
                <w:rFonts w:ascii="Times New Roman" w:eastAsia="Times New Roman" w:hAnsi="Times New Roman"/>
                <w:sz w:val="18"/>
                <w:szCs w:val="18"/>
                <w:lang w:eastAsia="ru-RU"/>
              </w:rPr>
            </w:pPr>
          </w:p>
          <w:p w:rsidR="006E23AF" w:rsidRDefault="006E23AF" w:rsidP="008F4553">
            <w:pPr>
              <w:spacing w:after="0" w:line="240" w:lineRule="auto"/>
              <w:jc w:val="center"/>
              <w:rPr>
                <w:rFonts w:ascii="Times New Roman" w:eastAsia="Times New Roman" w:hAnsi="Times New Roman"/>
                <w:sz w:val="18"/>
                <w:szCs w:val="18"/>
                <w:lang w:eastAsia="ru-RU"/>
              </w:rPr>
            </w:pPr>
          </w:p>
          <w:p w:rsidR="006E23AF" w:rsidRDefault="006E23AF" w:rsidP="008F4553">
            <w:pPr>
              <w:spacing w:after="0" w:line="240" w:lineRule="auto"/>
              <w:jc w:val="center"/>
              <w:rPr>
                <w:rFonts w:ascii="Times New Roman" w:eastAsia="Times New Roman" w:hAnsi="Times New Roman"/>
                <w:sz w:val="18"/>
                <w:szCs w:val="18"/>
                <w:lang w:eastAsia="ru-RU"/>
              </w:rPr>
            </w:pPr>
          </w:p>
          <w:p w:rsidR="006E23AF" w:rsidRDefault="006E23AF" w:rsidP="008F4553">
            <w:pPr>
              <w:spacing w:after="0" w:line="240" w:lineRule="auto"/>
              <w:jc w:val="center"/>
              <w:rPr>
                <w:rFonts w:ascii="Times New Roman" w:eastAsia="Times New Roman" w:hAnsi="Times New Roman"/>
                <w:sz w:val="18"/>
                <w:szCs w:val="18"/>
                <w:lang w:eastAsia="ru-RU"/>
              </w:rPr>
            </w:pPr>
          </w:p>
          <w:p w:rsidR="006E23AF" w:rsidRDefault="006E23AF" w:rsidP="008F4553">
            <w:pPr>
              <w:spacing w:after="0" w:line="240" w:lineRule="auto"/>
              <w:jc w:val="center"/>
              <w:rPr>
                <w:rFonts w:ascii="Times New Roman" w:eastAsia="Times New Roman" w:hAnsi="Times New Roman"/>
                <w:sz w:val="18"/>
                <w:szCs w:val="18"/>
                <w:lang w:eastAsia="ru-RU"/>
              </w:rPr>
            </w:pPr>
          </w:p>
          <w:p w:rsidR="006E23AF" w:rsidRDefault="006E23AF" w:rsidP="008F4553">
            <w:pPr>
              <w:spacing w:after="0" w:line="240" w:lineRule="auto"/>
              <w:jc w:val="center"/>
              <w:rPr>
                <w:rFonts w:ascii="Times New Roman" w:eastAsia="Times New Roman" w:hAnsi="Times New Roman"/>
                <w:sz w:val="18"/>
                <w:szCs w:val="18"/>
                <w:lang w:eastAsia="ru-RU"/>
              </w:rPr>
            </w:pPr>
          </w:p>
          <w:p w:rsidR="006E23AF" w:rsidRDefault="006E23AF" w:rsidP="008F4553">
            <w:pPr>
              <w:spacing w:after="0" w:line="240" w:lineRule="auto"/>
              <w:jc w:val="center"/>
              <w:rPr>
                <w:rFonts w:ascii="Times New Roman" w:eastAsia="Times New Roman" w:hAnsi="Times New Roman"/>
                <w:sz w:val="18"/>
                <w:szCs w:val="18"/>
                <w:lang w:eastAsia="ru-RU"/>
              </w:rPr>
            </w:pPr>
          </w:p>
          <w:p w:rsidR="006E23AF" w:rsidRDefault="006E23AF" w:rsidP="008F4553">
            <w:pPr>
              <w:spacing w:after="0" w:line="240" w:lineRule="auto"/>
              <w:jc w:val="center"/>
              <w:rPr>
                <w:rFonts w:ascii="Times New Roman" w:eastAsia="Times New Roman" w:hAnsi="Times New Roman"/>
                <w:sz w:val="18"/>
                <w:szCs w:val="18"/>
                <w:lang w:eastAsia="ru-RU"/>
              </w:rPr>
            </w:pPr>
          </w:p>
          <w:p w:rsidR="006E23AF" w:rsidRDefault="006E23AF" w:rsidP="008F4553">
            <w:pPr>
              <w:spacing w:after="0" w:line="240" w:lineRule="auto"/>
              <w:jc w:val="center"/>
              <w:rPr>
                <w:rFonts w:ascii="Times New Roman" w:eastAsia="Times New Roman" w:hAnsi="Times New Roman"/>
                <w:sz w:val="18"/>
                <w:szCs w:val="18"/>
                <w:lang w:eastAsia="ru-RU"/>
              </w:rPr>
            </w:pPr>
          </w:p>
          <w:p w:rsidR="006E23AF" w:rsidRDefault="006E23AF" w:rsidP="008F4553">
            <w:pPr>
              <w:spacing w:after="0" w:line="240" w:lineRule="auto"/>
              <w:jc w:val="center"/>
              <w:rPr>
                <w:rFonts w:ascii="Times New Roman" w:eastAsia="Times New Roman" w:hAnsi="Times New Roman"/>
                <w:sz w:val="18"/>
                <w:szCs w:val="18"/>
                <w:lang w:eastAsia="ru-RU"/>
              </w:rPr>
            </w:pPr>
          </w:p>
          <w:p w:rsidR="006E23AF" w:rsidRDefault="006E23AF" w:rsidP="008F4553">
            <w:pPr>
              <w:spacing w:after="0" w:line="240" w:lineRule="auto"/>
              <w:jc w:val="center"/>
              <w:rPr>
                <w:rFonts w:ascii="Times New Roman" w:eastAsia="Times New Roman" w:hAnsi="Times New Roman"/>
                <w:sz w:val="18"/>
                <w:szCs w:val="18"/>
                <w:lang w:eastAsia="ru-RU"/>
              </w:rPr>
            </w:pPr>
          </w:p>
          <w:p w:rsidR="006E23AF" w:rsidRDefault="006E23AF" w:rsidP="008F4553">
            <w:pPr>
              <w:spacing w:after="0" w:line="240" w:lineRule="auto"/>
              <w:jc w:val="center"/>
              <w:rPr>
                <w:rFonts w:ascii="Times New Roman" w:eastAsia="Times New Roman" w:hAnsi="Times New Roman"/>
                <w:sz w:val="18"/>
                <w:szCs w:val="18"/>
                <w:lang w:eastAsia="ru-RU"/>
              </w:rPr>
            </w:pPr>
          </w:p>
          <w:p w:rsidR="006E23AF" w:rsidRDefault="006E23AF" w:rsidP="008F4553">
            <w:pPr>
              <w:spacing w:after="0" w:line="240" w:lineRule="auto"/>
              <w:jc w:val="center"/>
              <w:rPr>
                <w:rFonts w:ascii="Times New Roman" w:eastAsia="Times New Roman" w:hAnsi="Times New Roman"/>
                <w:sz w:val="18"/>
                <w:szCs w:val="18"/>
                <w:lang w:eastAsia="ru-RU"/>
              </w:rPr>
            </w:pPr>
          </w:p>
          <w:p w:rsidR="006E23AF" w:rsidRDefault="006E23AF" w:rsidP="008F4553">
            <w:pPr>
              <w:spacing w:after="0" w:line="240" w:lineRule="auto"/>
              <w:jc w:val="center"/>
              <w:rPr>
                <w:rFonts w:ascii="Times New Roman" w:eastAsia="Times New Roman" w:hAnsi="Times New Roman"/>
                <w:sz w:val="18"/>
                <w:szCs w:val="18"/>
                <w:lang w:eastAsia="ru-RU"/>
              </w:rPr>
            </w:pPr>
          </w:p>
          <w:p w:rsidR="006E23AF" w:rsidRDefault="006E23AF" w:rsidP="008F4553">
            <w:pPr>
              <w:spacing w:after="0" w:line="240" w:lineRule="auto"/>
              <w:jc w:val="center"/>
              <w:rPr>
                <w:rFonts w:ascii="Times New Roman" w:eastAsia="Times New Roman" w:hAnsi="Times New Roman"/>
                <w:sz w:val="18"/>
                <w:szCs w:val="18"/>
                <w:lang w:eastAsia="ru-RU"/>
              </w:rPr>
            </w:pPr>
          </w:p>
          <w:p w:rsidR="006E23AF" w:rsidRDefault="006E23AF" w:rsidP="008F4553">
            <w:pPr>
              <w:spacing w:after="0" w:line="240" w:lineRule="auto"/>
              <w:jc w:val="center"/>
              <w:rPr>
                <w:rFonts w:ascii="Times New Roman" w:eastAsia="Times New Roman" w:hAnsi="Times New Roman"/>
                <w:sz w:val="18"/>
                <w:szCs w:val="18"/>
                <w:lang w:eastAsia="ru-RU"/>
              </w:rPr>
            </w:pPr>
          </w:p>
          <w:p w:rsidR="006E23AF" w:rsidRDefault="006E23AF" w:rsidP="008F4553">
            <w:pPr>
              <w:spacing w:after="0" w:line="240" w:lineRule="auto"/>
              <w:jc w:val="center"/>
              <w:rPr>
                <w:rFonts w:ascii="Times New Roman" w:eastAsia="Times New Roman" w:hAnsi="Times New Roman"/>
                <w:sz w:val="18"/>
                <w:szCs w:val="18"/>
                <w:lang w:eastAsia="ru-RU"/>
              </w:rPr>
            </w:pPr>
          </w:p>
          <w:p w:rsidR="006E23AF" w:rsidRDefault="006E23AF" w:rsidP="008F4553">
            <w:pPr>
              <w:spacing w:after="0" w:line="240" w:lineRule="auto"/>
              <w:jc w:val="center"/>
              <w:rPr>
                <w:rFonts w:ascii="Times New Roman" w:eastAsia="Times New Roman" w:hAnsi="Times New Roman"/>
                <w:sz w:val="18"/>
                <w:szCs w:val="18"/>
                <w:lang w:eastAsia="ru-RU"/>
              </w:rPr>
            </w:pPr>
          </w:p>
          <w:p w:rsidR="006E23AF" w:rsidRPr="008F4553" w:rsidRDefault="006E23AF" w:rsidP="006E23AF">
            <w:pPr>
              <w:spacing w:after="0" w:line="240" w:lineRule="auto"/>
              <w:jc w:val="center"/>
              <w:rPr>
                <w:rFonts w:ascii="Times New Roman" w:eastAsia="Times New Roman" w:hAnsi="Times New Roman"/>
                <w:sz w:val="18"/>
                <w:szCs w:val="18"/>
                <w:lang w:eastAsia="ru-RU"/>
              </w:rPr>
            </w:pPr>
          </w:p>
        </w:tc>
        <w:tc>
          <w:tcPr>
            <w:tcW w:w="545" w:type="pct"/>
            <w:vMerge w:val="restart"/>
            <w:tcBorders>
              <w:top w:val="single" w:sz="4" w:space="0" w:color="auto"/>
              <w:left w:val="nil"/>
              <w:right w:val="single" w:sz="4" w:space="0" w:color="auto"/>
            </w:tcBorders>
            <w:shd w:val="clear" w:color="auto" w:fill="auto"/>
          </w:tcPr>
          <w:p w:rsidR="003C23A1" w:rsidRPr="008F4553" w:rsidRDefault="006E23AF" w:rsidP="008F455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45 098,79</w:t>
            </w:r>
          </w:p>
          <w:p w:rsidR="003C23A1" w:rsidRPr="008F4553" w:rsidRDefault="003C23A1" w:rsidP="008F4553">
            <w:pPr>
              <w:spacing w:after="0" w:line="240" w:lineRule="auto"/>
              <w:jc w:val="center"/>
              <w:rPr>
                <w:rFonts w:ascii="Times New Roman" w:eastAsia="Times New Roman" w:hAnsi="Times New Roman"/>
                <w:sz w:val="18"/>
                <w:szCs w:val="18"/>
                <w:lang w:eastAsia="ru-RU"/>
              </w:rPr>
            </w:pPr>
          </w:p>
          <w:p w:rsidR="003C23A1" w:rsidRPr="008F4553" w:rsidRDefault="003C23A1" w:rsidP="008F4553">
            <w:pPr>
              <w:spacing w:after="0" w:line="240" w:lineRule="auto"/>
              <w:jc w:val="center"/>
              <w:rPr>
                <w:rFonts w:ascii="Times New Roman" w:eastAsia="Times New Roman" w:hAnsi="Times New Roman"/>
                <w:sz w:val="18"/>
                <w:szCs w:val="18"/>
                <w:lang w:eastAsia="ru-RU"/>
              </w:rPr>
            </w:pPr>
          </w:p>
          <w:p w:rsidR="003C23A1" w:rsidRDefault="003C23A1" w:rsidP="008F4553">
            <w:pPr>
              <w:spacing w:after="0" w:line="240" w:lineRule="auto"/>
              <w:jc w:val="center"/>
              <w:rPr>
                <w:rFonts w:ascii="Times New Roman" w:eastAsia="Times New Roman" w:hAnsi="Times New Roman"/>
                <w:sz w:val="18"/>
                <w:szCs w:val="18"/>
                <w:lang w:eastAsia="ru-RU"/>
              </w:rPr>
            </w:pPr>
          </w:p>
          <w:p w:rsidR="003C23A1" w:rsidRPr="008F4553" w:rsidRDefault="006E23AF" w:rsidP="008F455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1 394,81</w:t>
            </w:r>
          </w:p>
        </w:tc>
      </w:tr>
      <w:tr w:rsidR="003C23A1" w:rsidRPr="00F75DD9" w:rsidTr="00F879D7">
        <w:trPr>
          <w:trHeight w:val="1398"/>
        </w:trPr>
        <w:tc>
          <w:tcPr>
            <w:tcW w:w="273" w:type="pct"/>
            <w:vMerge/>
            <w:tcBorders>
              <w:left w:val="single" w:sz="4" w:space="0" w:color="auto"/>
              <w:right w:val="single" w:sz="4" w:space="0" w:color="auto"/>
            </w:tcBorders>
            <w:vAlign w:val="center"/>
          </w:tcPr>
          <w:p w:rsidR="003C23A1" w:rsidRPr="00455FDF" w:rsidRDefault="003C23A1"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right w:val="single" w:sz="4" w:space="0" w:color="auto"/>
            </w:tcBorders>
            <w:vAlign w:val="center"/>
          </w:tcPr>
          <w:p w:rsidR="003C23A1" w:rsidRPr="00455FDF" w:rsidRDefault="003C23A1"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right w:val="single" w:sz="4" w:space="0" w:color="auto"/>
            </w:tcBorders>
            <w:vAlign w:val="center"/>
          </w:tcPr>
          <w:p w:rsidR="003C23A1" w:rsidRPr="00455FDF" w:rsidRDefault="003C23A1"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tcPr>
          <w:p w:rsidR="003C23A1" w:rsidRPr="008F4553" w:rsidRDefault="003C23A1" w:rsidP="00455FDF">
            <w:pPr>
              <w:spacing w:after="0" w:line="240" w:lineRule="auto"/>
              <w:jc w:val="left"/>
              <w:rPr>
                <w:rFonts w:ascii="Times New Roman" w:eastAsia="Times New Roman" w:hAnsi="Times New Roman"/>
                <w:sz w:val="18"/>
                <w:szCs w:val="18"/>
                <w:lang w:eastAsia="ru-RU"/>
              </w:rPr>
            </w:pPr>
            <w:r w:rsidRPr="008F4553">
              <w:rPr>
                <w:rFonts w:ascii="Times New Roman" w:eastAsia="Times New Roman" w:hAnsi="Times New Roman"/>
                <w:sz w:val="18"/>
                <w:szCs w:val="18"/>
                <w:lang w:eastAsia="ru-RU"/>
              </w:rPr>
              <w:t>Проведение электронного  аукциона</w:t>
            </w:r>
          </w:p>
        </w:tc>
        <w:tc>
          <w:tcPr>
            <w:tcW w:w="472" w:type="pct"/>
            <w:gridSpan w:val="2"/>
            <w:tcBorders>
              <w:top w:val="nil"/>
              <w:left w:val="nil"/>
              <w:bottom w:val="single" w:sz="4" w:space="0" w:color="auto"/>
              <w:right w:val="single" w:sz="4" w:space="0" w:color="auto"/>
            </w:tcBorders>
            <w:shd w:val="clear" w:color="auto" w:fill="auto"/>
            <w:vAlign w:val="center"/>
          </w:tcPr>
          <w:p w:rsidR="003C23A1" w:rsidRPr="008F4553" w:rsidRDefault="003C23A1" w:rsidP="00455FDF">
            <w:pPr>
              <w:spacing w:after="0" w:line="240" w:lineRule="auto"/>
              <w:jc w:val="center"/>
              <w:rPr>
                <w:rFonts w:ascii="Times New Roman" w:eastAsia="Times New Roman" w:hAnsi="Times New Roman"/>
                <w:sz w:val="18"/>
                <w:szCs w:val="18"/>
                <w:lang w:eastAsia="ru-RU"/>
              </w:rPr>
            </w:pPr>
            <w:r w:rsidRPr="008F4553">
              <w:rPr>
                <w:rFonts w:ascii="Times New Roman" w:eastAsia="Times New Roman" w:hAnsi="Times New Roman"/>
                <w:sz w:val="18"/>
                <w:szCs w:val="18"/>
                <w:lang w:eastAsia="ru-RU"/>
              </w:rPr>
              <w:t>20.03.2020</w:t>
            </w:r>
          </w:p>
        </w:tc>
        <w:tc>
          <w:tcPr>
            <w:tcW w:w="473" w:type="pct"/>
            <w:tcBorders>
              <w:top w:val="nil"/>
              <w:left w:val="nil"/>
              <w:bottom w:val="single" w:sz="4" w:space="0" w:color="auto"/>
              <w:right w:val="single" w:sz="4" w:space="0" w:color="auto"/>
            </w:tcBorders>
            <w:shd w:val="clear" w:color="auto" w:fill="auto"/>
            <w:vAlign w:val="center"/>
          </w:tcPr>
          <w:p w:rsidR="003C23A1" w:rsidRPr="008F4553" w:rsidRDefault="003C23A1" w:rsidP="00455FDF">
            <w:pPr>
              <w:spacing w:after="0" w:line="240" w:lineRule="auto"/>
              <w:jc w:val="center"/>
              <w:rPr>
                <w:rFonts w:ascii="Times New Roman" w:eastAsia="Times New Roman" w:hAnsi="Times New Roman"/>
                <w:sz w:val="18"/>
                <w:szCs w:val="18"/>
                <w:lang w:eastAsia="ru-RU"/>
              </w:rPr>
            </w:pPr>
            <w:r w:rsidRPr="008F4553">
              <w:rPr>
                <w:rFonts w:ascii="Times New Roman" w:eastAsia="Times New Roman" w:hAnsi="Times New Roman"/>
                <w:sz w:val="18"/>
                <w:szCs w:val="18"/>
                <w:lang w:eastAsia="ru-RU"/>
              </w:rPr>
              <w:t>24.03.2020</w:t>
            </w:r>
          </w:p>
        </w:tc>
        <w:tc>
          <w:tcPr>
            <w:tcW w:w="687" w:type="pct"/>
            <w:tcBorders>
              <w:top w:val="single" w:sz="4" w:space="0" w:color="auto"/>
              <w:left w:val="nil"/>
              <w:bottom w:val="single" w:sz="4" w:space="0" w:color="auto"/>
              <w:right w:val="single" w:sz="4" w:space="0" w:color="auto"/>
            </w:tcBorders>
            <w:shd w:val="clear" w:color="auto" w:fill="auto"/>
            <w:vAlign w:val="center"/>
          </w:tcPr>
          <w:p w:rsidR="003C23A1" w:rsidRPr="008F4553" w:rsidRDefault="003C23A1" w:rsidP="00455FDF">
            <w:pPr>
              <w:spacing w:after="0" w:line="240" w:lineRule="auto"/>
              <w:jc w:val="left"/>
              <w:rPr>
                <w:rFonts w:ascii="Times New Roman" w:eastAsia="Times New Roman" w:hAnsi="Times New Roman"/>
                <w:sz w:val="18"/>
                <w:szCs w:val="18"/>
                <w:lang w:eastAsia="ru-RU"/>
              </w:rPr>
            </w:pPr>
            <w:r w:rsidRPr="008F4553">
              <w:rPr>
                <w:rFonts w:ascii="Times New Roman" w:eastAsia="Times New Roman" w:hAnsi="Times New Roman"/>
                <w:sz w:val="18"/>
                <w:szCs w:val="18"/>
                <w:lang w:eastAsia="ru-RU"/>
              </w:rPr>
              <w:t>Проведение аукционов на капитальный ремонт здания МОБУ СОШ № 2</w:t>
            </w:r>
          </w:p>
        </w:tc>
        <w:tc>
          <w:tcPr>
            <w:tcW w:w="528" w:type="pct"/>
            <w:vMerge/>
            <w:tcBorders>
              <w:left w:val="nil"/>
              <w:right w:val="single" w:sz="4" w:space="0" w:color="auto"/>
            </w:tcBorders>
            <w:shd w:val="clear" w:color="auto" w:fill="auto"/>
            <w:vAlign w:val="center"/>
          </w:tcPr>
          <w:p w:rsidR="003C23A1" w:rsidRPr="008F4553" w:rsidRDefault="003C23A1" w:rsidP="00455FDF">
            <w:pPr>
              <w:spacing w:after="0" w:line="240" w:lineRule="auto"/>
              <w:jc w:val="center"/>
              <w:rPr>
                <w:rFonts w:ascii="Times New Roman" w:eastAsia="Times New Roman" w:hAnsi="Times New Roman"/>
                <w:sz w:val="18"/>
                <w:szCs w:val="18"/>
                <w:lang w:eastAsia="ru-RU"/>
              </w:rPr>
            </w:pPr>
          </w:p>
        </w:tc>
        <w:tc>
          <w:tcPr>
            <w:tcW w:w="545" w:type="pct"/>
            <w:vMerge/>
            <w:tcBorders>
              <w:left w:val="nil"/>
              <w:right w:val="single" w:sz="4" w:space="0" w:color="auto"/>
            </w:tcBorders>
            <w:shd w:val="clear" w:color="auto" w:fill="auto"/>
            <w:vAlign w:val="center"/>
          </w:tcPr>
          <w:p w:rsidR="003C23A1" w:rsidRPr="008F4553" w:rsidRDefault="003C23A1" w:rsidP="00455FDF">
            <w:pPr>
              <w:spacing w:after="0" w:line="240" w:lineRule="auto"/>
              <w:jc w:val="center"/>
              <w:rPr>
                <w:rFonts w:ascii="Times New Roman" w:eastAsia="Times New Roman" w:hAnsi="Times New Roman"/>
                <w:sz w:val="18"/>
                <w:szCs w:val="18"/>
                <w:lang w:eastAsia="ru-RU"/>
              </w:rPr>
            </w:pPr>
          </w:p>
        </w:tc>
      </w:tr>
      <w:tr w:rsidR="003C23A1" w:rsidRPr="00F75DD9" w:rsidTr="00F879D7">
        <w:trPr>
          <w:trHeight w:val="1035"/>
        </w:trPr>
        <w:tc>
          <w:tcPr>
            <w:tcW w:w="273" w:type="pct"/>
            <w:vMerge/>
            <w:tcBorders>
              <w:left w:val="single" w:sz="4" w:space="0" w:color="auto"/>
              <w:right w:val="single" w:sz="4" w:space="0" w:color="auto"/>
            </w:tcBorders>
            <w:vAlign w:val="center"/>
            <w:hideMark/>
          </w:tcPr>
          <w:p w:rsidR="003C23A1" w:rsidRPr="00455FDF" w:rsidRDefault="003C23A1"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right w:val="single" w:sz="4" w:space="0" w:color="auto"/>
            </w:tcBorders>
            <w:vAlign w:val="center"/>
            <w:hideMark/>
          </w:tcPr>
          <w:p w:rsidR="003C23A1" w:rsidRPr="00455FDF" w:rsidRDefault="003C23A1"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right w:val="single" w:sz="4" w:space="0" w:color="auto"/>
            </w:tcBorders>
            <w:vAlign w:val="center"/>
            <w:hideMark/>
          </w:tcPr>
          <w:p w:rsidR="003C23A1" w:rsidRPr="00455FDF" w:rsidRDefault="003C23A1"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3C23A1" w:rsidRPr="008F4553" w:rsidRDefault="003C23A1" w:rsidP="00455FDF">
            <w:pPr>
              <w:spacing w:after="0" w:line="240" w:lineRule="auto"/>
              <w:jc w:val="left"/>
              <w:rPr>
                <w:rFonts w:ascii="Times New Roman" w:eastAsia="Times New Roman" w:hAnsi="Times New Roman"/>
                <w:sz w:val="18"/>
                <w:szCs w:val="18"/>
                <w:lang w:eastAsia="ru-RU"/>
              </w:rPr>
            </w:pPr>
            <w:r w:rsidRPr="008F4553">
              <w:rPr>
                <w:rFonts w:ascii="Times New Roman" w:eastAsia="Times New Roman" w:hAnsi="Times New Roman"/>
                <w:sz w:val="18"/>
                <w:szCs w:val="18"/>
                <w:lang w:eastAsia="ru-RU"/>
              </w:rPr>
              <w:t xml:space="preserve">Заключение контрактов </w:t>
            </w:r>
          </w:p>
        </w:tc>
        <w:tc>
          <w:tcPr>
            <w:tcW w:w="472" w:type="pct"/>
            <w:gridSpan w:val="2"/>
            <w:tcBorders>
              <w:top w:val="nil"/>
              <w:left w:val="nil"/>
              <w:bottom w:val="single" w:sz="4" w:space="0" w:color="auto"/>
              <w:right w:val="single" w:sz="4" w:space="0" w:color="auto"/>
            </w:tcBorders>
            <w:shd w:val="clear" w:color="auto" w:fill="auto"/>
            <w:vAlign w:val="center"/>
            <w:hideMark/>
          </w:tcPr>
          <w:p w:rsidR="003C23A1" w:rsidRPr="008F4553" w:rsidRDefault="003C23A1" w:rsidP="00455FDF">
            <w:pPr>
              <w:spacing w:after="0" w:line="240" w:lineRule="auto"/>
              <w:jc w:val="center"/>
              <w:rPr>
                <w:rFonts w:ascii="Times New Roman" w:eastAsia="Times New Roman" w:hAnsi="Times New Roman"/>
                <w:sz w:val="18"/>
                <w:szCs w:val="18"/>
                <w:lang w:eastAsia="ru-RU"/>
              </w:rPr>
            </w:pPr>
            <w:r w:rsidRPr="008F4553">
              <w:rPr>
                <w:rFonts w:ascii="Times New Roman" w:eastAsia="Times New Roman" w:hAnsi="Times New Roman"/>
                <w:sz w:val="18"/>
                <w:szCs w:val="18"/>
                <w:lang w:eastAsia="ru-RU"/>
              </w:rPr>
              <w:t>31.03.2020</w:t>
            </w:r>
          </w:p>
        </w:tc>
        <w:tc>
          <w:tcPr>
            <w:tcW w:w="473" w:type="pct"/>
            <w:tcBorders>
              <w:top w:val="nil"/>
              <w:left w:val="nil"/>
              <w:bottom w:val="single" w:sz="4" w:space="0" w:color="auto"/>
              <w:right w:val="single" w:sz="4" w:space="0" w:color="auto"/>
            </w:tcBorders>
            <w:shd w:val="clear" w:color="auto" w:fill="auto"/>
            <w:vAlign w:val="center"/>
            <w:hideMark/>
          </w:tcPr>
          <w:p w:rsidR="003C23A1" w:rsidRPr="008F4553" w:rsidRDefault="003C23A1" w:rsidP="00455FDF">
            <w:pPr>
              <w:spacing w:after="0" w:line="240" w:lineRule="auto"/>
              <w:jc w:val="center"/>
              <w:rPr>
                <w:rFonts w:ascii="Times New Roman" w:eastAsia="Times New Roman" w:hAnsi="Times New Roman"/>
                <w:sz w:val="18"/>
                <w:szCs w:val="18"/>
                <w:lang w:eastAsia="ru-RU"/>
              </w:rPr>
            </w:pPr>
            <w:r w:rsidRPr="008F4553">
              <w:rPr>
                <w:rFonts w:ascii="Times New Roman" w:eastAsia="Times New Roman" w:hAnsi="Times New Roman"/>
                <w:sz w:val="18"/>
                <w:szCs w:val="18"/>
                <w:lang w:eastAsia="ru-RU"/>
              </w:rPr>
              <w:t>13.04.2020</w:t>
            </w:r>
          </w:p>
        </w:tc>
        <w:tc>
          <w:tcPr>
            <w:tcW w:w="687" w:type="pct"/>
            <w:tcBorders>
              <w:top w:val="nil"/>
              <w:left w:val="nil"/>
              <w:bottom w:val="single" w:sz="4" w:space="0" w:color="auto"/>
              <w:right w:val="single" w:sz="4" w:space="0" w:color="auto"/>
            </w:tcBorders>
            <w:shd w:val="clear" w:color="auto" w:fill="auto"/>
            <w:vAlign w:val="center"/>
            <w:hideMark/>
          </w:tcPr>
          <w:p w:rsidR="003C23A1" w:rsidRPr="008F4553" w:rsidRDefault="003C23A1" w:rsidP="00455FDF">
            <w:pPr>
              <w:spacing w:after="0" w:line="240" w:lineRule="auto"/>
              <w:jc w:val="left"/>
              <w:rPr>
                <w:rFonts w:ascii="Times New Roman" w:eastAsia="Times New Roman" w:hAnsi="Times New Roman"/>
                <w:sz w:val="18"/>
                <w:szCs w:val="18"/>
                <w:lang w:eastAsia="ru-RU"/>
              </w:rPr>
            </w:pPr>
            <w:r w:rsidRPr="008F4553">
              <w:rPr>
                <w:rFonts w:ascii="Times New Roman" w:eastAsia="Times New Roman" w:hAnsi="Times New Roman"/>
                <w:sz w:val="18"/>
                <w:szCs w:val="18"/>
                <w:lang w:eastAsia="ru-RU"/>
              </w:rPr>
              <w:t xml:space="preserve">Заключение контрактов на капитальный ремонт здания по итогам аукционов МОБУ СОШ № 2 </w:t>
            </w:r>
          </w:p>
        </w:tc>
        <w:tc>
          <w:tcPr>
            <w:tcW w:w="528" w:type="pct"/>
            <w:vMerge/>
            <w:tcBorders>
              <w:left w:val="nil"/>
              <w:right w:val="single" w:sz="4" w:space="0" w:color="auto"/>
            </w:tcBorders>
            <w:shd w:val="clear" w:color="auto" w:fill="auto"/>
            <w:vAlign w:val="center"/>
            <w:hideMark/>
          </w:tcPr>
          <w:p w:rsidR="003C23A1" w:rsidRPr="00F75DD9" w:rsidRDefault="003C23A1" w:rsidP="00455FDF">
            <w:pPr>
              <w:spacing w:after="0" w:line="240" w:lineRule="auto"/>
              <w:jc w:val="center"/>
              <w:rPr>
                <w:rFonts w:ascii="Times New Roman" w:eastAsia="Times New Roman" w:hAnsi="Times New Roman"/>
                <w:color w:val="FF0000"/>
                <w:sz w:val="18"/>
                <w:szCs w:val="18"/>
                <w:lang w:eastAsia="ru-RU"/>
              </w:rPr>
            </w:pPr>
          </w:p>
        </w:tc>
        <w:tc>
          <w:tcPr>
            <w:tcW w:w="545" w:type="pct"/>
            <w:vMerge/>
            <w:tcBorders>
              <w:left w:val="nil"/>
              <w:right w:val="single" w:sz="4" w:space="0" w:color="auto"/>
            </w:tcBorders>
            <w:shd w:val="clear" w:color="auto" w:fill="auto"/>
            <w:vAlign w:val="center"/>
            <w:hideMark/>
          </w:tcPr>
          <w:p w:rsidR="003C23A1" w:rsidRPr="00F75DD9" w:rsidRDefault="003C23A1" w:rsidP="00455FDF">
            <w:pPr>
              <w:spacing w:after="0" w:line="240" w:lineRule="auto"/>
              <w:jc w:val="center"/>
              <w:rPr>
                <w:rFonts w:ascii="Times New Roman" w:eastAsia="Times New Roman" w:hAnsi="Times New Roman"/>
                <w:color w:val="FF0000"/>
                <w:sz w:val="18"/>
                <w:szCs w:val="18"/>
                <w:lang w:eastAsia="ru-RU"/>
              </w:rPr>
            </w:pPr>
          </w:p>
        </w:tc>
      </w:tr>
      <w:tr w:rsidR="003C23A1" w:rsidRPr="00F75DD9" w:rsidTr="006E23AF">
        <w:trPr>
          <w:trHeight w:val="1084"/>
        </w:trPr>
        <w:tc>
          <w:tcPr>
            <w:tcW w:w="273" w:type="pct"/>
            <w:vMerge/>
            <w:tcBorders>
              <w:left w:val="single" w:sz="4" w:space="0" w:color="auto"/>
              <w:bottom w:val="nil"/>
              <w:right w:val="single" w:sz="4" w:space="0" w:color="auto"/>
            </w:tcBorders>
            <w:shd w:val="clear" w:color="auto" w:fill="auto"/>
            <w:vAlign w:val="center"/>
            <w:hideMark/>
          </w:tcPr>
          <w:p w:rsidR="003C23A1" w:rsidRPr="00455FDF" w:rsidRDefault="003C23A1"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bottom w:val="nil"/>
              <w:right w:val="single" w:sz="4" w:space="0" w:color="auto"/>
            </w:tcBorders>
            <w:shd w:val="clear" w:color="auto" w:fill="auto"/>
            <w:vAlign w:val="center"/>
            <w:hideMark/>
          </w:tcPr>
          <w:p w:rsidR="003C23A1" w:rsidRPr="00455FDF" w:rsidRDefault="003C23A1"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bottom w:val="nil"/>
              <w:right w:val="single" w:sz="4" w:space="0" w:color="auto"/>
            </w:tcBorders>
            <w:shd w:val="clear" w:color="auto" w:fill="auto"/>
            <w:vAlign w:val="center"/>
            <w:hideMark/>
          </w:tcPr>
          <w:p w:rsidR="003C23A1" w:rsidRPr="00455FDF" w:rsidRDefault="003C23A1"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3C23A1" w:rsidRPr="008F4553" w:rsidRDefault="003C23A1" w:rsidP="00455FDF">
            <w:pPr>
              <w:spacing w:after="0" w:line="240" w:lineRule="auto"/>
              <w:jc w:val="left"/>
              <w:rPr>
                <w:rFonts w:ascii="Times New Roman" w:eastAsia="Times New Roman" w:hAnsi="Times New Roman"/>
                <w:sz w:val="18"/>
                <w:szCs w:val="18"/>
                <w:lang w:eastAsia="ru-RU"/>
              </w:rPr>
            </w:pPr>
            <w:r w:rsidRPr="008F4553">
              <w:rPr>
                <w:rFonts w:ascii="Times New Roman" w:eastAsia="Times New Roman" w:hAnsi="Times New Roman"/>
                <w:sz w:val="18"/>
                <w:szCs w:val="18"/>
                <w:lang w:eastAsia="ru-RU"/>
              </w:rPr>
              <w:t>Выполнение работ</w:t>
            </w:r>
          </w:p>
        </w:tc>
        <w:tc>
          <w:tcPr>
            <w:tcW w:w="472" w:type="pct"/>
            <w:gridSpan w:val="2"/>
            <w:tcBorders>
              <w:top w:val="nil"/>
              <w:left w:val="nil"/>
              <w:bottom w:val="single" w:sz="4" w:space="0" w:color="auto"/>
              <w:right w:val="single" w:sz="4" w:space="0" w:color="auto"/>
            </w:tcBorders>
            <w:shd w:val="clear" w:color="auto" w:fill="auto"/>
            <w:vAlign w:val="center"/>
            <w:hideMark/>
          </w:tcPr>
          <w:p w:rsidR="003C23A1" w:rsidRPr="008F4553" w:rsidRDefault="00AD21AA"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06.04</w:t>
            </w:r>
            <w:r w:rsidR="003C23A1" w:rsidRPr="008F4553">
              <w:rPr>
                <w:rFonts w:ascii="Times New Roman" w:eastAsia="Times New Roman" w:hAnsi="Times New Roman"/>
                <w:sz w:val="18"/>
                <w:szCs w:val="18"/>
                <w:lang w:eastAsia="ru-RU"/>
              </w:rPr>
              <w:t>.2020</w:t>
            </w:r>
          </w:p>
        </w:tc>
        <w:tc>
          <w:tcPr>
            <w:tcW w:w="473" w:type="pct"/>
            <w:tcBorders>
              <w:top w:val="nil"/>
              <w:left w:val="nil"/>
              <w:bottom w:val="single" w:sz="4" w:space="0" w:color="auto"/>
              <w:right w:val="single" w:sz="4" w:space="0" w:color="auto"/>
            </w:tcBorders>
            <w:shd w:val="clear" w:color="auto" w:fill="auto"/>
            <w:vAlign w:val="center"/>
            <w:hideMark/>
          </w:tcPr>
          <w:p w:rsidR="003C23A1" w:rsidRPr="008F4553" w:rsidRDefault="00AD21AA" w:rsidP="00AD21A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w:t>
            </w:r>
            <w:r w:rsidR="003C23A1">
              <w:rPr>
                <w:rFonts w:ascii="Times New Roman" w:eastAsia="Times New Roman" w:hAnsi="Times New Roman"/>
                <w:sz w:val="18"/>
                <w:szCs w:val="18"/>
                <w:lang w:eastAsia="ru-RU"/>
              </w:rPr>
              <w:t>.</w:t>
            </w:r>
            <w:r>
              <w:rPr>
                <w:rFonts w:ascii="Times New Roman" w:eastAsia="Times New Roman" w:hAnsi="Times New Roman"/>
                <w:sz w:val="18"/>
                <w:szCs w:val="18"/>
                <w:lang w:eastAsia="ru-RU"/>
              </w:rPr>
              <w:t>09</w:t>
            </w:r>
            <w:r w:rsidR="003C23A1" w:rsidRPr="008F4553">
              <w:rPr>
                <w:rFonts w:ascii="Times New Roman" w:eastAsia="Times New Roman" w:hAnsi="Times New Roman"/>
                <w:sz w:val="18"/>
                <w:szCs w:val="18"/>
                <w:lang w:eastAsia="ru-RU"/>
              </w:rPr>
              <w:t>.2020</w:t>
            </w:r>
          </w:p>
        </w:tc>
        <w:tc>
          <w:tcPr>
            <w:tcW w:w="687" w:type="pct"/>
            <w:tcBorders>
              <w:top w:val="nil"/>
              <w:left w:val="nil"/>
              <w:bottom w:val="single" w:sz="4" w:space="0" w:color="auto"/>
              <w:right w:val="single" w:sz="4" w:space="0" w:color="auto"/>
            </w:tcBorders>
            <w:shd w:val="clear" w:color="auto" w:fill="auto"/>
            <w:vAlign w:val="center"/>
            <w:hideMark/>
          </w:tcPr>
          <w:p w:rsidR="003C23A1" w:rsidRPr="008F4553" w:rsidRDefault="003C23A1" w:rsidP="00455FDF">
            <w:pPr>
              <w:spacing w:after="0" w:line="240" w:lineRule="auto"/>
              <w:jc w:val="left"/>
              <w:rPr>
                <w:rFonts w:ascii="Times New Roman" w:eastAsia="Times New Roman" w:hAnsi="Times New Roman"/>
                <w:sz w:val="18"/>
                <w:szCs w:val="18"/>
                <w:lang w:eastAsia="ru-RU"/>
              </w:rPr>
            </w:pPr>
            <w:r w:rsidRPr="008F4553">
              <w:rPr>
                <w:rFonts w:ascii="Times New Roman" w:eastAsia="Times New Roman" w:hAnsi="Times New Roman"/>
                <w:sz w:val="18"/>
                <w:szCs w:val="18"/>
                <w:lang w:eastAsia="ru-RU"/>
              </w:rPr>
              <w:t xml:space="preserve">Выполнение работ по контрактам в МОБУ СОШ № 2 </w:t>
            </w:r>
          </w:p>
        </w:tc>
        <w:tc>
          <w:tcPr>
            <w:tcW w:w="528" w:type="pct"/>
            <w:vMerge/>
            <w:tcBorders>
              <w:left w:val="nil"/>
              <w:bottom w:val="single" w:sz="4" w:space="0" w:color="auto"/>
              <w:right w:val="single" w:sz="4" w:space="0" w:color="auto"/>
            </w:tcBorders>
            <w:shd w:val="clear" w:color="auto" w:fill="auto"/>
            <w:vAlign w:val="center"/>
            <w:hideMark/>
          </w:tcPr>
          <w:p w:rsidR="003C23A1" w:rsidRPr="00F75DD9" w:rsidRDefault="003C23A1" w:rsidP="00455FDF">
            <w:pPr>
              <w:spacing w:after="0" w:line="240" w:lineRule="auto"/>
              <w:jc w:val="center"/>
              <w:rPr>
                <w:rFonts w:ascii="Times New Roman" w:eastAsia="Times New Roman" w:hAnsi="Times New Roman"/>
                <w:color w:val="FF0000"/>
                <w:sz w:val="18"/>
                <w:szCs w:val="18"/>
                <w:lang w:eastAsia="ru-RU"/>
              </w:rPr>
            </w:pPr>
          </w:p>
        </w:tc>
        <w:tc>
          <w:tcPr>
            <w:tcW w:w="545" w:type="pct"/>
            <w:vMerge/>
            <w:tcBorders>
              <w:left w:val="nil"/>
              <w:bottom w:val="single" w:sz="4" w:space="0" w:color="auto"/>
              <w:right w:val="single" w:sz="4" w:space="0" w:color="auto"/>
            </w:tcBorders>
            <w:shd w:val="clear" w:color="auto" w:fill="auto"/>
            <w:vAlign w:val="center"/>
            <w:hideMark/>
          </w:tcPr>
          <w:p w:rsidR="003C23A1" w:rsidRPr="00F75DD9" w:rsidRDefault="003C23A1" w:rsidP="00455FDF">
            <w:pPr>
              <w:spacing w:after="0" w:line="240" w:lineRule="auto"/>
              <w:jc w:val="center"/>
              <w:rPr>
                <w:rFonts w:ascii="Times New Roman" w:eastAsia="Times New Roman" w:hAnsi="Times New Roman"/>
                <w:color w:val="FF0000"/>
                <w:sz w:val="18"/>
                <w:szCs w:val="18"/>
                <w:lang w:eastAsia="ru-RU"/>
              </w:rPr>
            </w:pPr>
          </w:p>
        </w:tc>
      </w:tr>
      <w:tr w:rsidR="003C23A1" w:rsidRPr="00F75DD9" w:rsidTr="000F7595">
        <w:trPr>
          <w:trHeight w:val="473"/>
        </w:trPr>
        <w:tc>
          <w:tcPr>
            <w:tcW w:w="273" w:type="pct"/>
            <w:vMerge/>
            <w:tcBorders>
              <w:left w:val="single" w:sz="4" w:space="0" w:color="auto"/>
              <w:bottom w:val="nil"/>
              <w:right w:val="single" w:sz="4" w:space="0" w:color="auto"/>
            </w:tcBorders>
            <w:shd w:val="clear" w:color="auto" w:fill="auto"/>
            <w:vAlign w:val="center"/>
          </w:tcPr>
          <w:p w:rsidR="003C23A1" w:rsidRPr="00455FDF" w:rsidRDefault="003C23A1"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bottom w:val="nil"/>
              <w:right w:val="single" w:sz="4" w:space="0" w:color="auto"/>
            </w:tcBorders>
            <w:shd w:val="clear" w:color="auto" w:fill="auto"/>
            <w:vAlign w:val="center"/>
          </w:tcPr>
          <w:p w:rsidR="003C23A1" w:rsidRPr="00455FDF" w:rsidRDefault="003C23A1"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bottom w:val="nil"/>
              <w:right w:val="single" w:sz="4" w:space="0" w:color="auto"/>
            </w:tcBorders>
            <w:shd w:val="clear" w:color="auto" w:fill="auto"/>
            <w:vAlign w:val="center"/>
          </w:tcPr>
          <w:p w:rsidR="003C23A1" w:rsidRPr="00455FDF" w:rsidRDefault="003C23A1"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tcPr>
          <w:p w:rsidR="003C23A1" w:rsidRPr="008F4553" w:rsidRDefault="003C23A1"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Заключение контрактов простыми закупками</w:t>
            </w:r>
          </w:p>
        </w:tc>
        <w:tc>
          <w:tcPr>
            <w:tcW w:w="472" w:type="pct"/>
            <w:gridSpan w:val="2"/>
            <w:tcBorders>
              <w:top w:val="nil"/>
              <w:left w:val="nil"/>
              <w:bottom w:val="single" w:sz="4" w:space="0" w:color="auto"/>
              <w:right w:val="single" w:sz="4" w:space="0" w:color="auto"/>
            </w:tcBorders>
            <w:shd w:val="clear" w:color="auto" w:fill="auto"/>
            <w:vAlign w:val="center"/>
          </w:tcPr>
          <w:p w:rsidR="003C23A1" w:rsidRDefault="006E23A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31.03</w:t>
            </w:r>
            <w:r w:rsidRPr="008F4553">
              <w:rPr>
                <w:rFonts w:ascii="Times New Roman" w:eastAsia="Times New Roman" w:hAnsi="Times New Roman"/>
                <w:sz w:val="18"/>
                <w:szCs w:val="18"/>
                <w:lang w:eastAsia="ru-RU"/>
              </w:rPr>
              <w:t>.2020</w:t>
            </w:r>
          </w:p>
        </w:tc>
        <w:tc>
          <w:tcPr>
            <w:tcW w:w="473" w:type="pct"/>
            <w:tcBorders>
              <w:top w:val="nil"/>
              <w:left w:val="nil"/>
              <w:bottom w:val="single" w:sz="4" w:space="0" w:color="auto"/>
              <w:right w:val="single" w:sz="4" w:space="0" w:color="auto"/>
            </w:tcBorders>
            <w:shd w:val="clear" w:color="auto" w:fill="auto"/>
            <w:vAlign w:val="center"/>
          </w:tcPr>
          <w:p w:rsidR="003C23A1" w:rsidRDefault="006E23A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15.10.2020</w:t>
            </w:r>
          </w:p>
        </w:tc>
        <w:tc>
          <w:tcPr>
            <w:tcW w:w="687" w:type="pct"/>
            <w:tcBorders>
              <w:top w:val="nil"/>
              <w:left w:val="nil"/>
              <w:bottom w:val="single" w:sz="4" w:space="0" w:color="auto"/>
              <w:right w:val="single" w:sz="4" w:space="0" w:color="auto"/>
            </w:tcBorders>
            <w:shd w:val="clear" w:color="auto" w:fill="auto"/>
            <w:vAlign w:val="center"/>
          </w:tcPr>
          <w:p w:rsidR="003C23A1" w:rsidRPr="008F4553" w:rsidRDefault="006E23AF"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Заключение контрактов простыми закупками </w:t>
            </w:r>
            <w:r w:rsidR="000F7595" w:rsidRPr="000F7595">
              <w:rPr>
                <w:rFonts w:ascii="Times New Roman" w:eastAsia="Times New Roman" w:hAnsi="Times New Roman"/>
                <w:sz w:val="18"/>
                <w:szCs w:val="18"/>
                <w:lang w:eastAsia="ru-RU"/>
              </w:rPr>
              <w:t xml:space="preserve">части ремонта системы водоснабжения и канализации, электроснабжения и вентиляции, электромонтажных работ, ремонту пола и потолка в спортивном </w:t>
            </w:r>
            <w:r w:rsidR="000F7595" w:rsidRPr="000F7595">
              <w:rPr>
                <w:rFonts w:ascii="Times New Roman" w:eastAsia="Times New Roman" w:hAnsi="Times New Roman"/>
                <w:sz w:val="18"/>
                <w:szCs w:val="18"/>
                <w:lang w:eastAsia="ru-RU"/>
              </w:rPr>
              <w:lastRenderedPageBreak/>
              <w:t xml:space="preserve">зале, фасада и крылец, </w:t>
            </w:r>
            <w:proofErr w:type="spellStart"/>
            <w:r w:rsidR="000F7595" w:rsidRPr="000F7595">
              <w:rPr>
                <w:rFonts w:ascii="Times New Roman" w:eastAsia="Times New Roman" w:hAnsi="Times New Roman"/>
                <w:sz w:val="18"/>
                <w:szCs w:val="18"/>
                <w:lang w:eastAsia="ru-RU"/>
              </w:rPr>
              <w:t>стройконтроль</w:t>
            </w:r>
            <w:proofErr w:type="spellEnd"/>
          </w:p>
        </w:tc>
        <w:tc>
          <w:tcPr>
            <w:tcW w:w="528" w:type="pct"/>
            <w:vMerge w:val="restart"/>
            <w:tcBorders>
              <w:top w:val="single" w:sz="4" w:space="0" w:color="auto"/>
              <w:left w:val="nil"/>
              <w:right w:val="single" w:sz="4" w:space="0" w:color="auto"/>
            </w:tcBorders>
            <w:shd w:val="clear" w:color="auto" w:fill="auto"/>
            <w:vAlign w:val="center"/>
          </w:tcPr>
          <w:p w:rsidR="006E23AF" w:rsidRDefault="006E23AF" w:rsidP="006E23AF">
            <w:pPr>
              <w:spacing w:after="0" w:line="240" w:lineRule="auto"/>
              <w:jc w:val="center"/>
              <w:rPr>
                <w:rFonts w:ascii="Times New Roman" w:eastAsia="Times New Roman" w:hAnsi="Times New Roman"/>
                <w:sz w:val="18"/>
                <w:szCs w:val="18"/>
                <w:lang w:eastAsia="ru-RU"/>
              </w:rPr>
            </w:pPr>
            <w:r w:rsidRPr="008F4553">
              <w:rPr>
                <w:rFonts w:ascii="Times New Roman" w:eastAsia="Times New Roman" w:hAnsi="Times New Roman"/>
                <w:sz w:val="18"/>
                <w:szCs w:val="18"/>
                <w:lang w:eastAsia="ru-RU"/>
              </w:rPr>
              <w:lastRenderedPageBreak/>
              <w:t>965 0702 0520192340</w:t>
            </w:r>
          </w:p>
          <w:p w:rsidR="006E23AF" w:rsidRPr="008F4553" w:rsidRDefault="006E23AF" w:rsidP="006E23AF">
            <w:pPr>
              <w:spacing w:after="0" w:line="240" w:lineRule="auto"/>
              <w:jc w:val="center"/>
              <w:rPr>
                <w:rFonts w:ascii="Times New Roman" w:eastAsia="Times New Roman" w:hAnsi="Times New Roman"/>
                <w:sz w:val="18"/>
                <w:szCs w:val="18"/>
                <w:lang w:eastAsia="ru-RU"/>
              </w:rPr>
            </w:pPr>
            <w:r w:rsidRPr="008F4553">
              <w:rPr>
                <w:rFonts w:ascii="Times New Roman" w:eastAsia="Times New Roman" w:hAnsi="Times New Roman"/>
                <w:sz w:val="18"/>
                <w:szCs w:val="18"/>
                <w:lang w:eastAsia="ru-RU"/>
              </w:rPr>
              <w:t>965 0702</w:t>
            </w:r>
          </w:p>
          <w:p w:rsidR="003C23A1" w:rsidRPr="00F75DD9" w:rsidRDefault="006E23AF" w:rsidP="006E23AF">
            <w:pPr>
              <w:spacing w:after="0" w:line="240" w:lineRule="auto"/>
              <w:jc w:val="center"/>
              <w:rPr>
                <w:rFonts w:ascii="Times New Roman" w:eastAsia="Times New Roman" w:hAnsi="Times New Roman"/>
                <w:color w:val="FF0000"/>
                <w:sz w:val="18"/>
                <w:szCs w:val="18"/>
                <w:lang w:eastAsia="ru-RU"/>
              </w:rPr>
            </w:pPr>
            <w:r w:rsidRPr="008F4553">
              <w:rPr>
                <w:rFonts w:ascii="Times New Roman" w:eastAsia="Times New Roman" w:hAnsi="Times New Roman"/>
                <w:sz w:val="18"/>
                <w:szCs w:val="18"/>
                <w:lang w:eastAsia="ru-RU"/>
              </w:rPr>
              <w:t>05201S2340</w:t>
            </w:r>
          </w:p>
        </w:tc>
        <w:tc>
          <w:tcPr>
            <w:tcW w:w="545" w:type="pct"/>
            <w:vMerge w:val="restart"/>
            <w:tcBorders>
              <w:top w:val="single" w:sz="4" w:space="0" w:color="auto"/>
              <w:left w:val="nil"/>
              <w:right w:val="single" w:sz="4" w:space="0" w:color="auto"/>
            </w:tcBorders>
            <w:shd w:val="clear" w:color="auto" w:fill="auto"/>
            <w:vAlign w:val="center"/>
          </w:tcPr>
          <w:p w:rsidR="003C23A1" w:rsidRPr="006E23AF" w:rsidRDefault="006E23AF" w:rsidP="00455FDF">
            <w:pPr>
              <w:spacing w:after="0" w:line="240" w:lineRule="auto"/>
              <w:jc w:val="center"/>
              <w:rPr>
                <w:rFonts w:ascii="Times New Roman" w:eastAsia="Times New Roman" w:hAnsi="Times New Roman"/>
                <w:sz w:val="18"/>
                <w:szCs w:val="18"/>
                <w:lang w:eastAsia="ru-RU"/>
              </w:rPr>
            </w:pPr>
            <w:r w:rsidRPr="006E23AF">
              <w:rPr>
                <w:rFonts w:ascii="Times New Roman" w:eastAsia="Times New Roman" w:hAnsi="Times New Roman"/>
                <w:sz w:val="18"/>
                <w:szCs w:val="18"/>
                <w:lang w:eastAsia="ru-RU"/>
              </w:rPr>
              <w:t>8 481,38</w:t>
            </w:r>
          </w:p>
          <w:p w:rsidR="006E23AF" w:rsidRPr="006E23AF" w:rsidRDefault="006E23AF" w:rsidP="00455FDF">
            <w:pPr>
              <w:spacing w:after="0" w:line="240" w:lineRule="auto"/>
              <w:jc w:val="center"/>
              <w:rPr>
                <w:rFonts w:ascii="Times New Roman" w:eastAsia="Times New Roman" w:hAnsi="Times New Roman"/>
                <w:sz w:val="18"/>
                <w:szCs w:val="18"/>
                <w:lang w:eastAsia="ru-RU"/>
              </w:rPr>
            </w:pPr>
          </w:p>
          <w:p w:rsidR="006E23AF" w:rsidRPr="006E23AF" w:rsidRDefault="006E23AF" w:rsidP="00455FDF">
            <w:pPr>
              <w:spacing w:after="0" w:line="240" w:lineRule="auto"/>
              <w:jc w:val="center"/>
              <w:rPr>
                <w:rFonts w:ascii="Times New Roman" w:eastAsia="Times New Roman" w:hAnsi="Times New Roman"/>
                <w:sz w:val="18"/>
                <w:szCs w:val="18"/>
                <w:lang w:eastAsia="ru-RU"/>
              </w:rPr>
            </w:pPr>
            <w:r w:rsidRPr="006E23AF">
              <w:rPr>
                <w:rFonts w:ascii="Times New Roman" w:eastAsia="Times New Roman" w:hAnsi="Times New Roman"/>
                <w:sz w:val="18"/>
                <w:szCs w:val="18"/>
                <w:lang w:eastAsia="ru-RU"/>
              </w:rPr>
              <w:t>262,31</w:t>
            </w:r>
          </w:p>
        </w:tc>
      </w:tr>
      <w:tr w:rsidR="003C23A1" w:rsidRPr="00F75DD9" w:rsidTr="00F879D7">
        <w:trPr>
          <w:trHeight w:val="1084"/>
        </w:trPr>
        <w:tc>
          <w:tcPr>
            <w:tcW w:w="273" w:type="pct"/>
            <w:vMerge/>
            <w:tcBorders>
              <w:left w:val="single" w:sz="4" w:space="0" w:color="auto"/>
              <w:bottom w:val="nil"/>
              <w:right w:val="single" w:sz="4" w:space="0" w:color="auto"/>
            </w:tcBorders>
            <w:shd w:val="clear" w:color="auto" w:fill="auto"/>
            <w:vAlign w:val="center"/>
          </w:tcPr>
          <w:p w:rsidR="003C23A1" w:rsidRPr="00455FDF" w:rsidRDefault="003C23A1"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bottom w:val="nil"/>
              <w:right w:val="single" w:sz="4" w:space="0" w:color="auto"/>
            </w:tcBorders>
            <w:shd w:val="clear" w:color="auto" w:fill="auto"/>
            <w:vAlign w:val="center"/>
          </w:tcPr>
          <w:p w:rsidR="003C23A1" w:rsidRPr="00455FDF" w:rsidRDefault="003C23A1"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bottom w:val="nil"/>
              <w:right w:val="single" w:sz="4" w:space="0" w:color="auto"/>
            </w:tcBorders>
            <w:shd w:val="clear" w:color="auto" w:fill="auto"/>
            <w:vAlign w:val="center"/>
          </w:tcPr>
          <w:p w:rsidR="003C23A1" w:rsidRPr="00455FDF" w:rsidRDefault="003C23A1"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tcPr>
          <w:p w:rsidR="003C23A1" w:rsidRPr="008F4553" w:rsidRDefault="003C23A1"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Выполнение работ по заключенным контрактам</w:t>
            </w:r>
          </w:p>
        </w:tc>
        <w:tc>
          <w:tcPr>
            <w:tcW w:w="472" w:type="pct"/>
            <w:gridSpan w:val="2"/>
            <w:tcBorders>
              <w:top w:val="nil"/>
              <w:left w:val="nil"/>
              <w:bottom w:val="single" w:sz="4" w:space="0" w:color="auto"/>
              <w:right w:val="single" w:sz="4" w:space="0" w:color="auto"/>
            </w:tcBorders>
            <w:shd w:val="clear" w:color="auto" w:fill="auto"/>
            <w:vAlign w:val="center"/>
          </w:tcPr>
          <w:p w:rsidR="003C23A1" w:rsidRDefault="000F7595" w:rsidP="000F759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01.03.2020</w:t>
            </w:r>
          </w:p>
        </w:tc>
        <w:tc>
          <w:tcPr>
            <w:tcW w:w="473" w:type="pct"/>
            <w:tcBorders>
              <w:top w:val="nil"/>
              <w:left w:val="nil"/>
              <w:bottom w:val="single" w:sz="4" w:space="0" w:color="auto"/>
              <w:right w:val="single" w:sz="4" w:space="0" w:color="auto"/>
            </w:tcBorders>
            <w:shd w:val="clear" w:color="auto" w:fill="auto"/>
            <w:vAlign w:val="center"/>
          </w:tcPr>
          <w:p w:rsidR="003C23A1" w:rsidRDefault="00AD21AA" w:rsidP="00AD21A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15</w:t>
            </w:r>
            <w:r w:rsidR="000F7595">
              <w:rPr>
                <w:rFonts w:ascii="Times New Roman" w:eastAsia="Times New Roman" w:hAnsi="Times New Roman"/>
                <w:sz w:val="18"/>
                <w:szCs w:val="18"/>
                <w:lang w:eastAsia="ru-RU"/>
              </w:rPr>
              <w:t>.1</w:t>
            </w:r>
            <w:r>
              <w:rPr>
                <w:rFonts w:ascii="Times New Roman" w:eastAsia="Times New Roman" w:hAnsi="Times New Roman"/>
                <w:sz w:val="18"/>
                <w:szCs w:val="18"/>
                <w:lang w:eastAsia="ru-RU"/>
              </w:rPr>
              <w:t>1</w:t>
            </w:r>
            <w:r w:rsidR="000F7595">
              <w:rPr>
                <w:rFonts w:ascii="Times New Roman" w:eastAsia="Times New Roman" w:hAnsi="Times New Roman"/>
                <w:sz w:val="18"/>
                <w:szCs w:val="18"/>
                <w:lang w:eastAsia="ru-RU"/>
              </w:rPr>
              <w:t>.2020</w:t>
            </w:r>
          </w:p>
        </w:tc>
        <w:tc>
          <w:tcPr>
            <w:tcW w:w="687" w:type="pct"/>
            <w:tcBorders>
              <w:top w:val="nil"/>
              <w:left w:val="nil"/>
              <w:bottom w:val="single" w:sz="4" w:space="0" w:color="auto"/>
              <w:right w:val="single" w:sz="4" w:space="0" w:color="auto"/>
            </w:tcBorders>
            <w:shd w:val="clear" w:color="auto" w:fill="auto"/>
            <w:vAlign w:val="center"/>
          </w:tcPr>
          <w:p w:rsidR="003C23A1" w:rsidRPr="008F4553" w:rsidRDefault="000F7595"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Исполнение заключенных контрактов</w:t>
            </w:r>
          </w:p>
        </w:tc>
        <w:tc>
          <w:tcPr>
            <w:tcW w:w="528" w:type="pct"/>
            <w:vMerge/>
            <w:tcBorders>
              <w:left w:val="nil"/>
              <w:bottom w:val="single" w:sz="4" w:space="0" w:color="auto"/>
              <w:right w:val="single" w:sz="4" w:space="0" w:color="auto"/>
            </w:tcBorders>
            <w:shd w:val="clear" w:color="auto" w:fill="auto"/>
            <w:vAlign w:val="center"/>
          </w:tcPr>
          <w:p w:rsidR="003C23A1" w:rsidRPr="00F75DD9" w:rsidRDefault="003C23A1" w:rsidP="00455FDF">
            <w:pPr>
              <w:spacing w:after="0" w:line="240" w:lineRule="auto"/>
              <w:jc w:val="center"/>
              <w:rPr>
                <w:rFonts w:ascii="Times New Roman" w:eastAsia="Times New Roman" w:hAnsi="Times New Roman"/>
                <w:color w:val="FF0000"/>
                <w:sz w:val="18"/>
                <w:szCs w:val="18"/>
                <w:lang w:eastAsia="ru-RU"/>
              </w:rPr>
            </w:pPr>
          </w:p>
        </w:tc>
        <w:tc>
          <w:tcPr>
            <w:tcW w:w="545" w:type="pct"/>
            <w:vMerge/>
            <w:tcBorders>
              <w:left w:val="nil"/>
              <w:bottom w:val="single" w:sz="4" w:space="0" w:color="auto"/>
              <w:right w:val="single" w:sz="4" w:space="0" w:color="auto"/>
            </w:tcBorders>
            <w:shd w:val="clear" w:color="auto" w:fill="auto"/>
            <w:vAlign w:val="center"/>
          </w:tcPr>
          <w:p w:rsidR="003C23A1" w:rsidRPr="00F75DD9" w:rsidRDefault="003C23A1" w:rsidP="00455FDF">
            <w:pPr>
              <w:spacing w:after="0" w:line="240" w:lineRule="auto"/>
              <w:jc w:val="center"/>
              <w:rPr>
                <w:rFonts w:ascii="Times New Roman" w:eastAsia="Times New Roman" w:hAnsi="Times New Roman"/>
                <w:color w:val="FF0000"/>
                <w:sz w:val="18"/>
                <w:szCs w:val="18"/>
                <w:lang w:eastAsia="ru-RU"/>
              </w:rPr>
            </w:pPr>
          </w:p>
        </w:tc>
      </w:tr>
      <w:tr w:rsidR="001C66AA" w:rsidRPr="00F75DD9" w:rsidTr="001C66AA">
        <w:trPr>
          <w:trHeight w:val="980"/>
        </w:trPr>
        <w:tc>
          <w:tcPr>
            <w:tcW w:w="273" w:type="pct"/>
            <w:vMerge/>
            <w:tcBorders>
              <w:left w:val="single" w:sz="4" w:space="0" w:color="auto"/>
              <w:bottom w:val="nil"/>
              <w:right w:val="single" w:sz="4" w:space="0" w:color="auto"/>
            </w:tcBorders>
            <w:shd w:val="clear" w:color="auto" w:fill="auto"/>
            <w:vAlign w:val="center"/>
          </w:tcPr>
          <w:p w:rsidR="001C66AA" w:rsidRPr="00455FDF" w:rsidRDefault="001C66AA"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bottom w:val="nil"/>
              <w:right w:val="single" w:sz="4" w:space="0" w:color="auto"/>
            </w:tcBorders>
            <w:shd w:val="clear" w:color="auto" w:fill="auto"/>
            <w:vAlign w:val="center"/>
          </w:tcPr>
          <w:p w:rsidR="001C66AA" w:rsidRPr="00455FDF" w:rsidRDefault="001C66AA"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bottom w:val="nil"/>
              <w:right w:val="single" w:sz="4" w:space="0" w:color="auto"/>
            </w:tcBorders>
            <w:shd w:val="clear" w:color="auto" w:fill="auto"/>
            <w:vAlign w:val="center"/>
          </w:tcPr>
          <w:p w:rsidR="001C66AA" w:rsidRPr="00455FDF" w:rsidRDefault="001C66AA" w:rsidP="00455FDF">
            <w:pPr>
              <w:spacing w:after="0" w:line="240" w:lineRule="auto"/>
              <w:jc w:val="left"/>
              <w:rPr>
                <w:rFonts w:ascii="Times New Roman" w:eastAsia="Times New Roman" w:hAnsi="Times New Roman"/>
                <w:sz w:val="18"/>
                <w:szCs w:val="18"/>
                <w:lang w:eastAsia="ru-RU"/>
              </w:rPr>
            </w:pPr>
          </w:p>
        </w:tc>
        <w:tc>
          <w:tcPr>
            <w:tcW w:w="666" w:type="pct"/>
            <w:vMerge w:val="restart"/>
            <w:tcBorders>
              <w:top w:val="single" w:sz="4" w:space="0" w:color="auto"/>
              <w:left w:val="nil"/>
              <w:right w:val="single" w:sz="4" w:space="0" w:color="auto"/>
            </w:tcBorders>
            <w:shd w:val="clear" w:color="auto" w:fill="auto"/>
          </w:tcPr>
          <w:p w:rsidR="001C66AA" w:rsidRPr="008F4553" w:rsidRDefault="001C66AA" w:rsidP="001C66AA">
            <w:pPr>
              <w:spacing w:after="0" w:line="240" w:lineRule="auto"/>
              <w:jc w:val="left"/>
              <w:rPr>
                <w:rFonts w:ascii="Times New Roman" w:eastAsia="Times New Roman" w:hAnsi="Times New Roman"/>
                <w:sz w:val="18"/>
                <w:szCs w:val="18"/>
                <w:lang w:eastAsia="ru-RU"/>
              </w:rPr>
            </w:pPr>
            <w:r w:rsidRPr="008F4553">
              <w:rPr>
                <w:rFonts w:ascii="Times New Roman" w:eastAsia="Times New Roman" w:hAnsi="Times New Roman"/>
                <w:sz w:val="18"/>
                <w:szCs w:val="18"/>
                <w:lang w:eastAsia="ru-RU"/>
              </w:rPr>
              <w:t>Публикация извещения на проведение электронного аукциона на капитальный ремонт здания МОБУ СОШ № 21</w:t>
            </w:r>
          </w:p>
        </w:tc>
        <w:tc>
          <w:tcPr>
            <w:tcW w:w="472" w:type="pct"/>
            <w:gridSpan w:val="2"/>
            <w:vMerge w:val="restart"/>
            <w:tcBorders>
              <w:top w:val="single" w:sz="4" w:space="0" w:color="auto"/>
              <w:left w:val="nil"/>
              <w:right w:val="single" w:sz="4" w:space="0" w:color="auto"/>
            </w:tcBorders>
            <w:shd w:val="clear" w:color="auto" w:fill="auto"/>
          </w:tcPr>
          <w:p w:rsidR="001C66AA" w:rsidRPr="008F4553" w:rsidRDefault="001C66AA" w:rsidP="001C66AA">
            <w:pPr>
              <w:spacing w:after="0" w:line="240" w:lineRule="auto"/>
              <w:jc w:val="center"/>
              <w:rPr>
                <w:rFonts w:ascii="Times New Roman" w:eastAsia="Times New Roman" w:hAnsi="Times New Roman"/>
                <w:sz w:val="18"/>
                <w:szCs w:val="18"/>
                <w:lang w:eastAsia="ru-RU"/>
              </w:rPr>
            </w:pPr>
            <w:r w:rsidRPr="008F4553">
              <w:rPr>
                <w:rFonts w:ascii="Times New Roman" w:eastAsia="Times New Roman" w:hAnsi="Times New Roman"/>
                <w:sz w:val="18"/>
                <w:szCs w:val="18"/>
                <w:lang w:eastAsia="ru-RU"/>
              </w:rPr>
              <w:t>13.03.2020</w:t>
            </w:r>
          </w:p>
        </w:tc>
        <w:tc>
          <w:tcPr>
            <w:tcW w:w="473" w:type="pct"/>
            <w:vMerge w:val="restart"/>
            <w:tcBorders>
              <w:top w:val="single" w:sz="4" w:space="0" w:color="auto"/>
              <w:left w:val="nil"/>
              <w:right w:val="single" w:sz="4" w:space="0" w:color="auto"/>
            </w:tcBorders>
            <w:shd w:val="clear" w:color="auto" w:fill="auto"/>
          </w:tcPr>
          <w:p w:rsidR="001C66AA" w:rsidRPr="008F4553" w:rsidRDefault="003D5D60" w:rsidP="001C66A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w:t>
            </w:r>
            <w:r w:rsidR="001C66AA" w:rsidRPr="008F4553">
              <w:rPr>
                <w:rFonts w:ascii="Times New Roman" w:eastAsia="Times New Roman" w:hAnsi="Times New Roman"/>
                <w:sz w:val="18"/>
                <w:szCs w:val="18"/>
                <w:lang w:eastAsia="ru-RU"/>
              </w:rPr>
              <w:t>.03.2020</w:t>
            </w:r>
          </w:p>
        </w:tc>
        <w:tc>
          <w:tcPr>
            <w:tcW w:w="687" w:type="pct"/>
            <w:vMerge w:val="restart"/>
            <w:tcBorders>
              <w:top w:val="single" w:sz="4" w:space="0" w:color="auto"/>
              <w:left w:val="nil"/>
              <w:right w:val="single" w:sz="4" w:space="0" w:color="auto"/>
            </w:tcBorders>
            <w:shd w:val="clear" w:color="auto" w:fill="auto"/>
          </w:tcPr>
          <w:p w:rsidR="001C66AA" w:rsidRPr="008F4553" w:rsidRDefault="001C66AA" w:rsidP="001C66AA">
            <w:pPr>
              <w:spacing w:after="0" w:line="240" w:lineRule="auto"/>
              <w:jc w:val="left"/>
              <w:rPr>
                <w:rFonts w:ascii="Times New Roman" w:eastAsia="Times New Roman" w:hAnsi="Times New Roman"/>
                <w:sz w:val="18"/>
                <w:szCs w:val="18"/>
                <w:lang w:eastAsia="ru-RU"/>
              </w:rPr>
            </w:pPr>
            <w:r w:rsidRPr="008F4553">
              <w:rPr>
                <w:rFonts w:ascii="Times New Roman" w:eastAsia="Times New Roman" w:hAnsi="Times New Roman"/>
                <w:sz w:val="18"/>
                <w:szCs w:val="18"/>
                <w:lang w:eastAsia="ru-RU"/>
              </w:rPr>
              <w:t xml:space="preserve">Опубликование извещения на проведение </w:t>
            </w:r>
            <w:proofErr w:type="gramStart"/>
            <w:r w:rsidRPr="008F4553">
              <w:rPr>
                <w:rFonts w:ascii="Times New Roman" w:eastAsia="Times New Roman" w:hAnsi="Times New Roman"/>
                <w:sz w:val="18"/>
                <w:szCs w:val="18"/>
                <w:lang w:eastAsia="ru-RU"/>
              </w:rPr>
              <w:t>электронных</w:t>
            </w:r>
            <w:proofErr w:type="gramEnd"/>
            <w:r w:rsidRPr="008F4553">
              <w:rPr>
                <w:rFonts w:ascii="Times New Roman" w:eastAsia="Times New Roman" w:hAnsi="Times New Roman"/>
                <w:sz w:val="18"/>
                <w:szCs w:val="18"/>
                <w:lang w:eastAsia="ru-RU"/>
              </w:rPr>
              <w:t xml:space="preserve"> аукциона на капитальный ремонт системы вентиляции,  отопления, фасада здания, общестроительные работы, благоустройство территории в МОБУ СОШ № 21</w:t>
            </w:r>
          </w:p>
        </w:tc>
        <w:tc>
          <w:tcPr>
            <w:tcW w:w="528" w:type="pct"/>
            <w:tcBorders>
              <w:top w:val="single" w:sz="4" w:space="0" w:color="auto"/>
              <w:left w:val="nil"/>
              <w:bottom w:val="single" w:sz="4" w:space="0" w:color="auto"/>
              <w:right w:val="single" w:sz="4" w:space="0" w:color="auto"/>
            </w:tcBorders>
            <w:shd w:val="clear" w:color="auto" w:fill="auto"/>
          </w:tcPr>
          <w:p w:rsidR="001C66AA" w:rsidRPr="00307EF4" w:rsidRDefault="001C66AA" w:rsidP="001C66AA">
            <w:pPr>
              <w:spacing w:after="0" w:line="240" w:lineRule="auto"/>
              <w:jc w:val="center"/>
              <w:rPr>
                <w:rFonts w:ascii="Times New Roman" w:eastAsia="Times New Roman" w:hAnsi="Times New Roman"/>
                <w:sz w:val="18"/>
                <w:szCs w:val="18"/>
                <w:lang w:eastAsia="ru-RU"/>
              </w:rPr>
            </w:pPr>
            <w:r w:rsidRPr="00307EF4">
              <w:rPr>
                <w:rFonts w:ascii="Times New Roman" w:eastAsia="Times New Roman" w:hAnsi="Times New Roman"/>
                <w:sz w:val="18"/>
                <w:szCs w:val="18"/>
                <w:lang w:eastAsia="ru-RU"/>
              </w:rPr>
              <w:t>965 0702</w:t>
            </w:r>
          </w:p>
          <w:p w:rsidR="001C66AA" w:rsidRPr="00307EF4" w:rsidRDefault="001C66AA" w:rsidP="001C66AA">
            <w:pPr>
              <w:spacing w:after="0" w:line="240" w:lineRule="auto"/>
              <w:jc w:val="center"/>
              <w:rPr>
                <w:rFonts w:ascii="Times New Roman" w:eastAsia="Times New Roman" w:hAnsi="Times New Roman"/>
                <w:sz w:val="18"/>
                <w:szCs w:val="18"/>
                <w:lang w:eastAsia="ru-RU"/>
              </w:rPr>
            </w:pPr>
            <w:r w:rsidRPr="00307EF4">
              <w:rPr>
                <w:rFonts w:ascii="Times New Roman" w:eastAsia="Times New Roman" w:hAnsi="Times New Roman"/>
                <w:sz w:val="18"/>
                <w:szCs w:val="18"/>
                <w:lang w:eastAsia="ru-RU"/>
              </w:rPr>
              <w:t>0520100000</w:t>
            </w:r>
          </w:p>
        </w:tc>
        <w:tc>
          <w:tcPr>
            <w:tcW w:w="545" w:type="pct"/>
            <w:tcBorders>
              <w:top w:val="single" w:sz="4" w:space="0" w:color="auto"/>
              <w:left w:val="nil"/>
              <w:bottom w:val="single" w:sz="4" w:space="0" w:color="auto"/>
              <w:right w:val="single" w:sz="4" w:space="0" w:color="auto"/>
            </w:tcBorders>
            <w:shd w:val="clear" w:color="auto" w:fill="auto"/>
          </w:tcPr>
          <w:p w:rsidR="001C66AA" w:rsidRPr="00307EF4" w:rsidRDefault="003D5D60" w:rsidP="001C66A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44 185,73</w:t>
            </w:r>
          </w:p>
        </w:tc>
      </w:tr>
      <w:tr w:rsidR="003D5D60" w:rsidRPr="00F75DD9" w:rsidTr="000C16FF">
        <w:trPr>
          <w:trHeight w:val="1735"/>
        </w:trPr>
        <w:tc>
          <w:tcPr>
            <w:tcW w:w="273" w:type="pct"/>
            <w:vMerge/>
            <w:tcBorders>
              <w:left w:val="single" w:sz="4" w:space="0" w:color="auto"/>
              <w:bottom w:val="nil"/>
              <w:right w:val="single" w:sz="4" w:space="0" w:color="auto"/>
            </w:tcBorders>
            <w:shd w:val="clear" w:color="auto" w:fill="auto"/>
            <w:vAlign w:val="center"/>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bottom w:val="nil"/>
              <w:right w:val="single" w:sz="4" w:space="0" w:color="auto"/>
            </w:tcBorders>
            <w:shd w:val="clear" w:color="auto" w:fill="auto"/>
            <w:vAlign w:val="center"/>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bottom w:val="nil"/>
              <w:right w:val="single" w:sz="4" w:space="0" w:color="auto"/>
            </w:tcBorders>
            <w:shd w:val="clear" w:color="auto" w:fill="auto"/>
            <w:vAlign w:val="center"/>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666" w:type="pct"/>
            <w:vMerge/>
            <w:tcBorders>
              <w:left w:val="nil"/>
              <w:bottom w:val="single" w:sz="4" w:space="0" w:color="auto"/>
              <w:right w:val="single" w:sz="4" w:space="0" w:color="auto"/>
            </w:tcBorders>
            <w:shd w:val="clear" w:color="auto" w:fill="auto"/>
          </w:tcPr>
          <w:p w:rsidR="003D5D60" w:rsidRPr="008F4553" w:rsidRDefault="003D5D60" w:rsidP="001C66AA">
            <w:pPr>
              <w:spacing w:after="0" w:line="240" w:lineRule="auto"/>
              <w:jc w:val="center"/>
              <w:rPr>
                <w:rFonts w:ascii="Times New Roman" w:eastAsia="Times New Roman" w:hAnsi="Times New Roman"/>
                <w:sz w:val="18"/>
                <w:szCs w:val="18"/>
                <w:lang w:eastAsia="ru-RU"/>
              </w:rPr>
            </w:pPr>
          </w:p>
        </w:tc>
        <w:tc>
          <w:tcPr>
            <w:tcW w:w="472" w:type="pct"/>
            <w:gridSpan w:val="2"/>
            <w:vMerge/>
            <w:tcBorders>
              <w:left w:val="nil"/>
              <w:bottom w:val="single" w:sz="4" w:space="0" w:color="auto"/>
              <w:right w:val="single" w:sz="4" w:space="0" w:color="auto"/>
            </w:tcBorders>
            <w:shd w:val="clear" w:color="auto" w:fill="auto"/>
          </w:tcPr>
          <w:p w:rsidR="003D5D60" w:rsidRPr="008F4553" w:rsidRDefault="003D5D60" w:rsidP="001C66AA">
            <w:pPr>
              <w:spacing w:after="0" w:line="240" w:lineRule="auto"/>
              <w:jc w:val="center"/>
              <w:rPr>
                <w:rFonts w:ascii="Times New Roman" w:eastAsia="Times New Roman" w:hAnsi="Times New Roman"/>
                <w:sz w:val="18"/>
                <w:szCs w:val="18"/>
                <w:lang w:eastAsia="ru-RU"/>
              </w:rPr>
            </w:pPr>
          </w:p>
        </w:tc>
        <w:tc>
          <w:tcPr>
            <w:tcW w:w="473" w:type="pct"/>
            <w:vMerge/>
            <w:tcBorders>
              <w:left w:val="nil"/>
              <w:bottom w:val="single" w:sz="4" w:space="0" w:color="auto"/>
              <w:right w:val="single" w:sz="4" w:space="0" w:color="auto"/>
            </w:tcBorders>
            <w:shd w:val="clear" w:color="auto" w:fill="auto"/>
          </w:tcPr>
          <w:p w:rsidR="003D5D60" w:rsidRPr="008F4553" w:rsidRDefault="003D5D60" w:rsidP="001C66AA">
            <w:pPr>
              <w:spacing w:after="0" w:line="240" w:lineRule="auto"/>
              <w:jc w:val="center"/>
              <w:rPr>
                <w:rFonts w:ascii="Times New Roman" w:eastAsia="Times New Roman" w:hAnsi="Times New Roman"/>
                <w:sz w:val="18"/>
                <w:szCs w:val="18"/>
                <w:lang w:eastAsia="ru-RU"/>
              </w:rPr>
            </w:pPr>
          </w:p>
        </w:tc>
        <w:tc>
          <w:tcPr>
            <w:tcW w:w="687" w:type="pct"/>
            <w:vMerge/>
            <w:tcBorders>
              <w:left w:val="nil"/>
              <w:bottom w:val="single" w:sz="4" w:space="0" w:color="auto"/>
              <w:right w:val="single" w:sz="4" w:space="0" w:color="auto"/>
            </w:tcBorders>
            <w:shd w:val="clear" w:color="auto" w:fill="auto"/>
          </w:tcPr>
          <w:p w:rsidR="003D5D60" w:rsidRPr="008F4553" w:rsidRDefault="003D5D60" w:rsidP="001C66AA">
            <w:pPr>
              <w:spacing w:after="0" w:line="240" w:lineRule="auto"/>
              <w:jc w:val="center"/>
              <w:rPr>
                <w:rFonts w:ascii="Times New Roman" w:eastAsia="Times New Roman" w:hAnsi="Times New Roman"/>
                <w:sz w:val="18"/>
                <w:szCs w:val="18"/>
                <w:lang w:eastAsia="ru-RU"/>
              </w:rPr>
            </w:pPr>
          </w:p>
        </w:tc>
        <w:tc>
          <w:tcPr>
            <w:tcW w:w="528" w:type="pct"/>
            <w:vMerge w:val="restart"/>
            <w:tcBorders>
              <w:top w:val="single" w:sz="4" w:space="0" w:color="auto"/>
              <w:left w:val="nil"/>
              <w:right w:val="single" w:sz="4" w:space="0" w:color="auto"/>
            </w:tcBorders>
            <w:shd w:val="clear" w:color="auto" w:fill="auto"/>
          </w:tcPr>
          <w:p w:rsidR="003D5D60" w:rsidRPr="00307EF4" w:rsidRDefault="003D5D60" w:rsidP="001C66AA">
            <w:pPr>
              <w:spacing w:after="0" w:line="240" w:lineRule="auto"/>
              <w:jc w:val="center"/>
              <w:rPr>
                <w:rFonts w:ascii="Times New Roman" w:eastAsia="Times New Roman" w:hAnsi="Times New Roman"/>
                <w:sz w:val="18"/>
                <w:szCs w:val="18"/>
                <w:lang w:eastAsia="ru-RU"/>
              </w:rPr>
            </w:pPr>
            <w:r w:rsidRPr="00307EF4">
              <w:rPr>
                <w:rFonts w:ascii="Times New Roman" w:eastAsia="Times New Roman" w:hAnsi="Times New Roman"/>
                <w:sz w:val="18"/>
                <w:szCs w:val="18"/>
                <w:lang w:eastAsia="ru-RU"/>
              </w:rPr>
              <w:t>965 0702 0520192340</w:t>
            </w:r>
          </w:p>
          <w:p w:rsidR="003D5D60" w:rsidRPr="00307EF4" w:rsidRDefault="003D5D60" w:rsidP="001C66AA">
            <w:pPr>
              <w:spacing w:after="0" w:line="240" w:lineRule="auto"/>
              <w:jc w:val="center"/>
              <w:rPr>
                <w:rFonts w:ascii="Times New Roman" w:eastAsia="Times New Roman" w:hAnsi="Times New Roman"/>
                <w:sz w:val="18"/>
                <w:szCs w:val="18"/>
                <w:lang w:eastAsia="ru-RU"/>
              </w:rPr>
            </w:pPr>
          </w:p>
          <w:p w:rsidR="003D5D60" w:rsidRPr="00307EF4" w:rsidRDefault="003D5D60" w:rsidP="001C66AA">
            <w:pPr>
              <w:spacing w:after="0" w:line="240" w:lineRule="auto"/>
              <w:jc w:val="center"/>
              <w:rPr>
                <w:rFonts w:ascii="Times New Roman" w:eastAsia="Times New Roman" w:hAnsi="Times New Roman"/>
                <w:sz w:val="18"/>
                <w:szCs w:val="18"/>
                <w:lang w:eastAsia="ru-RU"/>
              </w:rPr>
            </w:pPr>
          </w:p>
          <w:p w:rsidR="003D5D60" w:rsidRPr="00307EF4" w:rsidRDefault="003D5D60" w:rsidP="001C66AA">
            <w:pPr>
              <w:spacing w:after="0" w:line="240" w:lineRule="auto"/>
              <w:jc w:val="center"/>
              <w:rPr>
                <w:rFonts w:ascii="Times New Roman" w:eastAsia="Times New Roman" w:hAnsi="Times New Roman"/>
                <w:sz w:val="18"/>
                <w:szCs w:val="18"/>
                <w:lang w:eastAsia="ru-RU"/>
              </w:rPr>
            </w:pPr>
            <w:r w:rsidRPr="00307EF4">
              <w:rPr>
                <w:rFonts w:ascii="Times New Roman" w:eastAsia="Times New Roman" w:hAnsi="Times New Roman"/>
                <w:sz w:val="18"/>
                <w:szCs w:val="18"/>
                <w:lang w:eastAsia="ru-RU"/>
              </w:rPr>
              <w:t>965 0702 05201S2340</w:t>
            </w:r>
          </w:p>
        </w:tc>
        <w:tc>
          <w:tcPr>
            <w:tcW w:w="545" w:type="pct"/>
            <w:vMerge w:val="restart"/>
            <w:tcBorders>
              <w:top w:val="single" w:sz="4" w:space="0" w:color="auto"/>
              <w:left w:val="nil"/>
              <w:right w:val="single" w:sz="4" w:space="0" w:color="auto"/>
            </w:tcBorders>
            <w:shd w:val="clear" w:color="auto" w:fill="auto"/>
          </w:tcPr>
          <w:p w:rsidR="003D5D60" w:rsidRPr="00307EF4" w:rsidRDefault="003D5D60" w:rsidP="001C66A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42 860,16</w:t>
            </w:r>
          </w:p>
          <w:p w:rsidR="003D5D60" w:rsidRPr="00307EF4" w:rsidRDefault="003D5D60" w:rsidP="001C66AA">
            <w:pPr>
              <w:spacing w:after="0" w:line="240" w:lineRule="auto"/>
              <w:jc w:val="center"/>
              <w:rPr>
                <w:rFonts w:ascii="Times New Roman" w:eastAsia="Times New Roman" w:hAnsi="Times New Roman"/>
                <w:sz w:val="18"/>
                <w:szCs w:val="18"/>
                <w:lang w:eastAsia="ru-RU"/>
              </w:rPr>
            </w:pPr>
          </w:p>
          <w:p w:rsidR="003D5D60" w:rsidRPr="00307EF4" w:rsidRDefault="003D5D60" w:rsidP="001C66AA">
            <w:pPr>
              <w:spacing w:after="0" w:line="240" w:lineRule="auto"/>
              <w:jc w:val="center"/>
              <w:rPr>
                <w:rFonts w:ascii="Times New Roman" w:eastAsia="Times New Roman" w:hAnsi="Times New Roman"/>
                <w:sz w:val="18"/>
                <w:szCs w:val="18"/>
                <w:lang w:eastAsia="ru-RU"/>
              </w:rPr>
            </w:pPr>
          </w:p>
          <w:p w:rsidR="003D5D60" w:rsidRPr="00307EF4" w:rsidRDefault="003D5D60" w:rsidP="001C66AA">
            <w:pPr>
              <w:spacing w:after="0" w:line="240" w:lineRule="auto"/>
              <w:jc w:val="center"/>
              <w:rPr>
                <w:rFonts w:ascii="Times New Roman" w:eastAsia="Times New Roman" w:hAnsi="Times New Roman"/>
                <w:sz w:val="18"/>
                <w:szCs w:val="18"/>
                <w:lang w:eastAsia="ru-RU"/>
              </w:rPr>
            </w:pPr>
          </w:p>
          <w:p w:rsidR="003D5D60" w:rsidRPr="00307EF4" w:rsidRDefault="003D5D60" w:rsidP="001C66A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1 325,57</w:t>
            </w:r>
          </w:p>
          <w:p w:rsidR="003D5D60" w:rsidRPr="00307EF4" w:rsidRDefault="003D5D60" w:rsidP="001C66AA">
            <w:pPr>
              <w:spacing w:after="0" w:line="240" w:lineRule="auto"/>
              <w:jc w:val="center"/>
              <w:rPr>
                <w:rFonts w:ascii="Times New Roman" w:eastAsia="Times New Roman" w:hAnsi="Times New Roman"/>
                <w:sz w:val="18"/>
                <w:szCs w:val="18"/>
                <w:lang w:eastAsia="ru-RU"/>
              </w:rPr>
            </w:pPr>
          </w:p>
        </w:tc>
      </w:tr>
      <w:tr w:rsidR="003D5D60" w:rsidRPr="00F75DD9" w:rsidTr="008F4553">
        <w:trPr>
          <w:trHeight w:val="1310"/>
        </w:trPr>
        <w:tc>
          <w:tcPr>
            <w:tcW w:w="273" w:type="pct"/>
            <w:vMerge/>
            <w:tcBorders>
              <w:left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5D60" w:rsidRPr="008F4553" w:rsidRDefault="003D5D60" w:rsidP="00455FDF">
            <w:pPr>
              <w:spacing w:after="0" w:line="240" w:lineRule="auto"/>
              <w:jc w:val="left"/>
              <w:rPr>
                <w:rFonts w:ascii="Times New Roman" w:eastAsia="Times New Roman" w:hAnsi="Times New Roman"/>
                <w:sz w:val="18"/>
                <w:szCs w:val="18"/>
                <w:lang w:eastAsia="ru-RU"/>
              </w:rPr>
            </w:pPr>
            <w:r w:rsidRPr="008F4553">
              <w:rPr>
                <w:rFonts w:ascii="Times New Roman" w:eastAsia="Times New Roman" w:hAnsi="Times New Roman"/>
                <w:sz w:val="18"/>
                <w:szCs w:val="18"/>
                <w:lang w:eastAsia="ru-RU"/>
              </w:rPr>
              <w:t xml:space="preserve"> Проведение электронного  аукциона</w:t>
            </w:r>
          </w:p>
        </w:tc>
        <w:tc>
          <w:tcPr>
            <w:tcW w:w="472" w:type="pct"/>
            <w:gridSpan w:val="2"/>
            <w:tcBorders>
              <w:top w:val="nil"/>
              <w:left w:val="nil"/>
              <w:bottom w:val="single" w:sz="4" w:space="0" w:color="auto"/>
              <w:right w:val="single" w:sz="4" w:space="0" w:color="auto"/>
            </w:tcBorders>
            <w:shd w:val="clear" w:color="auto" w:fill="auto"/>
            <w:vAlign w:val="center"/>
            <w:hideMark/>
          </w:tcPr>
          <w:p w:rsidR="003D5D60" w:rsidRPr="008F4553" w:rsidRDefault="003D5D60" w:rsidP="00455FDF">
            <w:pPr>
              <w:spacing w:after="0" w:line="240" w:lineRule="auto"/>
              <w:jc w:val="center"/>
              <w:rPr>
                <w:rFonts w:ascii="Times New Roman" w:eastAsia="Times New Roman" w:hAnsi="Times New Roman"/>
                <w:sz w:val="18"/>
                <w:szCs w:val="18"/>
                <w:lang w:eastAsia="ru-RU"/>
              </w:rPr>
            </w:pPr>
            <w:r w:rsidRPr="008F4553">
              <w:rPr>
                <w:rFonts w:ascii="Times New Roman" w:eastAsia="Times New Roman" w:hAnsi="Times New Roman"/>
                <w:sz w:val="18"/>
                <w:szCs w:val="18"/>
                <w:lang w:eastAsia="ru-RU"/>
              </w:rPr>
              <w:t>20.03.2020</w:t>
            </w:r>
          </w:p>
        </w:tc>
        <w:tc>
          <w:tcPr>
            <w:tcW w:w="473" w:type="pct"/>
            <w:tcBorders>
              <w:top w:val="nil"/>
              <w:left w:val="nil"/>
              <w:bottom w:val="single" w:sz="4" w:space="0" w:color="auto"/>
              <w:right w:val="single" w:sz="4" w:space="0" w:color="auto"/>
            </w:tcBorders>
            <w:shd w:val="clear" w:color="auto" w:fill="auto"/>
            <w:vAlign w:val="center"/>
            <w:hideMark/>
          </w:tcPr>
          <w:p w:rsidR="003D5D60" w:rsidRPr="008F4553" w:rsidRDefault="003D5D60"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30.03</w:t>
            </w:r>
            <w:r w:rsidRPr="008F4553">
              <w:rPr>
                <w:rFonts w:ascii="Times New Roman" w:eastAsia="Times New Roman" w:hAnsi="Times New Roman"/>
                <w:sz w:val="18"/>
                <w:szCs w:val="18"/>
                <w:lang w:eastAsia="ru-RU"/>
              </w:rPr>
              <w:t>.2020</w:t>
            </w:r>
          </w:p>
        </w:tc>
        <w:tc>
          <w:tcPr>
            <w:tcW w:w="687" w:type="pct"/>
            <w:tcBorders>
              <w:top w:val="nil"/>
              <w:left w:val="nil"/>
              <w:bottom w:val="single" w:sz="4" w:space="0" w:color="auto"/>
              <w:right w:val="single" w:sz="4" w:space="0" w:color="auto"/>
            </w:tcBorders>
            <w:shd w:val="clear" w:color="auto" w:fill="auto"/>
            <w:vAlign w:val="center"/>
            <w:hideMark/>
          </w:tcPr>
          <w:p w:rsidR="003D5D60" w:rsidRPr="008F4553" w:rsidRDefault="003D5D60" w:rsidP="00455FDF">
            <w:pPr>
              <w:spacing w:after="0" w:line="240" w:lineRule="auto"/>
              <w:jc w:val="left"/>
              <w:rPr>
                <w:rFonts w:ascii="Times New Roman" w:eastAsia="Times New Roman" w:hAnsi="Times New Roman"/>
                <w:sz w:val="18"/>
                <w:szCs w:val="18"/>
                <w:lang w:eastAsia="ru-RU"/>
              </w:rPr>
            </w:pPr>
            <w:r w:rsidRPr="008F4553">
              <w:rPr>
                <w:rFonts w:ascii="Times New Roman" w:eastAsia="Times New Roman" w:hAnsi="Times New Roman"/>
                <w:sz w:val="18"/>
                <w:szCs w:val="18"/>
                <w:lang w:eastAsia="ru-RU"/>
              </w:rPr>
              <w:t xml:space="preserve">Проведение аукционов на капитальный ремонт системы отопления и вентиляции, системы электроснабжения и вентиляции, водопровода и канализации, фасада здания, общестроительные работы, благоустройство территории  в МОБУ СОШ № 21 </w:t>
            </w:r>
          </w:p>
        </w:tc>
        <w:tc>
          <w:tcPr>
            <w:tcW w:w="528" w:type="pct"/>
            <w:vMerge/>
            <w:tcBorders>
              <w:left w:val="nil"/>
              <w:right w:val="single" w:sz="4" w:space="0" w:color="auto"/>
            </w:tcBorders>
            <w:shd w:val="clear" w:color="auto" w:fill="auto"/>
            <w:vAlign w:val="center"/>
          </w:tcPr>
          <w:p w:rsidR="003D5D60" w:rsidRPr="00F75DD9" w:rsidRDefault="003D5D60" w:rsidP="00455FDF">
            <w:pPr>
              <w:spacing w:after="0" w:line="240" w:lineRule="auto"/>
              <w:jc w:val="center"/>
              <w:rPr>
                <w:rFonts w:ascii="Times New Roman" w:eastAsia="Times New Roman" w:hAnsi="Times New Roman"/>
                <w:color w:val="FF0000"/>
                <w:sz w:val="18"/>
                <w:szCs w:val="18"/>
                <w:lang w:eastAsia="ru-RU"/>
              </w:rPr>
            </w:pPr>
          </w:p>
        </w:tc>
        <w:tc>
          <w:tcPr>
            <w:tcW w:w="545" w:type="pct"/>
            <w:vMerge/>
            <w:tcBorders>
              <w:left w:val="nil"/>
              <w:right w:val="single" w:sz="4" w:space="0" w:color="auto"/>
            </w:tcBorders>
            <w:shd w:val="clear" w:color="auto" w:fill="auto"/>
            <w:vAlign w:val="center"/>
          </w:tcPr>
          <w:p w:rsidR="003D5D60" w:rsidRPr="00F75DD9" w:rsidRDefault="003D5D60" w:rsidP="00455FDF">
            <w:pPr>
              <w:spacing w:after="0" w:line="240" w:lineRule="auto"/>
              <w:jc w:val="center"/>
              <w:rPr>
                <w:rFonts w:ascii="Times New Roman" w:eastAsia="Times New Roman" w:hAnsi="Times New Roman"/>
                <w:color w:val="FF0000"/>
                <w:sz w:val="18"/>
                <w:szCs w:val="18"/>
                <w:lang w:eastAsia="ru-RU"/>
              </w:rPr>
            </w:pPr>
          </w:p>
        </w:tc>
      </w:tr>
      <w:tr w:rsidR="003D5D60" w:rsidRPr="00F75DD9" w:rsidTr="00F879D7">
        <w:trPr>
          <w:trHeight w:val="1252"/>
        </w:trPr>
        <w:tc>
          <w:tcPr>
            <w:tcW w:w="273" w:type="pct"/>
            <w:vMerge/>
            <w:tcBorders>
              <w:left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3D5D60" w:rsidRPr="008F4553" w:rsidRDefault="003D5D60" w:rsidP="00455FDF">
            <w:pPr>
              <w:spacing w:after="0" w:line="240" w:lineRule="auto"/>
              <w:jc w:val="left"/>
              <w:rPr>
                <w:rFonts w:ascii="Times New Roman" w:eastAsia="Times New Roman" w:hAnsi="Times New Roman"/>
                <w:sz w:val="18"/>
                <w:szCs w:val="18"/>
                <w:lang w:eastAsia="ru-RU"/>
              </w:rPr>
            </w:pPr>
            <w:r w:rsidRPr="008F4553">
              <w:rPr>
                <w:rFonts w:ascii="Times New Roman" w:eastAsia="Times New Roman" w:hAnsi="Times New Roman"/>
                <w:sz w:val="18"/>
                <w:szCs w:val="18"/>
                <w:lang w:eastAsia="ru-RU"/>
              </w:rPr>
              <w:t xml:space="preserve">Заключение контрактов </w:t>
            </w:r>
          </w:p>
        </w:tc>
        <w:tc>
          <w:tcPr>
            <w:tcW w:w="472" w:type="pct"/>
            <w:gridSpan w:val="2"/>
            <w:tcBorders>
              <w:top w:val="nil"/>
              <w:left w:val="nil"/>
              <w:bottom w:val="single" w:sz="4" w:space="0" w:color="auto"/>
              <w:right w:val="single" w:sz="4" w:space="0" w:color="auto"/>
            </w:tcBorders>
            <w:shd w:val="clear" w:color="auto" w:fill="auto"/>
            <w:vAlign w:val="center"/>
            <w:hideMark/>
          </w:tcPr>
          <w:p w:rsidR="003D5D60" w:rsidRPr="008F4553" w:rsidRDefault="003D5D60" w:rsidP="00455FDF">
            <w:pPr>
              <w:spacing w:after="0" w:line="240" w:lineRule="auto"/>
              <w:jc w:val="center"/>
              <w:rPr>
                <w:rFonts w:ascii="Times New Roman" w:eastAsia="Times New Roman" w:hAnsi="Times New Roman"/>
                <w:sz w:val="18"/>
                <w:szCs w:val="18"/>
                <w:lang w:eastAsia="ru-RU"/>
              </w:rPr>
            </w:pPr>
            <w:r w:rsidRPr="008F4553">
              <w:rPr>
                <w:rFonts w:ascii="Times New Roman" w:eastAsia="Times New Roman" w:hAnsi="Times New Roman"/>
                <w:sz w:val="18"/>
                <w:szCs w:val="18"/>
                <w:lang w:eastAsia="ru-RU"/>
              </w:rPr>
              <w:t>31.03.2020</w:t>
            </w:r>
          </w:p>
        </w:tc>
        <w:tc>
          <w:tcPr>
            <w:tcW w:w="473" w:type="pct"/>
            <w:tcBorders>
              <w:top w:val="nil"/>
              <w:left w:val="nil"/>
              <w:bottom w:val="single" w:sz="4" w:space="0" w:color="auto"/>
              <w:right w:val="single" w:sz="4" w:space="0" w:color="auto"/>
            </w:tcBorders>
            <w:shd w:val="clear" w:color="auto" w:fill="auto"/>
            <w:vAlign w:val="center"/>
            <w:hideMark/>
          </w:tcPr>
          <w:p w:rsidR="003D5D60" w:rsidRPr="008F4553" w:rsidRDefault="003D5D60"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17.04</w:t>
            </w:r>
            <w:r w:rsidRPr="008F4553">
              <w:rPr>
                <w:rFonts w:ascii="Times New Roman" w:eastAsia="Times New Roman" w:hAnsi="Times New Roman"/>
                <w:sz w:val="18"/>
                <w:szCs w:val="18"/>
                <w:lang w:eastAsia="ru-RU"/>
              </w:rPr>
              <w:t>.2020</w:t>
            </w:r>
          </w:p>
        </w:tc>
        <w:tc>
          <w:tcPr>
            <w:tcW w:w="687" w:type="pct"/>
            <w:tcBorders>
              <w:top w:val="nil"/>
              <w:left w:val="nil"/>
              <w:bottom w:val="single" w:sz="4" w:space="0" w:color="auto"/>
              <w:right w:val="single" w:sz="4" w:space="0" w:color="auto"/>
            </w:tcBorders>
            <w:shd w:val="clear" w:color="auto" w:fill="auto"/>
            <w:vAlign w:val="center"/>
            <w:hideMark/>
          </w:tcPr>
          <w:p w:rsidR="003D5D60" w:rsidRPr="008F4553" w:rsidRDefault="003D5D60" w:rsidP="00455FDF">
            <w:pPr>
              <w:spacing w:after="0" w:line="240" w:lineRule="auto"/>
              <w:jc w:val="left"/>
              <w:rPr>
                <w:rFonts w:ascii="Times New Roman" w:eastAsia="Times New Roman" w:hAnsi="Times New Roman"/>
                <w:sz w:val="18"/>
                <w:szCs w:val="18"/>
                <w:lang w:eastAsia="ru-RU"/>
              </w:rPr>
            </w:pPr>
            <w:r w:rsidRPr="008F4553">
              <w:rPr>
                <w:rFonts w:ascii="Times New Roman" w:eastAsia="Times New Roman" w:hAnsi="Times New Roman"/>
                <w:sz w:val="18"/>
                <w:szCs w:val="18"/>
                <w:lang w:eastAsia="ru-RU"/>
              </w:rPr>
              <w:t xml:space="preserve">Заключение контрактов на капитальный ремонт здания МОБУ СОШ № 21 по итогам аукционов </w:t>
            </w:r>
          </w:p>
        </w:tc>
        <w:tc>
          <w:tcPr>
            <w:tcW w:w="528" w:type="pct"/>
            <w:vMerge/>
            <w:tcBorders>
              <w:left w:val="nil"/>
              <w:right w:val="single" w:sz="4" w:space="0" w:color="auto"/>
            </w:tcBorders>
            <w:shd w:val="clear" w:color="auto" w:fill="auto"/>
            <w:vAlign w:val="center"/>
          </w:tcPr>
          <w:p w:rsidR="003D5D60" w:rsidRPr="00F75DD9" w:rsidRDefault="003D5D60" w:rsidP="00455FDF">
            <w:pPr>
              <w:spacing w:after="0" w:line="240" w:lineRule="auto"/>
              <w:jc w:val="center"/>
              <w:rPr>
                <w:rFonts w:ascii="Times New Roman" w:eastAsia="Times New Roman" w:hAnsi="Times New Roman"/>
                <w:color w:val="FF0000"/>
                <w:sz w:val="18"/>
                <w:szCs w:val="18"/>
                <w:lang w:eastAsia="ru-RU"/>
              </w:rPr>
            </w:pPr>
          </w:p>
        </w:tc>
        <w:tc>
          <w:tcPr>
            <w:tcW w:w="545" w:type="pct"/>
            <w:vMerge/>
            <w:tcBorders>
              <w:left w:val="nil"/>
              <w:right w:val="single" w:sz="4" w:space="0" w:color="auto"/>
            </w:tcBorders>
            <w:shd w:val="clear" w:color="auto" w:fill="auto"/>
            <w:vAlign w:val="center"/>
          </w:tcPr>
          <w:p w:rsidR="003D5D60" w:rsidRPr="00F75DD9" w:rsidRDefault="003D5D60" w:rsidP="00455FDF">
            <w:pPr>
              <w:spacing w:after="0" w:line="240" w:lineRule="auto"/>
              <w:jc w:val="center"/>
              <w:rPr>
                <w:rFonts w:ascii="Times New Roman" w:eastAsia="Times New Roman" w:hAnsi="Times New Roman"/>
                <w:color w:val="FF0000"/>
                <w:sz w:val="18"/>
                <w:szCs w:val="18"/>
                <w:lang w:eastAsia="ru-RU"/>
              </w:rPr>
            </w:pPr>
          </w:p>
        </w:tc>
      </w:tr>
      <w:tr w:rsidR="003D5D60" w:rsidRPr="00F75DD9" w:rsidTr="008109DC">
        <w:trPr>
          <w:trHeight w:val="1543"/>
        </w:trPr>
        <w:tc>
          <w:tcPr>
            <w:tcW w:w="273" w:type="pct"/>
            <w:vMerge/>
            <w:tcBorders>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3D5D60" w:rsidRPr="008F4553" w:rsidRDefault="003D5D60" w:rsidP="00455FDF">
            <w:pPr>
              <w:spacing w:after="0" w:line="240" w:lineRule="auto"/>
              <w:jc w:val="left"/>
              <w:rPr>
                <w:rFonts w:ascii="Times New Roman" w:eastAsia="Times New Roman" w:hAnsi="Times New Roman"/>
                <w:sz w:val="18"/>
                <w:szCs w:val="18"/>
                <w:lang w:eastAsia="ru-RU"/>
              </w:rPr>
            </w:pPr>
            <w:r w:rsidRPr="008F4553">
              <w:rPr>
                <w:rFonts w:ascii="Times New Roman" w:eastAsia="Times New Roman" w:hAnsi="Times New Roman"/>
                <w:sz w:val="18"/>
                <w:szCs w:val="18"/>
                <w:lang w:eastAsia="ru-RU"/>
              </w:rPr>
              <w:t>Выполнение работ</w:t>
            </w:r>
          </w:p>
        </w:tc>
        <w:tc>
          <w:tcPr>
            <w:tcW w:w="472" w:type="pct"/>
            <w:gridSpan w:val="2"/>
            <w:tcBorders>
              <w:top w:val="nil"/>
              <w:left w:val="nil"/>
              <w:bottom w:val="single" w:sz="4" w:space="0" w:color="auto"/>
              <w:right w:val="single" w:sz="4" w:space="0" w:color="auto"/>
            </w:tcBorders>
            <w:shd w:val="clear" w:color="auto" w:fill="auto"/>
            <w:vAlign w:val="center"/>
            <w:hideMark/>
          </w:tcPr>
          <w:p w:rsidR="003D5D60" w:rsidRPr="008F4553" w:rsidRDefault="00AD21AA"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20.08</w:t>
            </w:r>
            <w:r w:rsidR="003D5D60" w:rsidRPr="008F4553">
              <w:rPr>
                <w:rFonts w:ascii="Times New Roman" w:eastAsia="Times New Roman" w:hAnsi="Times New Roman"/>
                <w:sz w:val="18"/>
                <w:szCs w:val="18"/>
                <w:lang w:eastAsia="ru-RU"/>
              </w:rPr>
              <w:t>.2020</w:t>
            </w:r>
          </w:p>
        </w:tc>
        <w:tc>
          <w:tcPr>
            <w:tcW w:w="473" w:type="pct"/>
            <w:tcBorders>
              <w:top w:val="nil"/>
              <w:left w:val="nil"/>
              <w:bottom w:val="single" w:sz="4" w:space="0" w:color="auto"/>
              <w:right w:val="single" w:sz="4" w:space="0" w:color="auto"/>
            </w:tcBorders>
            <w:shd w:val="clear" w:color="auto" w:fill="auto"/>
            <w:vAlign w:val="center"/>
            <w:hideMark/>
          </w:tcPr>
          <w:p w:rsidR="003D5D60" w:rsidRPr="008F4553" w:rsidRDefault="003D5D60"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30</w:t>
            </w:r>
            <w:r w:rsidRPr="008F4553">
              <w:rPr>
                <w:rFonts w:ascii="Times New Roman" w:eastAsia="Times New Roman" w:hAnsi="Times New Roman"/>
                <w:sz w:val="18"/>
                <w:szCs w:val="18"/>
                <w:lang w:eastAsia="ru-RU"/>
              </w:rPr>
              <w:t>.08.2020</w:t>
            </w:r>
          </w:p>
        </w:tc>
        <w:tc>
          <w:tcPr>
            <w:tcW w:w="687" w:type="pct"/>
            <w:tcBorders>
              <w:top w:val="nil"/>
              <w:left w:val="nil"/>
              <w:bottom w:val="single" w:sz="4" w:space="0" w:color="auto"/>
              <w:right w:val="single" w:sz="4" w:space="0" w:color="auto"/>
            </w:tcBorders>
            <w:shd w:val="clear" w:color="auto" w:fill="auto"/>
            <w:vAlign w:val="center"/>
            <w:hideMark/>
          </w:tcPr>
          <w:p w:rsidR="003D5D60" w:rsidRPr="008F4553" w:rsidRDefault="003D5D60" w:rsidP="00F879D7">
            <w:pPr>
              <w:spacing w:after="0" w:line="240" w:lineRule="auto"/>
              <w:jc w:val="left"/>
              <w:rPr>
                <w:rFonts w:ascii="Times New Roman" w:eastAsia="Times New Roman" w:hAnsi="Times New Roman"/>
                <w:sz w:val="18"/>
                <w:szCs w:val="18"/>
                <w:lang w:eastAsia="ru-RU"/>
              </w:rPr>
            </w:pPr>
            <w:r w:rsidRPr="008F4553">
              <w:rPr>
                <w:rFonts w:ascii="Times New Roman" w:eastAsia="Times New Roman" w:hAnsi="Times New Roman"/>
                <w:sz w:val="18"/>
                <w:szCs w:val="18"/>
                <w:lang w:eastAsia="ru-RU"/>
              </w:rPr>
              <w:t xml:space="preserve">Выполнение работ по контрактам капитальный ремонт </w:t>
            </w:r>
            <w:r>
              <w:rPr>
                <w:rFonts w:ascii="Times New Roman" w:eastAsia="Times New Roman" w:hAnsi="Times New Roman"/>
                <w:sz w:val="18"/>
                <w:szCs w:val="18"/>
                <w:lang w:eastAsia="ru-RU"/>
              </w:rPr>
              <w:t xml:space="preserve">здания </w:t>
            </w:r>
            <w:r w:rsidRPr="008F4553">
              <w:rPr>
                <w:rFonts w:ascii="Times New Roman" w:eastAsia="Times New Roman" w:hAnsi="Times New Roman"/>
                <w:sz w:val="18"/>
                <w:szCs w:val="18"/>
                <w:lang w:eastAsia="ru-RU"/>
              </w:rPr>
              <w:t>МОБУ СОШ № 21</w:t>
            </w:r>
          </w:p>
        </w:tc>
        <w:tc>
          <w:tcPr>
            <w:tcW w:w="528" w:type="pct"/>
            <w:vMerge/>
            <w:tcBorders>
              <w:left w:val="nil"/>
              <w:right w:val="single" w:sz="4" w:space="0" w:color="auto"/>
            </w:tcBorders>
            <w:shd w:val="clear" w:color="auto" w:fill="auto"/>
            <w:vAlign w:val="center"/>
          </w:tcPr>
          <w:p w:rsidR="003D5D60" w:rsidRPr="00F75DD9" w:rsidRDefault="003D5D60" w:rsidP="00455FDF">
            <w:pPr>
              <w:spacing w:after="0" w:line="240" w:lineRule="auto"/>
              <w:jc w:val="center"/>
              <w:rPr>
                <w:rFonts w:ascii="Times New Roman" w:eastAsia="Times New Roman" w:hAnsi="Times New Roman"/>
                <w:color w:val="FF0000"/>
                <w:sz w:val="18"/>
                <w:szCs w:val="18"/>
                <w:lang w:eastAsia="ru-RU"/>
              </w:rPr>
            </w:pPr>
          </w:p>
        </w:tc>
        <w:tc>
          <w:tcPr>
            <w:tcW w:w="545" w:type="pct"/>
            <w:vMerge/>
            <w:tcBorders>
              <w:left w:val="nil"/>
              <w:right w:val="single" w:sz="4" w:space="0" w:color="auto"/>
            </w:tcBorders>
            <w:shd w:val="clear" w:color="auto" w:fill="auto"/>
            <w:vAlign w:val="center"/>
          </w:tcPr>
          <w:p w:rsidR="003D5D60" w:rsidRPr="00F75DD9" w:rsidRDefault="003D5D60" w:rsidP="00455FDF">
            <w:pPr>
              <w:spacing w:after="0" w:line="240" w:lineRule="auto"/>
              <w:jc w:val="center"/>
              <w:rPr>
                <w:rFonts w:ascii="Times New Roman" w:eastAsia="Times New Roman" w:hAnsi="Times New Roman"/>
                <w:color w:val="FF0000"/>
                <w:sz w:val="18"/>
                <w:szCs w:val="18"/>
                <w:lang w:eastAsia="ru-RU"/>
              </w:rPr>
            </w:pPr>
          </w:p>
        </w:tc>
      </w:tr>
      <w:tr w:rsidR="003D5D60" w:rsidRPr="00F75DD9" w:rsidTr="008109DC">
        <w:trPr>
          <w:trHeight w:val="1543"/>
        </w:trPr>
        <w:tc>
          <w:tcPr>
            <w:tcW w:w="273" w:type="pct"/>
            <w:vMerge w:val="restart"/>
            <w:tcBorders>
              <w:left w:val="single" w:sz="4" w:space="0" w:color="auto"/>
              <w:right w:val="single" w:sz="4" w:space="0" w:color="auto"/>
            </w:tcBorders>
            <w:vAlign w:val="center"/>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843" w:type="pct"/>
            <w:vMerge w:val="restart"/>
            <w:tcBorders>
              <w:left w:val="single" w:sz="4" w:space="0" w:color="auto"/>
              <w:right w:val="single" w:sz="4" w:space="0" w:color="auto"/>
            </w:tcBorders>
            <w:vAlign w:val="center"/>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513" w:type="pct"/>
            <w:vMerge w:val="restart"/>
            <w:tcBorders>
              <w:left w:val="single" w:sz="4" w:space="0" w:color="auto"/>
              <w:right w:val="single" w:sz="4" w:space="0" w:color="auto"/>
            </w:tcBorders>
            <w:vAlign w:val="center"/>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tcPr>
          <w:p w:rsidR="003D5D60" w:rsidRPr="008F4553" w:rsidRDefault="003D5D60" w:rsidP="008939FE">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Заключение контрактов простыми закупками</w:t>
            </w:r>
          </w:p>
        </w:tc>
        <w:tc>
          <w:tcPr>
            <w:tcW w:w="472" w:type="pct"/>
            <w:gridSpan w:val="2"/>
            <w:tcBorders>
              <w:top w:val="nil"/>
              <w:left w:val="nil"/>
              <w:bottom w:val="single" w:sz="4" w:space="0" w:color="auto"/>
              <w:right w:val="single" w:sz="4" w:space="0" w:color="auto"/>
            </w:tcBorders>
            <w:shd w:val="clear" w:color="auto" w:fill="auto"/>
            <w:vAlign w:val="center"/>
          </w:tcPr>
          <w:p w:rsidR="003D5D60" w:rsidRDefault="003D5D60"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10.02.2020</w:t>
            </w:r>
          </w:p>
        </w:tc>
        <w:tc>
          <w:tcPr>
            <w:tcW w:w="473" w:type="pct"/>
            <w:tcBorders>
              <w:top w:val="nil"/>
              <w:left w:val="nil"/>
              <w:bottom w:val="single" w:sz="4" w:space="0" w:color="auto"/>
              <w:right w:val="single" w:sz="4" w:space="0" w:color="auto"/>
            </w:tcBorders>
            <w:shd w:val="clear" w:color="auto" w:fill="auto"/>
            <w:vAlign w:val="center"/>
          </w:tcPr>
          <w:p w:rsidR="003D5D60" w:rsidRDefault="003D5D60"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05.09.2020</w:t>
            </w:r>
          </w:p>
        </w:tc>
        <w:tc>
          <w:tcPr>
            <w:tcW w:w="687" w:type="pct"/>
            <w:tcBorders>
              <w:top w:val="nil"/>
              <w:left w:val="nil"/>
              <w:bottom w:val="single" w:sz="4" w:space="0" w:color="auto"/>
              <w:right w:val="single" w:sz="4" w:space="0" w:color="auto"/>
            </w:tcBorders>
            <w:shd w:val="clear" w:color="auto" w:fill="auto"/>
            <w:vAlign w:val="center"/>
          </w:tcPr>
          <w:p w:rsidR="003D5D60" w:rsidRPr="008F4553" w:rsidRDefault="00AD21AA" w:rsidP="00F879D7">
            <w:pPr>
              <w:spacing w:after="0" w:line="240" w:lineRule="auto"/>
              <w:jc w:val="left"/>
              <w:rPr>
                <w:rFonts w:ascii="Times New Roman" w:eastAsia="Times New Roman" w:hAnsi="Times New Roman"/>
                <w:sz w:val="18"/>
                <w:szCs w:val="18"/>
                <w:lang w:eastAsia="ru-RU"/>
              </w:rPr>
            </w:pPr>
            <w:r w:rsidRPr="00AD21AA">
              <w:rPr>
                <w:rFonts w:ascii="Times New Roman" w:eastAsia="Times New Roman" w:hAnsi="Times New Roman"/>
                <w:sz w:val="18"/>
                <w:szCs w:val="18"/>
                <w:lang w:eastAsia="ru-RU"/>
              </w:rPr>
              <w:t xml:space="preserve">Заключение контрактов на капитальный ремонт системы водоснабжения и канализации, системы горячего водоснабжения,  установку АПС, </w:t>
            </w:r>
            <w:proofErr w:type="spellStart"/>
            <w:r w:rsidRPr="00AD21AA">
              <w:rPr>
                <w:rFonts w:ascii="Times New Roman" w:eastAsia="Times New Roman" w:hAnsi="Times New Roman"/>
                <w:sz w:val="18"/>
                <w:szCs w:val="18"/>
                <w:lang w:eastAsia="ru-RU"/>
              </w:rPr>
              <w:t>стройконтроль</w:t>
            </w:r>
            <w:proofErr w:type="spellEnd"/>
            <w:r w:rsidRPr="00AD21AA">
              <w:rPr>
                <w:rFonts w:ascii="Times New Roman" w:eastAsia="Times New Roman" w:hAnsi="Times New Roman"/>
                <w:sz w:val="18"/>
                <w:szCs w:val="18"/>
                <w:lang w:eastAsia="ru-RU"/>
              </w:rPr>
              <w:t xml:space="preserve"> в МОБУ СОШ № 21</w:t>
            </w:r>
          </w:p>
        </w:tc>
        <w:tc>
          <w:tcPr>
            <w:tcW w:w="528" w:type="pct"/>
            <w:vMerge/>
            <w:tcBorders>
              <w:left w:val="nil"/>
              <w:right w:val="single" w:sz="4" w:space="0" w:color="auto"/>
            </w:tcBorders>
            <w:shd w:val="clear" w:color="auto" w:fill="auto"/>
            <w:vAlign w:val="center"/>
          </w:tcPr>
          <w:p w:rsidR="003D5D60" w:rsidRPr="00F75DD9" w:rsidRDefault="003D5D60" w:rsidP="00455FDF">
            <w:pPr>
              <w:spacing w:after="0" w:line="240" w:lineRule="auto"/>
              <w:jc w:val="center"/>
              <w:rPr>
                <w:rFonts w:ascii="Times New Roman" w:eastAsia="Times New Roman" w:hAnsi="Times New Roman"/>
                <w:color w:val="FF0000"/>
                <w:sz w:val="18"/>
                <w:szCs w:val="18"/>
                <w:lang w:eastAsia="ru-RU"/>
              </w:rPr>
            </w:pPr>
          </w:p>
        </w:tc>
        <w:tc>
          <w:tcPr>
            <w:tcW w:w="545" w:type="pct"/>
            <w:vMerge/>
            <w:tcBorders>
              <w:left w:val="nil"/>
              <w:right w:val="single" w:sz="4" w:space="0" w:color="auto"/>
            </w:tcBorders>
            <w:shd w:val="clear" w:color="auto" w:fill="auto"/>
            <w:vAlign w:val="center"/>
          </w:tcPr>
          <w:p w:rsidR="003D5D60" w:rsidRPr="00F75DD9" w:rsidRDefault="003D5D60" w:rsidP="00455FDF">
            <w:pPr>
              <w:spacing w:after="0" w:line="240" w:lineRule="auto"/>
              <w:jc w:val="center"/>
              <w:rPr>
                <w:rFonts w:ascii="Times New Roman" w:eastAsia="Times New Roman" w:hAnsi="Times New Roman"/>
                <w:color w:val="FF0000"/>
                <w:sz w:val="18"/>
                <w:szCs w:val="18"/>
                <w:lang w:eastAsia="ru-RU"/>
              </w:rPr>
            </w:pPr>
          </w:p>
        </w:tc>
      </w:tr>
      <w:tr w:rsidR="003D5D60" w:rsidRPr="00F75DD9" w:rsidTr="0082355D">
        <w:trPr>
          <w:trHeight w:val="1084"/>
        </w:trPr>
        <w:tc>
          <w:tcPr>
            <w:tcW w:w="273" w:type="pct"/>
            <w:vMerge/>
            <w:tcBorders>
              <w:left w:val="single" w:sz="4" w:space="0" w:color="auto"/>
              <w:bottom w:val="single" w:sz="4" w:space="0" w:color="auto"/>
              <w:right w:val="single" w:sz="4" w:space="0" w:color="auto"/>
            </w:tcBorders>
            <w:vAlign w:val="center"/>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bottom w:val="single" w:sz="4" w:space="0" w:color="auto"/>
              <w:right w:val="single" w:sz="4" w:space="0" w:color="auto"/>
            </w:tcBorders>
            <w:vAlign w:val="center"/>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bottom w:val="single" w:sz="4" w:space="0" w:color="auto"/>
              <w:right w:val="single" w:sz="4" w:space="0" w:color="auto"/>
            </w:tcBorders>
            <w:vAlign w:val="center"/>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tcPr>
          <w:p w:rsidR="003D5D60" w:rsidRPr="008F4553" w:rsidRDefault="003D5D60"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Выполнение работ по заключенным контрактам</w:t>
            </w:r>
          </w:p>
        </w:tc>
        <w:tc>
          <w:tcPr>
            <w:tcW w:w="472" w:type="pct"/>
            <w:gridSpan w:val="2"/>
            <w:tcBorders>
              <w:top w:val="nil"/>
              <w:left w:val="nil"/>
              <w:bottom w:val="single" w:sz="4" w:space="0" w:color="auto"/>
              <w:right w:val="single" w:sz="4" w:space="0" w:color="auto"/>
            </w:tcBorders>
            <w:shd w:val="clear" w:color="auto" w:fill="auto"/>
            <w:vAlign w:val="center"/>
          </w:tcPr>
          <w:p w:rsidR="003D5D60" w:rsidRDefault="003D5D60"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25.03.2020</w:t>
            </w:r>
          </w:p>
        </w:tc>
        <w:tc>
          <w:tcPr>
            <w:tcW w:w="473" w:type="pct"/>
            <w:tcBorders>
              <w:top w:val="nil"/>
              <w:left w:val="nil"/>
              <w:bottom w:val="single" w:sz="4" w:space="0" w:color="auto"/>
              <w:right w:val="single" w:sz="4" w:space="0" w:color="auto"/>
            </w:tcBorders>
            <w:shd w:val="clear" w:color="auto" w:fill="auto"/>
            <w:vAlign w:val="center"/>
          </w:tcPr>
          <w:p w:rsidR="003D5D60" w:rsidRDefault="003D5D60"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16.10.2020</w:t>
            </w:r>
          </w:p>
        </w:tc>
        <w:tc>
          <w:tcPr>
            <w:tcW w:w="687" w:type="pct"/>
            <w:tcBorders>
              <w:top w:val="nil"/>
              <w:left w:val="nil"/>
              <w:bottom w:val="single" w:sz="4" w:space="0" w:color="auto"/>
              <w:right w:val="single" w:sz="4" w:space="0" w:color="auto"/>
            </w:tcBorders>
            <w:shd w:val="clear" w:color="auto" w:fill="auto"/>
            <w:vAlign w:val="center"/>
          </w:tcPr>
          <w:p w:rsidR="003D5D60" w:rsidRPr="008F4553" w:rsidRDefault="003D5D60" w:rsidP="00F879D7">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Исполнение заключенных контрактов</w:t>
            </w:r>
          </w:p>
        </w:tc>
        <w:tc>
          <w:tcPr>
            <w:tcW w:w="528" w:type="pct"/>
            <w:vMerge/>
            <w:tcBorders>
              <w:left w:val="nil"/>
              <w:bottom w:val="single" w:sz="4" w:space="0" w:color="auto"/>
              <w:right w:val="single" w:sz="4" w:space="0" w:color="auto"/>
            </w:tcBorders>
            <w:shd w:val="clear" w:color="auto" w:fill="auto"/>
            <w:vAlign w:val="center"/>
          </w:tcPr>
          <w:p w:rsidR="003D5D60" w:rsidRPr="00F75DD9" w:rsidRDefault="003D5D60" w:rsidP="00455FDF">
            <w:pPr>
              <w:spacing w:after="0" w:line="240" w:lineRule="auto"/>
              <w:jc w:val="center"/>
              <w:rPr>
                <w:rFonts w:ascii="Times New Roman" w:eastAsia="Times New Roman" w:hAnsi="Times New Roman"/>
                <w:color w:val="FF0000"/>
                <w:sz w:val="18"/>
                <w:szCs w:val="18"/>
                <w:lang w:eastAsia="ru-RU"/>
              </w:rPr>
            </w:pPr>
          </w:p>
        </w:tc>
        <w:tc>
          <w:tcPr>
            <w:tcW w:w="545" w:type="pct"/>
            <w:vMerge/>
            <w:tcBorders>
              <w:left w:val="nil"/>
              <w:bottom w:val="single" w:sz="4" w:space="0" w:color="auto"/>
              <w:right w:val="single" w:sz="4" w:space="0" w:color="auto"/>
            </w:tcBorders>
            <w:shd w:val="clear" w:color="auto" w:fill="auto"/>
            <w:vAlign w:val="center"/>
          </w:tcPr>
          <w:p w:rsidR="003D5D60" w:rsidRPr="00F75DD9" w:rsidRDefault="003D5D60" w:rsidP="00455FDF">
            <w:pPr>
              <w:spacing w:after="0" w:line="240" w:lineRule="auto"/>
              <w:jc w:val="center"/>
              <w:rPr>
                <w:rFonts w:ascii="Times New Roman" w:eastAsia="Times New Roman" w:hAnsi="Times New Roman"/>
                <w:color w:val="FF0000"/>
                <w:sz w:val="18"/>
                <w:szCs w:val="18"/>
                <w:lang w:eastAsia="ru-RU"/>
              </w:rPr>
            </w:pPr>
          </w:p>
        </w:tc>
      </w:tr>
      <w:tr w:rsidR="00AD21AA" w:rsidRPr="00F75DD9" w:rsidTr="00875CFD">
        <w:trPr>
          <w:trHeight w:val="575"/>
        </w:trPr>
        <w:tc>
          <w:tcPr>
            <w:tcW w:w="273" w:type="pct"/>
            <w:vMerge w:val="restart"/>
            <w:tcBorders>
              <w:top w:val="single" w:sz="4" w:space="0" w:color="auto"/>
              <w:left w:val="single" w:sz="4" w:space="0" w:color="auto"/>
              <w:right w:val="single" w:sz="4" w:space="0" w:color="auto"/>
            </w:tcBorders>
            <w:vAlign w:val="center"/>
            <w:hideMark/>
          </w:tcPr>
          <w:p w:rsidR="00AD21AA" w:rsidRPr="00455FDF" w:rsidRDefault="00AD21AA" w:rsidP="00455FDF">
            <w:pPr>
              <w:spacing w:after="0" w:line="240" w:lineRule="auto"/>
              <w:jc w:val="left"/>
              <w:rPr>
                <w:rFonts w:ascii="Times New Roman" w:eastAsia="Times New Roman" w:hAnsi="Times New Roman"/>
                <w:sz w:val="18"/>
                <w:szCs w:val="18"/>
                <w:lang w:eastAsia="ru-RU"/>
              </w:rPr>
            </w:pPr>
          </w:p>
        </w:tc>
        <w:tc>
          <w:tcPr>
            <w:tcW w:w="843" w:type="pct"/>
            <w:vMerge w:val="restart"/>
            <w:tcBorders>
              <w:top w:val="single" w:sz="4" w:space="0" w:color="auto"/>
              <w:left w:val="single" w:sz="4" w:space="0" w:color="auto"/>
              <w:right w:val="single" w:sz="4" w:space="0" w:color="auto"/>
            </w:tcBorders>
            <w:vAlign w:val="center"/>
            <w:hideMark/>
          </w:tcPr>
          <w:p w:rsidR="00AD21AA" w:rsidRPr="00455FDF" w:rsidRDefault="00AD21AA" w:rsidP="00455FDF">
            <w:pPr>
              <w:spacing w:after="0" w:line="240" w:lineRule="auto"/>
              <w:jc w:val="left"/>
              <w:rPr>
                <w:rFonts w:ascii="Times New Roman" w:eastAsia="Times New Roman" w:hAnsi="Times New Roman"/>
                <w:sz w:val="18"/>
                <w:szCs w:val="18"/>
                <w:lang w:eastAsia="ru-RU"/>
              </w:rPr>
            </w:pPr>
          </w:p>
        </w:tc>
        <w:tc>
          <w:tcPr>
            <w:tcW w:w="513" w:type="pct"/>
            <w:vMerge w:val="restart"/>
            <w:tcBorders>
              <w:top w:val="single" w:sz="4" w:space="0" w:color="auto"/>
              <w:left w:val="single" w:sz="4" w:space="0" w:color="auto"/>
              <w:right w:val="single" w:sz="4" w:space="0" w:color="auto"/>
            </w:tcBorders>
            <w:vAlign w:val="center"/>
            <w:hideMark/>
          </w:tcPr>
          <w:p w:rsidR="00AD21AA" w:rsidRPr="00455FDF" w:rsidRDefault="00AD21AA" w:rsidP="00455FDF">
            <w:pPr>
              <w:spacing w:after="0" w:line="240" w:lineRule="auto"/>
              <w:jc w:val="left"/>
              <w:rPr>
                <w:rFonts w:ascii="Times New Roman" w:eastAsia="Times New Roman" w:hAnsi="Times New Roman"/>
                <w:sz w:val="18"/>
                <w:szCs w:val="18"/>
                <w:lang w:eastAsia="ru-RU"/>
              </w:rPr>
            </w:pPr>
          </w:p>
        </w:tc>
        <w:tc>
          <w:tcPr>
            <w:tcW w:w="666" w:type="pct"/>
            <w:vMerge w:val="restart"/>
            <w:tcBorders>
              <w:top w:val="nil"/>
              <w:left w:val="nil"/>
              <w:right w:val="single" w:sz="4" w:space="0" w:color="auto"/>
            </w:tcBorders>
            <w:shd w:val="clear" w:color="auto" w:fill="auto"/>
            <w:vAlign w:val="center"/>
            <w:hideMark/>
          </w:tcPr>
          <w:p w:rsidR="00AD21AA" w:rsidRPr="00943854" w:rsidRDefault="00AD21AA" w:rsidP="00455FDF">
            <w:pPr>
              <w:spacing w:after="0" w:line="240" w:lineRule="auto"/>
              <w:jc w:val="left"/>
              <w:rPr>
                <w:rFonts w:ascii="Times New Roman" w:eastAsia="Times New Roman" w:hAnsi="Times New Roman"/>
                <w:sz w:val="18"/>
                <w:szCs w:val="18"/>
                <w:lang w:eastAsia="ru-RU"/>
              </w:rPr>
            </w:pPr>
            <w:r w:rsidRPr="00943854">
              <w:rPr>
                <w:rFonts w:ascii="Times New Roman" w:eastAsia="Times New Roman" w:hAnsi="Times New Roman"/>
                <w:sz w:val="18"/>
                <w:szCs w:val="18"/>
                <w:lang w:eastAsia="ru-RU"/>
              </w:rPr>
              <w:t>Публикация извещения на проведение электронного аукциона на капитальный ремонт здания МОБУ СОШ       № 1</w:t>
            </w:r>
          </w:p>
        </w:tc>
        <w:tc>
          <w:tcPr>
            <w:tcW w:w="472" w:type="pct"/>
            <w:gridSpan w:val="2"/>
            <w:vMerge w:val="restart"/>
            <w:tcBorders>
              <w:top w:val="nil"/>
              <w:left w:val="nil"/>
              <w:right w:val="single" w:sz="4" w:space="0" w:color="auto"/>
            </w:tcBorders>
            <w:shd w:val="clear" w:color="auto" w:fill="auto"/>
            <w:vAlign w:val="center"/>
            <w:hideMark/>
          </w:tcPr>
          <w:p w:rsidR="00AD21AA" w:rsidRPr="00943854" w:rsidRDefault="00AD21AA"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16</w:t>
            </w:r>
            <w:r w:rsidRPr="00943854">
              <w:rPr>
                <w:rFonts w:ascii="Times New Roman" w:eastAsia="Times New Roman" w:hAnsi="Times New Roman"/>
                <w:sz w:val="18"/>
                <w:szCs w:val="18"/>
                <w:lang w:eastAsia="ru-RU"/>
              </w:rPr>
              <w:t>.03.2020</w:t>
            </w:r>
          </w:p>
        </w:tc>
        <w:tc>
          <w:tcPr>
            <w:tcW w:w="473" w:type="pct"/>
            <w:vMerge w:val="restart"/>
            <w:tcBorders>
              <w:top w:val="nil"/>
              <w:left w:val="nil"/>
              <w:right w:val="single" w:sz="4" w:space="0" w:color="auto"/>
            </w:tcBorders>
            <w:shd w:val="clear" w:color="auto" w:fill="auto"/>
            <w:vAlign w:val="center"/>
            <w:hideMark/>
          </w:tcPr>
          <w:p w:rsidR="00AD21AA" w:rsidRPr="00943854" w:rsidRDefault="00AD21AA" w:rsidP="00455FDF">
            <w:pPr>
              <w:spacing w:after="0" w:line="240" w:lineRule="auto"/>
              <w:jc w:val="center"/>
              <w:rPr>
                <w:rFonts w:ascii="Times New Roman" w:eastAsia="Times New Roman" w:hAnsi="Times New Roman"/>
                <w:sz w:val="18"/>
                <w:szCs w:val="18"/>
                <w:lang w:eastAsia="ru-RU"/>
              </w:rPr>
            </w:pPr>
            <w:r w:rsidRPr="00943854">
              <w:rPr>
                <w:rFonts w:ascii="Times New Roman" w:eastAsia="Times New Roman" w:hAnsi="Times New Roman"/>
                <w:sz w:val="18"/>
                <w:szCs w:val="18"/>
                <w:lang w:eastAsia="ru-RU"/>
              </w:rPr>
              <w:t>16.03.2020</w:t>
            </w:r>
          </w:p>
        </w:tc>
        <w:tc>
          <w:tcPr>
            <w:tcW w:w="687" w:type="pct"/>
            <w:vMerge w:val="restart"/>
            <w:tcBorders>
              <w:top w:val="nil"/>
              <w:left w:val="nil"/>
              <w:right w:val="single" w:sz="4" w:space="0" w:color="auto"/>
            </w:tcBorders>
            <w:shd w:val="clear" w:color="auto" w:fill="auto"/>
            <w:vAlign w:val="center"/>
            <w:hideMark/>
          </w:tcPr>
          <w:p w:rsidR="00AD21AA" w:rsidRPr="00943854" w:rsidRDefault="00AD21AA" w:rsidP="00455FDF">
            <w:pPr>
              <w:spacing w:after="0" w:line="240" w:lineRule="auto"/>
              <w:jc w:val="left"/>
              <w:rPr>
                <w:rFonts w:ascii="Times New Roman" w:eastAsia="Times New Roman" w:hAnsi="Times New Roman"/>
                <w:sz w:val="18"/>
                <w:szCs w:val="18"/>
                <w:lang w:eastAsia="ru-RU"/>
              </w:rPr>
            </w:pPr>
            <w:r w:rsidRPr="00943854">
              <w:rPr>
                <w:rFonts w:ascii="Times New Roman" w:eastAsia="Times New Roman" w:hAnsi="Times New Roman"/>
                <w:sz w:val="18"/>
                <w:szCs w:val="18"/>
                <w:lang w:eastAsia="ru-RU"/>
              </w:rPr>
              <w:t xml:space="preserve">Опубликование извещения на проведение электронного аукциона на капитальный ремонт кровли, системы отопления и  вентиляции, фасада здания, общестроительных работ, благоустройство территории в МОБУ СОШ № 1 </w:t>
            </w:r>
          </w:p>
        </w:tc>
        <w:tc>
          <w:tcPr>
            <w:tcW w:w="528" w:type="pct"/>
            <w:tcBorders>
              <w:top w:val="nil"/>
              <w:left w:val="nil"/>
              <w:bottom w:val="single" w:sz="4" w:space="0" w:color="auto"/>
              <w:right w:val="single" w:sz="4" w:space="0" w:color="auto"/>
            </w:tcBorders>
            <w:shd w:val="clear" w:color="auto" w:fill="auto"/>
            <w:vAlign w:val="center"/>
            <w:hideMark/>
          </w:tcPr>
          <w:p w:rsidR="00AD21AA" w:rsidRPr="00943854" w:rsidRDefault="00AD21AA" w:rsidP="00943854">
            <w:pPr>
              <w:spacing w:after="0" w:line="240" w:lineRule="auto"/>
              <w:jc w:val="center"/>
              <w:rPr>
                <w:rFonts w:ascii="Times New Roman" w:eastAsia="Times New Roman" w:hAnsi="Times New Roman"/>
                <w:sz w:val="18"/>
                <w:szCs w:val="18"/>
                <w:lang w:eastAsia="ru-RU"/>
              </w:rPr>
            </w:pPr>
            <w:r w:rsidRPr="00943854">
              <w:rPr>
                <w:rFonts w:ascii="Times New Roman" w:eastAsia="Times New Roman" w:hAnsi="Times New Roman"/>
                <w:sz w:val="18"/>
                <w:szCs w:val="18"/>
                <w:lang w:eastAsia="ru-RU"/>
              </w:rPr>
              <w:t>965 0702 0520100000</w:t>
            </w:r>
          </w:p>
        </w:tc>
        <w:tc>
          <w:tcPr>
            <w:tcW w:w="545" w:type="pct"/>
            <w:tcBorders>
              <w:top w:val="nil"/>
              <w:left w:val="nil"/>
              <w:bottom w:val="single" w:sz="4" w:space="0" w:color="auto"/>
              <w:right w:val="single" w:sz="4" w:space="0" w:color="auto"/>
            </w:tcBorders>
            <w:shd w:val="clear" w:color="auto" w:fill="auto"/>
            <w:vAlign w:val="center"/>
            <w:hideMark/>
          </w:tcPr>
          <w:p w:rsidR="00AD21AA" w:rsidRPr="00943854" w:rsidRDefault="00AD21AA"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44 608,39</w:t>
            </w:r>
          </w:p>
        </w:tc>
      </w:tr>
      <w:tr w:rsidR="00AD21AA" w:rsidRPr="00F75DD9" w:rsidTr="00875CFD">
        <w:trPr>
          <w:trHeight w:val="2102"/>
        </w:trPr>
        <w:tc>
          <w:tcPr>
            <w:tcW w:w="273" w:type="pct"/>
            <w:vMerge/>
            <w:tcBorders>
              <w:left w:val="single" w:sz="4" w:space="0" w:color="auto"/>
              <w:right w:val="single" w:sz="4" w:space="0" w:color="auto"/>
            </w:tcBorders>
            <w:vAlign w:val="center"/>
          </w:tcPr>
          <w:p w:rsidR="00AD21AA" w:rsidRPr="00455FDF" w:rsidRDefault="00AD21AA"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right w:val="single" w:sz="4" w:space="0" w:color="auto"/>
            </w:tcBorders>
            <w:vAlign w:val="center"/>
          </w:tcPr>
          <w:p w:rsidR="00AD21AA" w:rsidRPr="00455FDF" w:rsidRDefault="00AD21AA"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right w:val="single" w:sz="4" w:space="0" w:color="auto"/>
            </w:tcBorders>
            <w:vAlign w:val="center"/>
          </w:tcPr>
          <w:p w:rsidR="00AD21AA" w:rsidRPr="00455FDF" w:rsidRDefault="00AD21AA" w:rsidP="00455FDF">
            <w:pPr>
              <w:spacing w:after="0" w:line="240" w:lineRule="auto"/>
              <w:jc w:val="left"/>
              <w:rPr>
                <w:rFonts w:ascii="Times New Roman" w:eastAsia="Times New Roman" w:hAnsi="Times New Roman"/>
                <w:sz w:val="18"/>
                <w:szCs w:val="18"/>
                <w:lang w:eastAsia="ru-RU"/>
              </w:rPr>
            </w:pPr>
          </w:p>
        </w:tc>
        <w:tc>
          <w:tcPr>
            <w:tcW w:w="666" w:type="pct"/>
            <w:vMerge/>
            <w:tcBorders>
              <w:left w:val="nil"/>
              <w:bottom w:val="single" w:sz="4" w:space="0" w:color="auto"/>
              <w:right w:val="single" w:sz="4" w:space="0" w:color="auto"/>
            </w:tcBorders>
            <w:shd w:val="clear" w:color="auto" w:fill="auto"/>
            <w:vAlign w:val="center"/>
          </w:tcPr>
          <w:p w:rsidR="00AD21AA" w:rsidRPr="00943854" w:rsidRDefault="00AD21AA" w:rsidP="00455FDF">
            <w:pPr>
              <w:spacing w:after="0" w:line="240" w:lineRule="auto"/>
              <w:jc w:val="left"/>
              <w:rPr>
                <w:rFonts w:ascii="Times New Roman" w:eastAsia="Times New Roman" w:hAnsi="Times New Roman"/>
                <w:sz w:val="18"/>
                <w:szCs w:val="18"/>
                <w:lang w:eastAsia="ru-RU"/>
              </w:rPr>
            </w:pPr>
          </w:p>
        </w:tc>
        <w:tc>
          <w:tcPr>
            <w:tcW w:w="472" w:type="pct"/>
            <w:gridSpan w:val="2"/>
            <w:vMerge/>
            <w:tcBorders>
              <w:left w:val="nil"/>
              <w:bottom w:val="single" w:sz="4" w:space="0" w:color="auto"/>
              <w:right w:val="single" w:sz="4" w:space="0" w:color="auto"/>
            </w:tcBorders>
            <w:shd w:val="clear" w:color="auto" w:fill="auto"/>
            <w:vAlign w:val="center"/>
          </w:tcPr>
          <w:p w:rsidR="00AD21AA" w:rsidRPr="00943854" w:rsidRDefault="00AD21AA" w:rsidP="00455FDF">
            <w:pPr>
              <w:spacing w:after="0" w:line="240" w:lineRule="auto"/>
              <w:jc w:val="center"/>
              <w:rPr>
                <w:rFonts w:ascii="Times New Roman" w:eastAsia="Times New Roman" w:hAnsi="Times New Roman"/>
                <w:sz w:val="18"/>
                <w:szCs w:val="18"/>
                <w:lang w:eastAsia="ru-RU"/>
              </w:rPr>
            </w:pPr>
          </w:p>
        </w:tc>
        <w:tc>
          <w:tcPr>
            <w:tcW w:w="473" w:type="pct"/>
            <w:vMerge/>
            <w:tcBorders>
              <w:left w:val="nil"/>
              <w:bottom w:val="single" w:sz="4" w:space="0" w:color="auto"/>
              <w:right w:val="single" w:sz="4" w:space="0" w:color="auto"/>
            </w:tcBorders>
            <w:shd w:val="clear" w:color="auto" w:fill="auto"/>
            <w:vAlign w:val="center"/>
          </w:tcPr>
          <w:p w:rsidR="00AD21AA" w:rsidRPr="00943854" w:rsidRDefault="00AD21AA" w:rsidP="00455FDF">
            <w:pPr>
              <w:spacing w:after="0" w:line="240" w:lineRule="auto"/>
              <w:jc w:val="center"/>
              <w:rPr>
                <w:rFonts w:ascii="Times New Roman" w:eastAsia="Times New Roman" w:hAnsi="Times New Roman"/>
                <w:sz w:val="18"/>
                <w:szCs w:val="18"/>
                <w:lang w:eastAsia="ru-RU"/>
              </w:rPr>
            </w:pPr>
          </w:p>
        </w:tc>
        <w:tc>
          <w:tcPr>
            <w:tcW w:w="687" w:type="pct"/>
            <w:vMerge/>
            <w:tcBorders>
              <w:left w:val="nil"/>
              <w:bottom w:val="single" w:sz="4" w:space="0" w:color="auto"/>
              <w:right w:val="single" w:sz="4" w:space="0" w:color="auto"/>
            </w:tcBorders>
            <w:shd w:val="clear" w:color="auto" w:fill="auto"/>
            <w:vAlign w:val="center"/>
          </w:tcPr>
          <w:p w:rsidR="00AD21AA" w:rsidRPr="00943854" w:rsidRDefault="00AD21AA" w:rsidP="00455FDF">
            <w:pPr>
              <w:spacing w:after="0" w:line="240" w:lineRule="auto"/>
              <w:jc w:val="left"/>
              <w:rPr>
                <w:rFonts w:ascii="Times New Roman" w:eastAsia="Times New Roman" w:hAnsi="Times New Roman"/>
                <w:sz w:val="18"/>
                <w:szCs w:val="18"/>
                <w:lang w:eastAsia="ru-RU"/>
              </w:rPr>
            </w:pPr>
          </w:p>
        </w:tc>
        <w:tc>
          <w:tcPr>
            <w:tcW w:w="528" w:type="pct"/>
            <w:vMerge w:val="restart"/>
            <w:tcBorders>
              <w:top w:val="single" w:sz="4" w:space="0" w:color="auto"/>
              <w:left w:val="nil"/>
              <w:right w:val="single" w:sz="4" w:space="0" w:color="auto"/>
            </w:tcBorders>
            <w:shd w:val="clear" w:color="auto" w:fill="auto"/>
          </w:tcPr>
          <w:p w:rsidR="00AD21AA" w:rsidRPr="00943854" w:rsidRDefault="00AD21AA" w:rsidP="00943854">
            <w:pPr>
              <w:spacing w:after="0" w:line="240" w:lineRule="auto"/>
              <w:jc w:val="center"/>
              <w:rPr>
                <w:rFonts w:ascii="Times New Roman" w:eastAsia="Times New Roman" w:hAnsi="Times New Roman"/>
                <w:sz w:val="18"/>
                <w:szCs w:val="18"/>
                <w:lang w:eastAsia="ru-RU"/>
              </w:rPr>
            </w:pPr>
            <w:r w:rsidRPr="00943854">
              <w:rPr>
                <w:rFonts w:ascii="Times New Roman" w:eastAsia="Times New Roman" w:hAnsi="Times New Roman"/>
                <w:sz w:val="18"/>
                <w:szCs w:val="18"/>
                <w:lang w:eastAsia="ru-RU"/>
              </w:rPr>
              <w:t>965 0702 0520192340</w:t>
            </w:r>
          </w:p>
          <w:p w:rsidR="00AD21AA" w:rsidRPr="00943854" w:rsidRDefault="00AD21AA" w:rsidP="00943854">
            <w:pPr>
              <w:spacing w:after="0" w:line="240" w:lineRule="auto"/>
              <w:jc w:val="center"/>
              <w:rPr>
                <w:rFonts w:ascii="Times New Roman" w:eastAsia="Times New Roman" w:hAnsi="Times New Roman"/>
                <w:sz w:val="18"/>
                <w:szCs w:val="18"/>
                <w:lang w:eastAsia="ru-RU"/>
              </w:rPr>
            </w:pPr>
          </w:p>
          <w:p w:rsidR="00AD21AA" w:rsidRPr="00943854" w:rsidRDefault="00AD21AA" w:rsidP="00943854">
            <w:pPr>
              <w:spacing w:after="0" w:line="240" w:lineRule="auto"/>
              <w:jc w:val="center"/>
              <w:rPr>
                <w:rFonts w:ascii="Times New Roman" w:eastAsia="Times New Roman" w:hAnsi="Times New Roman"/>
                <w:sz w:val="18"/>
                <w:szCs w:val="18"/>
                <w:lang w:eastAsia="ru-RU"/>
              </w:rPr>
            </w:pPr>
            <w:r w:rsidRPr="00943854">
              <w:rPr>
                <w:rFonts w:ascii="Times New Roman" w:eastAsia="Times New Roman" w:hAnsi="Times New Roman"/>
                <w:sz w:val="18"/>
                <w:szCs w:val="18"/>
                <w:lang w:eastAsia="ru-RU"/>
              </w:rPr>
              <w:t>965 0702 05201S2340</w:t>
            </w:r>
          </w:p>
        </w:tc>
        <w:tc>
          <w:tcPr>
            <w:tcW w:w="545" w:type="pct"/>
            <w:vMerge w:val="restart"/>
            <w:tcBorders>
              <w:top w:val="single" w:sz="4" w:space="0" w:color="auto"/>
              <w:left w:val="nil"/>
              <w:right w:val="single" w:sz="4" w:space="0" w:color="auto"/>
            </w:tcBorders>
            <w:shd w:val="clear" w:color="auto" w:fill="auto"/>
          </w:tcPr>
          <w:p w:rsidR="00AD21AA" w:rsidRPr="00943854" w:rsidRDefault="00AD21AA" w:rsidP="0094385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43 270,14</w:t>
            </w:r>
          </w:p>
          <w:p w:rsidR="00AD21AA" w:rsidRPr="00943854" w:rsidRDefault="00AD21AA" w:rsidP="00943854">
            <w:pPr>
              <w:spacing w:after="0" w:line="240" w:lineRule="auto"/>
              <w:jc w:val="center"/>
              <w:rPr>
                <w:rFonts w:ascii="Times New Roman" w:eastAsia="Times New Roman" w:hAnsi="Times New Roman"/>
                <w:sz w:val="18"/>
                <w:szCs w:val="18"/>
                <w:lang w:eastAsia="ru-RU"/>
              </w:rPr>
            </w:pPr>
          </w:p>
          <w:p w:rsidR="00AD21AA" w:rsidRPr="00943854" w:rsidRDefault="00AD21AA" w:rsidP="00943854">
            <w:pPr>
              <w:spacing w:after="0" w:line="240" w:lineRule="auto"/>
              <w:jc w:val="center"/>
              <w:rPr>
                <w:rFonts w:ascii="Times New Roman" w:eastAsia="Times New Roman" w:hAnsi="Times New Roman"/>
                <w:sz w:val="18"/>
                <w:szCs w:val="18"/>
                <w:lang w:eastAsia="ru-RU"/>
              </w:rPr>
            </w:pPr>
          </w:p>
          <w:p w:rsidR="00AD21AA" w:rsidRPr="00943854" w:rsidRDefault="00AD21AA" w:rsidP="0094385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1 338,25</w:t>
            </w:r>
          </w:p>
        </w:tc>
      </w:tr>
      <w:tr w:rsidR="00AD21AA" w:rsidRPr="00F75DD9" w:rsidTr="00875CFD">
        <w:trPr>
          <w:trHeight w:val="1470"/>
        </w:trPr>
        <w:tc>
          <w:tcPr>
            <w:tcW w:w="273" w:type="pct"/>
            <w:vMerge/>
            <w:tcBorders>
              <w:left w:val="single" w:sz="4" w:space="0" w:color="auto"/>
              <w:right w:val="single" w:sz="4" w:space="0" w:color="auto"/>
            </w:tcBorders>
            <w:vAlign w:val="center"/>
            <w:hideMark/>
          </w:tcPr>
          <w:p w:rsidR="00AD21AA" w:rsidRPr="00455FDF" w:rsidRDefault="00AD21AA"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right w:val="single" w:sz="4" w:space="0" w:color="auto"/>
            </w:tcBorders>
            <w:vAlign w:val="center"/>
            <w:hideMark/>
          </w:tcPr>
          <w:p w:rsidR="00AD21AA" w:rsidRPr="00455FDF" w:rsidRDefault="00AD21AA"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right w:val="single" w:sz="4" w:space="0" w:color="auto"/>
            </w:tcBorders>
            <w:vAlign w:val="center"/>
            <w:hideMark/>
          </w:tcPr>
          <w:p w:rsidR="00AD21AA" w:rsidRPr="00455FDF" w:rsidRDefault="00AD21AA"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AD21AA" w:rsidRPr="00943854" w:rsidRDefault="00AD21AA" w:rsidP="00455FDF">
            <w:pPr>
              <w:spacing w:after="0" w:line="240" w:lineRule="auto"/>
              <w:jc w:val="left"/>
              <w:rPr>
                <w:rFonts w:ascii="Times New Roman" w:eastAsia="Times New Roman" w:hAnsi="Times New Roman"/>
                <w:sz w:val="18"/>
                <w:szCs w:val="18"/>
                <w:lang w:eastAsia="ru-RU"/>
              </w:rPr>
            </w:pPr>
            <w:r w:rsidRPr="00943854">
              <w:rPr>
                <w:rFonts w:ascii="Times New Roman" w:eastAsia="Times New Roman" w:hAnsi="Times New Roman"/>
                <w:sz w:val="18"/>
                <w:szCs w:val="18"/>
                <w:lang w:eastAsia="ru-RU"/>
              </w:rPr>
              <w:t xml:space="preserve"> Проведение электронного  аукциона</w:t>
            </w:r>
          </w:p>
        </w:tc>
        <w:tc>
          <w:tcPr>
            <w:tcW w:w="472" w:type="pct"/>
            <w:gridSpan w:val="2"/>
            <w:tcBorders>
              <w:top w:val="nil"/>
              <w:left w:val="nil"/>
              <w:bottom w:val="single" w:sz="4" w:space="0" w:color="auto"/>
              <w:right w:val="single" w:sz="4" w:space="0" w:color="auto"/>
            </w:tcBorders>
            <w:shd w:val="clear" w:color="auto" w:fill="auto"/>
            <w:vAlign w:val="center"/>
            <w:hideMark/>
          </w:tcPr>
          <w:p w:rsidR="00AD21AA" w:rsidRPr="00943854" w:rsidRDefault="00AD21AA"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24</w:t>
            </w:r>
            <w:r w:rsidRPr="00943854">
              <w:rPr>
                <w:rFonts w:ascii="Times New Roman" w:eastAsia="Times New Roman" w:hAnsi="Times New Roman"/>
                <w:sz w:val="18"/>
                <w:szCs w:val="18"/>
                <w:lang w:eastAsia="ru-RU"/>
              </w:rPr>
              <w:t>.03.2020</w:t>
            </w:r>
          </w:p>
        </w:tc>
        <w:tc>
          <w:tcPr>
            <w:tcW w:w="473" w:type="pct"/>
            <w:tcBorders>
              <w:top w:val="nil"/>
              <w:left w:val="nil"/>
              <w:bottom w:val="single" w:sz="4" w:space="0" w:color="auto"/>
              <w:right w:val="single" w:sz="4" w:space="0" w:color="auto"/>
            </w:tcBorders>
            <w:shd w:val="clear" w:color="auto" w:fill="auto"/>
            <w:vAlign w:val="center"/>
            <w:hideMark/>
          </w:tcPr>
          <w:p w:rsidR="00AD21AA" w:rsidRPr="00943854" w:rsidRDefault="00AD21AA" w:rsidP="00455FDF">
            <w:pPr>
              <w:spacing w:after="0" w:line="240" w:lineRule="auto"/>
              <w:jc w:val="center"/>
              <w:rPr>
                <w:rFonts w:ascii="Times New Roman" w:eastAsia="Times New Roman" w:hAnsi="Times New Roman"/>
                <w:sz w:val="18"/>
                <w:szCs w:val="18"/>
                <w:lang w:eastAsia="ru-RU"/>
              </w:rPr>
            </w:pPr>
            <w:r w:rsidRPr="00943854">
              <w:rPr>
                <w:rFonts w:ascii="Times New Roman" w:eastAsia="Times New Roman" w:hAnsi="Times New Roman"/>
                <w:sz w:val="18"/>
                <w:szCs w:val="18"/>
                <w:lang w:eastAsia="ru-RU"/>
              </w:rPr>
              <w:t>24.03.2020</w:t>
            </w:r>
          </w:p>
        </w:tc>
        <w:tc>
          <w:tcPr>
            <w:tcW w:w="687" w:type="pct"/>
            <w:tcBorders>
              <w:top w:val="nil"/>
              <w:left w:val="nil"/>
              <w:bottom w:val="single" w:sz="4" w:space="0" w:color="auto"/>
              <w:right w:val="single" w:sz="4" w:space="0" w:color="auto"/>
            </w:tcBorders>
            <w:shd w:val="clear" w:color="auto" w:fill="auto"/>
            <w:vAlign w:val="center"/>
            <w:hideMark/>
          </w:tcPr>
          <w:p w:rsidR="00AD21AA" w:rsidRPr="00943854" w:rsidRDefault="00AD21AA" w:rsidP="00455FDF">
            <w:pPr>
              <w:spacing w:after="0" w:line="240" w:lineRule="auto"/>
              <w:jc w:val="left"/>
              <w:rPr>
                <w:rFonts w:ascii="Times New Roman" w:eastAsia="Times New Roman" w:hAnsi="Times New Roman"/>
                <w:sz w:val="18"/>
                <w:szCs w:val="18"/>
                <w:lang w:eastAsia="ru-RU"/>
              </w:rPr>
            </w:pPr>
            <w:r w:rsidRPr="00943854">
              <w:rPr>
                <w:rFonts w:ascii="Times New Roman" w:eastAsia="Times New Roman" w:hAnsi="Times New Roman"/>
                <w:sz w:val="18"/>
                <w:szCs w:val="18"/>
                <w:lang w:eastAsia="ru-RU"/>
              </w:rPr>
              <w:t>Проведение аукционов на капитальный ремонт системы отопления и вентиляции, электроснабжения и вентиляции,  общестроительных работ, благоустройство территории  в МОБУ СОШ №  1</w:t>
            </w:r>
          </w:p>
        </w:tc>
        <w:tc>
          <w:tcPr>
            <w:tcW w:w="528" w:type="pct"/>
            <w:vMerge/>
            <w:tcBorders>
              <w:left w:val="nil"/>
              <w:right w:val="single" w:sz="4" w:space="0" w:color="auto"/>
            </w:tcBorders>
            <w:shd w:val="clear" w:color="auto" w:fill="auto"/>
            <w:vAlign w:val="center"/>
          </w:tcPr>
          <w:p w:rsidR="00AD21AA" w:rsidRPr="00F75DD9" w:rsidRDefault="00AD21AA" w:rsidP="00455FDF">
            <w:pPr>
              <w:spacing w:after="0" w:line="240" w:lineRule="auto"/>
              <w:jc w:val="center"/>
              <w:rPr>
                <w:rFonts w:ascii="Times New Roman" w:eastAsia="Times New Roman" w:hAnsi="Times New Roman"/>
                <w:color w:val="FF0000"/>
                <w:sz w:val="18"/>
                <w:szCs w:val="18"/>
                <w:lang w:eastAsia="ru-RU"/>
              </w:rPr>
            </w:pPr>
          </w:p>
        </w:tc>
        <w:tc>
          <w:tcPr>
            <w:tcW w:w="545" w:type="pct"/>
            <w:vMerge/>
            <w:tcBorders>
              <w:left w:val="nil"/>
              <w:right w:val="single" w:sz="4" w:space="0" w:color="auto"/>
            </w:tcBorders>
            <w:shd w:val="clear" w:color="auto" w:fill="auto"/>
            <w:vAlign w:val="center"/>
          </w:tcPr>
          <w:p w:rsidR="00AD21AA" w:rsidRPr="00F75DD9" w:rsidRDefault="00AD21AA" w:rsidP="00455FDF">
            <w:pPr>
              <w:spacing w:after="0" w:line="240" w:lineRule="auto"/>
              <w:jc w:val="center"/>
              <w:rPr>
                <w:rFonts w:ascii="Times New Roman" w:eastAsia="Times New Roman" w:hAnsi="Times New Roman"/>
                <w:color w:val="FF0000"/>
                <w:sz w:val="18"/>
                <w:szCs w:val="18"/>
                <w:lang w:eastAsia="ru-RU"/>
              </w:rPr>
            </w:pPr>
          </w:p>
        </w:tc>
      </w:tr>
      <w:tr w:rsidR="00AD21AA" w:rsidRPr="00F75DD9" w:rsidTr="00875CFD">
        <w:trPr>
          <w:trHeight w:val="1158"/>
        </w:trPr>
        <w:tc>
          <w:tcPr>
            <w:tcW w:w="273" w:type="pct"/>
            <w:vMerge/>
            <w:tcBorders>
              <w:left w:val="single" w:sz="4" w:space="0" w:color="auto"/>
              <w:right w:val="single" w:sz="4" w:space="0" w:color="auto"/>
            </w:tcBorders>
            <w:vAlign w:val="center"/>
            <w:hideMark/>
          </w:tcPr>
          <w:p w:rsidR="00AD21AA" w:rsidRPr="00455FDF" w:rsidRDefault="00AD21AA"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right w:val="single" w:sz="4" w:space="0" w:color="auto"/>
            </w:tcBorders>
            <w:vAlign w:val="center"/>
            <w:hideMark/>
          </w:tcPr>
          <w:p w:rsidR="00AD21AA" w:rsidRPr="00455FDF" w:rsidRDefault="00AD21AA"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right w:val="single" w:sz="4" w:space="0" w:color="auto"/>
            </w:tcBorders>
            <w:vAlign w:val="center"/>
            <w:hideMark/>
          </w:tcPr>
          <w:p w:rsidR="00AD21AA" w:rsidRPr="00455FDF" w:rsidRDefault="00AD21AA"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AD21AA" w:rsidRPr="00943854" w:rsidRDefault="00AD21AA" w:rsidP="00455FDF">
            <w:pPr>
              <w:spacing w:after="0" w:line="240" w:lineRule="auto"/>
              <w:jc w:val="left"/>
              <w:rPr>
                <w:rFonts w:ascii="Times New Roman" w:eastAsia="Times New Roman" w:hAnsi="Times New Roman"/>
                <w:sz w:val="18"/>
                <w:szCs w:val="18"/>
                <w:lang w:eastAsia="ru-RU"/>
              </w:rPr>
            </w:pPr>
            <w:r w:rsidRPr="00943854">
              <w:rPr>
                <w:rFonts w:ascii="Times New Roman" w:eastAsia="Times New Roman" w:hAnsi="Times New Roman"/>
                <w:sz w:val="18"/>
                <w:szCs w:val="18"/>
                <w:lang w:eastAsia="ru-RU"/>
              </w:rPr>
              <w:t xml:space="preserve">Заключение контрактов </w:t>
            </w:r>
          </w:p>
        </w:tc>
        <w:tc>
          <w:tcPr>
            <w:tcW w:w="472" w:type="pct"/>
            <w:gridSpan w:val="2"/>
            <w:tcBorders>
              <w:top w:val="nil"/>
              <w:left w:val="nil"/>
              <w:bottom w:val="single" w:sz="4" w:space="0" w:color="auto"/>
              <w:right w:val="single" w:sz="4" w:space="0" w:color="auto"/>
            </w:tcBorders>
            <w:shd w:val="clear" w:color="auto" w:fill="auto"/>
            <w:vAlign w:val="center"/>
            <w:hideMark/>
          </w:tcPr>
          <w:p w:rsidR="00AD21AA" w:rsidRPr="00943854" w:rsidRDefault="00AD21AA" w:rsidP="00455FDF">
            <w:pPr>
              <w:spacing w:after="0" w:line="240" w:lineRule="auto"/>
              <w:jc w:val="center"/>
              <w:rPr>
                <w:rFonts w:ascii="Times New Roman" w:eastAsia="Times New Roman" w:hAnsi="Times New Roman"/>
                <w:sz w:val="18"/>
                <w:szCs w:val="18"/>
                <w:lang w:eastAsia="ru-RU"/>
              </w:rPr>
            </w:pPr>
            <w:r w:rsidRPr="00943854">
              <w:rPr>
                <w:rFonts w:ascii="Times New Roman" w:eastAsia="Times New Roman" w:hAnsi="Times New Roman"/>
                <w:sz w:val="18"/>
                <w:szCs w:val="18"/>
                <w:lang w:eastAsia="ru-RU"/>
              </w:rPr>
              <w:t>31.03.2020</w:t>
            </w:r>
          </w:p>
        </w:tc>
        <w:tc>
          <w:tcPr>
            <w:tcW w:w="473" w:type="pct"/>
            <w:tcBorders>
              <w:top w:val="nil"/>
              <w:left w:val="nil"/>
              <w:bottom w:val="single" w:sz="4" w:space="0" w:color="auto"/>
              <w:right w:val="single" w:sz="4" w:space="0" w:color="auto"/>
            </w:tcBorders>
            <w:shd w:val="clear" w:color="auto" w:fill="auto"/>
            <w:vAlign w:val="center"/>
            <w:hideMark/>
          </w:tcPr>
          <w:p w:rsidR="00AD21AA" w:rsidRPr="00943854" w:rsidRDefault="00AD21AA" w:rsidP="00455FDF">
            <w:pPr>
              <w:spacing w:after="0" w:line="240" w:lineRule="auto"/>
              <w:jc w:val="center"/>
              <w:rPr>
                <w:rFonts w:ascii="Times New Roman" w:eastAsia="Times New Roman" w:hAnsi="Times New Roman"/>
                <w:sz w:val="18"/>
                <w:szCs w:val="18"/>
                <w:lang w:eastAsia="ru-RU"/>
              </w:rPr>
            </w:pPr>
            <w:r w:rsidRPr="00943854">
              <w:rPr>
                <w:rFonts w:ascii="Times New Roman" w:eastAsia="Times New Roman" w:hAnsi="Times New Roman"/>
                <w:sz w:val="18"/>
                <w:szCs w:val="18"/>
                <w:lang w:eastAsia="ru-RU"/>
              </w:rPr>
              <w:t>06.04.2020</w:t>
            </w:r>
          </w:p>
        </w:tc>
        <w:tc>
          <w:tcPr>
            <w:tcW w:w="687" w:type="pct"/>
            <w:tcBorders>
              <w:top w:val="nil"/>
              <w:left w:val="nil"/>
              <w:bottom w:val="single" w:sz="4" w:space="0" w:color="auto"/>
              <w:right w:val="single" w:sz="4" w:space="0" w:color="auto"/>
            </w:tcBorders>
            <w:shd w:val="clear" w:color="auto" w:fill="auto"/>
            <w:vAlign w:val="center"/>
            <w:hideMark/>
          </w:tcPr>
          <w:p w:rsidR="00AD21AA" w:rsidRPr="00943854" w:rsidRDefault="00AD21AA" w:rsidP="00455FDF">
            <w:pPr>
              <w:spacing w:after="0" w:line="240" w:lineRule="auto"/>
              <w:jc w:val="left"/>
              <w:rPr>
                <w:rFonts w:ascii="Times New Roman" w:eastAsia="Times New Roman" w:hAnsi="Times New Roman"/>
                <w:sz w:val="18"/>
                <w:szCs w:val="18"/>
                <w:lang w:eastAsia="ru-RU"/>
              </w:rPr>
            </w:pPr>
            <w:r w:rsidRPr="00943854">
              <w:rPr>
                <w:rFonts w:ascii="Times New Roman" w:eastAsia="Times New Roman" w:hAnsi="Times New Roman"/>
                <w:sz w:val="18"/>
                <w:szCs w:val="18"/>
                <w:lang w:eastAsia="ru-RU"/>
              </w:rPr>
              <w:t>Заключение контрактов на капитальный ремонт по итогам аукционов в МОБУ СОШ № 1</w:t>
            </w:r>
          </w:p>
        </w:tc>
        <w:tc>
          <w:tcPr>
            <w:tcW w:w="528" w:type="pct"/>
            <w:vMerge/>
            <w:tcBorders>
              <w:left w:val="nil"/>
              <w:right w:val="single" w:sz="4" w:space="0" w:color="auto"/>
            </w:tcBorders>
            <w:shd w:val="clear" w:color="auto" w:fill="auto"/>
            <w:vAlign w:val="center"/>
          </w:tcPr>
          <w:p w:rsidR="00AD21AA" w:rsidRPr="00F75DD9" w:rsidRDefault="00AD21AA" w:rsidP="00455FDF">
            <w:pPr>
              <w:spacing w:after="0" w:line="240" w:lineRule="auto"/>
              <w:jc w:val="center"/>
              <w:rPr>
                <w:rFonts w:ascii="Times New Roman" w:eastAsia="Times New Roman" w:hAnsi="Times New Roman"/>
                <w:color w:val="FF0000"/>
                <w:sz w:val="18"/>
                <w:szCs w:val="18"/>
                <w:lang w:eastAsia="ru-RU"/>
              </w:rPr>
            </w:pPr>
          </w:p>
        </w:tc>
        <w:tc>
          <w:tcPr>
            <w:tcW w:w="545" w:type="pct"/>
            <w:vMerge/>
            <w:tcBorders>
              <w:left w:val="nil"/>
              <w:right w:val="single" w:sz="4" w:space="0" w:color="auto"/>
            </w:tcBorders>
            <w:shd w:val="clear" w:color="auto" w:fill="auto"/>
            <w:vAlign w:val="center"/>
          </w:tcPr>
          <w:p w:rsidR="00AD21AA" w:rsidRPr="00F75DD9" w:rsidRDefault="00AD21AA" w:rsidP="00455FDF">
            <w:pPr>
              <w:spacing w:after="0" w:line="240" w:lineRule="auto"/>
              <w:jc w:val="center"/>
              <w:rPr>
                <w:rFonts w:ascii="Times New Roman" w:eastAsia="Times New Roman" w:hAnsi="Times New Roman"/>
                <w:color w:val="FF0000"/>
                <w:sz w:val="18"/>
                <w:szCs w:val="18"/>
                <w:lang w:eastAsia="ru-RU"/>
              </w:rPr>
            </w:pPr>
          </w:p>
        </w:tc>
      </w:tr>
      <w:tr w:rsidR="00AD21AA" w:rsidRPr="00F75DD9" w:rsidTr="00AD21AA">
        <w:trPr>
          <w:trHeight w:val="615"/>
        </w:trPr>
        <w:tc>
          <w:tcPr>
            <w:tcW w:w="273" w:type="pct"/>
            <w:vMerge/>
            <w:tcBorders>
              <w:left w:val="single" w:sz="4" w:space="0" w:color="auto"/>
              <w:right w:val="single" w:sz="4" w:space="0" w:color="auto"/>
            </w:tcBorders>
            <w:vAlign w:val="center"/>
            <w:hideMark/>
          </w:tcPr>
          <w:p w:rsidR="00AD21AA" w:rsidRPr="00455FDF" w:rsidRDefault="00AD21AA"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right w:val="single" w:sz="4" w:space="0" w:color="auto"/>
            </w:tcBorders>
            <w:vAlign w:val="center"/>
            <w:hideMark/>
          </w:tcPr>
          <w:p w:rsidR="00AD21AA" w:rsidRPr="00455FDF" w:rsidRDefault="00AD21AA"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right w:val="single" w:sz="4" w:space="0" w:color="auto"/>
            </w:tcBorders>
            <w:vAlign w:val="center"/>
            <w:hideMark/>
          </w:tcPr>
          <w:p w:rsidR="00AD21AA" w:rsidRPr="00455FDF" w:rsidRDefault="00AD21AA"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AD21AA" w:rsidRPr="00943854" w:rsidRDefault="00AD21AA" w:rsidP="00455FDF">
            <w:pPr>
              <w:spacing w:after="0" w:line="240" w:lineRule="auto"/>
              <w:jc w:val="left"/>
              <w:rPr>
                <w:rFonts w:ascii="Times New Roman" w:eastAsia="Times New Roman" w:hAnsi="Times New Roman"/>
                <w:sz w:val="18"/>
                <w:szCs w:val="18"/>
                <w:lang w:eastAsia="ru-RU"/>
              </w:rPr>
            </w:pPr>
            <w:r w:rsidRPr="00943854">
              <w:rPr>
                <w:rFonts w:ascii="Times New Roman" w:eastAsia="Times New Roman" w:hAnsi="Times New Roman"/>
                <w:sz w:val="18"/>
                <w:szCs w:val="18"/>
                <w:lang w:eastAsia="ru-RU"/>
              </w:rPr>
              <w:t>Выполнение работ</w:t>
            </w:r>
          </w:p>
        </w:tc>
        <w:tc>
          <w:tcPr>
            <w:tcW w:w="472" w:type="pct"/>
            <w:gridSpan w:val="2"/>
            <w:tcBorders>
              <w:top w:val="nil"/>
              <w:left w:val="nil"/>
              <w:bottom w:val="single" w:sz="4" w:space="0" w:color="auto"/>
              <w:right w:val="single" w:sz="4" w:space="0" w:color="auto"/>
            </w:tcBorders>
            <w:shd w:val="clear" w:color="auto" w:fill="auto"/>
            <w:vAlign w:val="center"/>
            <w:hideMark/>
          </w:tcPr>
          <w:p w:rsidR="00AD21AA" w:rsidRPr="00943854" w:rsidRDefault="00AD21AA"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25.08</w:t>
            </w:r>
            <w:r w:rsidRPr="00943854">
              <w:rPr>
                <w:rFonts w:ascii="Times New Roman" w:eastAsia="Times New Roman" w:hAnsi="Times New Roman"/>
                <w:sz w:val="18"/>
                <w:szCs w:val="18"/>
                <w:lang w:eastAsia="ru-RU"/>
              </w:rPr>
              <w:t>.2020</w:t>
            </w:r>
          </w:p>
        </w:tc>
        <w:tc>
          <w:tcPr>
            <w:tcW w:w="473" w:type="pct"/>
            <w:tcBorders>
              <w:top w:val="nil"/>
              <w:left w:val="nil"/>
              <w:bottom w:val="single" w:sz="4" w:space="0" w:color="auto"/>
              <w:right w:val="single" w:sz="4" w:space="0" w:color="auto"/>
            </w:tcBorders>
            <w:shd w:val="clear" w:color="auto" w:fill="auto"/>
            <w:vAlign w:val="center"/>
            <w:hideMark/>
          </w:tcPr>
          <w:p w:rsidR="00AD21AA" w:rsidRPr="00943854" w:rsidRDefault="00AD21AA" w:rsidP="00AD21A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29</w:t>
            </w:r>
            <w:r w:rsidRPr="00943854">
              <w:rPr>
                <w:rFonts w:ascii="Times New Roman" w:eastAsia="Times New Roman" w:hAnsi="Times New Roman"/>
                <w:sz w:val="18"/>
                <w:szCs w:val="18"/>
                <w:lang w:eastAsia="ru-RU"/>
              </w:rPr>
              <w:t>.08.2020</w:t>
            </w:r>
          </w:p>
        </w:tc>
        <w:tc>
          <w:tcPr>
            <w:tcW w:w="687" w:type="pct"/>
            <w:tcBorders>
              <w:top w:val="nil"/>
              <w:left w:val="nil"/>
              <w:bottom w:val="single" w:sz="4" w:space="0" w:color="auto"/>
              <w:right w:val="single" w:sz="4" w:space="0" w:color="auto"/>
            </w:tcBorders>
            <w:shd w:val="clear" w:color="auto" w:fill="auto"/>
            <w:vAlign w:val="center"/>
            <w:hideMark/>
          </w:tcPr>
          <w:p w:rsidR="00AD21AA" w:rsidRPr="00943854" w:rsidRDefault="00AD21AA" w:rsidP="00455FDF">
            <w:pPr>
              <w:spacing w:after="0" w:line="240" w:lineRule="auto"/>
              <w:jc w:val="left"/>
              <w:rPr>
                <w:rFonts w:ascii="Times New Roman" w:eastAsia="Times New Roman" w:hAnsi="Times New Roman"/>
                <w:sz w:val="18"/>
                <w:szCs w:val="18"/>
                <w:lang w:eastAsia="ru-RU"/>
              </w:rPr>
            </w:pPr>
            <w:r w:rsidRPr="00943854">
              <w:rPr>
                <w:rFonts w:ascii="Times New Roman" w:eastAsia="Times New Roman" w:hAnsi="Times New Roman"/>
                <w:sz w:val="18"/>
                <w:szCs w:val="18"/>
                <w:lang w:eastAsia="ru-RU"/>
              </w:rPr>
              <w:t>Выполнение работ по контрактам в МОБУ СОШ № 1</w:t>
            </w:r>
          </w:p>
        </w:tc>
        <w:tc>
          <w:tcPr>
            <w:tcW w:w="528" w:type="pct"/>
            <w:vMerge/>
            <w:tcBorders>
              <w:left w:val="nil"/>
              <w:bottom w:val="single" w:sz="4" w:space="0" w:color="auto"/>
              <w:right w:val="single" w:sz="4" w:space="0" w:color="auto"/>
            </w:tcBorders>
            <w:shd w:val="clear" w:color="auto" w:fill="auto"/>
            <w:vAlign w:val="center"/>
          </w:tcPr>
          <w:p w:rsidR="00AD21AA" w:rsidRPr="00F75DD9" w:rsidRDefault="00AD21AA" w:rsidP="00455FDF">
            <w:pPr>
              <w:spacing w:after="0" w:line="240" w:lineRule="auto"/>
              <w:jc w:val="center"/>
              <w:rPr>
                <w:rFonts w:ascii="Times New Roman" w:eastAsia="Times New Roman" w:hAnsi="Times New Roman"/>
                <w:color w:val="FF0000"/>
                <w:sz w:val="18"/>
                <w:szCs w:val="18"/>
                <w:lang w:eastAsia="ru-RU"/>
              </w:rPr>
            </w:pPr>
          </w:p>
        </w:tc>
        <w:tc>
          <w:tcPr>
            <w:tcW w:w="545" w:type="pct"/>
            <w:vMerge/>
            <w:tcBorders>
              <w:left w:val="nil"/>
              <w:bottom w:val="single" w:sz="4" w:space="0" w:color="auto"/>
              <w:right w:val="single" w:sz="4" w:space="0" w:color="auto"/>
            </w:tcBorders>
            <w:shd w:val="clear" w:color="auto" w:fill="auto"/>
            <w:vAlign w:val="center"/>
          </w:tcPr>
          <w:p w:rsidR="00AD21AA" w:rsidRPr="00F75DD9" w:rsidRDefault="00AD21AA" w:rsidP="00455FDF">
            <w:pPr>
              <w:spacing w:after="0" w:line="240" w:lineRule="auto"/>
              <w:jc w:val="center"/>
              <w:rPr>
                <w:rFonts w:ascii="Times New Roman" w:eastAsia="Times New Roman" w:hAnsi="Times New Roman"/>
                <w:color w:val="FF0000"/>
                <w:sz w:val="18"/>
                <w:szCs w:val="18"/>
                <w:lang w:eastAsia="ru-RU"/>
              </w:rPr>
            </w:pPr>
          </w:p>
        </w:tc>
      </w:tr>
      <w:tr w:rsidR="002E40BF" w:rsidRPr="00F75DD9" w:rsidTr="00E34FF9">
        <w:trPr>
          <w:trHeight w:val="965"/>
        </w:trPr>
        <w:tc>
          <w:tcPr>
            <w:tcW w:w="273" w:type="pct"/>
            <w:vMerge/>
            <w:tcBorders>
              <w:left w:val="single" w:sz="4" w:space="0" w:color="auto"/>
              <w:right w:val="single" w:sz="4" w:space="0" w:color="auto"/>
            </w:tcBorders>
            <w:vAlign w:val="center"/>
          </w:tcPr>
          <w:p w:rsidR="002E40BF" w:rsidRPr="00455FDF" w:rsidRDefault="002E40BF"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right w:val="single" w:sz="4" w:space="0" w:color="auto"/>
            </w:tcBorders>
            <w:vAlign w:val="center"/>
          </w:tcPr>
          <w:p w:rsidR="002E40BF" w:rsidRPr="00455FDF" w:rsidRDefault="002E40BF"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right w:val="single" w:sz="4" w:space="0" w:color="auto"/>
            </w:tcBorders>
            <w:vAlign w:val="center"/>
          </w:tcPr>
          <w:p w:rsidR="002E40BF" w:rsidRPr="00455FDF" w:rsidRDefault="002E40BF" w:rsidP="00455FDF">
            <w:pPr>
              <w:spacing w:after="0" w:line="240" w:lineRule="auto"/>
              <w:jc w:val="left"/>
              <w:rPr>
                <w:rFonts w:ascii="Times New Roman" w:eastAsia="Times New Roman" w:hAnsi="Times New Roman"/>
                <w:sz w:val="18"/>
                <w:szCs w:val="18"/>
                <w:lang w:eastAsia="ru-RU"/>
              </w:rPr>
            </w:pPr>
          </w:p>
        </w:tc>
        <w:tc>
          <w:tcPr>
            <w:tcW w:w="666" w:type="pct"/>
            <w:vMerge w:val="restart"/>
            <w:tcBorders>
              <w:top w:val="single" w:sz="4" w:space="0" w:color="auto"/>
              <w:left w:val="nil"/>
              <w:right w:val="single" w:sz="4" w:space="0" w:color="auto"/>
            </w:tcBorders>
            <w:shd w:val="clear" w:color="auto" w:fill="auto"/>
            <w:vAlign w:val="center"/>
          </w:tcPr>
          <w:p w:rsidR="002E40BF" w:rsidRPr="008F4553" w:rsidRDefault="002E40BF" w:rsidP="008939FE">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Заключение контрактов простыми закупками</w:t>
            </w:r>
          </w:p>
        </w:tc>
        <w:tc>
          <w:tcPr>
            <w:tcW w:w="472" w:type="pct"/>
            <w:gridSpan w:val="2"/>
            <w:vMerge w:val="restart"/>
            <w:tcBorders>
              <w:top w:val="single" w:sz="4" w:space="0" w:color="auto"/>
              <w:left w:val="nil"/>
              <w:right w:val="single" w:sz="4" w:space="0" w:color="auto"/>
            </w:tcBorders>
            <w:shd w:val="clear" w:color="auto" w:fill="auto"/>
            <w:vAlign w:val="center"/>
          </w:tcPr>
          <w:p w:rsidR="002E40BF" w:rsidRDefault="002E40B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06.04.2020</w:t>
            </w:r>
          </w:p>
        </w:tc>
        <w:tc>
          <w:tcPr>
            <w:tcW w:w="473" w:type="pct"/>
            <w:vMerge w:val="restart"/>
            <w:tcBorders>
              <w:top w:val="single" w:sz="4" w:space="0" w:color="auto"/>
              <w:left w:val="nil"/>
              <w:right w:val="single" w:sz="4" w:space="0" w:color="auto"/>
            </w:tcBorders>
            <w:shd w:val="clear" w:color="auto" w:fill="auto"/>
            <w:vAlign w:val="center"/>
          </w:tcPr>
          <w:p w:rsidR="002E40BF" w:rsidRDefault="002E40BF" w:rsidP="00AD21A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07.08.2020</w:t>
            </w:r>
          </w:p>
        </w:tc>
        <w:tc>
          <w:tcPr>
            <w:tcW w:w="687" w:type="pct"/>
            <w:vMerge w:val="restart"/>
            <w:tcBorders>
              <w:top w:val="single" w:sz="4" w:space="0" w:color="auto"/>
              <w:left w:val="nil"/>
              <w:right w:val="single" w:sz="4" w:space="0" w:color="auto"/>
            </w:tcBorders>
            <w:shd w:val="clear" w:color="auto" w:fill="auto"/>
            <w:vAlign w:val="center"/>
          </w:tcPr>
          <w:p w:rsidR="002E40BF" w:rsidRPr="00943854" w:rsidRDefault="002E40BF" w:rsidP="00455FDF">
            <w:pPr>
              <w:spacing w:after="0" w:line="240" w:lineRule="auto"/>
              <w:jc w:val="left"/>
              <w:rPr>
                <w:rFonts w:ascii="Times New Roman" w:eastAsia="Times New Roman" w:hAnsi="Times New Roman"/>
                <w:sz w:val="18"/>
                <w:szCs w:val="18"/>
                <w:lang w:eastAsia="ru-RU"/>
              </w:rPr>
            </w:pPr>
            <w:r w:rsidRPr="0082355D">
              <w:rPr>
                <w:rFonts w:ascii="Times New Roman" w:eastAsia="Times New Roman" w:hAnsi="Times New Roman"/>
                <w:sz w:val="18"/>
                <w:szCs w:val="18"/>
                <w:lang w:eastAsia="ru-RU"/>
              </w:rPr>
              <w:t xml:space="preserve">Заключение контрактов на капитальный ремонт системы </w:t>
            </w:r>
            <w:proofErr w:type="spellStart"/>
            <w:r w:rsidRPr="0082355D">
              <w:rPr>
                <w:rFonts w:ascii="Times New Roman" w:eastAsia="Times New Roman" w:hAnsi="Times New Roman"/>
                <w:sz w:val="18"/>
                <w:szCs w:val="18"/>
                <w:lang w:eastAsia="ru-RU"/>
              </w:rPr>
              <w:t>наружних</w:t>
            </w:r>
            <w:proofErr w:type="spellEnd"/>
            <w:r w:rsidRPr="0082355D">
              <w:rPr>
                <w:rFonts w:ascii="Times New Roman" w:eastAsia="Times New Roman" w:hAnsi="Times New Roman"/>
                <w:sz w:val="18"/>
                <w:szCs w:val="18"/>
                <w:lang w:eastAsia="ru-RU"/>
              </w:rPr>
              <w:t xml:space="preserve"> теплосетей, канализации, установка АПС, </w:t>
            </w:r>
            <w:proofErr w:type="spellStart"/>
            <w:r w:rsidRPr="0082355D">
              <w:rPr>
                <w:rFonts w:ascii="Times New Roman" w:eastAsia="Times New Roman" w:hAnsi="Times New Roman"/>
                <w:sz w:val="18"/>
                <w:szCs w:val="18"/>
                <w:lang w:eastAsia="ru-RU"/>
              </w:rPr>
              <w:t>стройконтроль</w:t>
            </w:r>
            <w:proofErr w:type="spellEnd"/>
            <w:r>
              <w:rPr>
                <w:rFonts w:ascii="Times New Roman" w:eastAsia="Times New Roman" w:hAnsi="Times New Roman"/>
                <w:sz w:val="18"/>
                <w:szCs w:val="18"/>
                <w:lang w:eastAsia="ru-RU"/>
              </w:rPr>
              <w:t xml:space="preserve">, устройство водосточной системы здания   </w:t>
            </w:r>
            <w:r w:rsidRPr="0082355D">
              <w:rPr>
                <w:rFonts w:ascii="Times New Roman" w:eastAsia="Times New Roman" w:hAnsi="Times New Roman"/>
                <w:sz w:val="18"/>
                <w:szCs w:val="18"/>
                <w:lang w:eastAsia="ru-RU"/>
              </w:rPr>
              <w:t xml:space="preserve"> МОБУ СОШ № 1</w:t>
            </w:r>
          </w:p>
        </w:tc>
        <w:tc>
          <w:tcPr>
            <w:tcW w:w="528" w:type="pct"/>
            <w:tcBorders>
              <w:top w:val="single" w:sz="4" w:space="0" w:color="auto"/>
              <w:left w:val="nil"/>
              <w:bottom w:val="single" w:sz="4" w:space="0" w:color="auto"/>
              <w:right w:val="single" w:sz="4" w:space="0" w:color="auto"/>
            </w:tcBorders>
            <w:shd w:val="clear" w:color="auto" w:fill="auto"/>
            <w:vAlign w:val="center"/>
          </w:tcPr>
          <w:p w:rsidR="002E40BF" w:rsidRPr="00943854" w:rsidRDefault="002E40BF" w:rsidP="008939FE">
            <w:pPr>
              <w:spacing w:after="0" w:line="240" w:lineRule="auto"/>
              <w:jc w:val="center"/>
              <w:rPr>
                <w:rFonts w:ascii="Times New Roman" w:eastAsia="Times New Roman" w:hAnsi="Times New Roman"/>
                <w:sz w:val="18"/>
                <w:szCs w:val="18"/>
                <w:lang w:eastAsia="ru-RU"/>
              </w:rPr>
            </w:pPr>
            <w:r w:rsidRPr="00943854">
              <w:rPr>
                <w:rFonts w:ascii="Times New Roman" w:eastAsia="Times New Roman" w:hAnsi="Times New Roman"/>
                <w:sz w:val="18"/>
                <w:szCs w:val="18"/>
                <w:lang w:eastAsia="ru-RU"/>
              </w:rPr>
              <w:t>965 0702 0520100000</w:t>
            </w:r>
          </w:p>
        </w:tc>
        <w:tc>
          <w:tcPr>
            <w:tcW w:w="545" w:type="pct"/>
            <w:tcBorders>
              <w:top w:val="single" w:sz="4" w:space="0" w:color="auto"/>
              <w:left w:val="nil"/>
              <w:bottom w:val="single" w:sz="4" w:space="0" w:color="auto"/>
              <w:right w:val="single" w:sz="4" w:space="0" w:color="auto"/>
            </w:tcBorders>
            <w:shd w:val="clear" w:color="auto" w:fill="auto"/>
            <w:vAlign w:val="center"/>
          </w:tcPr>
          <w:p w:rsidR="002E40BF" w:rsidRPr="00D33413" w:rsidRDefault="002E40BF" w:rsidP="00455FDF">
            <w:pPr>
              <w:spacing w:after="0" w:line="240" w:lineRule="auto"/>
              <w:jc w:val="center"/>
              <w:rPr>
                <w:rFonts w:ascii="Times New Roman" w:eastAsia="Times New Roman" w:hAnsi="Times New Roman"/>
                <w:sz w:val="18"/>
                <w:szCs w:val="18"/>
                <w:lang w:eastAsia="ru-RU"/>
              </w:rPr>
            </w:pPr>
            <w:r w:rsidRPr="00D33413">
              <w:rPr>
                <w:rFonts w:ascii="Times New Roman" w:eastAsia="Times New Roman" w:hAnsi="Times New Roman"/>
                <w:sz w:val="18"/>
                <w:szCs w:val="18"/>
                <w:lang w:eastAsia="ru-RU"/>
              </w:rPr>
              <w:t>10 342,75</w:t>
            </w:r>
          </w:p>
        </w:tc>
      </w:tr>
      <w:tr w:rsidR="002E40BF" w:rsidRPr="00F75DD9" w:rsidTr="002E40BF">
        <w:trPr>
          <w:trHeight w:val="1094"/>
        </w:trPr>
        <w:tc>
          <w:tcPr>
            <w:tcW w:w="273" w:type="pct"/>
            <w:vMerge/>
            <w:tcBorders>
              <w:left w:val="single" w:sz="4" w:space="0" w:color="auto"/>
              <w:right w:val="single" w:sz="4" w:space="0" w:color="auto"/>
            </w:tcBorders>
            <w:vAlign w:val="center"/>
          </w:tcPr>
          <w:p w:rsidR="002E40BF" w:rsidRPr="00455FDF" w:rsidRDefault="002E40BF"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right w:val="single" w:sz="4" w:space="0" w:color="auto"/>
            </w:tcBorders>
            <w:vAlign w:val="center"/>
          </w:tcPr>
          <w:p w:rsidR="002E40BF" w:rsidRPr="00455FDF" w:rsidRDefault="002E40BF"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right w:val="single" w:sz="4" w:space="0" w:color="auto"/>
            </w:tcBorders>
            <w:vAlign w:val="center"/>
          </w:tcPr>
          <w:p w:rsidR="002E40BF" w:rsidRPr="00455FDF" w:rsidRDefault="002E40BF" w:rsidP="00455FDF">
            <w:pPr>
              <w:spacing w:after="0" w:line="240" w:lineRule="auto"/>
              <w:jc w:val="left"/>
              <w:rPr>
                <w:rFonts w:ascii="Times New Roman" w:eastAsia="Times New Roman" w:hAnsi="Times New Roman"/>
                <w:sz w:val="18"/>
                <w:szCs w:val="18"/>
                <w:lang w:eastAsia="ru-RU"/>
              </w:rPr>
            </w:pPr>
          </w:p>
        </w:tc>
        <w:tc>
          <w:tcPr>
            <w:tcW w:w="666" w:type="pct"/>
            <w:vMerge/>
            <w:tcBorders>
              <w:left w:val="nil"/>
              <w:bottom w:val="single" w:sz="4" w:space="0" w:color="auto"/>
              <w:right w:val="single" w:sz="4" w:space="0" w:color="auto"/>
            </w:tcBorders>
            <w:shd w:val="clear" w:color="auto" w:fill="auto"/>
            <w:vAlign w:val="center"/>
          </w:tcPr>
          <w:p w:rsidR="002E40BF" w:rsidRDefault="002E40BF" w:rsidP="008939FE">
            <w:pPr>
              <w:spacing w:after="0" w:line="240" w:lineRule="auto"/>
              <w:jc w:val="left"/>
              <w:rPr>
                <w:rFonts w:ascii="Times New Roman" w:eastAsia="Times New Roman" w:hAnsi="Times New Roman"/>
                <w:sz w:val="18"/>
                <w:szCs w:val="18"/>
                <w:lang w:eastAsia="ru-RU"/>
              </w:rPr>
            </w:pPr>
          </w:p>
        </w:tc>
        <w:tc>
          <w:tcPr>
            <w:tcW w:w="472" w:type="pct"/>
            <w:gridSpan w:val="2"/>
            <w:vMerge/>
            <w:tcBorders>
              <w:left w:val="nil"/>
              <w:bottom w:val="single" w:sz="4" w:space="0" w:color="auto"/>
              <w:right w:val="single" w:sz="4" w:space="0" w:color="auto"/>
            </w:tcBorders>
            <w:shd w:val="clear" w:color="auto" w:fill="auto"/>
            <w:vAlign w:val="center"/>
          </w:tcPr>
          <w:p w:rsidR="002E40BF" w:rsidRDefault="002E40BF" w:rsidP="00455FDF">
            <w:pPr>
              <w:spacing w:after="0" w:line="240" w:lineRule="auto"/>
              <w:jc w:val="center"/>
              <w:rPr>
                <w:rFonts w:ascii="Times New Roman" w:eastAsia="Times New Roman" w:hAnsi="Times New Roman"/>
                <w:sz w:val="18"/>
                <w:szCs w:val="18"/>
                <w:lang w:eastAsia="ru-RU"/>
              </w:rPr>
            </w:pPr>
          </w:p>
        </w:tc>
        <w:tc>
          <w:tcPr>
            <w:tcW w:w="473" w:type="pct"/>
            <w:vMerge/>
            <w:tcBorders>
              <w:left w:val="nil"/>
              <w:bottom w:val="single" w:sz="4" w:space="0" w:color="auto"/>
              <w:right w:val="single" w:sz="4" w:space="0" w:color="auto"/>
            </w:tcBorders>
            <w:shd w:val="clear" w:color="auto" w:fill="auto"/>
            <w:vAlign w:val="center"/>
          </w:tcPr>
          <w:p w:rsidR="002E40BF" w:rsidRDefault="002E40BF" w:rsidP="00AD21AA">
            <w:pPr>
              <w:spacing w:after="0" w:line="240" w:lineRule="auto"/>
              <w:jc w:val="center"/>
              <w:rPr>
                <w:rFonts w:ascii="Times New Roman" w:eastAsia="Times New Roman" w:hAnsi="Times New Roman"/>
                <w:sz w:val="18"/>
                <w:szCs w:val="18"/>
                <w:lang w:eastAsia="ru-RU"/>
              </w:rPr>
            </w:pPr>
          </w:p>
        </w:tc>
        <w:tc>
          <w:tcPr>
            <w:tcW w:w="687" w:type="pct"/>
            <w:vMerge/>
            <w:tcBorders>
              <w:left w:val="nil"/>
              <w:bottom w:val="single" w:sz="4" w:space="0" w:color="auto"/>
              <w:right w:val="single" w:sz="4" w:space="0" w:color="auto"/>
            </w:tcBorders>
            <w:shd w:val="clear" w:color="auto" w:fill="auto"/>
            <w:vAlign w:val="center"/>
          </w:tcPr>
          <w:p w:rsidR="002E40BF" w:rsidRPr="0082355D" w:rsidRDefault="002E40BF" w:rsidP="00455FDF">
            <w:pPr>
              <w:spacing w:after="0" w:line="240" w:lineRule="auto"/>
              <w:jc w:val="left"/>
              <w:rPr>
                <w:rFonts w:ascii="Times New Roman" w:eastAsia="Times New Roman" w:hAnsi="Times New Roman"/>
                <w:sz w:val="18"/>
                <w:szCs w:val="18"/>
                <w:lang w:eastAsia="ru-RU"/>
              </w:rPr>
            </w:pPr>
          </w:p>
        </w:tc>
        <w:tc>
          <w:tcPr>
            <w:tcW w:w="528" w:type="pct"/>
            <w:vMerge w:val="restart"/>
            <w:tcBorders>
              <w:top w:val="single" w:sz="4" w:space="0" w:color="auto"/>
              <w:left w:val="nil"/>
              <w:right w:val="single" w:sz="4" w:space="0" w:color="auto"/>
            </w:tcBorders>
            <w:shd w:val="clear" w:color="auto" w:fill="auto"/>
          </w:tcPr>
          <w:p w:rsidR="002E40BF" w:rsidRPr="00943854" w:rsidRDefault="002E40BF" w:rsidP="008939FE">
            <w:pPr>
              <w:spacing w:after="0" w:line="240" w:lineRule="auto"/>
              <w:jc w:val="center"/>
              <w:rPr>
                <w:rFonts w:ascii="Times New Roman" w:eastAsia="Times New Roman" w:hAnsi="Times New Roman"/>
                <w:sz w:val="18"/>
                <w:szCs w:val="18"/>
                <w:lang w:eastAsia="ru-RU"/>
              </w:rPr>
            </w:pPr>
            <w:r w:rsidRPr="00943854">
              <w:rPr>
                <w:rFonts w:ascii="Times New Roman" w:eastAsia="Times New Roman" w:hAnsi="Times New Roman"/>
                <w:sz w:val="18"/>
                <w:szCs w:val="18"/>
                <w:lang w:eastAsia="ru-RU"/>
              </w:rPr>
              <w:t>965 0702 0520192340</w:t>
            </w:r>
          </w:p>
          <w:p w:rsidR="002E40BF" w:rsidRPr="00943854" w:rsidRDefault="002E40BF" w:rsidP="008939FE">
            <w:pPr>
              <w:spacing w:after="0" w:line="240" w:lineRule="auto"/>
              <w:jc w:val="center"/>
              <w:rPr>
                <w:rFonts w:ascii="Times New Roman" w:eastAsia="Times New Roman" w:hAnsi="Times New Roman"/>
                <w:sz w:val="18"/>
                <w:szCs w:val="18"/>
                <w:lang w:eastAsia="ru-RU"/>
              </w:rPr>
            </w:pPr>
          </w:p>
          <w:p w:rsidR="002E40BF" w:rsidRPr="00943854" w:rsidRDefault="002E40BF" w:rsidP="008939FE">
            <w:pPr>
              <w:spacing w:after="0" w:line="240" w:lineRule="auto"/>
              <w:jc w:val="center"/>
              <w:rPr>
                <w:rFonts w:ascii="Times New Roman" w:eastAsia="Times New Roman" w:hAnsi="Times New Roman"/>
                <w:sz w:val="18"/>
                <w:szCs w:val="18"/>
                <w:lang w:eastAsia="ru-RU"/>
              </w:rPr>
            </w:pPr>
            <w:r w:rsidRPr="00943854">
              <w:rPr>
                <w:rFonts w:ascii="Times New Roman" w:eastAsia="Times New Roman" w:hAnsi="Times New Roman"/>
                <w:sz w:val="18"/>
                <w:szCs w:val="18"/>
                <w:lang w:eastAsia="ru-RU"/>
              </w:rPr>
              <w:t>965 0702 05201S2340</w:t>
            </w:r>
          </w:p>
        </w:tc>
        <w:tc>
          <w:tcPr>
            <w:tcW w:w="545" w:type="pct"/>
            <w:vMerge w:val="restart"/>
            <w:tcBorders>
              <w:top w:val="single" w:sz="4" w:space="0" w:color="auto"/>
              <w:left w:val="nil"/>
              <w:right w:val="single" w:sz="4" w:space="0" w:color="auto"/>
            </w:tcBorders>
            <w:shd w:val="clear" w:color="auto" w:fill="auto"/>
          </w:tcPr>
          <w:p w:rsidR="002E40BF" w:rsidRPr="00D33413" w:rsidRDefault="002E40BF" w:rsidP="002E40BF">
            <w:pPr>
              <w:spacing w:after="0" w:line="240" w:lineRule="auto"/>
              <w:jc w:val="center"/>
              <w:rPr>
                <w:rFonts w:ascii="Times New Roman" w:eastAsia="Times New Roman" w:hAnsi="Times New Roman"/>
                <w:sz w:val="18"/>
                <w:szCs w:val="18"/>
                <w:lang w:eastAsia="ru-RU"/>
              </w:rPr>
            </w:pPr>
            <w:r w:rsidRPr="00D33413">
              <w:rPr>
                <w:rFonts w:ascii="Times New Roman" w:eastAsia="Times New Roman" w:hAnsi="Times New Roman"/>
                <w:sz w:val="18"/>
                <w:szCs w:val="18"/>
                <w:lang w:eastAsia="ru-RU"/>
              </w:rPr>
              <w:t>10 032,47</w:t>
            </w:r>
          </w:p>
          <w:p w:rsidR="002E40BF" w:rsidRPr="00D33413" w:rsidRDefault="002E40BF" w:rsidP="002E40BF">
            <w:pPr>
              <w:spacing w:after="0" w:line="240" w:lineRule="auto"/>
              <w:jc w:val="center"/>
              <w:rPr>
                <w:rFonts w:ascii="Times New Roman" w:eastAsia="Times New Roman" w:hAnsi="Times New Roman"/>
                <w:sz w:val="18"/>
                <w:szCs w:val="18"/>
                <w:lang w:eastAsia="ru-RU"/>
              </w:rPr>
            </w:pPr>
          </w:p>
          <w:p w:rsidR="002E40BF" w:rsidRPr="00D33413" w:rsidRDefault="002E40BF" w:rsidP="002E40BF">
            <w:pPr>
              <w:spacing w:after="0" w:line="240" w:lineRule="auto"/>
              <w:jc w:val="center"/>
              <w:rPr>
                <w:rFonts w:ascii="Times New Roman" w:eastAsia="Times New Roman" w:hAnsi="Times New Roman"/>
                <w:sz w:val="18"/>
                <w:szCs w:val="18"/>
                <w:lang w:eastAsia="ru-RU"/>
              </w:rPr>
            </w:pPr>
          </w:p>
          <w:p w:rsidR="002E40BF" w:rsidRPr="00D33413" w:rsidRDefault="002E40BF" w:rsidP="002E40BF">
            <w:pPr>
              <w:spacing w:after="0" w:line="240" w:lineRule="auto"/>
              <w:jc w:val="center"/>
              <w:rPr>
                <w:rFonts w:ascii="Times New Roman" w:eastAsia="Times New Roman" w:hAnsi="Times New Roman"/>
                <w:sz w:val="18"/>
                <w:szCs w:val="18"/>
                <w:lang w:eastAsia="ru-RU"/>
              </w:rPr>
            </w:pPr>
            <w:r w:rsidRPr="00D33413">
              <w:rPr>
                <w:rFonts w:ascii="Times New Roman" w:eastAsia="Times New Roman" w:hAnsi="Times New Roman"/>
                <w:sz w:val="18"/>
                <w:szCs w:val="18"/>
                <w:lang w:eastAsia="ru-RU"/>
              </w:rPr>
              <w:t>310,28</w:t>
            </w:r>
          </w:p>
        </w:tc>
      </w:tr>
      <w:tr w:rsidR="002E40BF" w:rsidRPr="00F75DD9" w:rsidTr="00AD21AA">
        <w:trPr>
          <w:trHeight w:val="615"/>
        </w:trPr>
        <w:tc>
          <w:tcPr>
            <w:tcW w:w="273" w:type="pct"/>
            <w:vMerge/>
            <w:tcBorders>
              <w:left w:val="single" w:sz="4" w:space="0" w:color="auto"/>
              <w:bottom w:val="single" w:sz="4" w:space="0" w:color="auto"/>
              <w:right w:val="single" w:sz="4" w:space="0" w:color="auto"/>
            </w:tcBorders>
            <w:vAlign w:val="center"/>
          </w:tcPr>
          <w:p w:rsidR="002E40BF" w:rsidRPr="00455FDF" w:rsidRDefault="002E40BF"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bottom w:val="single" w:sz="4" w:space="0" w:color="auto"/>
              <w:right w:val="single" w:sz="4" w:space="0" w:color="auto"/>
            </w:tcBorders>
            <w:vAlign w:val="center"/>
          </w:tcPr>
          <w:p w:rsidR="002E40BF" w:rsidRPr="00455FDF" w:rsidRDefault="002E40BF"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bottom w:val="single" w:sz="4" w:space="0" w:color="auto"/>
              <w:right w:val="single" w:sz="4" w:space="0" w:color="auto"/>
            </w:tcBorders>
            <w:vAlign w:val="center"/>
          </w:tcPr>
          <w:p w:rsidR="002E40BF" w:rsidRPr="00455FDF" w:rsidRDefault="002E40BF" w:rsidP="00455FDF">
            <w:pPr>
              <w:spacing w:after="0" w:line="240" w:lineRule="auto"/>
              <w:jc w:val="left"/>
              <w:rPr>
                <w:rFonts w:ascii="Times New Roman" w:eastAsia="Times New Roman" w:hAnsi="Times New Roman"/>
                <w:sz w:val="18"/>
                <w:szCs w:val="18"/>
                <w:lang w:eastAsia="ru-RU"/>
              </w:rPr>
            </w:pPr>
          </w:p>
        </w:tc>
        <w:tc>
          <w:tcPr>
            <w:tcW w:w="666" w:type="pct"/>
            <w:tcBorders>
              <w:top w:val="single" w:sz="4" w:space="0" w:color="auto"/>
              <w:left w:val="nil"/>
              <w:right w:val="single" w:sz="4" w:space="0" w:color="auto"/>
            </w:tcBorders>
            <w:shd w:val="clear" w:color="auto" w:fill="auto"/>
            <w:vAlign w:val="center"/>
          </w:tcPr>
          <w:p w:rsidR="002E40BF" w:rsidRPr="008F4553" w:rsidRDefault="002E40BF" w:rsidP="008939FE">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Выполнение работ по заключенным контрактам</w:t>
            </w:r>
          </w:p>
        </w:tc>
        <w:tc>
          <w:tcPr>
            <w:tcW w:w="472" w:type="pct"/>
            <w:gridSpan w:val="2"/>
            <w:tcBorders>
              <w:top w:val="single" w:sz="4" w:space="0" w:color="auto"/>
              <w:left w:val="nil"/>
              <w:right w:val="single" w:sz="4" w:space="0" w:color="auto"/>
            </w:tcBorders>
            <w:shd w:val="clear" w:color="auto" w:fill="auto"/>
            <w:vAlign w:val="center"/>
          </w:tcPr>
          <w:p w:rsidR="002E40BF" w:rsidRDefault="002E40B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12.05.2020</w:t>
            </w:r>
          </w:p>
        </w:tc>
        <w:tc>
          <w:tcPr>
            <w:tcW w:w="473" w:type="pct"/>
            <w:tcBorders>
              <w:top w:val="single" w:sz="4" w:space="0" w:color="auto"/>
              <w:left w:val="nil"/>
              <w:right w:val="single" w:sz="4" w:space="0" w:color="auto"/>
            </w:tcBorders>
            <w:shd w:val="clear" w:color="auto" w:fill="auto"/>
            <w:vAlign w:val="center"/>
          </w:tcPr>
          <w:p w:rsidR="002E40BF" w:rsidRDefault="002E40BF" w:rsidP="00AD21A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20.09.2020</w:t>
            </w:r>
          </w:p>
        </w:tc>
        <w:tc>
          <w:tcPr>
            <w:tcW w:w="687" w:type="pct"/>
            <w:tcBorders>
              <w:top w:val="nil"/>
              <w:left w:val="nil"/>
              <w:bottom w:val="single" w:sz="4" w:space="0" w:color="auto"/>
              <w:right w:val="single" w:sz="4" w:space="0" w:color="auto"/>
            </w:tcBorders>
            <w:shd w:val="clear" w:color="auto" w:fill="auto"/>
            <w:vAlign w:val="center"/>
          </w:tcPr>
          <w:p w:rsidR="002E40BF" w:rsidRPr="00943854" w:rsidRDefault="002E40BF"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Исполнение заключенных контрактов</w:t>
            </w:r>
          </w:p>
        </w:tc>
        <w:tc>
          <w:tcPr>
            <w:tcW w:w="528" w:type="pct"/>
            <w:vMerge/>
            <w:tcBorders>
              <w:left w:val="nil"/>
              <w:bottom w:val="single" w:sz="4" w:space="0" w:color="auto"/>
              <w:right w:val="single" w:sz="4" w:space="0" w:color="auto"/>
            </w:tcBorders>
            <w:shd w:val="clear" w:color="auto" w:fill="auto"/>
            <w:vAlign w:val="center"/>
          </w:tcPr>
          <w:p w:rsidR="002E40BF" w:rsidRPr="00F75DD9" w:rsidRDefault="002E40BF" w:rsidP="00455FDF">
            <w:pPr>
              <w:spacing w:after="0" w:line="240" w:lineRule="auto"/>
              <w:jc w:val="center"/>
              <w:rPr>
                <w:rFonts w:ascii="Times New Roman" w:eastAsia="Times New Roman" w:hAnsi="Times New Roman"/>
                <w:color w:val="FF0000"/>
                <w:sz w:val="18"/>
                <w:szCs w:val="18"/>
                <w:lang w:eastAsia="ru-RU"/>
              </w:rPr>
            </w:pPr>
          </w:p>
        </w:tc>
        <w:tc>
          <w:tcPr>
            <w:tcW w:w="545" w:type="pct"/>
            <w:vMerge/>
            <w:tcBorders>
              <w:left w:val="nil"/>
              <w:bottom w:val="single" w:sz="4" w:space="0" w:color="auto"/>
              <w:right w:val="single" w:sz="4" w:space="0" w:color="auto"/>
            </w:tcBorders>
            <w:shd w:val="clear" w:color="auto" w:fill="auto"/>
            <w:vAlign w:val="center"/>
          </w:tcPr>
          <w:p w:rsidR="002E40BF" w:rsidRPr="00F75DD9" w:rsidRDefault="002E40BF" w:rsidP="00455FDF">
            <w:pPr>
              <w:spacing w:after="0" w:line="240" w:lineRule="auto"/>
              <w:jc w:val="center"/>
              <w:rPr>
                <w:rFonts w:ascii="Times New Roman" w:eastAsia="Times New Roman" w:hAnsi="Times New Roman"/>
                <w:color w:val="FF0000"/>
                <w:sz w:val="18"/>
                <w:szCs w:val="18"/>
                <w:lang w:eastAsia="ru-RU"/>
              </w:rPr>
            </w:pPr>
          </w:p>
        </w:tc>
      </w:tr>
      <w:tr w:rsidR="003D5D60" w:rsidRPr="00455FDF" w:rsidTr="00943854">
        <w:trPr>
          <w:trHeight w:val="73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2.1.3</w:t>
            </w:r>
          </w:p>
        </w:tc>
        <w:tc>
          <w:tcPr>
            <w:tcW w:w="84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Мероприятия по обеспечению пожарной безопасности в муниципальных общеобразовательных учреждениях</w:t>
            </w:r>
          </w:p>
        </w:tc>
        <w:tc>
          <w:tcPr>
            <w:tcW w:w="51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1611" w:type="pct"/>
            <w:gridSpan w:val="4"/>
            <w:tcBorders>
              <w:top w:val="single" w:sz="4" w:space="0" w:color="auto"/>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Мероприятия не планируются</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Обеспечение общеобразовательных учреждений Дальнегорского городского округа, оборудованием, соответствующим  требованиям пожарной безопасности </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965 0702 0520180590 </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w:t>
            </w:r>
          </w:p>
        </w:tc>
      </w:tr>
      <w:tr w:rsidR="003D5D60" w:rsidRPr="00455FDF" w:rsidTr="00F879D7">
        <w:trPr>
          <w:trHeight w:val="735"/>
        </w:trPr>
        <w:tc>
          <w:tcPr>
            <w:tcW w:w="273" w:type="pct"/>
            <w:vMerge w:val="restart"/>
            <w:tcBorders>
              <w:top w:val="nil"/>
              <w:left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2.1.4</w:t>
            </w:r>
          </w:p>
        </w:tc>
        <w:tc>
          <w:tcPr>
            <w:tcW w:w="843" w:type="pct"/>
            <w:vMerge w:val="restart"/>
            <w:tcBorders>
              <w:top w:val="nil"/>
              <w:left w:val="nil"/>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Мероприятия по обеспечению антитеррористической защищенности в  муниципальных общеобразовательных учреждениях</w:t>
            </w:r>
          </w:p>
        </w:tc>
        <w:tc>
          <w:tcPr>
            <w:tcW w:w="513" w:type="pct"/>
            <w:vMerge w:val="restart"/>
            <w:tcBorders>
              <w:top w:val="nil"/>
              <w:left w:val="nil"/>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D5D60" w:rsidRPr="00943854" w:rsidRDefault="003D5D60" w:rsidP="00455FDF">
            <w:pPr>
              <w:spacing w:after="0" w:line="240" w:lineRule="auto"/>
              <w:jc w:val="left"/>
              <w:rPr>
                <w:rFonts w:ascii="Times New Roman" w:eastAsia="Times New Roman" w:hAnsi="Times New Roman"/>
                <w:sz w:val="18"/>
                <w:szCs w:val="18"/>
                <w:lang w:eastAsia="ru-RU"/>
              </w:rPr>
            </w:pPr>
            <w:r w:rsidRPr="00943854">
              <w:rPr>
                <w:rFonts w:ascii="Times New Roman" w:eastAsia="Times New Roman" w:hAnsi="Times New Roman"/>
                <w:sz w:val="18"/>
                <w:szCs w:val="18"/>
                <w:lang w:eastAsia="ru-RU"/>
              </w:rPr>
              <w:t xml:space="preserve">Установка систем видеонаблюдения в МОБУ СОШ № 21 </w:t>
            </w:r>
          </w:p>
        </w:tc>
        <w:tc>
          <w:tcPr>
            <w:tcW w:w="472" w:type="pct"/>
            <w:gridSpan w:val="2"/>
            <w:tcBorders>
              <w:top w:val="single" w:sz="4" w:space="0" w:color="auto"/>
              <w:left w:val="nil"/>
              <w:bottom w:val="single" w:sz="4" w:space="0" w:color="auto"/>
              <w:right w:val="single" w:sz="4" w:space="0" w:color="auto"/>
            </w:tcBorders>
            <w:shd w:val="clear" w:color="auto" w:fill="auto"/>
            <w:vAlign w:val="center"/>
          </w:tcPr>
          <w:p w:rsidR="003D5D60" w:rsidRPr="00943854" w:rsidRDefault="003D5D60" w:rsidP="00943854">
            <w:pPr>
              <w:spacing w:after="0" w:line="240" w:lineRule="auto"/>
              <w:jc w:val="left"/>
              <w:rPr>
                <w:rFonts w:ascii="Times New Roman" w:eastAsia="Times New Roman" w:hAnsi="Times New Roman"/>
                <w:sz w:val="18"/>
                <w:szCs w:val="18"/>
                <w:lang w:eastAsia="ru-RU"/>
              </w:rPr>
            </w:pPr>
            <w:r w:rsidRPr="00943854">
              <w:rPr>
                <w:rFonts w:ascii="Times New Roman" w:eastAsia="Times New Roman" w:hAnsi="Times New Roman"/>
                <w:sz w:val="18"/>
                <w:szCs w:val="18"/>
                <w:lang w:eastAsia="ru-RU"/>
              </w:rPr>
              <w:t>26.10.2020</w:t>
            </w:r>
          </w:p>
        </w:tc>
        <w:tc>
          <w:tcPr>
            <w:tcW w:w="473" w:type="pct"/>
            <w:tcBorders>
              <w:top w:val="single" w:sz="4" w:space="0" w:color="auto"/>
              <w:left w:val="nil"/>
              <w:bottom w:val="single" w:sz="4" w:space="0" w:color="auto"/>
              <w:right w:val="single" w:sz="4" w:space="0" w:color="auto"/>
            </w:tcBorders>
            <w:shd w:val="clear" w:color="auto" w:fill="auto"/>
            <w:vAlign w:val="center"/>
          </w:tcPr>
          <w:p w:rsidR="003D5D60" w:rsidRPr="00943854" w:rsidRDefault="003D5D60" w:rsidP="00455FDF">
            <w:pPr>
              <w:spacing w:after="0" w:line="240" w:lineRule="auto"/>
              <w:jc w:val="left"/>
              <w:rPr>
                <w:rFonts w:ascii="Times New Roman" w:eastAsia="Times New Roman" w:hAnsi="Times New Roman"/>
                <w:sz w:val="18"/>
                <w:szCs w:val="18"/>
                <w:lang w:eastAsia="ru-RU"/>
              </w:rPr>
            </w:pPr>
            <w:r w:rsidRPr="00943854">
              <w:rPr>
                <w:rFonts w:ascii="Times New Roman" w:eastAsia="Times New Roman" w:hAnsi="Times New Roman"/>
                <w:sz w:val="18"/>
                <w:szCs w:val="18"/>
                <w:lang w:eastAsia="ru-RU"/>
              </w:rPr>
              <w:t>31.12.2020</w:t>
            </w:r>
          </w:p>
        </w:tc>
        <w:tc>
          <w:tcPr>
            <w:tcW w:w="687" w:type="pct"/>
            <w:vMerge w:val="restart"/>
            <w:tcBorders>
              <w:top w:val="nil"/>
              <w:left w:val="nil"/>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Оборудование общеобразовательных учреждений соответствующим оборудованием для обеспечения антитеррористической защищенности </w:t>
            </w:r>
          </w:p>
        </w:tc>
        <w:tc>
          <w:tcPr>
            <w:tcW w:w="528" w:type="pct"/>
            <w:vMerge w:val="restart"/>
            <w:tcBorders>
              <w:top w:val="nil"/>
              <w:left w:val="nil"/>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965 0702 0520180590</w:t>
            </w:r>
          </w:p>
        </w:tc>
        <w:tc>
          <w:tcPr>
            <w:tcW w:w="545" w:type="pct"/>
            <w:vMerge w:val="restart"/>
            <w:tcBorders>
              <w:top w:val="nil"/>
              <w:left w:val="nil"/>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395,82</w:t>
            </w:r>
          </w:p>
        </w:tc>
      </w:tr>
      <w:tr w:rsidR="003D5D60" w:rsidRPr="00455FDF" w:rsidTr="00943854">
        <w:trPr>
          <w:trHeight w:val="735"/>
        </w:trPr>
        <w:tc>
          <w:tcPr>
            <w:tcW w:w="273" w:type="pct"/>
            <w:vMerge/>
            <w:tcBorders>
              <w:left w:val="single" w:sz="4" w:space="0" w:color="auto"/>
              <w:right w:val="single" w:sz="4" w:space="0" w:color="auto"/>
            </w:tcBorders>
            <w:shd w:val="clear" w:color="auto" w:fill="auto"/>
            <w:vAlign w:val="center"/>
          </w:tcPr>
          <w:p w:rsidR="003D5D60" w:rsidRDefault="003D5D60"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666" w:type="pct"/>
            <w:tcBorders>
              <w:top w:val="single" w:sz="4" w:space="0" w:color="auto"/>
              <w:left w:val="nil"/>
              <w:bottom w:val="single" w:sz="4" w:space="0" w:color="auto"/>
              <w:right w:val="single" w:sz="4" w:space="0" w:color="auto"/>
            </w:tcBorders>
            <w:shd w:val="clear" w:color="auto" w:fill="auto"/>
            <w:vAlign w:val="center"/>
          </w:tcPr>
          <w:p w:rsidR="003D5D60" w:rsidRPr="00943854" w:rsidRDefault="003D5D60" w:rsidP="00455FDF">
            <w:pPr>
              <w:spacing w:after="0" w:line="240" w:lineRule="auto"/>
              <w:jc w:val="left"/>
              <w:rPr>
                <w:rFonts w:ascii="Times New Roman" w:eastAsia="Times New Roman" w:hAnsi="Times New Roman"/>
                <w:sz w:val="18"/>
                <w:szCs w:val="18"/>
                <w:lang w:eastAsia="ru-RU"/>
              </w:rPr>
            </w:pPr>
            <w:r w:rsidRPr="00943854">
              <w:rPr>
                <w:rFonts w:ascii="Times New Roman" w:eastAsia="Times New Roman" w:hAnsi="Times New Roman"/>
                <w:sz w:val="18"/>
                <w:szCs w:val="18"/>
                <w:lang w:eastAsia="ru-RU"/>
              </w:rPr>
              <w:t>Заключение контрактов на установку систем видеонаблюдения</w:t>
            </w:r>
          </w:p>
        </w:tc>
        <w:tc>
          <w:tcPr>
            <w:tcW w:w="472" w:type="pct"/>
            <w:gridSpan w:val="2"/>
            <w:tcBorders>
              <w:top w:val="single" w:sz="4" w:space="0" w:color="auto"/>
              <w:left w:val="nil"/>
              <w:bottom w:val="single" w:sz="4" w:space="0" w:color="auto"/>
              <w:right w:val="single" w:sz="4" w:space="0" w:color="auto"/>
            </w:tcBorders>
            <w:shd w:val="clear" w:color="auto" w:fill="auto"/>
            <w:vAlign w:val="center"/>
          </w:tcPr>
          <w:p w:rsidR="003D5D60" w:rsidRPr="00943854" w:rsidRDefault="003D5D60" w:rsidP="00943854">
            <w:pPr>
              <w:jc w:val="center"/>
            </w:pPr>
            <w:r w:rsidRPr="00943854">
              <w:rPr>
                <w:rFonts w:ascii="Times New Roman" w:eastAsia="Times New Roman" w:hAnsi="Times New Roman"/>
                <w:sz w:val="18"/>
                <w:szCs w:val="18"/>
                <w:lang w:eastAsia="ru-RU"/>
              </w:rPr>
              <w:t>26.10.2020</w:t>
            </w:r>
          </w:p>
        </w:tc>
        <w:tc>
          <w:tcPr>
            <w:tcW w:w="473" w:type="pct"/>
            <w:tcBorders>
              <w:top w:val="single" w:sz="4" w:space="0" w:color="auto"/>
              <w:left w:val="nil"/>
              <w:bottom w:val="single" w:sz="4" w:space="0" w:color="auto"/>
              <w:right w:val="single" w:sz="4" w:space="0" w:color="auto"/>
            </w:tcBorders>
            <w:shd w:val="clear" w:color="auto" w:fill="auto"/>
            <w:vAlign w:val="center"/>
          </w:tcPr>
          <w:p w:rsidR="003D5D60" w:rsidRPr="00943854" w:rsidRDefault="003D5D60" w:rsidP="00943854">
            <w:pPr>
              <w:jc w:val="center"/>
            </w:pPr>
            <w:r w:rsidRPr="00943854">
              <w:rPr>
                <w:rFonts w:ascii="Times New Roman" w:eastAsia="Times New Roman" w:hAnsi="Times New Roman"/>
                <w:sz w:val="18"/>
                <w:szCs w:val="18"/>
                <w:lang w:eastAsia="ru-RU"/>
              </w:rPr>
              <w:t>26.10.2020</w:t>
            </w:r>
          </w:p>
        </w:tc>
        <w:tc>
          <w:tcPr>
            <w:tcW w:w="687" w:type="pct"/>
            <w:vMerge/>
            <w:tcBorders>
              <w:left w:val="nil"/>
              <w:right w:val="single" w:sz="4" w:space="0" w:color="auto"/>
            </w:tcBorders>
            <w:shd w:val="clear" w:color="auto" w:fill="auto"/>
            <w:vAlign w:val="center"/>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528" w:type="pct"/>
            <w:vMerge/>
            <w:tcBorders>
              <w:left w:val="nil"/>
              <w:right w:val="single" w:sz="4" w:space="0" w:color="auto"/>
            </w:tcBorders>
            <w:shd w:val="clear" w:color="auto" w:fill="auto"/>
            <w:vAlign w:val="center"/>
          </w:tcPr>
          <w:p w:rsidR="003D5D60" w:rsidRPr="00455FDF" w:rsidRDefault="003D5D60" w:rsidP="00F879D7">
            <w:pPr>
              <w:spacing w:after="0" w:line="240" w:lineRule="auto"/>
              <w:jc w:val="center"/>
              <w:rPr>
                <w:rFonts w:ascii="Times New Roman" w:eastAsia="Times New Roman" w:hAnsi="Times New Roman"/>
                <w:sz w:val="18"/>
                <w:szCs w:val="18"/>
                <w:lang w:eastAsia="ru-RU"/>
              </w:rPr>
            </w:pPr>
          </w:p>
        </w:tc>
        <w:tc>
          <w:tcPr>
            <w:tcW w:w="545" w:type="pct"/>
            <w:vMerge/>
            <w:tcBorders>
              <w:left w:val="nil"/>
              <w:right w:val="single" w:sz="4" w:space="0" w:color="auto"/>
            </w:tcBorders>
            <w:shd w:val="clear" w:color="auto" w:fill="auto"/>
            <w:vAlign w:val="center"/>
          </w:tcPr>
          <w:p w:rsidR="003D5D60" w:rsidRPr="00455FDF" w:rsidRDefault="003D5D60" w:rsidP="00F879D7">
            <w:pPr>
              <w:spacing w:after="0" w:line="240" w:lineRule="auto"/>
              <w:jc w:val="center"/>
              <w:rPr>
                <w:rFonts w:ascii="Times New Roman" w:eastAsia="Times New Roman" w:hAnsi="Times New Roman"/>
                <w:sz w:val="18"/>
                <w:szCs w:val="18"/>
                <w:lang w:eastAsia="ru-RU"/>
              </w:rPr>
            </w:pPr>
          </w:p>
        </w:tc>
      </w:tr>
      <w:tr w:rsidR="003D5D60" w:rsidRPr="00455FDF" w:rsidTr="00943854">
        <w:trPr>
          <w:trHeight w:val="735"/>
        </w:trPr>
        <w:tc>
          <w:tcPr>
            <w:tcW w:w="273" w:type="pct"/>
            <w:vMerge/>
            <w:tcBorders>
              <w:left w:val="single" w:sz="4" w:space="0" w:color="auto"/>
              <w:bottom w:val="single" w:sz="4" w:space="0" w:color="auto"/>
              <w:right w:val="single" w:sz="4" w:space="0" w:color="auto"/>
            </w:tcBorders>
            <w:shd w:val="clear" w:color="auto" w:fill="auto"/>
            <w:vAlign w:val="center"/>
          </w:tcPr>
          <w:p w:rsidR="003D5D60" w:rsidRDefault="003D5D60"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bottom w:val="single" w:sz="4" w:space="0" w:color="auto"/>
              <w:right w:val="single" w:sz="4" w:space="0" w:color="auto"/>
            </w:tcBorders>
            <w:shd w:val="clear" w:color="auto" w:fill="auto"/>
            <w:vAlign w:val="center"/>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bottom w:val="single" w:sz="4" w:space="0" w:color="auto"/>
              <w:right w:val="single" w:sz="4" w:space="0" w:color="auto"/>
            </w:tcBorders>
            <w:shd w:val="clear" w:color="auto" w:fill="auto"/>
            <w:vAlign w:val="center"/>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666" w:type="pct"/>
            <w:tcBorders>
              <w:top w:val="single" w:sz="4" w:space="0" w:color="auto"/>
              <w:left w:val="nil"/>
              <w:bottom w:val="single" w:sz="4" w:space="0" w:color="auto"/>
              <w:right w:val="single" w:sz="4" w:space="0" w:color="auto"/>
            </w:tcBorders>
            <w:shd w:val="clear" w:color="auto" w:fill="auto"/>
            <w:vAlign w:val="center"/>
          </w:tcPr>
          <w:p w:rsidR="003D5D60" w:rsidRPr="00943854" w:rsidRDefault="003D5D60" w:rsidP="00455FDF">
            <w:pPr>
              <w:spacing w:after="0" w:line="240" w:lineRule="auto"/>
              <w:jc w:val="left"/>
              <w:rPr>
                <w:rFonts w:ascii="Times New Roman" w:eastAsia="Times New Roman" w:hAnsi="Times New Roman"/>
                <w:sz w:val="18"/>
                <w:szCs w:val="18"/>
                <w:lang w:eastAsia="ru-RU"/>
              </w:rPr>
            </w:pPr>
            <w:r w:rsidRPr="00943854">
              <w:rPr>
                <w:rFonts w:ascii="Times New Roman" w:eastAsia="Times New Roman" w:hAnsi="Times New Roman"/>
                <w:sz w:val="18"/>
                <w:szCs w:val="18"/>
                <w:lang w:eastAsia="ru-RU"/>
              </w:rPr>
              <w:t>Исполнение работ по заключенным контрактам</w:t>
            </w:r>
          </w:p>
        </w:tc>
        <w:tc>
          <w:tcPr>
            <w:tcW w:w="472" w:type="pct"/>
            <w:gridSpan w:val="2"/>
            <w:tcBorders>
              <w:top w:val="single" w:sz="4" w:space="0" w:color="auto"/>
              <w:left w:val="nil"/>
              <w:bottom w:val="single" w:sz="4" w:space="0" w:color="auto"/>
              <w:right w:val="single" w:sz="4" w:space="0" w:color="auto"/>
            </w:tcBorders>
            <w:shd w:val="clear" w:color="auto" w:fill="auto"/>
            <w:vAlign w:val="center"/>
          </w:tcPr>
          <w:p w:rsidR="003D5D60" w:rsidRPr="00943854" w:rsidRDefault="003D5D60" w:rsidP="00943854">
            <w:pPr>
              <w:jc w:val="center"/>
            </w:pPr>
            <w:r w:rsidRPr="00943854">
              <w:rPr>
                <w:rFonts w:ascii="Times New Roman" w:eastAsia="Times New Roman" w:hAnsi="Times New Roman"/>
                <w:sz w:val="18"/>
                <w:szCs w:val="18"/>
                <w:lang w:eastAsia="ru-RU"/>
              </w:rPr>
              <w:t>31.12.2020</w:t>
            </w:r>
          </w:p>
        </w:tc>
        <w:tc>
          <w:tcPr>
            <w:tcW w:w="473" w:type="pct"/>
            <w:tcBorders>
              <w:top w:val="single" w:sz="4" w:space="0" w:color="auto"/>
              <w:left w:val="nil"/>
              <w:bottom w:val="single" w:sz="4" w:space="0" w:color="auto"/>
              <w:right w:val="single" w:sz="4" w:space="0" w:color="auto"/>
            </w:tcBorders>
            <w:shd w:val="clear" w:color="auto" w:fill="auto"/>
            <w:vAlign w:val="center"/>
          </w:tcPr>
          <w:p w:rsidR="003D5D60" w:rsidRPr="00943854" w:rsidRDefault="003D5D60" w:rsidP="00943854">
            <w:pPr>
              <w:jc w:val="center"/>
            </w:pPr>
            <w:r w:rsidRPr="00943854">
              <w:rPr>
                <w:rFonts w:ascii="Times New Roman" w:eastAsia="Times New Roman" w:hAnsi="Times New Roman"/>
                <w:sz w:val="18"/>
                <w:szCs w:val="18"/>
                <w:lang w:eastAsia="ru-RU"/>
              </w:rPr>
              <w:t>31.12.2020</w:t>
            </w:r>
          </w:p>
        </w:tc>
        <w:tc>
          <w:tcPr>
            <w:tcW w:w="687" w:type="pct"/>
            <w:vMerge/>
            <w:tcBorders>
              <w:left w:val="nil"/>
              <w:bottom w:val="single" w:sz="4" w:space="0" w:color="auto"/>
              <w:right w:val="single" w:sz="4" w:space="0" w:color="auto"/>
            </w:tcBorders>
            <w:shd w:val="clear" w:color="auto" w:fill="auto"/>
            <w:vAlign w:val="center"/>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528" w:type="pct"/>
            <w:vMerge/>
            <w:tcBorders>
              <w:left w:val="nil"/>
              <w:bottom w:val="single" w:sz="4" w:space="0" w:color="auto"/>
              <w:right w:val="single" w:sz="4" w:space="0" w:color="auto"/>
            </w:tcBorders>
            <w:shd w:val="clear" w:color="auto" w:fill="auto"/>
            <w:vAlign w:val="center"/>
          </w:tcPr>
          <w:p w:rsidR="003D5D60" w:rsidRPr="00455FDF" w:rsidRDefault="003D5D60" w:rsidP="00F879D7">
            <w:pPr>
              <w:spacing w:after="0" w:line="240" w:lineRule="auto"/>
              <w:jc w:val="center"/>
              <w:rPr>
                <w:rFonts w:ascii="Times New Roman" w:eastAsia="Times New Roman" w:hAnsi="Times New Roman"/>
                <w:sz w:val="18"/>
                <w:szCs w:val="18"/>
                <w:lang w:eastAsia="ru-RU"/>
              </w:rPr>
            </w:pPr>
          </w:p>
        </w:tc>
        <w:tc>
          <w:tcPr>
            <w:tcW w:w="545" w:type="pct"/>
            <w:vMerge/>
            <w:tcBorders>
              <w:left w:val="nil"/>
              <w:bottom w:val="single" w:sz="4" w:space="0" w:color="auto"/>
              <w:right w:val="single" w:sz="4" w:space="0" w:color="auto"/>
            </w:tcBorders>
            <w:shd w:val="clear" w:color="auto" w:fill="auto"/>
            <w:vAlign w:val="center"/>
          </w:tcPr>
          <w:p w:rsidR="003D5D60" w:rsidRPr="00455FDF" w:rsidRDefault="003D5D60" w:rsidP="00F879D7">
            <w:pPr>
              <w:spacing w:after="0" w:line="240" w:lineRule="auto"/>
              <w:jc w:val="center"/>
              <w:rPr>
                <w:rFonts w:ascii="Times New Roman" w:eastAsia="Times New Roman" w:hAnsi="Times New Roman"/>
                <w:sz w:val="18"/>
                <w:szCs w:val="18"/>
                <w:lang w:eastAsia="ru-RU"/>
              </w:rPr>
            </w:pPr>
          </w:p>
        </w:tc>
      </w:tr>
      <w:tr w:rsidR="003D5D60" w:rsidRPr="00455FDF" w:rsidTr="00F75DD9">
        <w:trPr>
          <w:trHeight w:val="70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2.1.5</w:t>
            </w:r>
          </w:p>
        </w:tc>
        <w:tc>
          <w:tcPr>
            <w:tcW w:w="84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Осуществление подвоза детей из отдаленных населенных пунктов</w:t>
            </w:r>
          </w:p>
        </w:tc>
        <w:tc>
          <w:tcPr>
            <w:tcW w:w="51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ГСМ, обслуживание и содержание автобусов, заключение контрактов на подвоз на ОГЭ и ЕГЭ,  исполнение заключенных контрактов</w:t>
            </w:r>
          </w:p>
        </w:tc>
        <w:tc>
          <w:tcPr>
            <w:tcW w:w="472" w:type="pct"/>
            <w:gridSpan w:val="2"/>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Доступность качественного образования </w:t>
            </w:r>
          </w:p>
        </w:tc>
        <w:tc>
          <w:tcPr>
            <w:tcW w:w="528" w:type="pct"/>
            <w:tcBorders>
              <w:top w:val="nil"/>
              <w:left w:val="nil"/>
              <w:bottom w:val="single" w:sz="4" w:space="0" w:color="auto"/>
              <w:right w:val="single" w:sz="4" w:space="0" w:color="auto"/>
            </w:tcBorders>
            <w:shd w:val="clear" w:color="auto" w:fill="auto"/>
            <w:vAlign w:val="center"/>
            <w:hideMark/>
          </w:tcPr>
          <w:p w:rsidR="003D5D60" w:rsidRDefault="003D5D60"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3D5D60" w:rsidRPr="00455FDF" w:rsidRDefault="003D5D60"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5"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1 506,10</w:t>
            </w:r>
          </w:p>
        </w:tc>
      </w:tr>
      <w:tr w:rsidR="003D5D60" w:rsidRPr="00455FDF" w:rsidTr="00F75DD9">
        <w:trPr>
          <w:trHeight w:val="177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2.1.6</w:t>
            </w:r>
          </w:p>
        </w:tc>
        <w:tc>
          <w:tcPr>
            <w:tcW w:w="84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Мероприятия по содержанию зданий общеобразовательных учреждений, не участвующих в образовательном процессе</w:t>
            </w:r>
          </w:p>
        </w:tc>
        <w:tc>
          <w:tcPr>
            <w:tcW w:w="51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коммунальные услуги и содержание зданий, не участвующих в образовательном процессе,  исполнение заключенных контрактов</w:t>
            </w:r>
          </w:p>
        </w:tc>
        <w:tc>
          <w:tcPr>
            <w:tcW w:w="472" w:type="pct"/>
            <w:gridSpan w:val="2"/>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Содержанию зданий общеобразовательных учреждений, не участвующих в образовательном процессе</w:t>
            </w:r>
          </w:p>
        </w:tc>
        <w:tc>
          <w:tcPr>
            <w:tcW w:w="528" w:type="pct"/>
            <w:tcBorders>
              <w:top w:val="nil"/>
              <w:left w:val="nil"/>
              <w:bottom w:val="single" w:sz="4" w:space="0" w:color="auto"/>
              <w:right w:val="single" w:sz="4" w:space="0" w:color="auto"/>
            </w:tcBorders>
            <w:shd w:val="clear" w:color="auto" w:fill="auto"/>
            <w:vAlign w:val="center"/>
            <w:hideMark/>
          </w:tcPr>
          <w:p w:rsidR="003D5D60" w:rsidRDefault="003D5D60"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3D5D60" w:rsidRPr="00455FDF" w:rsidRDefault="003D5D60"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5" w:type="pct"/>
            <w:tcBorders>
              <w:top w:val="nil"/>
              <w:left w:val="nil"/>
              <w:bottom w:val="single" w:sz="4" w:space="0" w:color="auto"/>
              <w:right w:val="single" w:sz="4" w:space="0" w:color="auto"/>
            </w:tcBorders>
            <w:shd w:val="clear" w:color="auto" w:fill="auto"/>
            <w:vAlign w:val="center"/>
            <w:hideMark/>
          </w:tcPr>
          <w:p w:rsidR="003D5D60" w:rsidRDefault="003D5D60"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2 308,00</w:t>
            </w:r>
          </w:p>
          <w:p w:rsidR="003D5D60" w:rsidRPr="00455FDF" w:rsidRDefault="003D5D60" w:rsidP="00F75DD9">
            <w:pPr>
              <w:spacing w:after="0" w:line="240" w:lineRule="auto"/>
              <w:rPr>
                <w:rFonts w:ascii="Times New Roman" w:eastAsia="Times New Roman" w:hAnsi="Times New Roman"/>
                <w:sz w:val="18"/>
                <w:szCs w:val="18"/>
                <w:lang w:eastAsia="ru-RU"/>
              </w:rPr>
            </w:pPr>
          </w:p>
        </w:tc>
      </w:tr>
      <w:tr w:rsidR="003D5D60" w:rsidRPr="00455FDF" w:rsidTr="00F75DD9">
        <w:trPr>
          <w:trHeight w:val="198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2.1.7</w:t>
            </w:r>
          </w:p>
        </w:tc>
        <w:tc>
          <w:tcPr>
            <w:tcW w:w="84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51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организацию и проведение единого выпускного, проведение единого выпускного,  исполнение заключенных контрактов</w:t>
            </w:r>
          </w:p>
        </w:tc>
        <w:tc>
          <w:tcPr>
            <w:tcW w:w="472" w:type="pct"/>
            <w:gridSpan w:val="2"/>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01.03.2020</w:t>
            </w:r>
          </w:p>
        </w:tc>
        <w:tc>
          <w:tcPr>
            <w:tcW w:w="47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27.06.2020</w:t>
            </w:r>
          </w:p>
        </w:tc>
        <w:tc>
          <w:tcPr>
            <w:tcW w:w="687"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Проведение единого выпускного  для выпускников общеобразовательных учреждений Дальнегорского городского округа</w:t>
            </w:r>
          </w:p>
        </w:tc>
        <w:tc>
          <w:tcPr>
            <w:tcW w:w="528"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285328">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965 0702             0520123100</w:t>
            </w:r>
          </w:p>
        </w:tc>
        <w:tc>
          <w:tcPr>
            <w:tcW w:w="545"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89</w:t>
            </w:r>
            <w:r>
              <w:rPr>
                <w:rFonts w:ascii="Times New Roman" w:eastAsia="Times New Roman" w:hAnsi="Times New Roman"/>
                <w:sz w:val="18"/>
                <w:szCs w:val="18"/>
                <w:lang w:eastAsia="ru-RU"/>
              </w:rPr>
              <w:t>,00</w:t>
            </w:r>
          </w:p>
        </w:tc>
      </w:tr>
      <w:tr w:rsidR="003D5D60" w:rsidRPr="00455FDF" w:rsidTr="00F75DD9">
        <w:trPr>
          <w:trHeight w:val="136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2.1.8</w:t>
            </w:r>
          </w:p>
        </w:tc>
        <w:tc>
          <w:tcPr>
            <w:tcW w:w="84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30402A">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Предоставление </w:t>
            </w:r>
            <w:r w:rsidRPr="00EB2A64">
              <w:rPr>
                <w:rFonts w:ascii="Times New Roman" w:eastAsia="Times New Roman" w:hAnsi="Times New Roman"/>
                <w:sz w:val="18"/>
                <w:szCs w:val="18"/>
                <w:lang w:eastAsia="ru-RU"/>
              </w:rPr>
              <w:t>единовременн</w:t>
            </w:r>
            <w:r>
              <w:rPr>
                <w:rFonts w:ascii="Times New Roman" w:eastAsia="Times New Roman" w:hAnsi="Times New Roman"/>
                <w:sz w:val="18"/>
                <w:szCs w:val="18"/>
                <w:lang w:eastAsia="ru-RU"/>
              </w:rPr>
              <w:t>ой</w:t>
            </w:r>
            <w:r w:rsidRPr="00EB2A64">
              <w:rPr>
                <w:rFonts w:ascii="Times New Roman" w:eastAsia="Times New Roman" w:hAnsi="Times New Roman"/>
                <w:sz w:val="18"/>
                <w:szCs w:val="18"/>
                <w:lang w:eastAsia="ru-RU"/>
              </w:rPr>
              <w:t xml:space="preserve"> денежн</w:t>
            </w:r>
            <w:r>
              <w:rPr>
                <w:rFonts w:ascii="Times New Roman" w:eastAsia="Times New Roman" w:hAnsi="Times New Roman"/>
                <w:sz w:val="18"/>
                <w:szCs w:val="18"/>
                <w:lang w:eastAsia="ru-RU"/>
              </w:rPr>
              <w:t>ой</w:t>
            </w:r>
            <w:r w:rsidRPr="00EB2A64">
              <w:rPr>
                <w:rFonts w:ascii="Times New Roman" w:eastAsia="Times New Roman" w:hAnsi="Times New Roman"/>
                <w:sz w:val="18"/>
                <w:szCs w:val="18"/>
                <w:lang w:eastAsia="ru-RU"/>
              </w:rPr>
              <w:t xml:space="preserve"> выплат</w:t>
            </w:r>
            <w:r>
              <w:rPr>
                <w:rFonts w:ascii="Times New Roman" w:eastAsia="Times New Roman" w:hAnsi="Times New Roman"/>
                <w:sz w:val="18"/>
                <w:szCs w:val="18"/>
                <w:lang w:eastAsia="ru-RU"/>
              </w:rPr>
              <w:t>ы</w:t>
            </w:r>
            <w:r w:rsidRPr="00EB2A64">
              <w:rPr>
                <w:rFonts w:ascii="Times New Roman" w:eastAsia="Times New Roman" w:hAnsi="Times New Roman"/>
                <w:sz w:val="18"/>
                <w:szCs w:val="18"/>
                <w:lang w:eastAsia="ru-RU"/>
              </w:rPr>
              <w:t xml:space="preserve"> (пособи</w:t>
            </w:r>
            <w:r>
              <w:rPr>
                <w:rFonts w:ascii="Times New Roman" w:eastAsia="Times New Roman" w:hAnsi="Times New Roman"/>
                <w:sz w:val="18"/>
                <w:szCs w:val="18"/>
                <w:lang w:eastAsia="ru-RU"/>
              </w:rPr>
              <w:t>я</w:t>
            </w:r>
            <w:r w:rsidRPr="00EB2A64">
              <w:rPr>
                <w:rFonts w:ascii="Times New Roman" w:eastAsia="Times New Roman" w:hAnsi="Times New Roman"/>
                <w:sz w:val="18"/>
                <w:szCs w:val="18"/>
                <w:lang w:eastAsia="ru-RU"/>
              </w:rPr>
              <w:t>) учащимся 11 классов  общеобразовательных учреждений Дальнегорского городского округа за особые успехи в учении</w:t>
            </w:r>
          </w:p>
        </w:tc>
        <w:tc>
          <w:tcPr>
            <w:tcW w:w="51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664FAB">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r w:rsidRPr="00EB2A64">
              <w:rPr>
                <w:rFonts w:ascii="Times New Roman" w:eastAsia="Times New Roman" w:hAnsi="Times New Roman"/>
                <w:sz w:val="18"/>
                <w:szCs w:val="18"/>
                <w:lang w:eastAsia="ru-RU"/>
              </w:rPr>
              <w:t>Единовременн</w:t>
            </w:r>
            <w:r>
              <w:rPr>
                <w:rFonts w:ascii="Times New Roman" w:eastAsia="Times New Roman" w:hAnsi="Times New Roman"/>
                <w:sz w:val="18"/>
                <w:szCs w:val="18"/>
                <w:lang w:eastAsia="ru-RU"/>
              </w:rPr>
              <w:t xml:space="preserve">ая </w:t>
            </w:r>
            <w:r w:rsidRPr="00EB2A64">
              <w:rPr>
                <w:rFonts w:ascii="Times New Roman" w:eastAsia="Times New Roman" w:hAnsi="Times New Roman"/>
                <w:sz w:val="18"/>
                <w:szCs w:val="18"/>
                <w:lang w:eastAsia="ru-RU"/>
              </w:rPr>
              <w:t>денежн</w:t>
            </w:r>
            <w:r>
              <w:rPr>
                <w:rFonts w:ascii="Times New Roman" w:eastAsia="Times New Roman" w:hAnsi="Times New Roman"/>
                <w:sz w:val="18"/>
                <w:szCs w:val="18"/>
                <w:lang w:eastAsia="ru-RU"/>
              </w:rPr>
              <w:t>ая</w:t>
            </w:r>
            <w:r w:rsidRPr="00EB2A64">
              <w:rPr>
                <w:rFonts w:ascii="Times New Roman" w:eastAsia="Times New Roman" w:hAnsi="Times New Roman"/>
                <w:sz w:val="18"/>
                <w:szCs w:val="18"/>
                <w:lang w:eastAsia="ru-RU"/>
              </w:rPr>
              <w:t xml:space="preserve"> выплат</w:t>
            </w:r>
            <w:r>
              <w:rPr>
                <w:rFonts w:ascii="Times New Roman" w:eastAsia="Times New Roman" w:hAnsi="Times New Roman"/>
                <w:sz w:val="18"/>
                <w:szCs w:val="18"/>
                <w:lang w:eastAsia="ru-RU"/>
              </w:rPr>
              <w:t>а</w:t>
            </w:r>
            <w:r w:rsidRPr="00EB2A64">
              <w:rPr>
                <w:rFonts w:ascii="Times New Roman" w:eastAsia="Times New Roman" w:hAnsi="Times New Roman"/>
                <w:sz w:val="18"/>
                <w:szCs w:val="18"/>
                <w:lang w:eastAsia="ru-RU"/>
              </w:rPr>
              <w:t xml:space="preserve"> (пособи</w:t>
            </w:r>
            <w:r>
              <w:rPr>
                <w:rFonts w:ascii="Times New Roman" w:eastAsia="Times New Roman" w:hAnsi="Times New Roman"/>
                <w:sz w:val="18"/>
                <w:szCs w:val="18"/>
                <w:lang w:eastAsia="ru-RU"/>
              </w:rPr>
              <w:t>я</w:t>
            </w:r>
            <w:r w:rsidRPr="00EB2A64">
              <w:rPr>
                <w:rFonts w:ascii="Times New Roman" w:eastAsia="Times New Roman" w:hAnsi="Times New Roman"/>
                <w:sz w:val="18"/>
                <w:szCs w:val="18"/>
                <w:lang w:eastAsia="ru-RU"/>
              </w:rPr>
              <w:t>) учащимся 11 классов  общеобразовательных учреждений Дальнегорского городского округа за особые успехи в учении</w:t>
            </w:r>
          </w:p>
        </w:tc>
        <w:tc>
          <w:tcPr>
            <w:tcW w:w="472" w:type="pct"/>
            <w:gridSpan w:val="2"/>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01.06.2020</w:t>
            </w:r>
          </w:p>
        </w:tc>
        <w:tc>
          <w:tcPr>
            <w:tcW w:w="47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27.06.2020</w:t>
            </w:r>
          </w:p>
        </w:tc>
        <w:tc>
          <w:tcPr>
            <w:tcW w:w="687"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Торжественное награждение выпускников общеобразовательных школ Дальнегорского городского округа, получивших медали за особые успехи в учении</w:t>
            </w:r>
          </w:p>
        </w:tc>
        <w:tc>
          <w:tcPr>
            <w:tcW w:w="528"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285328">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965 0702             0520123300</w:t>
            </w:r>
          </w:p>
        </w:tc>
        <w:tc>
          <w:tcPr>
            <w:tcW w:w="545"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75</w:t>
            </w:r>
            <w:r>
              <w:rPr>
                <w:rFonts w:ascii="Times New Roman" w:eastAsia="Times New Roman" w:hAnsi="Times New Roman"/>
                <w:sz w:val="18"/>
                <w:szCs w:val="18"/>
                <w:lang w:eastAsia="ru-RU"/>
              </w:rPr>
              <w:t>,00</w:t>
            </w:r>
          </w:p>
        </w:tc>
      </w:tr>
      <w:tr w:rsidR="003D5D60" w:rsidRPr="00455FDF" w:rsidTr="00F75DD9">
        <w:trPr>
          <w:trHeight w:val="1365"/>
        </w:trPr>
        <w:tc>
          <w:tcPr>
            <w:tcW w:w="273" w:type="pct"/>
            <w:tcBorders>
              <w:top w:val="nil"/>
              <w:left w:val="single" w:sz="4" w:space="0" w:color="auto"/>
              <w:bottom w:val="single" w:sz="4" w:space="0" w:color="auto"/>
              <w:right w:val="single" w:sz="4" w:space="0" w:color="auto"/>
            </w:tcBorders>
            <w:shd w:val="clear" w:color="auto" w:fill="auto"/>
            <w:vAlign w:val="center"/>
          </w:tcPr>
          <w:p w:rsidR="003D5D60" w:rsidRPr="00664FAB" w:rsidRDefault="003D5D60" w:rsidP="00455FDF">
            <w:pPr>
              <w:spacing w:after="0" w:line="240" w:lineRule="auto"/>
              <w:jc w:val="left"/>
              <w:rPr>
                <w:rFonts w:ascii="Times New Roman" w:eastAsia="Times New Roman" w:hAnsi="Times New Roman"/>
                <w:sz w:val="18"/>
                <w:szCs w:val="18"/>
                <w:lang w:eastAsia="ru-RU"/>
              </w:rPr>
            </w:pPr>
            <w:r w:rsidRPr="00664FAB">
              <w:rPr>
                <w:rFonts w:ascii="Times New Roman" w:eastAsia="Times New Roman" w:hAnsi="Times New Roman"/>
                <w:sz w:val="18"/>
                <w:szCs w:val="18"/>
                <w:lang w:eastAsia="ru-RU"/>
              </w:rPr>
              <w:t>2.1.9</w:t>
            </w:r>
          </w:p>
        </w:tc>
        <w:tc>
          <w:tcPr>
            <w:tcW w:w="843" w:type="pct"/>
            <w:tcBorders>
              <w:top w:val="nil"/>
              <w:left w:val="nil"/>
              <w:bottom w:val="single" w:sz="4" w:space="0" w:color="auto"/>
              <w:right w:val="single" w:sz="4" w:space="0" w:color="auto"/>
            </w:tcBorders>
            <w:shd w:val="clear" w:color="auto" w:fill="auto"/>
            <w:vAlign w:val="center"/>
          </w:tcPr>
          <w:p w:rsidR="003D5D60" w:rsidRPr="00664FAB" w:rsidRDefault="003D5D60" w:rsidP="0030402A">
            <w:pPr>
              <w:spacing w:after="0" w:line="240" w:lineRule="auto"/>
              <w:jc w:val="left"/>
              <w:rPr>
                <w:rFonts w:ascii="Times New Roman" w:eastAsia="Times New Roman" w:hAnsi="Times New Roman"/>
                <w:sz w:val="18"/>
                <w:szCs w:val="18"/>
                <w:lang w:eastAsia="ru-RU"/>
              </w:rPr>
            </w:pPr>
            <w:r w:rsidRPr="00664FAB">
              <w:rPr>
                <w:rFonts w:ascii="Times New Roman" w:eastAsia="Times New Roman" w:hAnsi="Times New Roman"/>
                <w:sz w:val="18"/>
                <w:szCs w:val="18"/>
                <w:lang w:eastAsia="ru-RU"/>
              </w:rPr>
              <w:t>Ежемесячное денежное вознаграждение за классное руководство педагогическим работникам общеобразовательных учреждений</w:t>
            </w:r>
          </w:p>
        </w:tc>
        <w:tc>
          <w:tcPr>
            <w:tcW w:w="513" w:type="pct"/>
            <w:tcBorders>
              <w:top w:val="nil"/>
              <w:left w:val="nil"/>
              <w:bottom w:val="single" w:sz="4" w:space="0" w:color="auto"/>
              <w:right w:val="single" w:sz="4" w:space="0" w:color="auto"/>
            </w:tcBorders>
            <w:shd w:val="clear" w:color="auto" w:fill="auto"/>
            <w:vAlign w:val="center"/>
          </w:tcPr>
          <w:p w:rsidR="003D5D60" w:rsidRPr="00664FAB" w:rsidRDefault="003D5D60" w:rsidP="00455FDF">
            <w:pPr>
              <w:spacing w:after="0" w:line="240" w:lineRule="auto"/>
              <w:jc w:val="left"/>
              <w:rPr>
                <w:rFonts w:ascii="Times New Roman" w:eastAsia="Times New Roman" w:hAnsi="Times New Roman"/>
                <w:sz w:val="18"/>
                <w:szCs w:val="18"/>
                <w:lang w:eastAsia="ru-RU"/>
              </w:rPr>
            </w:pPr>
            <w:r w:rsidRPr="00664FAB">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tcPr>
          <w:p w:rsidR="003D5D60" w:rsidRPr="00664FAB" w:rsidRDefault="003D5D60"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Выплата ежемесячного денежного вознаграждения педагогическим работникам общеобразовательных учреждений за классное руководство</w:t>
            </w:r>
          </w:p>
        </w:tc>
        <w:tc>
          <w:tcPr>
            <w:tcW w:w="472" w:type="pct"/>
            <w:gridSpan w:val="2"/>
            <w:tcBorders>
              <w:top w:val="nil"/>
              <w:left w:val="nil"/>
              <w:bottom w:val="single" w:sz="4" w:space="0" w:color="auto"/>
              <w:right w:val="single" w:sz="4" w:space="0" w:color="auto"/>
            </w:tcBorders>
            <w:shd w:val="clear" w:color="auto" w:fill="auto"/>
            <w:vAlign w:val="center"/>
          </w:tcPr>
          <w:p w:rsidR="003D5D60" w:rsidRPr="00664FAB" w:rsidRDefault="003D5D60" w:rsidP="00455FDF">
            <w:pPr>
              <w:spacing w:after="0" w:line="240" w:lineRule="auto"/>
              <w:jc w:val="center"/>
              <w:rPr>
                <w:rFonts w:ascii="Times New Roman" w:eastAsia="Times New Roman" w:hAnsi="Times New Roman"/>
                <w:sz w:val="18"/>
                <w:szCs w:val="18"/>
                <w:lang w:eastAsia="ru-RU"/>
              </w:rPr>
            </w:pPr>
            <w:r w:rsidRPr="00664FAB">
              <w:rPr>
                <w:rFonts w:ascii="Times New Roman" w:eastAsia="Times New Roman" w:hAnsi="Times New Roman"/>
                <w:sz w:val="18"/>
                <w:szCs w:val="18"/>
                <w:lang w:eastAsia="ru-RU"/>
              </w:rPr>
              <w:t>01.09.2020</w:t>
            </w:r>
          </w:p>
        </w:tc>
        <w:tc>
          <w:tcPr>
            <w:tcW w:w="473" w:type="pct"/>
            <w:tcBorders>
              <w:top w:val="nil"/>
              <w:left w:val="nil"/>
              <w:bottom w:val="single" w:sz="4" w:space="0" w:color="auto"/>
              <w:right w:val="single" w:sz="4" w:space="0" w:color="auto"/>
            </w:tcBorders>
            <w:shd w:val="clear" w:color="auto" w:fill="auto"/>
            <w:vAlign w:val="center"/>
          </w:tcPr>
          <w:p w:rsidR="003D5D60" w:rsidRPr="00664FAB" w:rsidRDefault="003D5D60" w:rsidP="00455FDF">
            <w:pPr>
              <w:spacing w:after="0" w:line="240" w:lineRule="auto"/>
              <w:jc w:val="center"/>
              <w:rPr>
                <w:rFonts w:ascii="Times New Roman" w:eastAsia="Times New Roman" w:hAnsi="Times New Roman"/>
                <w:sz w:val="18"/>
                <w:szCs w:val="18"/>
                <w:lang w:eastAsia="ru-RU"/>
              </w:rPr>
            </w:pPr>
            <w:r w:rsidRPr="00664FAB">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tcPr>
          <w:p w:rsidR="003D5D60" w:rsidRPr="00664FAB" w:rsidRDefault="003D5D60" w:rsidP="00B52AE5">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Ежемесячная денежная выплата педагогическим работникам общеобразовательных учреждений за классное руководство</w:t>
            </w:r>
          </w:p>
        </w:tc>
        <w:tc>
          <w:tcPr>
            <w:tcW w:w="528" w:type="pct"/>
            <w:tcBorders>
              <w:top w:val="nil"/>
              <w:left w:val="nil"/>
              <w:bottom w:val="single" w:sz="4" w:space="0" w:color="auto"/>
              <w:right w:val="single" w:sz="4" w:space="0" w:color="auto"/>
            </w:tcBorders>
            <w:shd w:val="clear" w:color="auto" w:fill="auto"/>
            <w:vAlign w:val="center"/>
          </w:tcPr>
          <w:p w:rsidR="003D5D60" w:rsidRPr="00664FAB" w:rsidRDefault="003D5D60" w:rsidP="00285328">
            <w:pPr>
              <w:spacing w:after="0" w:line="240" w:lineRule="auto"/>
              <w:jc w:val="center"/>
              <w:rPr>
                <w:rFonts w:ascii="Times New Roman" w:eastAsia="Times New Roman" w:hAnsi="Times New Roman"/>
                <w:sz w:val="18"/>
                <w:szCs w:val="18"/>
                <w:lang w:eastAsia="ru-RU"/>
              </w:rPr>
            </w:pPr>
            <w:r w:rsidRPr="00664FAB">
              <w:rPr>
                <w:rFonts w:ascii="Times New Roman" w:eastAsia="Times New Roman" w:hAnsi="Times New Roman"/>
                <w:sz w:val="18"/>
                <w:szCs w:val="18"/>
                <w:lang w:eastAsia="ru-RU"/>
              </w:rPr>
              <w:t>965 0702             0520123300</w:t>
            </w:r>
          </w:p>
        </w:tc>
        <w:tc>
          <w:tcPr>
            <w:tcW w:w="545" w:type="pct"/>
            <w:tcBorders>
              <w:top w:val="nil"/>
              <w:left w:val="nil"/>
              <w:bottom w:val="single" w:sz="4" w:space="0" w:color="auto"/>
              <w:right w:val="single" w:sz="4" w:space="0" w:color="auto"/>
            </w:tcBorders>
            <w:shd w:val="clear" w:color="auto" w:fill="auto"/>
            <w:vAlign w:val="center"/>
          </w:tcPr>
          <w:p w:rsidR="003D5D60" w:rsidRPr="00664FAB" w:rsidRDefault="003D5D60" w:rsidP="00455FDF">
            <w:pPr>
              <w:spacing w:after="0" w:line="240" w:lineRule="auto"/>
              <w:jc w:val="center"/>
              <w:rPr>
                <w:rFonts w:ascii="Times New Roman" w:eastAsia="Times New Roman" w:hAnsi="Times New Roman"/>
                <w:sz w:val="18"/>
                <w:szCs w:val="18"/>
                <w:lang w:eastAsia="ru-RU"/>
              </w:rPr>
            </w:pPr>
            <w:r w:rsidRPr="00664FAB">
              <w:rPr>
                <w:rFonts w:ascii="Times New Roman" w:eastAsia="Times New Roman" w:hAnsi="Times New Roman"/>
                <w:sz w:val="18"/>
                <w:szCs w:val="18"/>
                <w:lang w:eastAsia="ru-RU"/>
              </w:rPr>
              <w:t>9 843,12</w:t>
            </w:r>
          </w:p>
        </w:tc>
      </w:tr>
      <w:tr w:rsidR="003D5D60" w:rsidRPr="00455FDF" w:rsidTr="00F75DD9">
        <w:trPr>
          <w:trHeight w:val="206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2.2</w:t>
            </w:r>
          </w:p>
        </w:tc>
        <w:tc>
          <w:tcPr>
            <w:tcW w:w="843" w:type="pc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Основное мероприятие: </w:t>
            </w:r>
            <w:proofErr w:type="gramStart"/>
            <w:r w:rsidRPr="00455FDF">
              <w:rPr>
                <w:rFonts w:ascii="Times New Roman" w:eastAsia="Times New Roman" w:hAnsi="Times New Roman"/>
                <w:sz w:val="18"/>
                <w:szCs w:val="18"/>
                <w:lang w:eastAsia="ru-RU"/>
              </w:rPr>
              <w:t>Обеспечение бесплатным питанием, обучающихся в  муниципальных общеобразовательных учреждениях</w:t>
            </w:r>
            <w:proofErr w:type="gramEnd"/>
          </w:p>
        </w:tc>
        <w:tc>
          <w:tcPr>
            <w:tcW w:w="513" w:type="pc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F94E22">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Б</w:t>
            </w:r>
            <w:r w:rsidRPr="00455FDF">
              <w:rPr>
                <w:rFonts w:ascii="Times New Roman" w:eastAsia="Times New Roman" w:hAnsi="Times New Roman"/>
                <w:sz w:val="18"/>
                <w:szCs w:val="18"/>
                <w:lang w:eastAsia="ru-RU"/>
              </w:rPr>
              <w:t>есплатно</w:t>
            </w:r>
            <w:r>
              <w:rPr>
                <w:rFonts w:ascii="Times New Roman" w:eastAsia="Times New Roman" w:hAnsi="Times New Roman"/>
                <w:sz w:val="18"/>
                <w:szCs w:val="18"/>
                <w:lang w:eastAsia="ru-RU"/>
              </w:rPr>
              <w:t>е</w:t>
            </w:r>
            <w:r w:rsidRPr="00455FDF">
              <w:rPr>
                <w:rFonts w:ascii="Times New Roman" w:eastAsia="Times New Roman" w:hAnsi="Times New Roman"/>
                <w:sz w:val="18"/>
                <w:szCs w:val="18"/>
                <w:lang w:eastAsia="ru-RU"/>
              </w:rPr>
              <w:t xml:space="preserve"> питани</w:t>
            </w:r>
            <w:r>
              <w:rPr>
                <w:rFonts w:ascii="Times New Roman" w:eastAsia="Times New Roman" w:hAnsi="Times New Roman"/>
                <w:sz w:val="18"/>
                <w:szCs w:val="18"/>
                <w:lang w:eastAsia="ru-RU"/>
              </w:rPr>
              <w:t xml:space="preserve">е </w:t>
            </w:r>
            <w:r w:rsidRPr="00455FDF">
              <w:rPr>
                <w:rFonts w:ascii="Times New Roman" w:eastAsia="Times New Roman" w:hAnsi="Times New Roman"/>
                <w:sz w:val="18"/>
                <w:szCs w:val="18"/>
                <w:lang w:eastAsia="ru-RU"/>
              </w:rPr>
              <w:t>в общеобразовательных организациях</w:t>
            </w:r>
            <w:r>
              <w:rPr>
                <w:rFonts w:ascii="Times New Roman" w:eastAsia="Times New Roman" w:hAnsi="Times New Roman"/>
                <w:sz w:val="18"/>
                <w:szCs w:val="18"/>
                <w:lang w:eastAsia="ru-RU"/>
              </w:rPr>
              <w:t xml:space="preserve"> для детей начальных классов и льготной категории</w:t>
            </w:r>
          </w:p>
        </w:tc>
        <w:tc>
          <w:tcPr>
            <w:tcW w:w="472" w:type="pct"/>
            <w:gridSpan w:val="2"/>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3" w:type="pc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Организация питания обучающихся в 1-4 классах и льготной категории</w:t>
            </w:r>
          </w:p>
        </w:tc>
        <w:tc>
          <w:tcPr>
            <w:tcW w:w="528" w:type="pct"/>
            <w:tcBorders>
              <w:top w:val="nil"/>
              <w:left w:val="nil"/>
              <w:bottom w:val="single" w:sz="4" w:space="0" w:color="auto"/>
              <w:right w:val="single" w:sz="4" w:space="0" w:color="auto"/>
            </w:tcBorders>
            <w:shd w:val="clear" w:color="auto" w:fill="auto"/>
            <w:vAlign w:val="center"/>
            <w:hideMark/>
          </w:tcPr>
          <w:p w:rsidR="003D5D60" w:rsidRDefault="003D5D60"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02</w:t>
            </w:r>
          </w:p>
          <w:p w:rsidR="003D5D60" w:rsidRPr="00455FDF" w:rsidRDefault="003D5D60" w:rsidP="00F94E2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0520200000</w:t>
            </w:r>
          </w:p>
        </w:tc>
        <w:tc>
          <w:tcPr>
            <w:tcW w:w="545"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26 843,41</w:t>
            </w:r>
          </w:p>
        </w:tc>
      </w:tr>
      <w:tr w:rsidR="003D5D60" w:rsidRPr="00455FDF" w:rsidTr="00F879D7">
        <w:trPr>
          <w:trHeight w:val="1395"/>
        </w:trPr>
        <w:tc>
          <w:tcPr>
            <w:tcW w:w="273" w:type="pct"/>
            <w:tcBorders>
              <w:top w:val="nil"/>
              <w:left w:val="single" w:sz="4" w:space="0" w:color="auto"/>
              <w:bottom w:val="single" w:sz="4" w:space="0" w:color="auto"/>
              <w:right w:val="single" w:sz="4" w:space="0" w:color="auto"/>
            </w:tcBorders>
            <w:shd w:val="clear" w:color="auto" w:fill="auto"/>
            <w:vAlign w:val="center"/>
          </w:tcPr>
          <w:p w:rsidR="003D5D60" w:rsidRDefault="003D5D60"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2.2.1</w:t>
            </w:r>
          </w:p>
        </w:tc>
        <w:tc>
          <w:tcPr>
            <w:tcW w:w="843" w:type="pct"/>
            <w:tcBorders>
              <w:top w:val="nil"/>
              <w:left w:val="single" w:sz="4" w:space="0" w:color="auto"/>
              <w:bottom w:val="single" w:sz="4" w:space="0" w:color="auto"/>
              <w:right w:val="single" w:sz="4" w:space="0" w:color="auto"/>
            </w:tcBorders>
            <w:shd w:val="clear" w:color="auto" w:fill="auto"/>
            <w:vAlign w:val="center"/>
          </w:tcPr>
          <w:p w:rsidR="003D5D60" w:rsidRPr="00455FDF" w:rsidRDefault="003D5D60" w:rsidP="00ED4790">
            <w:pPr>
              <w:spacing w:after="0" w:line="240" w:lineRule="auto"/>
              <w:jc w:val="left"/>
              <w:rPr>
                <w:rFonts w:ascii="Times New Roman" w:eastAsia="Times New Roman" w:hAnsi="Times New Roman"/>
                <w:sz w:val="18"/>
                <w:szCs w:val="18"/>
                <w:lang w:eastAsia="ru-RU"/>
              </w:rPr>
            </w:pPr>
            <w:r w:rsidRPr="00F94E22">
              <w:rPr>
                <w:rFonts w:ascii="Times New Roman" w:eastAsia="Times New Roman" w:hAnsi="Times New Roman"/>
                <w:sz w:val="18"/>
                <w:szCs w:val="18"/>
                <w:lang w:eastAsia="ru-RU"/>
              </w:rPr>
              <w:t xml:space="preserve">Обеспечение бесплатным питанием, обучающихся </w:t>
            </w:r>
            <w:r>
              <w:rPr>
                <w:rFonts w:ascii="Times New Roman" w:eastAsia="Times New Roman" w:hAnsi="Times New Roman"/>
                <w:sz w:val="18"/>
                <w:szCs w:val="18"/>
                <w:lang w:eastAsia="ru-RU"/>
              </w:rPr>
              <w:t xml:space="preserve"> </w:t>
            </w:r>
            <w:r w:rsidRPr="00ED4790">
              <w:rPr>
                <w:rFonts w:ascii="Times New Roman" w:eastAsia="Times New Roman" w:hAnsi="Times New Roman"/>
                <w:sz w:val="18"/>
                <w:szCs w:val="18"/>
                <w:lang w:eastAsia="ru-RU"/>
              </w:rPr>
              <w:t xml:space="preserve">льготных категорий, </w:t>
            </w:r>
            <w:r w:rsidRPr="00F94E22">
              <w:rPr>
                <w:rFonts w:ascii="Times New Roman" w:eastAsia="Times New Roman" w:hAnsi="Times New Roman"/>
                <w:sz w:val="18"/>
                <w:szCs w:val="18"/>
                <w:lang w:eastAsia="ru-RU"/>
              </w:rPr>
              <w:t>в муниципальных общеобразовательных учреждениях</w:t>
            </w:r>
          </w:p>
        </w:tc>
        <w:tc>
          <w:tcPr>
            <w:tcW w:w="513" w:type="pct"/>
            <w:tcBorders>
              <w:top w:val="nil"/>
              <w:left w:val="single" w:sz="4" w:space="0" w:color="auto"/>
              <w:bottom w:val="single" w:sz="4" w:space="0" w:color="auto"/>
              <w:right w:val="single" w:sz="4" w:space="0" w:color="auto"/>
            </w:tcBorders>
            <w:shd w:val="clear" w:color="auto" w:fill="auto"/>
            <w:vAlign w:val="center"/>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vMerge w:val="restart"/>
            <w:tcBorders>
              <w:top w:val="nil"/>
              <w:left w:val="single" w:sz="4" w:space="0" w:color="auto"/>
              <w:right w:val="single" w:sz="4" w:space="0" w:color="auto"/>
            </w:tcBorders>
            <w:shd w:val="clear" w:color="auto" w:fill="auto"/>
            <w:vAlign w:val="center"/>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организацию бесплатного питания в общеобразовательных организациях, осуществление питания,  исполнение заключенных контрактов</w:t>
            </w:r>
          </w:p>
        </w:tc>
        <w:tc>
          <w:tcPr>
            <w:tcW w:w="472" w:type="pct"/>
            <w:gridSpan w:val="2"/>
            <w:tcBorders>
              <w:top w:val="nil"/>
              <w:left w:val="single" w:sz="4" w:space="0" w:color="auto"/>
              <w:bottom w:val="single" w:sz="4" w:space="0" w:color="auto"/>
              <w:right w:val="single" w:sz="4" w:space="0" w:color="auto"/>
            </w:tcBorders>
            <w:shd w:val="clear" w:color="auto" w:fill="auto"/>
            <w:vAlign w:val="center"/>
          </w:tcPr>
          <w:p w:rsidR="003D5D60" w:rsidRPr="00455FDF" w:rsidRDefault="003D5D60" w:rsidP="00AB724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01.01.2020</w:t>
            </w:r>
          </w:p>
        </w:tc>
        <w:tc>
          <w:tcPr>
            <w:tcW w:w="473" w:type="pct"/>
            <w:tcBorders>
              <w:top w:val="nil"/>
              <w:left w:val="single" w:sz="4" w:space="0" w:color="auto"/>
              <w:bottom w:val="single" w:sz="4" w:space="0" w:color="auto"/>
              <w:right w:val="single" w:sz="4" w:space="0" w:color="auto"/>
            </w:tcBorders>
            <w:shd w:val="clear" w:color="auto" w:fill="auto"/>
            <w:vAlign w:val="center"/>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31.12.2020</w:t>
            </w:r>
          </w:p>
        </w:tc>
        <w:tc>
          <w:tcPr>
            <w:tcW w:w="687" w:type="pct"/>
            <w:tcBorders>
              <w:top w:val="nil"/>
              <w:left w:val="single" w:sz="4" w:space="0" w:color="auto"/>
              <w:bottom w:val="single" w:sz="4" w:space="0" w:color="auto"/>
              <w:right w:val="single" w:sz="4" w:space="0" w:color="auto"/>
            </w:tcBorders>
            <w:shd w:val="clear" w:color="auto" w:fill="auto"/>
            <w:vAlign w:val="center"/>
          </w:tcPr>
          <w:p w:rsidR="003D5D60" w:rsidRPr="00455FDF" w:rsidRDefault="003D5D60" w:rsidP="00F94E22">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Организация питания обучающихся общеобразовательных учреждений льготной категории</w:t>
            </w:r>
          </w:p>
        </w:tc>
        <w:tc>
          <w:tcPr>
            <w:tcW w:w="528" w:type="pct"/>
            <w:tcBorders>
              <w:top w:val="nil"/>
              <w:left w:val="nil"/>
              <w:bottom w:val="single" w:sz="4" w:space="0" w:color="auto"/>
              <w:right w:val="single" w:sz="4" w:space="0" w:color="auto"/>
            </w:tcBorders>
            <w:shd w:val="clear" w:color="auto" w:fill="auto"/>
            <w:vAlign w:val="center"/>
          </w:tcPr>
          <w:p w:rsidR="003D5D60" w:rsidRDefault="003D5D60" w:rsidP="00F94E2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02</w:t>
            </w:r>
          </w:p>
          <w:p w:rsidR="003D5D60" w:rsidRDefault="003D5D60" w:rsidP="00F94E2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0520293</w:t>
            </w:r>
            <w:r w:rsidRPr="00455FDF">
              <w:rPr>
                <w:rFonts w:ascii="Times New Roman" w:eastAsia="Times New Roman" w:hAnsi="Times New Roman"/>
                <w:sz w:val="18"/>
                <w:szCs w:val="18"/>
                <w:lang w:eastAsia="ru-RU"/>
              </w:rPr>
              <w:t>1</w:t>
            </w:r>
            <w:r>
              <w:rPr>
                <w:rFonts w:ascii="Times New Roman" w:eastAsia="Times New Roman" w:hAnsi="Times New Roman"/>
                <w:sz w:val="18"/>
                <w:szCs w:val="18"/>
                <w:lang w:eastAsia="ru-RU"/>
              </w:rPr>
              <w:t>5</w:t>
            </w:r>
            <w:r w:rsidRPr="00455FDF">
              <w:rPr>
                <w:rFonts w:ascii="Times New Roman" w:eastAsia="Times New Roman" w:hAnsi="Times New Roman"/>
                <w:sz w:val="18"/>
                <w:szCs w:val="18"/>
                <w:lang w:eastAsia="ru-RU"/>
              </w:rPr>
              <w:t>0</w:t>
            </w:r>
          </w:p>
        </w:tc>
        <w:tc>
          <w:tcPr>
            <w:tcW w:w="545" w:type="pct"/>
            <w:tcBorders>
              <w:top w:val="nil"/>
              <w:left w:val="nil"/>
              <w:bottom w:val="single" w:sz="4" w:space="0" w:color="auto"/>
              <w:right w:val="single" w:sz="4" w:space="0" w:color="auto"/>
            </w:tcBorders>
            <w:shd w:val="clear" w:color="auto" w:fill="auto"/>
            <w:vAlign w:val="center"/>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16 343,41</w:t>
            </w:r>
          </w:p>
        </w:tc>
      </w:tr>
      <w:tr w:rsidR="003D5D60" w:rsidRPr="00455FDF" w:rsidTr="00F879D7">
        <w:trPr>
          <w:trHeight w:val="1699"/>
        </w:trPr>
        <w:tc>
          <w:tcPr>
            <w:tcW w:w="273" w:type="pct"/>
            <w:tcBorders>
              <w:top w:val="nil"/>
              <w:left w:val="single" w:sz="4" w:space="0" w:color="auto"/>
              <w:bottom w:val="single" w:sz="4" w:space="0" w:color="auto"/>
              <w:right w:val="single" w:sz="4" w:space="0" w:color="auto"/>
            </w:tcBorders>
            <w:shd w:val="clear" w:color="auto" w:fill="auto"/>
            <w:vAlign w:val="center"/>
          </w:tcPr>
          <w:p w:rsidR="003D5D60" w:rsidRDefault="003D5D60"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2.2.2</w:t>
            </w:r>
          </w:p>
        </w:tc>
        <w:tc>
          <w:tcPr>
            <w:tcW w:w="843" w:type="pct"/>
            <w:tcBorders>
              <w:top w:val="nil"/>
              <w:left w:val="single" w:sz="4" w:space="0" w:color="auto"/>
              <w:bottom w:val="single" w:sz="4" w:space="0" w:color="auto"/>
              <w:right w:val="single" w:sz="4" w:space="0" w:color="auto"/>
            </w:tcBorders>
            <w:shd w:val="clear" w:color="auto" w:fill="auto"/>
            <w:vAlign w:val="center"/>
          </w:tcPr>
          <w:p w:rsidR="003D5D60" w:rsidRPr="00455FDF" w:rsidRDefault="003D5D60" w:rsidP="00455FDF">
            <w:pPr>
              <w:spacing w:after="0" w:line="240" w:lineRule="auto"/>
              <w:jc w:val="left"/>
              <w:rPr>
                <w:rFonts w:ascii="Times New Roman" w:eastAsia="Times New Roman" w:hAnsi="Times New Roman"/>
                <w:sz w:val="18"/>
                <w:szCs w:val="18"/>
                <w:lang w:eastAsia="ru-RU"/>
              </w:rPr>
            </w:pPr>
            <w:proofErr w:type="gramStart"/>
            <w:r w:rsidRPr="00F94E22">
              <w:rPr>
                <w:rFonts w:ascii="Times New Roman" w:eastAsia="Times New Roman" w:hAnsi="Times New Roman"/>
                <w:sz w:val="18"/>
                <w:szCs w:val="18"/>
                <w:lang w:eastAsia="ru-RU"/>
              </w:rPr>
              <w:t>Обеспечение горячим питанием обучающихся, получающих начальное общее образование в муниципальных общеобразовательных организациях</w:t>
            </w:r>
            <w:proofErr w:type="gramEnd"/>
          </w:p>
        </w:tc>
        <w:tc>
          <w:tcPr>
            <w:tcW w:w="513" w:type="pct"/>
            <w:tcBorders>
              <w:top w:val="nil"/>
              <w:left w:val="single" w:sz="4" w:space="0" w:color="auto"/>
              <w:bottom w:val="single" w:sz="4" w:space="0" w:color="auto"/>
              <w:right w:val="single" w:sz="4" w:space="0" w:color="auto"/>
            </w:tcBorders>
            <w:shd w:val="clear" w:color="auto" w:fill="auto"/>
            <w:vAlign w:val="center"/>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vMerge/>
            <w:tcBorders>
              <w:left w:val="single" w:sz="4" w:space="0" w:color="auto"/>
              <w:bottom w:val="single" w:sz="4" w:space="0" w:color="auto"/>
              <w:right w:val="single" w:sz="4" w:space="0" w:color="auto"/>
            </w:tcBorders>
            <w:shd w:val="clear" w:color="auto" w:fill="auto"/>
            <w:vAlign w:val="center"/>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472" w:type="pct"/>
            <w:gridSpan w:val="2"/>
            <w:tcBorders>
              <w:top w:val="nil"/>
              <w:left w:val="single" w:sz="4" w:space="0" w:color="auto"/>
              <w:bottom w:val="single" w:sz="4" w:space="0" w:color="auto"/>
              <w:right w:val="single" w:sz="4" w:space="0" w:color="auto"/>
            </w:tcBorders>
            <w:shd w:val="clear" w:color="auto" w:fill="auto"/>
            <w:vAlign w:val="center"/>
          </w:tcPr>
          <w:p w:rsidR="003D5D60" w:rsidRPr="00455FDF" w:rsidRDefault="003D5D60" w:rsidP="00F879D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01.09.2020</w:t>
            </w:r>
          </w:p>
        </w:tc>
        <w:tc>
          <w:tcPr>
            <w:tcW w:w="473" w:type="pct"/>
            <w:tcBorders>
              <w:top w:val="nil"/>
              <w:left w:val="single" w:sz="4" w:space="0" w:color="auto"/>
              <w:bottom w:val="single" w:sz="4" w:space="0" w:color="auto"/>
              <w:right w:val="single" w:sz="4" w:space="0" w:color="auto"/>
            </w:tcBorders>
            <w:shd w:val="clear" w:color="auto" w:fill="auto"/>
            <w:vAlign w:val="center"/>
          </w:tcPr>
          <w:p w:rsidR="003D5D60" w:rsidRPr="00455FDF" w:rsidRDefault="003D5D60" w:rsidP="00F879D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31.12.2020</w:t>
            </w:r>
          </w:p>
        </w:tc>
        <w:tc>
          <w:tcPr>
            <w:tcW w:w="687" w:type="pct"/>
            <w:tcBorders>
              <w:top w:val="nil"/>
              <w:left w:val="single" w:sz="4" w:space="0" w:color="auto"/>
              <w:bottom w:val="single" w:sz="4" w:space="0" w:color="auto"/>
              <w:right w:val="single" w:sz="4" w:space="0" w:color="auto"/>
            </w:tcBorders>
            <w:shd w:val="clear" w:color="auto" w:fill="auto"/>
            <w:vAlign w:val="center"/>
          </w:tcPr>
          <w:p w:rsidR="003D5D60" w:rsidRPr="00455FDF" w:rsidRDefault="003D5D60"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Организация питания обучающихся общеобразовательных учреждений начальных классов</w:t>
            </w:r>
          </w:p>
        </w:tc>
        <w:tc>
          <w:tcPr>
            <w:tcW w:w="528" w:type="pct"/>
            <w:tcBorders>
              <w:top w:val="nil"/>
              <w:left w:val="nil"/>
              <w:bottom w:val="single" w:sz="4" w:space="0" w:color="auto"/>
              <w:right w:val="single" w:sz="4" w:space="0" w:color="auto"/>
            </w:tcBorders>
            <w:shd w:val="clear" w:color="auto" w:fill="auto"/>
            <w:vAlign w:val="center"/>
          </w:tcPr>
          <w:p w:rsidR="003D5D60" w:rsidRDefault="003D5D60" w:rsidP="00F94E2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02</w:t>
            </w:r>
          </w:p>
          <w:p w:rsidR="003D5D60" w:rsidRDefault="003D5D60" w:rsidP="00F94E2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0520293</w:t>
            </w:r>
            <w:r w:rsidRPr="00455FDF">
              <w:rPr>
                <w:rFonts w:ascii="Times New Roman" w:eastAsia="Times New Roman" w:hAnsi="Times New Roman"/>
                <w:sz w:val="18"/>
                <w:szCs w:val="18"/>
                <w:lang w:eastAsia="ru-RU"/>
              </w:rPr>
              <w:t>1</w:t>
            </w:r>
            <w:r>
              <w:rPr>
                <w:rFonts w:ascii="Times New Roman" w:eastAsia="Times New Roman" w:hAnsi="Times New Roman"/>
                <w:sz w:val="18"/>
                <w:szCs w:val="18"/>
                <w:lang w:eastAsia="ru-RU"/>
              </w:rPr>
              <w:t>5</w:t>
            </w:r>
            <w:r w:rsidRPr="00455FDF">
              <w:rPr>
                <w:rFonts w:ascii="Times New Roman" w:eastAsia="Times New Roman" w:hAnsi="Times New Roman"/>
                <w:sz w:val="18"/>
                <w:szCs w:val="18"/>
                <w:lang w:eastAsia="ru-RU"/>
              </w:rPr>
              <w:t>0</w:t>
            </w:r>
          </w:p>
        </w:tc>
        <w:tc>
          <w:tcPr>
            <w:tcW w:w="545" w:type="pct"/>
            <w:tcBorders>
              <w:top w:val="nil"/>
              <w:left w:val="nil"/>
              <w:bottom w:val="single" w:sz="4" w:space="0" w:color="auto"/>
              <w:right w:val="single" w:sz="4" w:space="0" w:color="auto"/>
            </w:tcBorders>
            <w:shd w:val="clear" w:color="auto" w:fill="auto"/>
            <w:vAlign w:val="center"/>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10 500,00</w:t>
            </w:r>
          </w:p>
        </w:tc>
      </w:tr>
      <w:tr w:rsidR="003D5D60" w:rsidRPr="00455FDF" w:rsidTr="006C2DFE">
        <w:trPr>
          <w:trHeight w:val="645"/>
        </w:trPr>
        <w:tc>
          <w:tcPr>
            <w:tcW w:w="273" w:type="pct"/>
            <w:vMerge w:val="restar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3264E0">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2.3</w:t>
            </w:r>
          </w:p>
        </w:tc>
        <w:tc>
          <w:tcPr>
            <w:tcW w:w="843" w:type="pct"/>
            <w:vMerge w:val="restart"/>
            <w:tcBorders>
              <w:top w:val="nil"/>
              <w:left w:val="single" w:sz="4" w:space="0" w:color="auto"/>
              <w:bottom w:val="single" w:sz="4" w:space="0" w:color="auto"/>
              <w:right w:val="single" w:sz="4" w:space="0" w:color="auto"/>
            </w:tcBorders>
            <w:shd w:val="clear" w:color="auto" w:fill="auto"/>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 Основное мероприятие: 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tc>
        <w:tc>
          <w:tcPr>
            <w:tcW w:w="513" w:type="pct"/>
            <w:vMerge w:val="restart"/>
            <w:tcBorders>
              <w:top w:val="nil"/>
              <w:left w:val="single" w:sz="4" w:space="0" w:color="auto"/>
              <w:bottom w:val="single" w:sz="4" w:space="0" w:color="auto"/>
              <w:right w:val="single" w:sz="4" w:space="0" w:color="auto"/>
            </w:tcBorders>
            <w:shd w:val="clear" w:color="auto" w:fill="auto"/>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vMerge w:val="restart"/>
            <w:tcBorders>
              <w:top w:val="nil"/>
              <w:left w:val="single" w:sz="4" w:space="0" w:color="auto"/>
              <w:bottom w:val="single" w:sz="4" w:space="0" w:color="auto"/>
              <w:right w:val="single" w:sz="4" w:space="0" w:color="auto"/>
            </w:tcBorders>
            <w:shd w:val="clear" w:color="auto" w:fill="auto"/>
            <w:hideMark/>
          </w:tcPr>
          <w:p w:rsidR="003D5D60" w:rsidRPr="00455FDF" w:rsidRDefault="003D5D60" w:rsidP="003264E0">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Организаци</w:t>
            </w:r>
            <w:r>
              <w:rPr>
                <w:rFonts w:ascii="Times New Roman" w:eastAsia="Times New Roman" w:hAnsi="Times New Roman"/>
                <w:sz w:val="18"/>
                <w:szCs w:val="18"/>
                <w:lang w:eastAsia="ru-RU"/>
              </w:rPr>
              <w:t>я</w:t>
            </w:r>
            <w:r w:rsidRPr="00455FDF">
              <w:rPr>
                <w:rFonts w:ascii="Times New Roman" w:eastAsia="Times New Roman" w:hAnsi="Times New Roman"/>
                <w:sz w:val="18"/>
                <w:szCs w:val="18"/>
                <w:lang w:eastAsia="ru-RU"/>
              </w:rPr>
              <w:t xml:space="preserve">  деятельности пришкольного лагеря</w:t>
            </w:r>
          </w:p>
        </w:tc>
        <w:tc>
          <w:tcPr>
            <w:tcW w:w="472" w:type="pct"/>
            <w:gridSpan w:val="2"/>
            <w:vMerge w:val="restart"/>
            <w:tcBorders>
              <w:top w:val="nil"/>
              <w:left w:val="single" w:sz="4" w:space="0" w:color="auto"/>
              <w:bottom w:val="single" w:sz="4" w:space="0" w:color="auto"/>
              <w:right w:val="single" w:sz="4" w:space="0" w:color="auto"/>
            </w:tcBorders>
            <w:shd w:val="clear" w:color="auto" w:fill="auto"/>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val="restart"/>
            <w:tcBorders>
              <w:top w:val="nil"/>
              <w:left w:val="single" w:sz="4" w:space="0" w:color="auto"/>
              <w:bottom w:val="single" w:sz="4" w:space="0" w:color="auto"/>
              <w:right w:val="single" w:sz="4" w:space="0" w:color="auto"/>
            </w:tcBorders>
            <w:shd w:val="clear" w:color="auto" w:fill="auto"/>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Охват обучающихся 7-15 лет, посетивших лагеря с дневным пребыванием детей на базе общеобразовательных учреждений в общей численности обучающихся 1-9 классов до 49% в 2020 году</w:t>
            </w:r>
          </w:p>
        </w:tc>
        <w:tc>
          <w:tcPr>
            <w:tcW w:w="528" w:type="pct"/>
            <w:tcBorders>
              <w:top w:val="nil"/>
              <w:left w:val="nil"/>
              <w:bottom w:val="single" w:sz="4" w:space="0" w:color="auto"/>
              <w:right w:val="single" w:sz="4" w:space="0" w:color="auto"/>
            </w:tcBorders>
            <w:shd w:val="clear" w:color="auto" w:fill="auto"/>
            <w:vAlign w:val="center"/>
            <w:hideMark/>
          </w:tcPr>
          <w:p w:rsidR="003D5D60" w:rsidRDefault="003D5D60" w:rsidP="00EE495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965 00</w:t>
            </w:r>
            <w:r w:rsidRPr="00455FDF">
              <w:rPr>
                <w:rFonts w:ascii="Times New Roman" w:eastAsia="Times New Roman" w:hAnsi="Times New Roman"/>
                <w:sz w:val="18"/>
                <w:szCs w:val="18"/>
                <w:lang w:eastAsia="ru-RU"/>
              </w:rPr>
              <w:t>000</w:t>
            </w:r>
          </w:p>
          <w:p w:rsidR="003D5D60" w:rsidRPr="00455FDF" w:rsidRDefault="003D5D60" w:rsidP="00EE495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000000</w:t>
            </w:r>
            <w:r w:rsidRPr="00455FDF">
              <w:rPr>
                <w:rFonts w:ascii="Times New Roman" w:eastAsia="Times New Roman" w:hAnsi="Times New Roman"/>
                <w:sz w:val="18"/>
                <w:szCs w:val="18"/>
                <w:lang w:eastAsia="ru-RU"/>
              </w:rPr>
              <w:t>000</w:t>
            </w:r>
          </w:p>
        </w:tc>
        <w:tc>
          <w:tcPr>
            <w:tcW w:w="545"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3456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6 671,01</w:t>
            </w:r>
          </w:p>
        </w:tc>
      </w:tr>
      <w:tr w:rsidR="003D5D60" w:rsidRPr="00455FDF" w:rsidTr="006C2DFE">
        <w:trPr>
          <w:trHeight w:val="220"/>
        </w:trPr>
        <w:tc>
          <w:tcPr>
            <w:tcW w:w="273" w:type="pct"/>
            <w:vMerge/>
            <w:tcBorders>
              <w:top w:val="nil"/>
              <w:left w:val="single" w:sz="4" w:space="0" w:color="auto"/>
              <w:bottom w:val="single" w:sz="4" w:space="0" w:color="auto"/>
              <w:right w:val="single" w:sz="4" w:space="0" w:color="auto"/>
            </w:tcBorders>
            <w:shd w:val="clear" w:color="auto" w:fill="auto"/>
            <w:vAlign w:val="center"/>
          </w:tcPr>
          <w:p w:rsidR="003D5D60" w:rsidRDefault="003D5D60" w:rsidP="003264E0">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shd w:val="clear" w:color="auto" w:fill="auto"/>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shd w:val="clear" w:color="auto" w:fill="auto"/>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shd w:val="clear" w:color="auto" w:fill="auto"/>
          </w:tcPr>
          <w:p w:rsidR="003D5D60" w:rsidRPr="00455FDF" w:rsidRDefault="003D5D60" w:rsidP="003264E0">
            <w:pPr>
              <w:spacing w:after="0" w:line="240" w:lineRule="auto"/>
              <w:jc w:val="left"/>
              <w:rPr>
                <w:rFonts w:ascii="Times New Roman" w:eastAsia="Times New Roman" w:hAnsi="Times New Roman"/>
                <w:sz w:val="18"/>
                <w:szCs w:val="18"/>
                <w:lang w:eastAsia="ru-RU"/>
              </w:rPr>
            </w:pPr>
          </w:p>
        </w:tc>
        <w:tc>
          <w:tcPr>
            <w:tcW w:w="472" w:type="pct"/>
            <w:gridSpan w:val="2"/>
            <w:vMerge/>
            <w:tcBorders>
              <w:top w:val="nil"/>
              <w:left w:val="single" w:sz="4" w:space="0" w:color="auto"/>
              <w:bottom w:val="single" w:sz="4" w:space="0" w:color="auto"/>
              <w:right w:val="single" w:sz="4" w:space="0" w:color="auto"/>
            </w:tcBorders>
            <w:shd w:val="clear" w:color="auto" w:fill="auto"/>
          </w:tcPr>
          <w:p w:rsidR="003D5D60" w:rsidRPr="00455FDF" w:rsidRDefault="003D5D60" w:rsidP="00455FDF">
            <w:pPr>
              <w:spacing w:after="0" w:line="240" w:lineRule="auto"/>
              <w:jc w:val="center"/>
              <w:rPr>
                <w:rFonts w:ascii="Times New Roman" w:eastAsia="Times New Roman" w:hAnsi="Times New Roman"/>
                <w:sz w:val="18"/>
                <w:szCs w:val="18"/>
                <w:lang w:eastAsia="ru-RU"/>
              </w:rPr>
            </w:pPr>
          </w:p>
        </w:tc>
        <w:tc>
          <w:tcPr>
            <w:tcW w:w="473" w:type="pct"/>
            <w:vMerge/>
            <w:tcBorders>
              <w:top w:val="nil"/>
              <w:left w:val="single" w:sz="4" w:space="0" w:color="auto"/>
              <w:bottom w:val="single" w:sz="4" w:space="0" w:color="auto"/>
              <w:right w:val="single" w:sz="4" w:space="0" w:color="auto"/>
            </w:tcBorders>
            <w:shd w:val="clear" w:color="auto" w:fill="auto"/>
          </w:tcPr>
          <w:p w:rsidR="003D5D60" w:rsidRPr="00455FDF" w:rsidRDefault="003D5D60" w:rsidP="00455FDF">
            <w:pPr>
              <w:spacing w:after="0" w:line="240" w:lineRule="auto"/>
              <w:jc w:val="center"/>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shd w:val="clear" w:color="auto" w:fill="auto"/>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528" w:type="pct"/>
            <w:tcBorders>
              <w:top w:val="single" w:sz="4" w:space="0" w:color="auto"/>
              <w:left w:val="nil"/>
              <w:right w:val="single" w:sz="4" w:space="0" w:color="auto"/>
            </w:tcBorders>
            <w:shd w:val="clear" w:color="auto" w:fill="auto"/>
            <w:vAlign w:val="center"/>
          </w:tcPr>
          <w:p w:rsidR="003D5D60" w:rsidRDefault="003D5D60" w:rsidP="00EE4955">
            <w:pPr>
              <w:spacing w:after="0" w:line="240" w:lineRule="auto"/>
              <w:jc w:val="center"/>
              <w:rPr>
                <w:rFonts w:ascii="Times New Roman" w:eastAsia="Times New Roman" w:hAnsi="Times New Roman"/>
                <w:sz w:val="18"/>
                <w:szCs w:val="18"/>
                <w:lang w:eastAsia="ru-RU"/>
              </w:rPr>
            </w:pPr>
          </w:p>
        </w:tc>
        <w:tc>
          <w:tcPr>
            <w:tcW w:w="545" w:type="pct"/>
            <w:tcBorders>
              <w:top w:val="single" w:sz="4" w:space="0" w:color="auto"/>
              <w:left w:val="nil"/>
              <w:right w:val="single" w:sz="4" w:space="0" w:color="auto"/>
            </w:tcBorders>
            <w:shd w:val="clear" w:color="auto" w:fill="auto"/>
            <w:vAlign w:val="center"/>
          </w:tcPr>
          <w:p w:rsidR="003D5D60" w:rsidRDefault="003D5D60" w:rsidP="00455FDF">
            <w:pPr>
              <w:spacing w:after="0" w:line="240" w:lineRule="auto"/>
              <w:jc w:val="center"/>
              <w:rPr>
                <w:rFonts w:ascii="Times New Roman" w:eastAsia="Times New Roman" w:hAnsi="Times New Roman"/>
                <w:sz w:val="18"/>
                <w:szCs w:val="18"/>
                <w:lang w:eastAsia="ru-RU"/>
              </w:rPr>
            </w:pPr>
          </w:p>
        </w:tc>
      </w:tr>
      <w:tr w:rsidR="003D5D60" w:rsidRPr="00455FDF" w:rsidTr="006C2DFE">
        <w:trPr>
          <w:trHeight w:val="332"/>
        </w:trPr>
        <w:tc>
          <w:tcPr>
            <w:tcW w:w="273"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472" w:type="pct"/>
            <w:gridSpan w:val="2"/>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473"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3D5D60" w:rsidRDefault="003D5D60"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965 0000</w:t>
            </w:r>
          </w:p>
          <w:p w:rsidR="003D5D60" w:rsidRPr="00455FDF" w:rsidRDefault="003D5D60"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0520390380</w:t>
            </w:r>
          </w:p>
        </w:tc>
        <w:tc>
          <w:tcPr>
            <w:tcW w:w="545"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4 834,31</w:t>
            </w:r>
          </w:p>
        </w:tc>
      </w:tr>
      <w:tr w:rsidR="003D5D60" w:rsidRPr="00455FDF" w:rsidTr="00F75DD9">
        <w:trPr>
          <w:trHeight w:val="585"/>
        </w:trPr>
        <w:tc>
          <w:tcPr>
            <w:tcW w:w="273"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472" w:type="pct"/>
            <w:gridSpan w:val="2"/>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473"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3D5D60" w:rsidRDefault="003D5D60"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965 0707</w:t>
            </w:r>
          </w:p>
          <w:p w:rsidR="003D5D60" w:rsidRPr="00455FDF" w:rsidRDefault="003D5D60"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0520323300</w:t>
            </w:r>
          </w:p>
        </w:tc>
        <w:tc>
          <w:tcPr>
            <w:tcW w:w="545"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790,20</w:t>
            </w:r>
          </w:p>
        </w:tc>
      </w:tr>
      <w:tr w:rsidR="003D5D60" w:rsidRPr="00455FDF" w:rsidTr="006C2DFE">
        <w:trPr>
          <w:trHeight w:val="586"/>
        </w:trPr>
        <w:tc>
          <w:tcPr>
            <w:tcW w:w="273"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472" w:type="pct"/>
            <w:gridSpan w:val="2"/>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473"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3D5D60" w:rsidRDefault="003D5D60"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965 0000</w:t>
            </w:r>
          </w:p>
          <w:p w:rsidR="003D5D60" w:rsidRPr="00455FDF" w:rsidRDefault="003D5D60"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0000000000</w:t>
            </w:r>
          </w:p>
        </w:tc>
        <w:tc>
          <w:tcPr>
            <w:tcW w:w="545"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1 046,50</w:t>
            </w:r>
          </w:p>
        </w:tc>
      </w:tr>
      <w:tr w:rsidR="003D5D60" w:rsidRPr="00455FDF" w:rsidTr="006C2DFE">
        <w:trPr>
          <w:trHeight w:val="757"/>
        </w:trPr>
        <w:tc>
          <w:tcPr>
            <w:tcW w:w="273" w:type="pct"/>
            <w:vMerge w:val="restar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2.3.1</w:t>
            </w:r>
          </w:p>
        </w:tc>
        <w:tc>
          <w:tcPr>
            <w:tcW w:w="843" w:type="pct"/>
            <w:vMerge w:val="restar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Расходы по обеспечению оздоровления и  организации отдыха детей</w:t>
            </w:r>
          </w:p>
        </w:tc>
        <w:tc>
          <w:tcPr>
            <w:tcW w:w="513" w:type="pct"/>
            <w:vMerge w:val="restar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vMerge w:val="restar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организацию  питания в лагерях при общеобразовательных организациях, осуществление организации деятельности пришкольного лагеря,  исполнение заключенных контрактов</w:t>
            </w:r>
          </w:p>
        </w:tc>
        <w:tc>
          <w:tcPr>
            <w:tcW w:w="472"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25.03.2020</w:t>
            </w:r>
          </w:p>
        </w:tc>
        <w:tc>
          <w:tcPr>
            <w:tcW w:w="473" w:type="pct"/>
            <w:vMerge w:val="restar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10.11.2020</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Увеличение численности обучающихся муниципальных общеобразовательных учреждений Дальнегорского городского округа, охваченных различными формами отдыха, оздоровления и занятости учреждений</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3D5D60" w:rsidRDefault="003D5D60" w:rsidP="00EE495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965 0707</w:t>
            </w:r>
          </w:p>
          <w:p w:rsidR="003D5D60" w:rsidRPr="00455FDF" w:rsidRDefault="003D5D60" w:rsidP="00EE495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0520390380</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4 480,81</w:t>
            </w:r>
          </w:p>
        </w:tc>
      </w:tr>
      <w:tr w:rsidR="003D5D60" w:rsidRPr="00455FDF" w:rsidTr="006C2DFE">
        <w:trPr>
          <w:trHeight w:val="541"/>
        </w:trPr>
        <w:tc>
          <w:tcPr>
            <w:tcW w:w="273"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472" w:type="pct"/>
            <w:gridSpan w:val="2"/>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473"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3D5D60" w:rsidRDefault="003D5D60" w:rsidP="00EE495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965 0707</w:t>
            </w:r>
          </w:p>
          <w:p w:rsidR="003D5D60" w:rsidRPr="00455FDF" w:rsidRDefault="003D5D60" w:rsidP="00EE495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0520323300</w:t>
            </w:r>
          </w:p>
        </w:tc>
        <w:tc>
          <w:tcPr>
            <w:tcW w:w="545"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790,20</w:t>
            </w:r>
          </w:p>
        </w:tc>
      </w:tr>
      <w:tr w:rsidR="003D5D60" w:rsidRPr="00455FDF" w:rsidTr="006C2DFE">
        <w:trPr>
          <w:trHeight w:val="846"/>
        </w:trPr>
        <w:tc>
          <w:tcPr>
            <w:tcW w:w="273"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472" w:type="pct"/>
            <w:gridSpan w:val="2"/>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473"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3D5D60" w:rsidRDefault="003D5D60" w:rsidP="00EE495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965 0000</w:t>
            </w:r>
          </w:p>
          <w:p w:rsidR="003D5D60" w:rsidRPr="00455FDF" w:rsidRDefault="003D5D60" w:rsidP="00EE495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0000000000</w:t>
            </w:r>
          </w:p>
        </w:tc>
        <w:tc>
          <w:tcPr>
            <w:tcW w:w="545"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1 046,50</w:t>
            </w:r>
          </w:p>
        </w:tc>
      </w:tr>
      <w:tr w:rsidR="003D5D60" w:rsidRPr="00455FDF" w:rsidTr="00F75DD9">
        <w:trPr>
          <w:trHeight w:val="135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EB2A64">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2.3.2</w:t>
            </w:r>
          </w:p>
        </w:tc>
        <w:tc>
          <w:tcPr>
            <w:tcW w:w="84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Компенсация части расходов на оплату стоимости путевки в летние оздоровительные лагеря</w:t>
            </w:r>
          </w:p>
        </w:tc>
        <w:tc>
          <w:tcPr>
            <w:tcW w:w="51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Компенсация родителям, законным представителям компенсации за приобретение путевки в оздоровительные загородные лагеря</w:t>
            </w:r>
          </w:p>
        </w:tc>
        <w:tc>
          <w:tcPr>
            <w:tcW w:w="472" w:type="pct"/>
            <w:gridSpan w:val="2"/>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965 1003  0520393080</w:t>
            </w:r>
          </w:p>
        </w:tc>
        <w:tc>
          <w:tcPr>
            <w:tcW w:w="545"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353,5</w:t>
            </w:r>
            <w:r>
              <w:rPr>
                <w:rFonts w:ascii="Times New Roman" w:eastAsia="Times New Roman" w:hAnsi="Times New Roman"/>
                <w:sz w:val="18"/>
                <w:szCs w:val="18"/>
                <w:lang w:eastAsia="ru-RU"/>
              </w:rPr>
              <w:t>0</w:t>
            </w:r>
          </w:p>
        </w:tc>
      </w:tr>
      <w:tr w:rsidR="003D5D60" w:rsidRPr="00455FDF" w:rsidTr="001F36EB">
        <w:trPr>
          <w:trHeight w:val="720"/>
        </w:trPr>
        <w:tc>
          <w:tcPr>
            <w:tcW w:w="273" w:type="pct"/>
            <w:vMerge w:val="restart"/>
            <w:tcBorders>
              <w:top w:val="nil"/>
              <w:left w:val="single" w:sz="4" w:space="0" w:color="auto"/>
              <w:bottom w:val="single" w:sz="4" w:space="0" w:color="auto"/>
              <w:right w:val="single" w:sz="4" w:space="0" w:color="auto"/>
            </w:tcBorders>
            <w:shd w:val="clear" w:color="auto" w:fill="auto"/>
            <w:hideMark/>
          </w:tcPr>
          <w:p w:rsidR="003D5D60" w:rsidRPr="00455FDF" w:rsidRDefault="003D5D60" w:rsidP="0034564E">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2.4</w:t>
            </w:r>
          </w:p>
        </w:tc>
        <w:tc>
          <w:tcPr>
            <w:tcW w:w="843" w:type="pct"/>
            <w:vMerge w:val="restart"/>
            <w:tcBorders>
              <w:top w:val="nil"/>
              <w:left w:val="single" w:sz="4" w:space="0" w:color="auto"/>
              <w:bottom w:val="single" w:sz="4" w:space="0" w:color="auto"/>
              <w:right w:val="single" w:sz="4" w:space="0" w:color="auto"/>
            </w:tcBorders>
            <w:shd w:val="clear" w:color="auto" w:fill="auto"/>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 Основное мероприятие: Федеральный проект «Успех каждого ребёнка»</w:t>
            </w:r>
          </w:p>
        </w:tc>
        <w:tc>
          <w:tcPr>
            <w:tcW w:w="513" w:type="pct"/>
            <w:vMerge w:val="restart"/>
            <w:tcBorders>
              <w:top w:val="nil"/>
              <w:left w:val="single" w:sz="4" w:space="0" w:color="auto"/>
              <w:bottom w:val="single" w:sz="4" w:space="0" w:color="auto"/>
              <w:right w:val="single" w:sz="4" w:space="0" w:color="auto"/>
            </w:tcBorders>
            <w:shd w:val="clear" w:color="auto" w:fill="auto"/>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vMerge w:val="restart"/>
            <w:tcBorders>
              <w:top w:val="nil"/>
              <w:left w:val="single" w:sz="4" w:space="0" w:color="auto"/>
              <w:bottom w:val="single" w:sz="4" w:space="0" w:color="auto"/>
              <w:right w:val="single" w:sz="4" w:space="0" w:color="auto"/>
            </w:tcBorders>
            <w:shd w:val="clear" w:color="auto" w:fill="auto"/>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Ремонт спортивного зала МОБУ СОШ № 5 </w:t>
            </w:r>
          </w:p>
        </w:tc>
        <w:tc>
          <w:tcPr>
            <w:tcW w:w="472" w:type="pct"/>
            <w:gridSpan w:val="2"/>
            <w:vMerge w:val="restart"/>
            <w:tcBorders>
              <w:top w:val="nil"/>
              <w:left w:val="nil"/>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3" w:type="pct"/>
            <w:vMerge w:val="restart"/>
            <w:tcBorders>
              <w:top w:val="nil"/>
              <w:left w:val="nil"/>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31</w:t>
            </w:r>
            <w:r w:rsidRPr="00455FDF">
              <w:rPr>
                <w:rFonts w:ascii="Times New Roman" w:eastAsia="Times New Roman" w:hAnsi="Times New Roman"/>
                <w:sz w:val="18"/>
                <w:szCs w:val="18"/>
                <w:lang w:eastAsia="ru-RU"/>
              </w:rPr>
              <w:t>.12.2020</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D5D60" w:rsidRPr="00455FDF" w:rsidRDefault="003D5D60" w:rsidP="003264E0">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Увеличение численности учреждений, находящихся в сельской местности в которых обновлена материально-техническая база для занятий физической культурой и спортом до 4 в 2020 году</w:t>
            </w:r>
          </w:p>
        </w:tc>
        <w:tc>
          <w:tcPr>
            <w:tcW w:w="528" w:type="pct"/>
            <w:tcBorders>
              <w:top w:val="nil"/>
              <w:left w:val="nil"/>
              <w:bottom w:val="single" w:sz="4" w:space="0" w:color="auto"/>
              <w:right w:val="single" w:sz="4" w:space="0" w:color="auto"/>
            </w:tcBorders>
            <w:shd w:val="clear" w:color="auto" w:fill="auto"/>
            <w:vAlign w:val="center"/>
            <w:hideMark/>
          </w:tcPr>
          <w:p w:rsidR="003D5D60" w:rsidRDefault="003D5D60"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965 0702 </w:t>
            </w:r>
          </w:p>
          <w:p w:rsidR="003D5D60" w:rsidRPr="00455FDF" w:rsidRDefault="003D5D60"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0520000000</w:t>
            </w:r>
          </w:p>
        </w:tc>
        <w:tc>
          <w:tcPr>
            <w:tcW w:w="545"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2 382,44</w:t>
            </w:r>
          </w:p>
        </w:tc>
      </w:tr>
      <w:tr w:rsidR="003D5D60" w:rsidRPr="00455FDF" w:rsidTr="001F36EB">
        <w:trPr>
          <w:trHeight w:val="693"/>
        </w:trPr>
        <w:tc>
          <w:tcPr>
            <w:tcW w:w="273"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472" w:type="pct"/>
            <w:gridSpan w:val="2"/>
            <w:vMerge/>
            <w:tcBorders>
              <w:left w:val="nil"/>
              <w:right w:val="single" w:sz="4" w:space="0" w:color="auto"/>
            </w:tcBorders>
            <w:shd w:val="clear" w:color="auto" w:fill="auto"/>
            <w:vAlign w:val="center"/>
          </w:tcPr>
          <w:p w:rsidR="003D5D60" w:rsidRPr="00455FDF" w:rsidRDefault="003D5D60" w:rsidP="00455FDF">
            <w:pPr>
              <w:spacing w:after="0" w:line="240" w:lineRule="auto"/>
              <w:jc w:val="center"/>
              <w:rPr>
                <w:rFonts w:ascii="Times New Roman" w:eastAsia="Times New Roman" w:hAnsi="Times New Roman"/>
                <w:sz w:val="18"/>
                <w:szCs w:val="18"/>
                <w:lang w:eastAsia="ru-RU"/>
              </w:rPr>
            </w:pPr>
          </w:p>
        </w:tc>
        <w:tc>
          <w:tcPr>
            <w:tcW w:w="473" w:type="pct"/>
            <w:vMerge/>
            <w:tcBorders>
              <w:left w:val="nil"/>
              <w:right w:val="single" w:sz="4" w:space="0" w:color="auto"/>
            </w:tcBorders>
            <w:shd w:val="clear" w:color="auto" w:fill="auto"/>
            <w:vAlign w:val="center"/>
          </w:tcPr>
          <w:p w:rsidR="003D5D60" w:rsidRPr="00455FDF" w:rsidRDefault="003D5D60" w:rsidP="00455FDF">
            <w:pPr>
              <w:spacing w:after="0" w:line="240" w:lineRule="auto"/>
              <w:jc w:val="center"/>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052Е250970</w:t>
            </w:r>
          </w:p>
        </w:tc>
        <w:tc>
          <w:tcPr>
            <w:tcW w:w="545"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2 150,17</w:t>
            </w:r>
          </w:p>
        </w:tc>
      </w:tr>
      <w:tr w:rsidR="003D5D60" w:rsidRPr="00455FDF" w:rsidTr="001F36EB">
        <w:trPr>
          <w:trHeight w:val="699"/>
        </w:trPr>
        <w:tc>
          <w:tcPr>
            <w:tcW w:w="273"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472" w:type="pct"/>
            <w:gridSpan w:val="2"/>
            <w:vMerge/>
            <w:tcBorders>
              <w:left w:val="nil"/>
              <w:bottom w:val="single" w:sz="4" w:space="0" w:color="auto"/>
              <w:right w:val="single" w:sz="4" w:space="0" w:color="auto"/>
            </w:tcBorders>
            <w:shd w:val="clear" w:color="auto" w:fill="auto"/>
            <w:vAlign w:val="center"/>
          </w:tcPr>
          <w:p w:rsidR="003D5D60" w:rsidRPr="00455FDF" w:rsidRDefault="003D5D60" w:rsidP="00455FDF">
            <w:pPr>
              <w:spacing w:after="0" w:line="240" w:lineRule="auto"/>
              <w:jc w:val="center"/>
              <w:rPr>
                <w:rFonts w:ascii="Times New Roman" w:eastAsia="Times New Roman" w:hAnsi="Times New Roman"/>
                <w:sz w:val="18"/>
                <w:szCs w:val="18"/>
                <w:lang w:eastAsia="ru-RU"/>
              </w:rPr>
            </w:pPr>
          </w:p>
        </w:tc>
        <w:tc>
          <w:tcPr>
            <w:tcW w:w="473" w:type="pct"/>
            <w:vMerge/>
            <w:tcBorders>
              <w:left w:val="nil"/>
              <w:bottom w:val="single" w:sz="4" w:space="0" w:color="auto"/>
              <w:right w:val="single" w:sz="4" w:space="0" w:color="auto"/>
            </w:tcBorders>
            <w:shd w:val="clear" w:color="auto" w:fill="auto"/>
            <w:vAlign w:val="center"/>
          </w:tcPr>
          <w:p w:rsidR="003D5D60" w:rsidRPr="00455FDF" w:rsidRDefault="003D5D60" w:rsidP="00455FDF">
            <w:pPr>
              <w:spacing w:after="0" w:line="240" w:lineRule="auto"/>
              <w:jc w:val="center"/>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052Е2Б0970</w:t>
            </w:r>
          </w:p>
        </w:tc>
        <w:tc>
          <w:tcPr>
            <w:tcW w:w="545"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232,27</w:t>
            </w:r>
          </w:p>
        </w:tc>
      </w:tr>
      <w:tr w:rsidR="003D5D60" w:rsidRPr="00455FDF" w:rsidTr="001F36EB">
        <w:trPr>
          <w:trHeight w:val="1835"/>
        </w:trPr>
        <w:tc>
          <w:tcPr>
            <w:tcW w:w="273" w:type="pct"/>
            <w:tcBorders>
              <w:top w:val="nil"/>
              <w:left w:val="single" w:sz="4" w:space="0" w:color="auto"/>
              <w:bottom w:val="single" w:sz="4" w:space="0" w:color="auto"/>
              <w:right w:val="single" w:sz="4" w:space="0" w:color="auto"/>
            </w:tcBorders>
            <w:shd w:val="clear" w:color="auto" w:fill="auto"/>
            <w:hideMark/>
          </w:tcPr>
          <w:p w:rsidR="003D5D60" w:rsidRPr="00455FDF" w:rsidRDefault="003D5D60" w:rsidP="0034564E">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2.4.1</w:t>
            </w:r>
          </w:p>
        </w:tc>
        <w:tc>
          <w:tcPr>
            <w:tcW w:w="843" w:type="pct"/>
            <w:tcBorders>
              <w:top w:val="nil"/>
              <w:left w:val="nil"/>
              <w:bottom w:val="single" w:sz="4" w:space="0" w:color="auto"/>
              <w:right w:val="single" w:sz="4" w:space="0" w:color="auto"/>
            </w:tcBorders>
            <w:shd w:val="clear" w:color="auto" w:fill="auto"/>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Расходы на создание в общеобразовательных организациях, расположенных в сельской местности, условий для занятия физической культурой и спортом на условиях софинансирования</w:t>
            </w:r>
          </w:p>
        </w:tc>
        <w:tc>
          <w:tcPr>
            <w:tcW w:w="513"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666" w:type="pct"/>
            <w:vMerge w:val="restart"/>
            <w:tcBorders>
              <w:top w:val="single" w:sz="4" w:space="0" w:color="auto"/>
              <w:left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ремонт спортивного зала в МОБУ СОШ № 5</w:t>
            </w:r>
          </w:p>
        </w:tc>
        <w:tc>
          <w:tcPr>
            <w:tcW w:w="472" w:type="pct"/>
            <w:gridSpan w:val="2"/>
            <w:vMerge w:val="restart"/>
            <w:tcBorders>
              <w:top w:val="nil"/>
              <w:left w:val="nil"/>
              <w:right w:val="single" w:sz="4" w:space="0" w:color="auto"/>
            </w:tcBorders>
            <w:shd w:val="clear" w:color="auto" w:fill="auto"/>
            <w:vAlign w:val="center"/>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13.02.2020</w:t>
            </w:r>
          </w:p>
        </w:tc>
        <w:tc>
          <w:tcPr>
            <w:tcW w:w="473" w:type="pct"/>
            <w:vMerge w:val="restart"/>
            <w:tcBorders>
              <w:top w:val="nil"/>
              <w:left w:val="nil"/>
              <w:right w:val="single" w:sz="4" w:space="0" w:color="auto"/>
            </w:tcBorders>
            <w:shd w:val="clear" w:color="auto" w:fill="auto"/>
            <w:vAlign w:val="center"/>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31.03.2020</w:t>
            </w:r>
          </w:p>
        </w:tc>
        <w:tc>
          <w:tcPr>
            <w:tcW w:w="687" w:type="pct"/>
            <w:vMerge w:val="restart"/>
            <w:tcBorders>
              <w:top w:val="single" w:sz="4" w:space="0" w:color="auto"/>
              <w:left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Ремонт спортивного зала в МОБУ СОШ № 5 в части капитального ремонта электрооборудования, отделки стен и потолков, замены пола и укладки линолеума</w:t>
            </w:r>
          </w:p>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528" w:type="pct"/>
            <w:vMerge w:val="restart"/>
            <w:tcBorders>
              <w:top w:val="nil"/>
              <w:left w:val="nil"/>
              <w:right w:val="single" w:sz="4" w:space="0" w:color="auto"/>
            </w:tcBorders>
            <w:shd w:val="clear" w:color="auto" w:fill="auto"/>
            <w:vAlign w:val="center"/>
          </w:tcPr>
          <w:p w:rsidR="003D5D60" w:rsidRDefault="003D5D60" w:rsidP="00F879D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965 0702 </w:t>
            </w:r>
          </w:p>
          <w:p w:rsidR="003D5D60" w:rsidRPr="00455FDF" w:rsidRDefault="003D5D60" w:rsidP="00F879D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0520000000</w:t>
            </w:r>
          </w:p>
        </w:tc>
        <w:tc>
          <w:tcPr>
            <w:tcW w:w="545" w:type="pct"/>
            <w:vMerge w:val="restart"/>
            <w:tcBorders>
              <w:top w:val="nil"/>
              <w:left w:val="nil"/>
              <w:right w:val="single" w:sz="4" w:space="0" w:color="auto"/>
            </w:tcBorders>
            <w:shd w:val="clear" w:color="auto" w:fill="auto"/>
            <w:vAlign w:val="center"/>
          </w:tcPr>
          <w:p w:rsidR="003D5D60" w:rsidRPr="00455FDF" w:rsidRDefault="003D5D60" w:rsidP="00F879D7">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2 382,44</w:t>
            </w:r>
          </w:p>
        </w:tc>
      </w:tr>
      <w:tr w:rsidR="003D5D60" w:rsidRPr="00455FDF" w:rsidTr="001F36EB">
        <w:trPr>
          <w:trHeight w:val="207"/>
        </w:trPr>
        <w:tc>
          <w:tcPr>
            <w:tcW w:w="273" w:type="pct"/>
            <w:vMerge w:val="restart"/>
            <w:tcBorders>
              <w:top w:val="nil"/>
              <w:left w:val="single" w:sz="4" w:space="0" w:color="auto"/>
              <w:bottom w:val="single" w:sz="4" w:space="0" w:color="auto"/>
              <w:right w:val="single" w:sz="4" w:space="0" w:color="auto"/>
            </w:tcBorders>
            <w:shd w:val="clear" w:color="auto" w:fill="auto"/>
            <w:hideMark/>
          </w:tcPr>
          <w:p w:rsidR="003D5D60" w:rsidRPr="00455FDF" w:rsidRDefault="003D5D60" w:rsidP="0034564E">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2.4.2</w:t>
            </w:r>
          </w:p>
        </w:tc>
        <w:tc>
          <w:tcPr>
            <w:tcW w:w="843" w:type="pct"/>
            <w:vMerge w:val="restart"/>
            <w:tcBorders>
              <w:top w:val="nil"/>
              <w:left w:val="single" w:sz="4" w:space="0" w:color="auto"/>
              <w:bottom w:val="single" w:sz="4" w:space="0" w:color="auto"/>
              <w:right w:val="single" w:sz="4" w:space="0" w:color="auto"/>
            </w:tcBorders>
            <w:shd w:val="clear" w:color="auto" w:fill="auto"/>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Расходы на создание в общеобразовательных организациях, расположенных в сельской местности, условий для занятия физической культурой и спортом</w:t>
            </w:r>
          </w:p>
        </w:tc>
        <w:tc>
          <w:tcPr>
            <w:tcW w:w="513"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666" w:type="pct"/>
            <w:vMerge/>
            <w:tcBorders>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472" w:type="pct"/>
            <w:gridSpan w:val="2"/>
            <w:vMerge/>
            <w:tcBorders>
              <w:left w:val="nil"/>
              <w:bottom w:val="single" w:sz="4" w:space="0" w:color="auto"/>
              <w:right w:val="single" w:sz="4" w:space="0" w:color="auto"/>
            </w:tcBorders>
            <w:shd w:val="clear" w:color="auto" w:fill="auto"/>
            <w:vAlign w:val="center"/>
          </w:tcPr>
          <w:p w:rsidR="003D5D60" w:rsidRPr="00455FDF" w:rsidRDefault="003D5D60" w:rsidP="00455FDF">
            <w:pPr>
              <w:spacing w:after="0" w:line="240" w:lineRule="auto"/>
              <w:jc w:val="center"/>
              <w:rPr>
                <w:rFonts w:ascii="Times New Roman" w:eastAsia="Times New Roman" w:hAnsi="Times New Roman"/>
                <w:sz w:val="18"/>
                <w:szCs w:val="18"/>
                <w:lang w:eastAsia="ru-RU"/>
              </w:rPr>
            </w:pPr>
          </w:p>
        </w:tc>
        <w:tc>
          <w:tcPr>
            <w:tcW w:w="473" w:type="pct"/>
            <w:vMerge/>
            <w:tcBorders>
              <w:left w:val="nil"/>
              <w:bottom w:val="single" w:sz="4" w:space="0" w:color="auto"/>
              <w:right w:val="single" w:sz="4" w:space="0" w:color="auto"/>
            </w:tcBorders>
            <w:shd w:val="clear" w:color="auto" w:fill="auto"/>
            <w:vAlign w:val="center"/>
          </w:tcPr>
          <w:p w:rsidR="003D5D60" w:rsidRPr="00455FDF" w:rsidRDefault="003D5D60" w:rsidP="00455FDF">
            <w:pPr>
              <w:spacing w:after="0" w:line="240" w:lineRule="auto"/>
              <w:jc w:val="center"/>
              <w:rPr>
                <w:rFonts w:ascii="Times New Roman" w:eastAsia="Times New Roman" w:hAnsi="Times New Roman"/>
                <w:sz w:val="18"/>
                <w:szCs w:val="18"/>
                <w:lang w:eastAsia="ru-RU"/>
              </w:rPr>
            </w:pPr>
          </w:p>
        </w:tc>
        <w:tc>
          <w:tcPr>
            <w:tcW w:w="687" w:type="pct"/>
            <w:vMerge/>
            <w:tcBorders>
              <w:left w:val="single" w:sz="4" w:space="0" w:color="auto"/>
              <w:bottom w:val="nil"/>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528" w:type="pct"/>
            <w:vMerge/>
            <w:tcBorders>
              <w:left w:val="nil"/>
              <w:bottom w:val="nil"/>
              <w:right w:val="single" w:sz="4" w:space="0" w:color="auto"/>
            </w:tcBorders>
            <w:shd w:val="clear" w:color="auto" w:fill="auto"/>
            <w:vAlign w:val="center"/>
          </w:tcPr>
          <w:p w:rsidR="003D5D60" w:rsidRPr="00455FDF" w:rsidRDefault="003D5D60" w:rsidP="00455FDF">
            <w:pPr>
              <w:spacing w:after="0" w:line="240" w:lineRule="auto"/>
              <w:jc w:val="center"/>
              <w:rPr>
                <w:rFonts w:ascii="Times New Roman" w:eastAsia="Times New Roman" w:hAnsi="Times New Roman"/>
                <w:sz w:val="18"/>
                <w:szCs w:val="18"/>
                <w:lang w:eastAsia="ru-RU"/>
              </w:rPr>
            </w:pPr>
          </w:p>
        </w:tc>
        <w:tc>
          <w:tcPr>
            <w:tcW w:w="545" w:type="pct"/>
            <w:vMerge/>
            <w:tcBorders>
              <w:left w:val="nil"/>
              <w:bottom w:val="nil"/>
              <w:right w:val="single" w:sz="4" w:space="0" w:color="auto"/>
            </w:tcBorders>
            <w:shd w:val="clear" w:color="auto" w:fill="auto"/>
            <w:vAlign w:val="center"/>
          </w:tcPr>
          <w:p w:rsidR="003D5D60" w:rsidRPr="00455FDF" w:rsidRDefault="003D5D60" w:rsidP="00455FDF">
            <w:pPr>
              <w:spacing w:after="0" w:line="240" w:lineRule="auto"/>
              <w:jc w:val="center"/>
              <w:rPr>
                <w:rFonts w:ascii="Times New Roman" w:eastAsia="Times New Roman" w:hAnsi="Times New Roman"/>
                <w:sz w:val="18"/>
                <w:szCs w:val="18"/>
                <w:lang w:eastAsia="ru-RU"/>
              </w:rPr>
            </w:pPr>
          </w:p>
        </w:tc>
      </w:tr>
      <w:tr w:rsidR="003D5D60" w:rsidRPr="00455FDF" w:rsidTr="00F879D7">
        <w:trPr>
          <w:trHeight w:val="930"/>
        </w:trPr>
        <w:tc>
          <w:tcPr>
            <w:tcW w:w="273"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Исполнение заключенных контрактов по ремонту спортивного зала</w:t>
            </w:r>
          </w:p>
        </w:tc>
        <w:tc>
          <w:tcPr>
            <w:tcW w:w="472" w:type="pct"/>
            <w:gridSpan w:val="2"/>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31.03.2020</w:t>
            </w:r>
          </w:p>
        </w:tc>
        <w:tc>
          <w:tcPr>
            <w:tcW w:w="47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10.03.2020</w:t>
            </w:r>
          </w:p>
        </w:tc>
        <w:tc>
          <w:tcPr>
            <w:tcW w:w="687" w:type="pct"/>
            <w:vMerge/>
            <w:tcBorders>
              <w:left w:val="single" w:sz="4" w:space="0" w:color="auto"/>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528" w:type="pct"/>
            <w:vMerge/>
            <w:tcBorders>
              <w:left w:val="nil"/>
              <w:bottom w:val="single" w:sz="4" w:space="0" w:color="auto"/>
              <w:right w:val="single" w:sz="4" w:space="0" w:color="auto"/>
            </w:tcBorders>
            <w:shd w:val="clear" w:color="auto" w:fill="auto"/>
            <w:vAlign w:val="center"/>
          </w:tcPr>
          <w:p w:rsidR="003D5D60" w:rsidRPr="00455FDF" w:rsidRDefault="003D5D60" w:rsidP="00455FDF">
            <w:pPr>
              <w:spacing w:after="0" w:line="240" w:lineRule="auto"/>
              <w:jc w:val="center"/>
              <w:rPr>
                <w:rFonts w:ascii="Times New Roman" w:eastAsia="Times New Roman" w:hAnsi="Times New Roman"/>
                <w:sz w:val="18"/>
                <w:szCs w:val="18"/>
                <w:lang w:eastAsia="ru-RU"/>
              </w:rPr>
            </w:pPr>
          </w:p>
        </w:tc>
        <w:tc>
          <w:tcPr>
            <w:tcW w:w="545" w:type="pct"/>
            <w:vMerge/>
            <w:tcBorders>
              <w:left w:val="nil"/>
              <w:bottom w:val="single" w:sz="4" w:space="0" w:color="auto"/>
              <w:right w:val="single" w:sz="4" w:space="0" w:color="auto"/>
            </w:tcBorders>
            <w:shd w:val="clear" w:color="auto" w:fill="auto"/>
            <w:vAlign w:val="center"/>
          </w:tcPr>
          <w:p w:rsidR="003D5D60" w:rsidRPr="00455FDF" w:rsidRDefault="003D5D60" w:rsidP="00455FDF">
            <w:pPr>
              <w:spacing w:after="0" w:line="240" w:lineRule="auto"/>
              <w:jc w:val="center"/>
              <w:rPr>
                <w:rFonts w:ascii="Times New Roman" w:eastAsia="Times New Roman" w:hAnsi="Times New Roman"/>
                <w:sz w:val="18"/>
                <w:szCs w:val="18"/>
                <w:lang w:eastAsia="ru-RU"/>
              </w:rPr>
            </w:pPr>
          </w:p>
        </w:tc>
      </w:tr>
      <w:tr w:rsidR="003D5D60" w:rsidRPr="00455FDF" w:rsidTr="0034564E">
        <w:trPr>
          <w:trHeight w:val="1608"/>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3</w:t>
            </w:r>
          </w:p>
        </w:tc>
        <w:tc>
          <w:tcPr>
            <w:tcW w:w="84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b/>
                <w:bCs/>
                <w:sz w:val="18"/>
                <w:szCs w:val="18"/>
                <w:lang w:eastAsia="ru-RU"/>
              </w:rPr>
            </w:pPr>
            <w:r w:rsidRPr="00455FDF">
              <w:rPr>
                <w:rFonts w:ascii="Times New Roman" w:eastAsia="Times New Roman" w:hAnsi="Times New Roman"/>
                <w:b/>
                <w:bCs/>
                <w:sz w:val="18"/>
                <w:szCs w:val="18"/>
                <w:lang w:eastAsia="ru-RU"/>
              </w:rPr>
              <w:t>Подпрограмма «Развитие системы дополнительного образования»</w:t>
            </w:r>
          </w:p>
        </w:tc>
        <w:tc>
          <w:tcPr>
            <w:tcW w:w="51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666"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472" w:type="pct"/>
            <w:gridSpan w:val="2"/>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Удовлетворённость населения Дальнегорского городского округа качеством предоставляемых  услуг дополнительного образования до 94% в 2020 году</w:t>
            </w:r>
          </w:p>
        </w:tc>
        <w:tc>
          <w:tcPr>
            <w:tcW w:w="528" w:type="pct"/>
            <w:tcBorders>
              <w:top w:val="nil"/>
              <w:left w:val="nil"/>
              <w:bottom w:val="single" w:sz="4" w:space="0" w:color="auto"/>
              <w:right w:val="single" w:sz="4" w:space="0" w:color="auto"/>
            </w:tcBorders>
            <w:shd w:val="clear" w:color="auto" w:fill="auto"/>
            <w:vAlign w:val="center"/>
            <w:hideMark/>
          </w:tcPr>
          <w:p w:rsidR="003D5D60" w:rsidRDefault="003D5D60" w:rsidP="00455FDF">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965 0000</w:t>
            </w:r>
          </w:p>
          <w:p w:rsidR="003D5D60" w:rsidRPr="00455FDF" w:rsidRDefault="003D5D60" w:rsidP="00455FDF">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0530000000</w:t>
            </w:r>
          </w:p>
        </w:tc>
        <w:tc>
          <w:tcPr>
            <w:tcW w:w="545"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b/>
                <w:bCs/>
                <w:sz w:val="18"/>
                <w:szCs w:val="18"/>
                <w:lang w:eastAsia="ru-RU"/>
              </w:rPr>
            </w:pPr>
            <w:r w:rsidRPr="00455FDF">
              <w:rPr>
                <w:rFonts w:ascii="Times New Roman" w:eastAsia="Times New Roman" w:hAnsi="Times New Roman"/>
                <w:b/>
                <w:bCs/>
                <w:sz w:val="18"/>
                <w:szCs w:val="18"/>
                <w:lang w:eastAsia="ru-RU"/>
              </w:rPr>
              <w:t>17 113,45</w:t>
            </w:r>
          </w:p>
        </w:tc>
      </w:tr>
      <w:tr w:rsidR="003D5D60" w:rsidRPr="00455FDF" w:rsidTr="00F75DD9">
        <w:trPr>
          <w:trHeight w:val="195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3.1</w:t>
            </w:r>
          </w:p>
        </w:tc>
        <w:tc>
          <w:tcPr>
            <w:tcW w:w="84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Основное мероприятие: Предоставление дополнительного образования в учреждениях дополнительного образования</w:t>
            </w:r>
          </w:p>
        </w:tc>
        <w:tc>
          <w:tcPr>
            <w:tcW w:w="51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Управление культуры, спорта и молодёжной политики администрации Дальнегорского городского округа, Управление образования администрации </w:t>
            </w:r>
            <w:r w:rsidRPr="00455FDF">
              <w:rPr>
                <w:rFonts w:ascii="Times New Roman" w:eastAsia="Times New Roman" w:hAnsi="Times New Roman"/>
                <w:sz w:val="18"/>
                <w:szCs w:val="18"/>
                <w:lang w:eastAsia="ru-RU"/>
              </w:rPr>
              <w:lastRenderedPageBreak/>
              <w:t>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Заключение контрактов по осуществлению деятельности учреждений дополнительного образования,  исполнение заключенных контрактов</w:t>
            </w:r>
          </w:p>
        </w:tc>
        <w:tc>
          <w:tcPr>
            <w:tcW w:w="472" w:type="pct"/>
            <w:gridSpan w:val="2"/>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Увеличение охвата детей дополнительным образованием  в учреждениях дополнительного образования</w:t>
            </w:r>
          </w:p>
        </w:tc>
        <w:tc>
          <w:tcPr>
            <w:tcW w:w="528"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965  0703 0530180590</w:t>
            </w:r>
          </w:p>
        </w:tc>
        <w:tc>
          <w:tcPr>
            <w:tcW w:w="545"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9 800,44</w:t>
            </w:r>
          </w:p>
        </w:tc>
      </w:tr>
      <w:tr w:rsidR="003D5D60" w:rsidRPr="00455FDF" w:rsidTr="00F75DD9">
        <w:trPr>
          <w:trHeight w:val="195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3.1.1</w:t>
            </w:r>
          </w:p>
        </w:tc>
        <w:tc>
          <w:tcPr>
            <w:tcW w:w="84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Реализация дополнительных общеразвивающих программ, дополнительного образования  в муниципальных учреждениях дополнительного образования  </w:t>
            </w:r>
          </w:p>
        </w:tc>
        <w:tc>
          <w:tcPr>
            <w:tcW w:w="51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культуры, спорта и молодёжной политики администрации Дальнегорского городского округа, 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Заключение контрактов на коммунальные услуги и содержание здания учреждения дополнительного образования; ежемесячное исполнение заключенных контрактов </w:t>
            </w:r>
          </w:p>
        </w:tc>
        <w:tc>
          <w:tcPr>
            <w:tcW w:w="472" w:type="pct"/>
            <w:gridSpan w:val="2"/>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Увеличение охвата детей дополнительным образованием  в учреждениях дополнительного образования</w:t>
            </w:r>
          </w:p>
        </w:tc>
        <w:tc>
          <w:tcPr>
            <w:tcW w:w="528"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965  0703 0530180590</w:t>
            </w:r>
          </w:p>
        </w:tc>
        <w:tc>
          <w:tcPr>
            <w:tcW w:w="545"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9 800,44</w:t>
            </w:r>
          </w:p>
        </w:tc>
      </w:tr>
      <w:tr w:rsidR="003D5D60" w:rsidRPr="00455FDF" w:rsidTr="00F75DD9">
        <w:trPr>
          <w:trHeight w:val="6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3.1.2</w:t>
            </w:r>
          </w:p>
        </w:tc>
        <w:tc>
          <w:tcPr>
            <w:tcW w:w="84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Развитие инфраструктуры  муниципальных образовательных учреждений дополнительного образования</w:t>
            </w:r>
          </w:p>
        </w:tc>
        <w:tc>
          <w:tcPr>
            <w:tcW w:w="51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культуры, спорта и молодёжной политики администрации Дальнегорского городского округа, 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по развитию учреждения и содержанию здания, исполнение заключенных контрактов</w:t>
            </w:r>
          </w:p>
        </w:tc>
        <w:tc>
          <w:tcPr>
            <w:tcW w:w="472" w:type="pct"/>
            <w:gridSpan w:val="2"/>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Улучшение качества предоставления дополнительного образования в учреждениях дополнительного образования</w:t>
            </w:r>
          </w:p>
        </w:tc>
        <w:tc>
          <w:tcPr>
            <w:tcW w:w="528"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965  0703 0530180590</w:t>
            </w:r>
          </w:p>
        </w:tc>
        <w:tc>
          <w:tcPr>
            <w:tcW w:w="545"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w:t>
            </w:r>
          </w:p>
        </w:tc>
      </w:tr>
      <w:tr w:rsidR="003D5D60" w:rsidRPr="00455FDF" w:rsidTr="00F75DD9">
        <w:trPr>
          <w:trHeight w:val="6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3.1.2.1</w:t>
            </w:r>
          </w:p>
        </w:tc>
        <w:tc>
          <w:tcPr>
            <w:tcW w:w="84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Модернизация системы дополнительного образования в  муниципальных учреждениях дополнительного образования</w:t>
            </w:r>
          </w:p>
        </w:tc>
        <w:tc>
          <w:tcPr>
            <w:tcW w:w="51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Управление культуры, спорта и молодёжной политики администрации Дальнегорского городского округа, </w:t>
            </w:r>
            <w:r w:rsidRPr="00455FDF">
              <w:rPr>
                <w:rFonts w:ascii="Times New Roman" w:eastAsia="Times New Roman" w:hAnsi="Times New Roman"/>
                <w:sz w:val="18"/>
                <w:szCs w:val="18"/>
                <w:lang w:eastAsia="ru-RU"/>
              </w:rPr>
              <w:lastRenderedPageBreak/>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Заключение контрактов по развитию учреждения, исполнение заключенных контрактов</w:t>
            </w:r>
          </w:p>
        </w:tc>
        <w:tc>
          <w:tcPr>
            <w:tcW w:w="472" w:type="pct"/>
            <w:gridSpan w:val="2"/>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Обеспеченность муниципальных учреждений дополнительного образования соответствующих современным требованиям оснащённости </w:t>
            </w:r>
            <w:r w:rsidRPr="00455FDF">
              <w:rPr>
                <w:rFonts w:ascii="Times New Roman" w:eastAsia="Times New Roman" w:hAnsi="Times New Roman"/>
                <w:sz w:val="18"/>
                <w:szCs w:val="18"/>
                <w:lang w:eastAsia="ru-RU"/>
              </w:rPr>
              <w:lastRenderedPageBreak/>
              <w:t>образовательных учреждений</w:t>
            </w:r>
          </w:p>
        </w:tc>
        <w:tc>
          <w:tcPr>
            <w:tcW w:w="528"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965  0703 0530180590</w:t>
            </w:r>
          </w:p>
        </w:tc>
        <w:tc>
          <w:tcPr>
            <w:tcW w:w="545"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w:t>
            </w:r>
          </w:p>
        </w:tc>
      </w:tr>
      <w:tr w:rsidR="003D5D60" w:rsidRPr="00455FDF" w:rsidTr="00F75DD9">
        <w:trPr>
          <w:trHeight w:val="6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3.1.2.2</w:t>
            </w:r>
          </w:p>
        </w:tc>
        <w:tc>
          <w:tcPr>
            <w:tcW w:w="84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Текущий ремонт зданий  муниципальных учреждений дополнительного образования</w:t>
            </w:r>
          </w:p>
        </w:tc>
        <w:tc>
          <w:tcPr>
            <w:tcW w:w="51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культуры, спорта и молодёжной политики администрации Дальнегорского городского округа, 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ремонт здания, исполнение заключенных контрактов</w:t>
            </w:r>
          </w:p>
        </w:tc>
        <w:tc>
          <w:tcPr>
            <w:tcW w:w="472" w:type="pct"/>
            <w:gridSpan w:val="2"/>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01.03.2020</w:t>
            </w:r>
          </w:p>
        </w:tc>
        <w:tc>
          <w:tcPr>
            <w:tcW w:w="47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Готовность учреждений дополнительного образования к новому учебному году и отопительному сезону</w:t>
            </w:r>
          </w:p>
        </w:tc>
        <w:tc>
          <w:tcPr>
            <w:tcW w:w="528"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965  0703 0530180590</w:t>
            </w:r>
          </w:p>
        </w:tc>
        <w:tc>
          <w:tcPr>
            <w:tcW w:w="545"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w:t>
            </w:r>
          </w:p>
        </w:tc>
      </w:tr>
      <w:tr w:rsidR="003D5D60" w:rsidRPr="00455FDF" w:rsidTr="00F75DD9">
        <w:trPr>
          <w:trHeight w:val="6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3.1.3</w:t>
            </w:r>
          </w:p>
        </w:tc>
        <w:tc>
          <w:tcPr>
            <w:tcW w:w="84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общеобразовательных учреждений для участия во всероссийских и международных конкурсах, слётах, фестивалях и др.</w:t>
            </w:r>
          </w:p>
        </w:tc>
        <w:tc>
          <w:tcPr>
            <w:tcW w:w="51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Разработка положения по мероприятиям, сбор заявок, согласование с надзорными ведомствами, проведение мероприятий, подведение итогов</w:t>
            </w:r>
          </w:p>
        </w:tc>
        <w:tc>
          <w:tcPr>
            <w:tcW w:w="472" w:type="pct"/>
            <w:gridSpan w:val="2"/>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Обеспечение доступности качественного образования для одарённых детей</w:t>
            </w:r>
          </w:p>
        </w:tc>
        <w:tc>
          <w:tcPr>
            <w:tcW w:w="528"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965  0703 0530180590</w:t>
            </w:r>
          </w:p>
        </w:tc>
        <w:tc>
          <w:tcPr>
            <w:tcW w:w="545"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w:t>
            </w:r>
          </w:p>
        </w:tc>
      </w:tr>
      <w:tr w:rsidR="003D5D60" w:rsidRPr="00455FDF" w:rsidTr="00F75DD9">
        <w:trPr>
          <w:trHeight w:val="6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3.1.4</w:t>
            </w:r>
          </w:p>
        </w:tc>
        <w:tc>
          <w:tcPr>
            <w:tcW w:w="84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общеобразовательных учреждений </w:t>
            </w:r>
          </w:p>
        </w:tc>
        <w:tc>
          <w:tcPr>
            <w:tcW w:w="51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Разработка положения по мероприятиям, сбор заявок, согласование с надзорными ведомствами, проведение мероприятий, подведение итогов</w:t>
            </w:r>
          </w:p>
        </w:tc>
        <w:tc>
          <w:tcPr>
            <w:tcW w:w="472" w:type="pct"/>
            <w:gridSpan w:val="2"/>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Формирование у обучающихся муниципальных общеобразовательных учреждений Дальнегорского городского округа гражданской позиции, уважения к историческому прошлому страны, края, города, развитие творческих </w:t>
            </w:r>
            <w:r w:rsidRPr="00455FDF">
              <w:rPr>
                <w:rFonts w:ascii="Times New Roman" w:eastAsia="Times New Roman" w:hAnsi="Times New Roman"/>
                <w:sz w:val="18"/>
                <w:szCs w:val="18"/>
                <w:lang w:eastAsia="ru-RU"/>
              </w:rPr>
              <w:lastRenderedPageBreak/>
              <w:t>способностей</w:t>
            </w:r>
          </w:p>
        </w:tc>
        <w:tc>
          <w:tcPr>
            <w:tcW w:w="528"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965  0703 0530180590</w:t>
            </w:r>
          </w:p>
        </w:tc>
        <w:tc>
          <w:tcPr>
            <w:tcW w:w="545"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w:t>
            </w:r>
          </w:p>
        </w:tc>
      </w:tr>
      <w:tr w:rsidR="003D5D60" w:rsidRPr="00455FDF" w:rsidTr="00F75DD9">
        <w:trPr>
          <w:trHeight w:val="6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3.1.5</w:t>
            </w:r>
          </w:p>
        </w:tc>
        <w:tc>
          <w:tcPr>
            <w:tcW w:w="84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Проведение городских и районных мероприятий (конкурсов, смотров, фестивалей, соревнований и др.) по формированию у обучающихся и детей образовательных учреждений  навыков здорового образа жизни, толерантности, по профилактике правонарушений и преступлений, детского дорожно-транспортного травматизма </w:t>
            </w:r>
          </w:p>
        </w:tc>
        <w:tc>
          <w:tcPr>
            <w:tcW w:w="51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Разработка положения по мероприятиям, сбор заявок, согласование с надзорными ведомствами, проведение мероприятий, подведение итогов</w:t>
            </w:r>
          </w:p>
        </w:tc>
        <w:tc>
          <w:tcPr>
            <w:tcW w:w="472" w:type="pct"/>
            <w:gridSpan w:val="2"/>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Увеличение охвата учащихся организованными мероприятиями в целях профилактики ПАФ, распространение норм и установок здорового образа жизни, толерантного сознания и законопослушного поведения</w:t>
            </w:r>
          </w:p>
        </w:tc>
        <w:tc>
          <w:tcPr>
            <w:tcW w:w="528"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965  0703 0530180590</w:t>
            </w:r>
          </w:p>
        </w:tc>
        <w:tc>
          <w:tcPr>
            <w:tcW w:w="545"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w:t>
            </w:r>
          </w:p>
        </w:tc>
      </w:tr>
      <w:tr w:rsidR="003D5D60" w:rsidRPr="00455FDF" w:rsidTr="00F75DD9">
        <w:trPr>
          <w:trHeight w:val="6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3.2</w:t>
            </w:r>
          </w:p>
        </w:tc>
        <w:tc>
          <w:tcPr>
            <w:tcW w:w="84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Основное мероприятие: Федеральный проект «Успех каждого ребёнка»</w:t>
            </w:r>
          </w:p>
        </w:tc>
        <w:tc>
          <w:tcPr>
            <w:tcW w:w="51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472" w:type="pct"/>
            <w:gridSpan w:val="2"/>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0703 053Е254910</w:t>
            </w:r>
          </w:p>
        </w:tc>
        <w:tc>
          <w:tcPr>
            <w:tcW w:w="545"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7 313,01</w:t>
            </w:r>
          </w:p>
        </w:tc>
      </w:tr>
      <w:tr w:rsidR="003D5D60" w:rsidRPr="00455FDF" w:rsidTr="00F75DD9">
        <w:trPr>
          <w:trHeight w:val="6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3.2.1</w:t>
            </w:r>
          </w:p>
        </w:tc>
        <w:tc>
          <w:tcPr>
            <w:tcW w:w="84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Создание новых мест в образовательных организациях для реализации дополнительных общеразвивающих программ всех направленностей</w:t>
            </w:r>
          </w:p>
        </w:tc>
        <w:tc>
          <w:tcPr>
            <w:tcW w:w="51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472" w:type="pct"/>
            <w:gridSpan w:val="2"/>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0703 053Е254910</w:t>
            </w:r>
          </w:p>
        </w:tc>
        <w:tc>
          <w:tcPr>
            <w:tcW w:w="545"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7 313,01</w:t>
            </w:r>
          </w:p>
        </w:tc>
      </w:tr>
      <w:tr w:rsidR="003D5D60" w:rsidRPr="00455FDF" w:rsidTr="00F75DD9">
        <w:trPr>
          <w:trHeight w:val="6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b/>
                <w:bCs/>
                <w:sz w:val="18"/>
                <w:szCs w:val="18"/>
                <w:lang w:eastAsia="ru-RU"/>
              </w:rPr>
            </w:pPr>
            <w:r w:rsidRPr="00455FDF">
              <w:rPr>
                <w:rFonts w:ascii="Times New Roman" w:eastAsia="Times New Roman" w:hAnsi="Times New Roman"/>
                <w:b/>
                <w:bCs/>
                <w:sz w:val="18"/>
                <w:szCs w:val="18"/>
                <w:lang w:eastAsia="ru-RU"/>
              </w:rPr>
              <w:t>4.</w:t>
            </w:r>
          </w:p>
        </w:tc>
        <w:tc>
          <w:tcPr>
            <w:tcW w:w="84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b/>
                <w:bCs/>
                <w:sz w:val="18"/>
                <w:szCs w:val="18"/>
                <w:lang w:eastAsia="ru-RU"/>
              </w:rPr>
            </w:pPr>
            <w:r w:rsidRPr="00455FDF">
              <w:rPr>
                <w:rFonts w:ascii="Times New Roman" w:eastAsia="Times New Roman" w:hAnsi="Times New Roman"/>
                <w:b/>
                <w:bCs/>
                <w:sz w:val="18"/>
                <w:szCs w:val="18"/>
                <w:lang w:eastAsia="ru-RU"/>
              </w:rPr>
              <w:t xml:space="preserve">Подпрограмма  «Развитие и поддержка педагогических кадров» </w:t>
            </w:r>
          </w:p>
        </w:tc>
        <w:tc>
          <w:tcPr>
            <w:tcW w:w="51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666"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472" w:type="pct"/>
            <w:gridSpan w:val="2"/>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Обеспеченность педагогическими кадрами образовательных учреждений Дальнегорского городского округа до 99,2% в 2020 году</w:t>
            </w:r>
          </w:p>
        </w:tc>
        <w:tc>
          <w:tcPr>
            <w:tcW w:w="528" w:type="pct"/>
            <w:tcBorders>
              <w:top w:val="nil"/>
              <w:left w:val="nil"/>
              <w:bottom w:val="single" w:sz="4" w:space="0" w:color="auto"/>
              <w:right w:val="single" w:sz="4" w:space="0" w:color="auto"/>
            </w:tcBorders>
            <w:shd w:val="clear" w:color="auto" w:fill="auto"/>
            <w:vAlign w:val="center"/>
            <w:hideMark/>
          </w:tcPr>
          <w:p w:rsidR="003D5D60" w:rsidRDefault="003D5D60" w:rsidP="00455FDF">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965 0000</w:t>
            </w:r>
          </w:p>
          <w:p w:rsidR="003D5D60" w:rsidRPr="00455FDF" w:rsidRDefault="003D5D60" w:rsidP="00455FDF">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0540000000</w:t>
            </w:r>
          </w:p>
        </w:tc>
        <w:tc>
          <w:tcPr>
            <w:tcW w:w="545"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b/>
                <w:bCs/>
                <w:sz w:val="18"/>
                <w:szCs w:val="18"/>
                <w:lang w:eastAsia="ru-RU"/>
              </w:rPr>
            </w:pPr>
            <w:r w:rsidRPr="00455FDF">
              <w:rPr>
                <w:rFonts w:ascii="Times New Roman" w:eastAsia="Times New Roman" w:hAnsi="Times New Roman"/>
                <w:b/>
                <w:bCs/>
                <w:sz w:val="18"/>
                <w:szCs w:val="18"/>
                <w:lang w:eastAsia="ru-RU"/>
              </w:rPr>
              <w:t>8 277,00</w:t>
            </w:r>
          </w:p>
        </w:tc>
      </w:tr>
      <w:tr w:rsidR="003D5D60" w:rsidRPr="00455FDF" w:rsidTr="00F75DD9">
        <w:trPr>
          <w:trHeight w:val="690"/>
        </w:trPr>
        <w:tc>
          <w:tcPr>
            <w:tcW w:w="273" w:type="pct"/>
            <w:vMerge w:val="restar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4.1</w:t>
            </w:r>
          </w:p>
        </w:tc>
        <w:tc>
          <w:tcPr>
            <w:tcW w:w="843" w:type="pct"/>
            <w:vMerge w:val="restar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Основное мероприятие: Развитие и поддержка педагогических кадров</w:t>
            </w:r>
          </w:p>
        </w:tc>
        <w:tc>
          <w:tcPr>
            <w:tcW w:w="513" w:type="pct"/>
            <w:vMerge w:val="restar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vMerge w:val="restar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472" w:type="pct"/>
            <w:gridSpan w:val="2"/>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Рост профессионального мастерства, повышение качества образования</w:t>
            </w:r>
          </w:p>
        </w:tc>
        <w:tc>
          <w:tcPr>
            <w:tcW w:w="528" w:type="pct"/>
            <w:tcBorders>
              <w:top w:val="nil"/>
              <w:left w:val="nil"/>
              <w:bottom w:val="single" w:sz="4" w:space="0" w:color="auto"/>
              <w:right w:val="single" w:sz="4" w:space="0" w:color="auto"/>
            </w:tcBorders>
            <w:shd w:val="clear" w:color="auto" w:fill="auto"/>
            <w:vAlign w:val="center"/>
            <w:hideMark/>
          </w:tcPr>
          <w:p w:rsidR="003D5D60" w:rsidRDefault="003D5D60"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965 0709</w:t>
            </w:r>
          </w:p>
          <w:p w:rsidR="003D5D60" w:rsidRPr="00455FDF" w:rsidRDefault="003D5D60"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0540180590</w:t>
            </w:r>
          </w:p>
        </w:tc>
        <w:tc>
          <w:tcPr>
            <w:tcW w:w="545"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27</w:t>
            </w:r>
            <w:r>
              <w:rPr>
                <w:rFonts w:ascii="Times New Roman" w:eastAsia="Times New Roman" w:hAnsi="Times New Roman"/>
                <w:sz w:val="18"/>
                <w:szCs w:val="18"/>
                <w:lang w:eastAsia="ru-RU"/>
              </w:rPr>
              <w:t>,00</w:t>
            </w:r>
          </w:p>
        </w:tc>
      </w:tr>
      <w:tr w:rsidR="003D5D60" w:rsidRPr="00455FDF" w:rsidTr="00F75DD9">
        <w:trPr>
          <w:trHeight w:val="690"/>
        </w:trPr>
        <w:tc>
          <w:tcPr>
            <w:tcW w:w="273"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472" w:type="pct"/>
            <w:gridSpan w:val="2"/>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1003 054Е593140</w:t>
            </w:r>
          </w:p>
        </w:tc>
        <w:tc>
          <w:tcPr>
            <w:tcW w:w="545"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8 250,00</w:t>
            </w:r>
          </w:p>
        </w:tc>
      </w:tr>
      <w:tr w:rsidR="003D5D60" w:rsidRPr="00455FDF" w:rsidTr="00F75DD9">
        <w:trPr>
          <w:trHeight w:val="6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3C02A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4.1.1</w:t>
            </w:r>
          </w:p>
        </w:tc>
        <w:tc>
          <w:tcPr>
            <w:tcW w:w="84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Организация и проведение «Школы молодого руководителя»</w:t>
            </w:r>
          </w:p>
        </w:tc>
        <w:tc>
          <w:tcPr>
            <w:tcW w:w="51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Управление образования администрации Дальнегорского </w:t>
            </w:r>
            <w:r w:rsidRPr="00455FDF">
              <w:rPr>
                <w:rFonts w:ascii="Times New Roman" w:eastAsia="Times New Roman" w:hAnsi="Times New Roman"/>
                <w:sz w:val="18"/>
                <w:szCs w:val="18"/>
                <w:lang w:eastAsia="ru-RU"/>
              </w:rPr>
              <w:lastRenderedPageBreak/>
              <w:t>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 Мероприятие не требует финансовых средств</w:t>
            </w:r>
          </w:p>
        </w:tc>
        <w:tc>
          <w:tcPr>
            <w:tcW w:w="472" w:type="pct"/>
            <w:gridSpan w:val="2"/>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Рост профессионального мастерства, накопление методического опыта</w:t>
            </w:r>
          </w:p>
        </w:tc>
        <w:tc>
          <w:tcPr>
            <w:tcW w:w="528"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965 0709             0540180590</w:t>
            </w:r>
          </w:p>
        </w:tc>
        <w:tc>
          <w:tcPr>
            <w:tcW w:w="545"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w:t>
            </w:r>
          </w:p>
        </w:tc>
      </w:tr>
      <w:tr w:rsidR="003D5D60" w:rsidRPr="00455FDF" w:rsidTr="00F75DD9">
        <w:trPr>
          <w:trHeight w:val="6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3C02A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4.1.2</w:t>
            </w:r>
          </w:p>
        </w:tc>
        <w:tc>
          <w:tcPr>
            <w:tcW w:w="84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Организация и проведение муниципальных  фестивалей образовательных инноваций, конкурсов профессионального мастерства</w:t>
            </w:r>
          </w:p>
        </w:tc>
        <w:tc>
          <w:tcPr>
            <w:tcW w:w="51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Разработка положения по мероприятиям, сбор заявок, согласование с надзорными ведомствами, проведение мероприятий, подведение итогов</w:t>
            </w:r>
          </w:p>
        </w:tc>
        <w:tc>
          <w:tcPr>
            <w:tcW w:w="472" w:type="pct"/>
            <w:gridSpan w:val="2"/>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Рост профессионального мастерства, повышение качества образования</w:t>
            </w:r>
          </w:p>
        </w:tc>
        <w:tc>
          <w:tcPr>
            <w:tcW w:w="528" w:type="pct"/>
            <w:tcBorders>
              <w:top w:val="nil"/>
              <w:left w:val="nil"/>
              <w:bottom w:val="single" w:sz="4" w:space="0" w:color="auto"/>
              <w:right w:val="single" w:sz="4" w:space="0" w:color="auto"/>
            </w:tcBorders>
            <w:shd w:val="clear" w:color="auto" w:fill="auto"/>
            <w:vAlign w:val="center"/>
            <w:hideMark/>
          </w:tcPr>
          <w:p w:rsidR="003D5D60" w:rsidRDefault="003D5D60" w:rsidP="00EE495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965 0709</w:t>
            </w:r>
          </w:p>
          <w:p w:rsidR="003D5D60" w:rsidRPr="00455FDF" w:rsidRDefault="003D5D60" w:rsidP="00EE495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0540180590</w:t>
            </w:r>
          </w:p>
        </w:tc>
        <w:tc>
          <w:tcPr>
            <w:tcW w:w="545"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27</w:t>
            </w:r>
            <w:r>
              <w:rPr>
                <w:rFonts w:ascii="Times New Roman" w:eastAsia="Times New Roman" w:hAnsi="Times New Roman"/>
                <w:sz w:val="18"/>
                <w:szCs w:val="18"/>
                <w:lang w:eastAsia="ru-RU"/>
              </w:rPr>
              <w:t>,00</w:t>
            </w:r>
          </w:p>
        </w:tc>
      </w:tr>
      <w:tr w:rsidR="003D5D60" w:rsidRPr="00455FDF" w:rsidTr="00F75DD9">
        <w:trPr>
          <w:trHeight w:val="6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3C02A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4.1.3</w:t>
            </w:r>
          </w:p>
        </w:tc>
        <w:tc>
          <w:tcPr>
            <w:tcW w:w="84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Аттестация руководителей, сопровождение аттестации педагогических кадров</w:t>
            </w:r>
          </w:p>
        </w:tc>
        <w:tc>
          <w:tcPr>
            <w:tcW w:w="51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Мероприятие не требует финансовых средств</w:t>
            </w:r>
          </w:p>
        </w:tc>
        <w:tc>
          <w:tcPr>
            <w:tcW w:w="472" w:type="pct"/>
            <w:gridSpan w:val="2"/>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Повышение престижа педагогической профессии, привлечение молодых специалистов в образовательные учреждения</w:t>
            </w:r>
          </w:p>
        </w:tc>
        <w:tc>
          <w:tcPr>
            <w:tcW w:w="528"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p>
        </w:tc>
        <w:tc>
          <w:tcPr>
            <w:tcW w:w="545"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w:t>
            </w:r>
          </w:p>
        </w:tc>
      </w:tr>
      <w:tr w:rsidR="003D5D60" w:rsidRPr="00455FDF" w:rsidTr="00F75DD9">
        <w:trPr>
          <w:trHeight w:val="6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3C02A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4.1.4</w:t>
            </w:r>
          </w:p>
        </w:tc>
        <w:tc>
          <w:tcPr>
            <w:tcW w:w="84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Организация и проведение торжественного собрания, посвящённого Международному дню учителя</w:t>
            </w:r>
          </w:p>
        </w:tc>
        <w:tc>
          <w:tcPr>
            <w:tcW w:w="51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Мероприятие не требует финансовых средств</w:t>
            </w:r>
          </w:p>
        </w:tc>
        <w:tc>
          <w:tcPr>
            <w:tcW w:w="472" w:type="pct"/>
            <w:gridSpan w:val="2"/>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p>
        </w:tc>
        <w:tc>
          <w:tcPr>
            <w:tcW w:w="545"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w:t>
            </w:r>
          </w:p>
        </w:tc>
      </w:tr>
      <w:tr w:rsidR="003D5D60" w:rsidRPr="00455FDF" w:rsidTr="00F75DD9">
        <w:trPr>
          <w:trHeight w:val="6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3C02A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4.2</w:t>
            </w:r>
          </w:p>
        </w:tc>
        <w:tc>
          <w:tcPr>
            <w:tcW w:w="84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roofErr w:type="gramStart"/>
            <w:r w:rsidRPr="00455FDF">
              <w:rPr>
                <w:rFonts w:ascii="Times New Roman" w:eastAsia="Times New Roman" w:hAnsi="Times New Roman"/>
                <w:sz w:val="18"/>
                <w:szCs w:val="18"/>
                <w:lang w:eastAsia="ru-RU"/>
              </w:rPr>
              <w:t>Федеральный</w:t>
            </w:r>
            <w:proofErr w:type="gramEnd"/>
            <w:r w:rsidRPr="00455FDF">
              <w:rPr>
                <w:rFonts w:ascii="Times New Roman" w:eastAsia="Times New Roman" w:hAnsi="Times New Roman"/>
                <w:sz w:val="18"/>
                <w:szCs w:val="18"/>
                <w:lang w:eastAsia="ru-RU"/>
              </w:rPr>
              <w:t xml:space="preserve"> проект «Учитель будущего» Обеспечение мер социальной поддержки педагогических работников образовательных учреждений</w:t>
            </w:r>
          </w:p>
        </w:tc>
        <w:tc>
          <w:tcPr>
            <w:tcW w:w="51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472" w:type="pct"/>
            <w:gridSpan w:val="2"/>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 965 1003 054Е593140 </w:t>
            </w:r>
          </w:p>
        </w:tc>
        <w:tc>
          <w:tcPr>
            <w:tcW w:w="545"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8 250,00</w:t>
            </w:r>
          </w:p>
        </w:tc>
      </w:tr>
      <w:tr w:rsidR="003D5D60" w:rsidRPr="00455FDF" w:rsidTr="00F75DD9">
        <w:trPr>
          <w:trHeight w:val="6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4.2.1</w:t>
            </w:r>
          </w:p>
        </w:tc>
        <w:tc>
          <w:tcPr>
            <w:tcW w:w="84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Обеспечение мер социальной поддержки педагогических работников образовательных учреждений</w:t>
            </w:r>
          </w:p>
        </w:tc>
        <w:tc>
          <w:tcPr>
            <w:tcW w:w="51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472" w:type="pct"/>
            <w:gridSpan w:val="2"/>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1003 054Е593140 </w:t>
            </w:r>
          </w:p>
        </w:tc>
        <w:tc>
          <w:tcPr>
            <w:tcW w:w="545"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8 250,00</w:t>
            </w:r>
          </w:p>
        </w:tc>
      </w:tr>
      <w:tr w:rsidR="003D5D60" w:rsidRPr="00455FDF" w:rsidTr="00F75DD9">
        <w:trPr>
          <w:trHeight w:val="553"/>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5</w:t>
            </w:r>
          </w:p>
        </w:tc>
        <w:tc>
          <w:tcPr>
            <w:tcW w:w="84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773E41">
            <w:pPr>
              <w:spacing w:after="0" w:line="240" w:lineRule="auto"/>
              <w:jc w:val="center"/>
              <w:rPr>
                <w:rFonts w:ascii="Times New Roman" w:eastAsia="Times New Roman" w:hAnsi="Times New Roman"/>
                <w:b/>
                <w:bCs/>
                <w:sz w:val="18"/>
                <w:szCs w:val="18"/>
                <w:lang w:eastAsia="ru-RU"/>
              </w:rPr>
            </w:pPr>
            <w:r w:rsidRPr="00455FDF">
              <w:rPr>
                <w:rFonts w:ascii="Times New Roman" w:eastAsia="Times New Roman" w:hAnsi="Times New Roman"/>
                <w:b/>
                <w:bCs/>
                <w:sz w:val="18"/>
                <w:szCs w:val="18"/>
                <w:lang w:eastAsia="ru-RU"/>
              </w:rPr>
              <w:t>Отдельные мероприятия</w:t>
            </w:r>
          </w:p>
        </w:tc>
        <w:tc>
          <w:tcPr>
            <w:tcW w:w="51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666"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472" w:type="pct"/>
            <w:gridSpan w:val="2"/>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473"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3D5D60" w:rsidRDefault="003D5D60" w:rsidP="00455FDF">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965 0709</w:t>
            </w:r>
          </w:p>
          <w:p w:rsidR="003D5D60" w:rsidRPr="00455FDF" w:rsidRDefault="003D5D60" w:rsidP="00455FDF">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00000000000</w:t>
            </w:r>
          </w:p>
        </w:tc>
        <w:tc>
          <w:tcPr>
            <w:tcW w:w="545" w:type="pct"/>
            <w:tcBorders>
              <w:top w:val="nil"/>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b/>
                <w:bCs/>
                <w:sz w:val="18"/>
                <w:szCs w:val="18"/>
                <w:lang w:eastAsia="ru-RU"/>
              </w:rPr>
            </w:pPr>
            <w:r w:rsidRPr="00455FDF">
              <w:rPr>
                <w:rFonts w:ascii="Times New Roman" w:eastAsia="Times New Roman" w:hAnsi="Times New Roman"/>
                <w:b/>
                <w:bCs/>
                <w:sz w:val="18"/>
                <w:szCs w:val="18"/>
                <w:lang w:eastAsia="ru-RU"/>
              </w:rPr>
              <w:t>20</w:t>
            </w:r>
            <w:r>
              <w:rPr>
                <w:rFonts w:ascii="Times New Roman" w:eastAsia="Times New Roman" w:hAnsi="Times New Roman"/>
                <w:b/>
                <w:bCs/>
                <w:sz w:val="18"/>
                <w:szCs w:val="18"/>
                <w:lang w:eastAsia="ru-RU"/>
              </w:rPr>
              <w:t xml:space="preserve"> </w:t>
            </w:r>
            <w:r w:rsidRPr="00455FDF">
              <w:rPr>
                <w:rFonts w:ascii="Times New Roman" w:eastAsia="Times New Roman" w:hAnsi="Times New Roman"/>
                <w:b/>
                <w:bCs/>
                <w:sz w:val="18"/>
                <w:szCs w:val="18"/>
                <w:lang w:eastAsia="ru-RU"/>
              </w:rPr>
              <w:t>646,33</w:t>
            </w:r>
          </w:p>
        </w:tc>
      </w:tr>
      <w:tr w:rsidR="003D5D60" w:rsidRPr="00455FDF" w:rsidTr="00F75DD9">
        <w:trPr>
          <w:trHeight w:val="690"/>
        </w:trPr>
        <w:tc>
          <w:tcPr>
            <w:tcW w:w="273" w:type="pct"/>
            <w:vMerge w:val="restar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5.1</w:t>
            </w:r>
          </w:p>
        </w:tc>
        <w:tc>
          <w:tcPr>
            <w:tcW w:w="843" w:type="pct"/>
            <w:vMerge w:val="restar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Расходы на обеспечение </w:t>
            </w:r>
            <w:proofErr w:type="gramStart"/>
            <w:r w:rsidRPr="00455FDF">
              <w:rPr>
                <w:rFonts w:ascii="Times New Roman" w:eastAsia="Times New Roman" w:hAnsi="Times New Roman"/>
                <w:sz w:val="18"/>
                <w:szCs w:val="18"/>
                <w:lang w:eastAsia="ru-RU"/>
              </w:rPr>
              <w:t>выполнения функций Управления образования администрации</w:t>
            </w:r>
            <w:proofErr w:type="gramEnd"/>
            <w:r w:rsidRPr="00455FDF">
              <w:rPr>
                <w:rFonts w:ascii="Times New Roman" w:eastAsia="Times New Roman" w:hAnsi="Times New Roman"/>
                <w:sz w:val="18"/>
                <w:szCs w:val="18"/>
                <w:lang w:eastAsia="ru-RU"/>
              </w:rPr>
              <w:t xml:space="preserve"> Дальнегорского  городского округа по работе с муниципальными учреждениями образования </w:t>
            </w:r>
          </w:p>
        </w:tc>
        <w:tc>
          <w:tcPr>
            <w:tcW w:w="513" w:type="pct"/>
            <w:vMerge w:val="restar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vMerge w:val="restar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472"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01.01.2019</w:t>
            </w:r>
          </w:p>
        </w:tc>
        <w:tc>
          <w:tcPr>
            <w:tcW w:w="473" w:type="pct"/>
            <w:vMerge w:val="restar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31.12.2019</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3D5D60" w:rsidRDefault="003D5D60"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965 0709</w:t>
            </w:r>
          </w:p>
          <w:p w:rsidR="003D5D60" w:rsidRPr="00455FDF" w:rsidRDefault="003D5D60"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0590080590</w:t>
            </w:r>
          </w:p>
        </w:tc>
        <w:tc>
          <w:tcPr>
            <w:tcW w:w="545" w:type="pct"/>
            <w:tcBorders>
              <w:top w:val="nil"/>
              <w:left w:val="nil"/>
              <w:bottom w:val="nil"/>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16</w:t>
            </w:r>
            <w:r>
              <w:rPr>
                <w:rFonts w:ascii="Times New Roman" w:eastAsia="Times New Roman" w:hAnsi="Times New Roman"/>
                <w:sz w:val="18"/>
                <w:szCs w:val="18"/>
                <w:lang w:eastAsia="ru-RU"/>
              </w:rPr>
              <w:t> </w:t>
            </w:r>
            <w:r w:rsidRPr="00455FDF">
              <w:rPr>
                <w:rFonts w:ascii="Times New Roman" w:eastAsia="Times New Roman" w:hAnsi="Times New Roman"/>
                <w:sz w:val="18"/>
                <w:szCs w:val="18"/>
                <w:lang w:eastAsia="ru-RU"/>
              </w:rPr>
              <w:t>158</w:t>
            </w:r>
            <w:r>
              <w:rPr>
                <w:rFonts w:ascii="Times New Roman" w:eastAsia="Times New Roman" w:hAnsi="Times New Roman"/>
                <w:sz w:val="18"/>
                <w:szCs w:val="18"/>
                <w:lang w:eastAsia="ru-RU"/>
              </w:rPr>
              <w:t>,00</w:t>
            </w:r>
          </w:p>
        </w:tc>
      </w:tr>
      <w:tr w:rsidR="003D5D60" w:rsidRPr="00455FDF" w:rsidTr="00F75DD9">
        <w:trPr>
          <w:trHeight w:val="690"/>
        </w:trPr>
        <w:tc>
          <w:tcPr>
            <w:tcW w:w="273"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472" w:type="pct"/>
            <w:gridSpan w:val="2"/>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473"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3D5D60" w:rsidRPr="00455FDF" w:rsidRDefault="003D5D60"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3D5D60" w:rsidRDefault="003D5D60"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965 0709</w:t>
            </w:r>
          </w:p>
          <w:p w:rsidR="003D5D60" w:rsidRPr="00455FDF" w:rsidRDefault="003D5D60"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0590011030</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3D5D60" w:rsidRPr="00455FDF" w:rsidRDefault="003D5D60"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4 488,33</w:t>
            </w:r>
          </w:p>
        </w:tc>
      </w:tr>
    </w:tbl>
    <w:p w:rsidR="00943854" w:rsidRDefault="00943854" w:rsidP="00E91595">
      <w:pPr>
        <w:jc w:val="center"/>
        <w:rPr>
          <w:rFonts w:ascii="Times New Roman" w:hAnsi="Times New Roman"/>
          <w:sz w:val="18"/>
          <w:szCs w:val="18"/>
        </w:rPr>
      </w:pPr>
    </w:p>
    <w:p w:rsidR="004D3FB1" w:rsidRDefault="00BC3042" w:rsidP="00D33413">
      <w:pPr>
        <w:spacing w:after="0" w:line="360" w:lineRule="auto"/>
        <w:jc w:val="center"/>
        <w:rPr>
          <w:rFonts w:ascii="Times New Roman" w:hAnsi="Times New Roman"/>
          <w:sz w:val="26"/>
          <w:szCs w:val="26"/>
          <w:u w:val="single"/>
        </w:rPr>
      </w:pPr>
      <w:r>
        <w:rPr>
          <w:rFonts w:ascii="Times New Roman" w:hAnsi="Times New Roman"/>
          <w:sz w:val="26"/>
          <w:szCs w:val="26"/>
        </w:rPr>
        <w:br w:type="page"/>
      </w:r>
      <w:r w:rsidR="00D33413">
        <w:rPr>
          <w:rFonts w:ascii="Times New Roman" w:hAnsi="Times New Roman"/>
          <w:sz w:val="26"/>
          <w:szCs w:val="26"/>
        </w:rPr>
        <w:lastRenderedPageBreak/>
        <w:t xml:space="preserve">                                                                                                                                                </w:t>
      </w:r>
      <w:r w:rsidR="004D3FB1" w:rsidRPr="00A37CD3">
        <w:rPr>
          <w:rFonts w:ascii="Times New Roman" w:hAnsi="Times New Roman"/>
          <w:sz w:val="26"/>
          <w:szCs w:val="26"/>
        </w:rPr>
        <w:t xml:space="preserve">Приложение № </w:t>
      </w:r>
      <w:r w:rsidR="004D3FB1">
        <w:rPr>
          <w:rFonts w:ascii="Times New Roman" w:hAnsi="Times New Roman"/>
          <w:sz w:val="26"/>
          <w:szCs w:val="26"/>
        </w:rPr>
        <w:t>8</w:t>
      </w:r>
      <w:r w:rsidR="004D3FB1">
        <w:rPr>
          <w:rFonts w:ascii="Times New Roman" w:hAnsi="Times New Roman"/>
          <w:sz w:val="26"/>
          <w:szCs w:val="26"/>
          <w:u w:val="single"/>
        </w:rPr>
        <w:t xml:space="preserve"> </w:t>
      </w:r>
    </w:p>
    <w:p w:rsidR="004D3FB1" w:rsidRDefault="004D3FB1" w:rsidP="004D3FB1">
      <w:pPr>
        <w:tabs>
          <w:tab w:val="left" w:pos="9923"/>
        </w:tabs>
        <w:spacing w:after="0" w:line="240" w:lineRule="auto"/>
        <w:ind w:left="10206"/>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4D3FB1" w:rsidRDefault="004D3FB1" w:rsidP="004D3FB1"/>
    <w:tbl>
      <w:tblPr>
        <w:tblpPr w:leftFromText="180" w:rightFromText="180" w:vertAnchor="text" w:tblpX="-581" w:tblpY="-344"/>
        <w:tblW w:w="5248" w:type="pct"/>
        <w:tblLayout w:type="fixed"/>
        <w:tblLook w:val="04A0" w:firstRow="1" w:lastRow="0" w:firstColumn="1" w:lastColumn="0" w:noHBand="0" w:noVBand="1"/>
      </w:tblPr>
      <w:tblGrid>
        <w:gridCol w:w="1174"/>
        <w:gridCol w:w="961"/>
        <w:gridCol w:w="301"/>
        <w:gridCol w:w="1250"/>
        <w:gridCol w:w="1347"/>
        <w:gridCol w:w="1127"/>
        <w:gridCol w:w="1400"/>
        <w:gridCol w:w="864"/>
        <w:gridCol w:w="1049"/>
        <w:gridCol w:w="311"/>
        <w:gridCol w:w="1140"/>
        <w:gridCol w:w="1093"/>
        <w:gridCol w:w="995"/>
        <w:gridCol w:w="992"/>
        <w:gridCol w:w="851"/>
        <w:gridCol w:w="845"/>
      </w:tblGrid>
      <w:tr w:rsidR="004D3FB1" w:rsidRPr="00C9706B" w:rsidTr="004D3FB1">
        <w:trPr>
          <w:trHeight w:val="1920"/>
        </w:trPr>
        <w:tc>
          <w:tcPr>
            <w:tcW w:w="5000" w:type="pct"/>
            <w:gridSpan w:val="16"/>
            <w:tcBorders>
              <w:top w:val="nil"/>
              <w:left w:val="nil"/>
              <w:bottom w:val="nil"/>
              <w:right w:val="nil"/>
            </w:tcBorders>
            <w:shd w:val="clear" w:color="auto" w:fill="auto"/>
            <w:vAlign w:val="center"/>
            <w:hideMark/>
          </w:tcPr>
          <w:p w:rsidR="004D3FB1" w:rsidRPr="00C9706B" w:rsidRDefault="004D3FB1" w:rsidP="004D3FB1">
            <w:pPr>
              <w:spacing w:after="0" w:line="240" w:lineRule="auto"/>
              <w:jc w:val="center"/>
              <w:rPr>
                <w:rFonts w:ascii="Times New Roman" w:eastAsia="Times New Roman" w:hAnsi="Times New Roman"/>
                <w:sz w:val="26"/>
                <w:szCs w:val="26"/>
                <w:lang w:eastAsia="ru-RU"/>
              </w:rPr>
            </w:pPr>
            <w:r w:rsidRPr="00C9706B">
              <w:rPr>
                <w:rFonts w:ascii="Times New Roman" w:eastAsia="Times New Roman" w:hAnsi="Times New Roman"/>
                <w:sz w:val="26"/>
                <w:szCs w:val="26"/>
                <w:lang w:eastAsia="ru-RU"/>
              </w:rPr>
              <w:t>Информация</w:t>
            </w:r>
            <w:r w:rsidRPr="00C9706B">
              <w:rPr>
                <w:rFonts w:ascii="Times New Roman" w:eastAsia="Times New Roman" w:hAnsi="Times New Roman"/>
                <w:sz w:val="26"/>
                <w:szCs w:val="26"/>
                <w:lang w:eastAsia="ru-RU"/>
              </w:rPr>
              <w:br/>
              <w:t>о социальных и финансовых налоговых льготах,</w:t>
            </w:r>
            <w:r w:rsidRPr="00C9706B">
              <w:rPr>
                <w:rFonts w:ascii="Times New Roman" w:eastAsia="Times New Roman" w:hAnsi="Times New Roman"/>
                <w:sz w:val="26"/>
                <w:szCs w:val="26"/>
                <w:lang w:eastAsia="ru-RU"/>
              </w:rPr>
              <w:br/>
              <w:t>критериях целесообразности налоговых льгот, целях налоговых льгот, индикаторов (показателей) муниципальной</w:t>
            </w:r>
            <w:r w:rsidRPr="00C9706B">
              <w:rPr>
                <w:rFonts w:ascii="Times New Roman" w:eastAsia="Times New Roman" w:hAnsi="Times New Roman"/>
                <w:sz w:val="26"/>
                <w:szCs w:val="26"/>
                <w:lang w:eastAsia="ru-RU"/>
              </w:rPr>
              <w:br/>
              <w:t>программы, на назначение (достижение) которых</w:t>
            </w:r>
            <w:r>
              <w:rPr>
                <w:rFonts w:ascii="Times New Roman" w:eastAsia="Times New Roman" w:hAnsi="Times New Roman"/>
                <w:sz w:val="26"/>
                <w:szCs w:val="26"/>
                <w:lang w:eastAsia="ru-RU"/>
              </w:rPr>
              <w:t xml:space="preserve"> </w:t>
            </w:r>
            <w:r w:rsidRPr="00C9706B">
              <w:rPr>
                <w:rFonts w:ascii="Times New Roman" w:eastAsia="Times New Roman" w:hAnsi="Times New Roman"/>
                <w:sz w:val="26"/>
                <w:szCs w:val="26"/>
                <w:lang w:eastAsia="ru-RU"/>
              </w:rPr>
              <w:t>оказывают влияние налоговые льготы, а также</w:t>
            </w:r>
            <w:r w:rsidRPr="00C9706B">
              <w:rPr>
                <w:rFonts w:ascii="Times New Roman" w:eastAsia="Times New Roman" w:hAnsi="Times New Roman"/>
                <w:sz w:val="26"/>
                <w:szCs w:val="26"/>
                <w:lang w:eastAsia="ru-RU"/>
              </w:rPr>
              <w:br/>
              <w:t>о р</w:t>
            </w:r>
            <w:r>
              <w:rPr>
                <w:rFonts w:ascii="Times New Roman" w:eastAsia="Times New Roman" w:hAnsi="Times New Roman"/>
                <w:sz w:val="26"/>
                <w:szCs w:val="26"/>
                <w:lang w:eastAsia="ru-RU"/>
              </w:rPr>
              <w:t xml:space="preserve">езультативности налоговых льгот </w:t>
            </w:r>
          </w:p>
        </w:tc>
      </w:tr>
      <w:tr w:rsidR="004D3FB1" w:rsidRPr="00C9706B" w:rsidTr="004D3FB1">
        <w:trPr>
          <w:trHeight w:val="241"/>
        </w:trPr>
        <w:tc>
          <w:tcPr>
            <w:tcW w:w="37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Нормативный правовой акт,</w:t>
            </w:r>
            <w:r w:rsidRPr="00C9706B">
              <w:rPr>
                <w:rFonts w:ascii="Times New Roman" w:eastAsia="Times New Roman" w:hAnsi="Times New Roman"/>
                <w:sz w:val="18"/>
                <w:szCs w:val="18"/>
                <w:lang w:eastAsia="ru-RU"/>
              </w:rPr>
              <w:br/>
              <w:t>устанавливающий</w:t>
            </w:r>
            <w:r w:rsidRPr="00C9706B">
              <w:rPr>
                <w:rFonts w:ascii="Times New Roman" w:eastAsia="Times New Roman" w:hAnsi="Times New Roman"/>
                <w:sz w:val="18"/>
                <w:szCs w:val="18"/>
                <w:lang w:eastAsia="ru-RU"/>
              </w:rPr>
              <w:br/>
              <w:t>льготу</w:t>
            </w:r>
          </w:p>
        </w:tc>
        <w:tc>
          <w:tcPr>
            <w:tcW w:w="30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Краткое наименование</w:t>
            </w:r>
            <w:r w:rsidRPr="00C9706B">
              <w:rPr>
                <w:rFonts w:ascii="Times New Roman" w:eastAsia="Times New Roman" w:hAnsi="Times New Roman"/>
                <w:sz w:val="18"/>
                <w:szCs w:val="18"/>
                <w:lang w:eastAsia="ru-RU"/>
              </w:rPr>
              <w:br/>
              <w:t>налоговой</w:t>
            </w:r>
            <w:r w:rsidRPr="00C9706B">
              <w:rPr>
                <w:rFonts w:ascii="Times New Roman" w:eastAsia="Times New Roman" w:hAnsi="Times New Roman"/>
                <w:sz w:val="18"/>
                <w:szCs w:val="18"/>
                <w:lang w:eastAsia="ru-RU"/>
              </w:rPr>
              <w:br/>
              <w:t>льготы</w:t>
            </w:r>
          </w:p>
        </w:tc>
        <w:tc>
          <w:tcPr>
            <w:tcW w:w="1282" w:type="pct"/>
            <w:gridSpan w:val="4"/>
            <w:tcBorders>
              <w:top w:val="single" w:sz="4" w:space="0" w:color="auto"/>
              <w:left w:val="nil"/>
              <w:bottom w:val="single" w:sz="4" w:space="0" w:color="auto"/>
              <w:right w:val="single" w:sz="4" w:space="0" w:color="000000"/>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Критерии целесообразности налоговой льготы</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Наименование мероприятий  муниципальной программы</w:t>
            </w:r>
          </w:p>
        </w:tc>
        <w:tc>
          <w:tcPr>
            <w:tcW w:w="2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Цель налоговой льготы</w:t>
            </w:r>
          </w:p>
        </w:tc>
        <w:tc>
          <w:tcPr>
            <w:tcW w:w="3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Индикатор (показатель) муниципальной программы</w:t>
            </w:r>
            <w:proofErr w:type="gramStart"/>
            <w:r w:rsidRPr="00C9706B">
              <w:rPr>
                <w:rFonts w:ascii="Times New Roman" w:eastAsia="Times New Roman" w:hAnsi="Times New Roman"/>
                <w:sz w:val="18"/>
                <w:szCs w:val="18"/>
                <w:lang w:eastAsia="ru-RU"/>
              </w:rPr>
              <w:t xml:space="preserve"> ,</w:t>
            </w:r>
            <w:proofErr w:type="gramEnd"/>
            <w:r w:rsidRPr="00C9706B">
              <w:rPr>
                <w:rFonts w:ascii="Times New Roman" w:eastAsia="Times New Roman" w:hAnsi="Times New Roman"/>
                <w:sz w:val="18"/>
                <w:szCs w:val="18"/>
                <w:lang w:eastAsia="ru-RU"/>
              </w:rPr>
              <w:t xml:space="preserve"> на значение (достижение) которого оказывает влияние налоговая льгота</w:t>
            </w:r>
          </w:p>
        </w:tc>
        <w:tc>
          <w:tcPr>
            <w:tcW w:w="46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Результативность налоговой льготы (какое влияние окажет налоговая льгота на достижение индикатора (показателя) муниципальной программы)</w:t>
            </w:r>
          </w:p>
        </w:tc>
        <w:tc>
          <w:tcPr>
            <w:tcW w:w="1521" w:type="pct"/>
            <w:gridSpan w:val="5"/>
            <w:tcBorders>
              <w:top w:val="single" w:sz="4" w:space="0" w:color="auto"/>
              <w:left w:val="nil"/>
              <w:bottom w:val="single" w:sz="4" w:space="0" w:color="auto"/>
              <w:right w:val="single" w:sz="4" w:space="0" w:color="auto"/>
            </w:tcBorders>
            <w:shd w:val="clear" w:color="auto" w:fill="auto"/>
            <w:noWrap/>
            <w:vAlign w:val="bottom"/>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налоговая льгота по годам</w:t>
            </w:r>
          </w:p>
        </w:tc>
      </w:tr>
      <w:tr w:rsidR="004D3FB1" w:rsidRPr="00C9706B" w:rsidTr="004D3FB1">
        <w:trPr>
          <w:trHeight w:val="900"/>
        </w:trPr>
        <w:tc>
          <w:tcPr>
            <w:tcW w:w="374" w:type="pct"/>
            <w:vMerge/>
            <w:tcBorders>
              <w:top w:val="single" w:sz="4" w:space="0" w:color="auto"/>
              <w:left w:val="single" w:sz="4" w:space="0" w:color="auto"/>
              <w:bottom w:val="single" w:sz="4" w:space="0" w:color="000000"/>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06" w:type="pct"/>
            <w:vMerge/>
            <w:tcBorders>
              <w:top w:val="single" w:sz="4" w:space="0" w:color="auto"/>
              <w:left w:val="single" w:sz="4" w:space="0" w:color="auto"/>
              <w:bottom w:val="single" w:sz="4" w:space="0" w:color="000000"/>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494" w:type="pct"/>
            <w:gridSpan w:val="2"/>
            <w:vMerge w:val="restart"/>
            <w:tcBorders>
              <w:top w:val="nil"/>
              <w:left w:val="single" w:sz="4" w:space="0" w:color="auto"/>
              <w:bottom w:val="single" w:sz="4" w:space="0" w:color="000000"/>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цели и задачи муниципальной программы, которым соответствует налоговая льгота</w:t>
            </w:r>
          </w:p>
        </w:tc>
        <w:tc>
          <w:tcPr>
            <w:tcW w:w="429" w:type="pct"/>
            <w:vMerge w:val="restart"/>
            <w:tcBorders>
              <w:top w:val="nil"/>
              <w:left w:val="single" w:sz="4" w:space="0" w:color="auto"/>
              <w:bottom w:val="single" w:sz="4" w:space="0" w:color="000000"/>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востребованность налоговой льготы (количество налогоплательщиков, которым предоставлена льгота)</w:t>
            </w:r>
          </w:p>
        </w:tc>
        <w:tc>
          <w:tcPr>
            <w:tcW w:w="359" w:type="pct"/>
            <w:vMerge w:val="restart"/>
            <w:tcBorders>
              <w:top w:val="nil"/>
              <w:left w:val="single" w:sz="4" w:space="0" w:color="auto"/>
              <w:bottom w:val="single" w:sz="4" w:space="0" w:color="000000"/>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положительные внешние эффекты</w:t>
            </w: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462" w:type="pct"/>
            <w:gridSpan w:val="2"/>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47" w:type="pct"/>
            <w:vMerge w:val="restar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74463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текущий финансовый год</w:t>
            </w:r>
            <w:r w:rsidR="00744631">
              <w:rPr>
                <w:rFonts w:ascii="Times New Roman" w:eastAsia="Times New Roman" w:hAnsi="Times New Roman"/>
                <w:sz w:val="18"/>
                <w:szCs w:val="18"/>
                <w:lang w:eastAsia="ru-RU"/>
              </w:rPr>
              <w:t xml:space="preserve"> 2018 год</w:t>
            </w:r>
          </w:p>
        </w:tc>
        <w:tc>
          <w:tcPr>
            <w:tcW w:w="317" w:type="pct"/>
            <w:vMerge w:val="restar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74463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очередной финансовый  год</w:t>
            </w:r>
            <w:r w:rsidR="00744631">
              <w:rPr>
                <w:rFonts w:ascii="Times New Roman" w:eastAsia="Times New Roman" w:hAnsi="Times New Roman"/>
                <w:sz w:val="18"/>
                <w:szCs w:val="18"/>
                <w:lang w:eastAsia="ru-RU"/>
              </w:rPr>
              <w:t xml:space="preserve">  2019 год</w:t>
            </w:r>
          </w:p>
        </w:tc>
        <w:tc>
          <w:tcPr>
            <w:tcW w:w="316" w:type="pct"/>
            <w:vMerge w:val="restar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74463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первый год планового периода</w:t>
            </w:r>
            <w:r w:rsidR="00744631">
              <w:rPr>
                <w:rFonts w:ascii="Times New Roman" w:eastAsia="Times New Roman" w:hAnsi="Times New Roman"/>
                <w:sz w:val="18"/>
                <w:szCs w:val="18"/>
                <w:lang w:eastAsia="ru-RU"/>
              </w:rPr>
              <w:t xml:space="preserve">  2020 год</w:t>
            </w:r>
          </w:p>
        </w:tc>
        <w:tc>
          <w:tcPr>
            <w:tcW w:w="271" w:type="pct"/>
            <w:vMerge w:val="restar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второй год планового периода</w:t>
            </w:r>
            <w:r w:rsidR="00744631">
              <w:rPr>
                <w:rFonts w:ascii="Times New Roman" w:eastAsia="Times New Roman" w:hAnsi="Times New Roman"/>
                <w:sz w:val="18"/>
                <w:szCs w:val="18"/>
                <w:lang w:eastAsia="ru-RU"/>
              </w:rPr>
              <w:t xml:space="preserve"> 2021 год</w:t>
            </w:r>
          </w:p>
        </w:tc>
        <w:tc>
          <w:tcPr>
            <w:tcW w:w="270" w:type="pct"/>
            <w:vMerge w:val="restart"/>
            <w:tcBorders>
              <w:top w:val="nil"/>
              <w:left w:val="single" w:sz="4" w:space="0" w:color="auto"/>
              <w:bottom w:val="single" w:sz="4" w:space="0" w:color="auto"/>
              <w:right w:val="single" w:sz="4" w:space="0" w:color="auto"/>
            </w:tcBorders>
            <w:shd w:val="clear" w:color="auto" w:fill="auto"/>
            <w:hideMark/>
          </w:tcPr>
          <w:p w:rsidR="004D3FB1" w:rsidRPr="00C9706B" w:rsidRDefault="00744631" w:rsidP="00744631">
            <w:pPr>
              <w:spacing w:after="0" w:line="240" w:lineRule="auto"/>
              <w:rPr>
                <w:rFonts w:ascii="Times New Roman" w:eastAsia="Times New Roman" w:hAnsi="Times New Roman"/>
                <w:sz w:val="18"/>
                <w:szCs w:val="18"/>
                <w:lang w:eastAsia="ru-RU"/>
              </w:rPr>
            </w:pPr>
            <w:proofErr w:type="spellStart"/>
            <w:r>
              <w:rPr>
                <w:rFonts w:ascii="Times New Roman" w:eastAsia="Times New Roman" w:hAnsi="Times New Roman"/>
                <w:sz w:val="18"/>
                <w:szCs w:val="18"/>
                <w:lang w:eastAsia="ru-RU"/>
              </w:rPr>
              <w:t>третий</w:t>
            </w:r>
            <w:r w:rsidRPr="00C9706B">
              <w:rPr>
                <w:rFonts w:ascii="Times New Roman" w:eastAsia="Times New Roman" w:hAnsi="Times New Roman"/>
                <w:sz w:val="18"/>
                <w:szCs w:val="18"/>
                <w:lang w:eastAsia="ru-RU"/>
              </w:rPr>
              <w:t>од</w:t>
            </w:r>
            <w:proofErr w:type="spellEnd"/>
            <w:r w:rsidRPr="00C9706B">
              <w:rPr>
                <w:rFonts w:ascii="Times New Roman" w:eastAsia="Times New Roman" w:hAnsi="Times New Roman"/>
                <w:sz w:val="18"/>
                <w:szCs w:val="18"/>
                <w:lang w:eastAsia="ru-RU"/>
              </w:rPr>
              <w:t xml:space="preserve"> планового периода</w:t>
            </w:r>
            <w:r>
              <w:rPr>
                <w:rFonts w:ascii="Times New Roman" w:eastAsia="Times New Roman" w:hAnsi="Times New Roman"/>
                <w:sz w:val="18"/>
                <w:szCs w:val="18"/>
                <w:lang w:eastAsia="ru-RU"/>
              </w:rPr>
              <w:t xml:space="preserve"> 2022год</w:t>
            </w:r>
          </w:p>
        </w:tc>
      </w:tr>
      <w:tr w:rsidR="004D3FB1" w:rsidRPr="00C9706B" w:rsidTr="004D3FB1">
        <w:trPr>
          <w:trHeight w:val="2199"/>
        </w:trPr>
        <w:tc>
          <w:tcPr>
            <w:tcW w:w="374" w:type="pct"/>
            <w:vMerge/>
            <w:tcBorders>
              <w:top w:val="single" w:sz="4" w:space="0" w:color="auto"/>
              <w:left w:val="single" w:sz="4" w:space="0" w:color="auto"/>
              <w:bottom w:val="single" w:sz="4" w:space="0" w:color="000000"/>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06" w:type="pct"/>
            <w:vMerge/>
            <w:tcBorders>
              <w:top w:val="single" w:sz="4" w:space="0" w:color="auto"/>
              <w:left w:val="single" w:sz="4" w:space="0" w:color="auto"/>
              <w:bottom w:val="single" w:sz="4" w:space="0" w:color="000000"/>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494" w:type="pct"/>
            <w:gridSpan w:val="2"/>
            <w:vMerge/>
            <w:tcBorders>
              <w:top w:val="nil"/>
              <w:left w:val="single" w:sz="4" w:space="0" w:color="auto"/>
              <w:bottom w:val="single" w:sz="4" w:space="0" w:color="000000"/>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462" w:type="pct"/>
            <w:gridSpan w:val="2"/>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16" w:type="pct"/>
            <w:vMerge/>
            <w:tcBorders>
              <w:top w:val="nil"/>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271" w:type="pct"/>
            <w:vMerge/>
            <w:tcBorders>
              <w:top w:val="nil"/>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r>
      <w:tr w:rsidR="004D3FB1" w:rsidRPr="00C9706B" w:rsidTr="004D3FB1">
        <w:trPr>
          <w:trHeight w:val="327"/>
        </w:trPr>
        <w:tc>
          <w:tcPr>
            <w:tcW w:w="374" w:type="pc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1</w:t>
            </w:r>
          </w:p>
        </w:tc>
        <w:tc>
          <w:tcPr>
            <w:tcW w:w="306" w:type="pct"/>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2</w:t>
            </w:r>
          </w:p>
        </w:tc>
        <w:tc>
          <w:tcPr>
            <w:tcW w:w="494" w:type="pct"/>
            <w:gridSpan w:val="2"/>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3</w:t>
            </w:r>
          </w:p>
        </w:tc>
        <w:tc>
          <w:tcPr>
            <w:tcW w:w="429" w:type="pct"/>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4</w:t>
            </w:r>
          </w:p>
        </w:tc>
        <w:tc>
          <w:tcPr>
            <w:tcW w:w="359" w:type="pct"/>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5</w:t>
            </w:r>
          </w:p>
        </w:tc>
        <w:tc>
          <w:tcPr>
            <w:tcW w:w="446" w:type="pct"/>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6</w:t>
            </w:r>
          </w:p>
        </w:tc>
        <w:tc>
          <w:tcPr>
            <w:tcW w:w="275" w:type="pct"/>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7</w:t>
            </w:r>
          </w:p>
        </w:tc>
        <w:tc>
          <w:tcPr>
            <w:tcW w:w="334" w:type="pct"/>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8</w:t>
            </w:r>
          </w:p>
        </w:tc>
        <w:tc>
          <w:tcPr>
            <w:tcW w:w="462" w:type="pct"/>
            <w:gridSpan w:val="2"/>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9</w:t>
            </w:r>
          </w:p>
        </w:tc>
        <w:tc>
          <w:tcPr>
            <w:tcW w:w="347" w:type="pct"/>
            <w:tcBorders>
              <w:top w:val="nil"/>
              <w:left w:val="nil"/>
              <w:bottom w:val="single" w:sz="4" w:space="0" w:color="auto"/>
              <w:right w:val="single" w:sz="4" w:space="0" w:color="auto"/>
            </w:tcBorders>
            <w:shd w:val="clear" w:color="auto" w:fill="auto"/>
            <w:noWrap/>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10</w:t>
            </w:r>
          </w:p>
        </w:tc>
        <w:tc>
          <w:tcPr>
            <w:tcW w:w="317" w:type="pct"/>
            <w:tcBorders>
              <w:top w:val="nil"/>
              <w:left w:val="nil"/>
              <w:bottom w:val="single" w:sz="4" w:space="0" w:color="auto"/>
              <w:right w:val="single" w:sz="4" w:space="0" w:color="auto"/>
            </w:tcBorders>
            <w:shd w:val="clear" w:color="auto" w:fill="auto"/>
            <w:noWrap/>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11</w:t>
            </w:r>
          </w:p>
        </w:tc>
        <w:tc>
          <w:tcPr>
            <w:tcW w:w="316" w:type="pct"/>
            <w:tcBorders>
              <w:top w:val="nil"/>
              <w:left w:val="nil"/>
              <w:bottom w:val="single" w:sz="4" w:space="0" w:color="auto"/>
              <w:right w:val="single" w:sz="4" w:space="0" w:color="auto"/>
            </w:tcBorders>
            <w:shd w:val="clear" w:color="auto" w:fill="auto"/>
            <w:noWrap/>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12</w:t>
            </w:r>
          </w:p>
        </w:tc>
        <w:tc>
          <w:tcPr>
            <w:tcW w:w="271" w:type="pct"/>
            <w:tcBorders>
              <w:top w:val="nil"/>
              <w:left w:val="nil"/>
              <w:bottom w:val="single" w:sz="4" w:space="0" w:color="auto"/>
              <w:right w:val="single" w:sz="4" w:space="0" w:color="auto"/>
            </w:tcBorders>
            <w:shd w:val="clear" w:color="auto" w:fill="auto"/>
            <w:noWrap/>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13</w:t>
            </w:r>
          </w:p>
        </w:tc>
        <w:tc>
          <w:tcPr>
            <w:tcW w:w="270" w:type="pct"/>
            <w:tcBorders>
              <w:top w:val="nil"/>
              <w:left w:val="nil"/>
              <w:bottom w:val="single" w:sz="4" w:space="0" w:color="auto"/>
              <w:right w:val="single" w:sz="4" w:space="0" w:color="auto"/>
            </w:tcBorders>
            <w:shd w:val="clear" w:color="auto" w:fill="auto"/>
            <w:noWrap/>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14</w:t>
            </w:r>
          </w:p>
        </w:tc>
      </w:tr>
      <w:tr w:rsidR="004D3FB1" w:rsidRPr="00C9706B" w:rsidTr="004D3FB1">
        <w:trPr>
          <w:trHeight w:val="5370"/>
        </w:trPr>
        <w:tc>
          <w:tcPr>
            <w:tcW w:w="374" w:type="pc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lastRenderedPageBreak/>
              <w:t xml:space="preserve">Налоговый кодекс Российской Федерации, ст. 387, Решение Думы </w:t>
            </w:r>
            <w:proofErr w:type="spellStart"/>
            <w:r w:rsidRPr="00C9706B">
              <w:rPr>
                <w:rFonts w:ascii="Times New Roman" w:eastAsia="Times New Roman" w:hAnsi="Times New Roman"/>
                <w:sz w:val="18"/>
                <w:szCs w:val="18"/>
                <w:lang w:eastAsia="ru-RU"/>
              </w:rPr>
              <w:t>Дальнеорского</w:t>
            </w:r>
            <w:proofErr w:type="spellEnd"/>
            <w:r w:rsidRPr="00C9706B">
              <w:rPr>
                <w:rFonts w:ascii="Times New Roman" w:eastAsia="Times New Roman" w:hAnsi="Times New Roman"/>
                <w:sz w:val="18"/>
                <w:szCs w:val="18"/>
                <w:lang w:eastAsia="ru-RU"/>
              </w:rPr>
              <w:t xml:space="preserve"> городского округа      № 45 от 01.12.2010 </w:t>
            </w:r>
          </w:p>
        </w:tc>
        <w:tc>
          <w:tcPr>
            <w:tcW w:w="402" w:type="pct"/>
            <w:gridSpan w:val="2"/>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Льгота по земельному налогу в виде освобождения от уплаты налога</w:t>
            </w:r>
          </w:p>
        </w:tc>
        <w:tc>
          <w:tcPr>
            <w:tcW w:w="398" w:type="pc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 xml:space="preserve">Цель: Развитие доступной, вариативной,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 - 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 </w:t>
            </w:r>
            <w:proofErr w:type="gramStart"/>
            <w:r w:rsidRPr="00C9706B">
              <w:rPr>
                <w:rFonts w:ascii="Times New Roman" w:eastAsia="Times New Roman" w:hAnsi="Times New Roman"/>
                <w:sz w:val="18"/>
                <w:szCs w:val="18"/>
                <w:lang w:eastAsia="ru-RU"/>
              </w:rPr>
              <w:t>Задачи:</w:t>
            </w:r>
            <w:r w:rsidRPr="00C9706B">
              <w:rPr>
                <w:rFonts w:ascii="Times New Roman" w:eastAsia="Times New Roman" w:hAnsi="Times New Roman"/>
                <w:sz w:val="18"/>
                <w:szCs w:val="18"/>
                <w:lang w:eastAsia="ru-RU"/>
              </w:rPr>
              <w:br w:type="page"/>
              <w:t xml:space="preserve">- </w:t>
            </w:r>
            <w:r w:rsidRPr="00C9706B">
              <w:rPr>
                <w:rFonts w:ascii="Times New Roman" w:eastAsia="Times New Roman" w:hAnsi="Times New Roman"/>
                <w:sz w:val="18"/>
                <w:szCs w:val="18"/>
                <w:lang w:eastAsia="ru-RU"/>
              </w:rPr>
              <w:lastRenderedPageBreak/>
              <w:t>удовлетворение потребностей детей и молодёжи Дальнегорского городского округа в получении доступного 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r w:rsidRPr="00C9706B">
              <w:rPr>
                <w:rFonts w:ascii="Times New Roman" w:eastAsia="Times New Roman" w:hAnsi="Times New Roman"/>
                <w:sz w:val="18"/>
                <w:szCs w:val="18"/>
                <w:lang w:eastAsia="ru-RU"/>
              </w:rPr>
              <w:br w:type="page"/>
              <w:t>- обеспечение современного качества, доступности и эффективности дополнительного образования детей;</w:t>
            </w:r>
            <w:r w:rsidRPr="00C9706B">
              <w:rPr>
                <w:rFonts w:ascii="Times New Roman" w:eastAsia="Times New Roman" w:hAnsi="Times New Roman"/>
                <w:sz w:val="18"/>
                <w:szCs w:val="18"/>
                <w:lang w:eastAsia="ru-RU"/>
              </w:rPr>
              <w:br w:type="page"/>
              <w:t xml:space="preserve">- создание целостной системы управленческой и методической деятельности, направленной на </w:t>
            </w:r>
            <w:r w:rsidRPr="00C9706B">
              <w:rPr>
                <w:rFonts w:ascii="Times New Roman" w:eastAsia="Times New Roman" w:hAnsi="Times New Roman"/>
                <w:sz w:val="18"/>
                <w:szCs w:val="18"/>
                <w:lang w:eastAsia="ru-RU"/>
              </w:rPr>
              <w:lastRenderedPageBreak/>
              <w:t>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r w:rsidRPr="00C9706B">
              <w:rPr>
                <w:rFonts w:ascii="Times New Roman" w:eastAsia="Times New Roman" w:hAnsi="Times New Roman"/>
                <w:sz w:val="18"/>
                <w:szCs w:val="18"/>
                <w:lang w:eastAsia="ru-RU"/>
              </w:rPr>
              <w:br w:type="page"/>
              <w:t xml:space="preserve"> </w:t>
            </w:r>
            <w:proofErr w:type="gramEnd"/>
          </w:p>
        </w:tc>
        <w:tc>
          <w:tcPr>
            <w:tcW w:w="429" w:type="pc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lastRenderedPageBreak/>
              <w:t xml:space="preserve">Льгота </w:t>
            </w:r>
            <w:proofErr w:type="spellStart"/>
            <w:r w:rsidRPr="00C9706B">
              <w:rPr>
                <w:rFonts w:ascii="Times New Roman" w:eastAsia="Times New Roman" w:hAnsi="Times New Roman"/>
                <w:sz w:val="18"/>
                <w:szCs w:val="18"/>
                <w:lang w:eastAsia="ru-RU"/>
              </w:rPr>
              <w:t>восстребована</w:t>
            </w:r>
            <w:proofErr w:type="spellEnd"/>
            <w:r w:rsidRPr="00C9706B">
              <w:rPr>
                <w:rFonts w:ascii="Times New Roman" w:eastAsia="Times New Roman" w:hAnsi="Times New Roman"/>
                <w:sz w:val="18"/>
                <w:szCs w:val="18"/>
                <w:lang w:eastAsia="ru-RU"/>
              </w:rPr>
              <w:t xml:space="preserve"> образовательными учреждениями, так как учреждения  полностью финансируются за счет средств  бюджета ДГО; 28 образовательных учреждений (из 28)</w:t>
            </w:r>
          </w:p>
        </w:tc>
        <w:tc>
          <w:tcPr>
            <w:tcW w:w="359" w:type="pc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Исключение излишнего расходования бюджетных сре</w:t>
            </w:r>
            <w:proofErr w:type="gramStart"/>
            <w:r w:rsidRPr="00C9706B">
              <w:rPr>
                <w:rFonts w:ascii="Times New Roman" w:eastAsia="Times New Roman" w:hAnsi="Times New Roman"/>
                <w:sz w:val="18"/>
                <w:szCs w:val="18"/>
                <w:lang w:eastAsia="ru-RU"/>
              </w:rPr>
              <w:t>дств пр</w:t>
            </w:r>
            <w:proofErr w:type="gramEnd"/>
            <w:r w:rsidRPr="00C9706B">
              <w:rPr>
                <w:rFonts w:ascii="Times New Roman" w:eastAsia="Times New Roman" w:hAnsi="Times New Roman"/>
                <w:sz w:val="18"/>
                <w:szCs w:val="18"/>
                <w:lang w:eastAsia="ru-RU"/>
              </w:rPr>
              <w:t>и неуплате или несвоевременной уплате налога, устранение встречных финансовых потоков при перечислении налогов в бюджет</w:t>
            </w:r>
          </w:p>
        </w:tc>
        <w:tc>
          <w:tcPr>
            <w:tcW w:w="446" w:type="pc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 xml:space="preserve">Основное мероприятие: 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 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 создание условий для образовательного процесса, присмотра и ухода;                  Основное мероприятие: Предоставление общедоступного и бесплатного начального, </w:t>
            </w:r>
            <w:r w:rsidRPr="00C9706B">
              <w:rPr>
                <w:rFonts w:ascii="Times New Roman" w:eastAsia="Times New Roman" w:hAnsi="Times New Roman"/>
                <w:sz w:val="18"/>
                <w:szCs w:val="18"/>
                <w:lang w:eastAsia="ru-RU"/>
              </w:rPr>
              <w:lastRenderedPageBreak/>
              <w:t>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 Основное мероприятие: Предоставление дополнительного образования в учреждениях дополнительного образования</w:t>
            </w:r>
            <w:r w:rsidRPr="00C9706B">
              <w:rPr>
                <w:rFonts w:ascii="Times New Roman" w:eastAsia="Times New Roman" w:hAnsi="Times New Roman"/>
                <w:sz w:val="18"/>
                <w:szCs w:val="18"/>
                <w:lang w:eastAsia="ru-RU"/>
              </w:rPr>
              <w:br w:type="page"/>
            </w:r>
          </w:p>
        </w:tc>
        <w:tc>
          <w:tcPr>
            <w:tcW w:w="275" w:type="pc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lastRenderedPageBreak/>
              <w:t xml:space="preserve"> уменьшение налоговой нагрузки</w:t>
            </w:r>
          </w:p>
        </w:tc>
        <w:tc>
          <w:tcPr>
            <w:tcW w:w="433" w:type="pct"/>
            <w:gridSpan w:val="2"/>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Удовлетворённость населения Дальнегорского городского округа качеством предоставляемых образовательных услуг</w:t>
            </w:r>
          </w:p>
        </w:tc>
        <w:tc>
          <w:tcPr>
            <w:tcW w:w="363" w:type="pct"/>
            <w:tcBorders>
              <w:top w:val="nil"/>
              <w:left w:val="single" w:sz="4" w:space="0" w:color="auto"/>
              <w:bottom w:val="single" w:sz="4" w:space="0" w:color="000000"/>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 xml:space="preserve">Отмена льготы может привести к </w:t>
            </w:r>
            <w:proofErr w:type="spellStart"/>
            <w:r w:rsidRPr="00C9706B">
              <w:rPr>
                <w:rFonts w:ascii="Times New Roman" w:eastAsia="Times New Roman" w:hAnsi="Times New Roman"/>
                <w:sz w:val="18"/>
                <w:szCs w:val="18"/>
                <w:lang w:eastAsia="ru-RU"/>
              </w:rPr>
              <w:t>недостижению</w:t>
            </w:r>
            <w:proofErr w:type="spellEnd"/>
            <w:r w:rsidRPr="00C9706B">
              <w:rPr>
                <w:rFonts w:ascii="Times New Roman" w:eastAsia="Times New Roman" w:hAnsi="Times New Roman"/>
                <w:sz w:val="18"/>
                <w:szCs w:val="18"/>
                <w:lang w:eastAsia="ru-RU"/>
              </w:rPr>
              <w:t xml:space="preserve"> целевых показателей и к неэффективности программы</w:t>
            </w:r>
          </w:p>
        </w:tc>
        <w:tc>
          <w:tcPr>
            <w:tcW w:w="348" w:type="pct"/>
            <w:tcBorders>
              <w:top w:val="nil"/>
              <w:left w:val="single" w:sz="4" w:space="0" w:color="auto"/>
              <w:bottom w:val="single" w:sz="4" w:space="0" w:color="000000"/>
              <w:right w:val="single" w:sz="4" w:space="0" w:color="auto"/>
            </w:tcBorders>
            <w:shd w:val="clear" w:color="auto" w:fill="auto"/>
            <w:noWrap/>
            <w:hideMark/>
          </w:tcPr>
          <w:p w:rsidR="004D3FB1" w:rsidRPr="00C9706B" w:rsidRDefault="004D3FB1" w:rsidP="004D3FB1">
            <w:pPr>
              <w:spacing w:after="0" w:line="240" w:lineRule="auto"/>
              <w:rPr>
                <w:rFonts w:ascii="Times New Roman" w:eastAsia="Times New Roman" w:hAnsi="Times New Roman"/>
                <w:sz w:val="16"/>
                <w:szCs w:val="16"/>
                <w:lang w:eastAsia="ru-RU"/>
              </w:rPr>
            </w:pPr>
            <w:r w:rsidRPr="00C9706B">
              <w:rPr>
                <w:rFonts w:ascii="Times New Roman" w:eastAsia="Times New Roman" w:hAnsi="Times New Roman"/>
                <w:sz w:val="16"/>
                <w:szCs w:val="16"/>
                <w:lang w:eastAsia="ru-RU"/>
              </w:rPr>
              <w:t>4969,13</w:t>
            </w:r>
          </w:p>
        </w:tc>
        <w:tc>
          <w:tcPr>
            <w:tcW w:w="316" w:type="pct"/>
            <w:tcBorders>
              <w:top w:val="nil"/>
              <w:left w:val="single" w:sz="4" w:space="0" w:color="auto"/>
              <w:bottom w:val="single" w:sz="4" w:space="0" w:color="000000"/>
              <w:right w:val="single" w:sz="4" w:space="0" w:color="auto"/>
            </w:tcBorders>
            <w:shd w:val="clear" w:color="auto" w:fill="auto"/>
            <w:noWrap/>
            <w:hideMark/>
          </w:tcPr>
          <w:p w:rsidR="004D3FB1" w:rsidRPr="00C9706B" w:rsidRDefault="004D3FB1" w:rsidP="004D3FB1">
            <w:pPr>
              <w:spacing w:after="0" w:line="240" w:lineRule="auto"/>
              <w:rPr>
                <w:rFonts w:ascii="Times New Roman" w:eastAsia="Times New Roman" w:hAnsi="Times New Roman"/>
                <w:sz w:val="16"/>
                <w:szCs w:val="16"/>
                <w:lang w:eastAsia="ru-RU"/>
              </w:rPr>
            </w:pPr>
            <w:r w:rsidRPr="00C9706B">
              <w:rPr>
                <w:rFonts w:ascii="Times New Roman" w:eastAsia="Times New Roman" w:hAnsi="Times New Roman"/>
                <w:sz w:val="16"/>
                <w:szCs w:val="16"/>
                <w:lang w:eastAsia="ru-RU"/>
              </w:rPr>
              <w:t>4969,13</w:t>
            </w:r>
          </w:p>
        </w:tc>
        <w:tc>
          <w:tcPr>
            <w:tcW w:w="316" w:type="pct"/>
            <w:tcBorders>
              <w:top w:val="nil"/>
              <w:left w:val="single" w:sz="4" w:space="0" w:color="auto"/>
              <w:bottom w:val="single" w:sz="4" w:space="0" w:color="000000"/>
              <w:right w:val="single" w:sz="4" w:space="0" w:color="auto"/>
            </w:tcBorders>
            <w:shd w:val="clear" w:color="auto" w:fill="auto"/>
            <w:noWrap/>
            <w:hideMark/>
          </w:tcPr>
          <w:p w:rsidR="004D3FB1" w:rsidRPr="00C9706B" w:rsidRDefault="004D3FB1" w:rsidP="004D3FB1">
            <w:pPr>
              <w:spacing w:after="0" w:line="240" w:lineRule="auto"/>
              <w:rPr>
                <w:rFonts w:ascii="Times New Roman" w:eastAsia="Times New Roman" w:hAnsi="Times New Roman"/>
                <w:sz w:val="16"/>
                <w:szCs w:val="16"/>
                <w:lang w:eastAsia="ru-RU"/>
              </w:rPr>
            </w:pPr>
            <w:r w:rsidRPr="00C9706B">
              <w:rPr>
                <w:rFonts w:ascii="Times New Roman" w:eastAsia="Times New Roman" w:hAnsi="Times New Roman"/>
                <w:sz w:val="16"/>
                <w:szCs w:val="16"/>
                <w:lang w:eastAsia="ru-RU"/>
              </w:rPr>
              <w:t>4969,13</w:t>
            </w:r>
          </w:p>
        </w:tc>
        <w:tc>
          <w:tcPr>
            <w:tcW w:w="271" w:type="pct"/>
            <w:tcBorders>
              <w:top w:val="nil"/>
              <w:left w:val="single" w:sz="4" w:space="0" w:color="auto"/>
              <w:bottom w:val="single" w:sz="4" w:space="0" w:color="000000"/>
              <w:right w:val="single" w:sz="4" w:space="0" w:color="auto"/>
            </w:tcBorders>
            <w:shd w:val="clear" w:color="auto" w:fill="auto"/>
            <w:noWrap/>
            <w:hideMark/>
          </w:tcPr>
          <w:p w:rsidR="004D3FB1" w:rsidRPr="00C9706B" w:rsidRDefault="004D3FB1" w:rsidP="004D3FB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4969,13</w:t>
            </w:r>
          </w:p>
        </w:tc>
        <w:tc>
          <w:tcPr>
            <w:tcW w:w="270" w:type="pct"/>
            <w:tcBorders>
              <w:top w:val="nil"/>
              <w:left w:val="single" w:sz="4" w:space="0" w:color="auto"/>
              <w:bottom w:val="single" w:sz="4" w:space="0" w:color="000000"/>
              <w:right w:val="single" w:sz="4" w:space="0" w:color="auto"/>
            </w:tcBorders>
            <w:shd w:val="clear" w:color="auto" w:fill="auto"/>
            <w:noWrap/>
            <w:hideMark/>
          </w:tcPr>
          <w:p w:rsidR="004D3FB1" w:rsidRPr="00C9706B" w:rsidRDefault="004D3FB1" w:rsidP="004D3FB1">
            <w:pPr>
              <w:spacing w:after="0" w:line="240" w:lineRule="auto"/>
              <w:rPr>
                <w:rFonts w:ascii="Times New Roman" w:eastAsia="Times New Roman" w:hAnsi="Times New Roman"/>
                <w:sz w:val="16"/>
                <w:szCs w:val="16"/>
                <w:lang w:eastAsia="ru-RU"/>
              </w:rPr>
            </w:pPr>
            <w:r w:rsidRPr="00C9706B">
              <w:rPr>
                <w:rFonts w:ascii="Times New Roman" w:eastAsia="Times New Roman" w:hAnsi="Times New Roman"/>
                <w:sz w:val="16"/>
                <w:szCs w:val="16"/>
                <w:lang w:eastAsia="ru-RU"/>
              </w:rPr>
              <w:t>4969,13</w:t>
            </w:r>
          </w:p>
        </w:tc>
      </w:tr>
    </w:tbl>
    <w:p w:rsidR="004D3FB1" w:rsidRDefault="004D3FB1" w:rsidP="004D3FB1">
      <w:pPr>
        <w:framePr w:hSpace="180" w:wrap="around" w:vAnchor="text" w:hAnchor="text" w:x="-581" w:y="-344"/>
        <w:spacing w:after="0" w:line="360" w:lineRule="auto"/>
        <w:rPr>
          <w:rFonts w:ascii="Times New Roman" w:hAnsi="Times New Roman"/>
          <w:sz w:val="18"/>
          <w:szCs w:val="18"/>
        </w:rPr>
      </w:pPr>
    </w:p>
    <w:p w:rsidR="004D3FB1" w:rsidRDefault="004D3FB1" w:rsidP="00340D67">
      <w:pPr>
        <w:spacing w:after="0" w:line="240" w:lineRule="auto"/>
        <w:ind w:firstLine="11624"/>
        <w:rPr>
          <w:rFonts w:ascii="Times New Roman" w:hAnsi="Times New Roman"/>
          <w:sz w:val="26"/>
          <w:szCs w:val="26"/>
          <w:u w:val="single"/>
        </w:rPr>
      </w:pPr>
      <w:r>
        <w:rPr>
          <w:rFonts w:ascii="Times New Roman" w:hAnsi="Times New Roman"/>
          <w:sz w:val="18"/>
          <w:szCs w:val="18"/>
        </w:rPr>
        <w:br w:type="page"/>
      </w:r>
      <w:r w:rsidRPr="00A37CD3">
        <w:rPr>
          <w:rFonts w:ascii="Times New Roman" w:hAnsi="Times New Roman"/>
          <w:sz w:val="26"/>
          <w:szCs w:val="26"/>
        </w:rPr>
        <w:lastRenderedPageBreak/>
        <w:t xml:space="preserve">Приложение № </w:t>
      </w:r>
      <w:r>
        <w:rPr>
          <w:rFonts w:ascii="Times New Roman" w:hAnsi="Times New Roman"/>
          <w:sz w:val="26"/>
          <w:szCs w:val="26"/>
        </w:rPr>
        <w:t>9</w:t>
      </w:r>
    </w:p>
    <w:p w:rsidR="004D3FB1" w:rsidRDefault="004D3FB1" w:rsidP="00340D67">
      <w:pPr>
        <w:tabs>
          <w:tab w:val="left" w:pos="9923"/>
        </w:tabs>
        <w:spacing w:after="0" w:line="240" w:lineRule="auto"/>
        <w:ind w:left="10206"/>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tbl>
      <w:tblPr>
        <w:tblW w:w="15276" w:type="dxa"/>
        <w:tblLayout w:type="fixed"/>
        <w:tblLook w:val="04A0" w:firstRow="1" w:lastRow="0" w:firstColumn="1" w:lastColumn="0" w:noHBand="0" w:noVBand="1"/>
      </w:tblPr>
      <w:tblGrid>
        <w:gridCol w:w="1307"/>
        <w:gridCol w:w="1062"/>
        <w:gridCol w:w="1163"/>
        <w:gridCol w:w="1503"/>
        <w:gridCol w:w="1158"/>
        <w:gridCol w:w="1163"/>
        <w:gridCol w:w="830"/>
        <w:gridCol w:w="1420"/>
        <w:gridCol w:w="1417"/>
        <w:gridCol w:w="788"/>
        <w:gridCol w:w="959"/>
        <w:gridCol w:w="830"/>
        <w:gridCol w:w="950"/>
        <w:gridCol w:w="726"/>
      </w:tblGrid>
      <w:tr w:rsidR="004D3FB1" w:rsidRPr="00876072" w:rsidTr="004D3FB1">
        <w:trPr>
          <w:trHeight w:val="1920"/>
        </w:trPr>
        <w:tc>
          <w:tcPr>
            <w:tcW w:w="15276" w:type="dxa"/>
            <w:gridSpan w:val="14"/>
            <w:tcBorders>
              <w:top w:val="nil"/>
              <w:left w:val="nil"/>
              <w:bottom w:val="nil"/>
              <w:right w:val="nil"/>
            </w:tcBorders>
            <w:shd w:val="clear" w:color="auto" w:fill="auto"/>
            <w:vAlign w:val="center"/>
            <w:hideMark/>
          </w:tcPr>
          <w:p w:rsidR="004D3FB1" w:rsidRPr="00876072" w:rsidRDefault="004D3FB1" w:rsidP="004D3FB1">
            <w:pPr>
              <w:spacing w:after="0" w:line="240" w:lineRule="auto"/>
              <w:jc w:val="center"/>
              <w:rPr>
                <w:rFonts w:ascii="Times New Roman" w:eastAsia="Times New Roman" w:hAnsi="Times New Roman"/>
                <w:sz w:val="26"/>
                <w:szCs w:val="26"/>
                <w:lang w:eastAsia="ru-RU"/>
              </w:rPr>
            </w:pPr>
            <w:r w:rsidRPr="00876072">
              <w:rPr>
                <w:rFonts w:ascii="Times New Roman" w:eastAsia="Times New Roman" w:hAnsi="Times New Roman"/>
                <w:sz w:val="26"/>
                <w:szCs w:val="26"/>
                <w:lang w:eastAsia="ru-RU"/>
              </w:rPr>
              <w:t>Информация</w:t>
            </w:r>
            <w:r w:rsidRPr="00876072">
              <w:rPr>
                <w:rFonts w:ascii="Times New Roman" w:eastAsia="Times New Roman" w:hAnsi="Times New Roman"/>
                <w:sz w:val="26"/>
                <w:szCs w:val="26"/>
                <w:lang w:eastAsia="ru-RU"/>
              </w:rPr>
              <w:br/>
              <w:t>о стимулирующих налоговых льготах,</w:t>
            </w:r>
            <w:r w:rsidRPr="00876072">
              <w:rPr>
                <w:rFonts w:ascii="Times New Roman" w:eastAsia="Times New Roman" w:hAnsi="Times New Roman"/>
                <w:sz w:val="26"/>
                <w:szCs w:val="26"/>
                <w:lang w:eastAsia="ru-RU"/>
              </w:rPr>
              <w:br/>
              <w:t>критериях целесообразности налоговых льгот, целях налоговых льгот, индикаторов (показателей) муниципальной</w:t>
            </w:r>
            <w:r w:rsidRPr="00876072">
              <w:rPr>
                <w:rFonts w:ascii="Times New Roman" w:eastAsia="Times New Roman" w:hAnsi="Times New Roman"/>
                <w:sz w:val="26"/>
                <w:szCs w:val="26"/>
                <w:lang w:eastAsia="ru-RU"/>
              </w:rPr>
              <w:br/>
              <w:t>программы, на назначение (достижение) которых</w:t>
            </w:r>
            <w:r>
              <w:rPr>
                <w:rFonts w:ascii="Times New Roman" w:eastAsia="Times New Roman" w:hAnsi="Times New Roman"/>
                <w:sz w:val="26"/>
                <w:szCs w:val="26"/>
                <w:lang w:eastAsia="ru-RU"/>
              </w:rPr>
              <w:t xml:space="preserve"> </w:t>
            </w:r>
            <w:r w:rsidRPr="00876072">
              <w:rPr>
                <w:rFonts w:ascii="Times New Roman" w:eastAsia="Times New Roman" w:hAnsi="Times New Roman"/>
                <w:sz w:val="26"/>
                <w:szCs w:val="26"/>
                <w:lang w:eastAsia="ru-RU"/>
              </w:rPr>
              <w:t>оказывают влияние налоговые льготы, а также</w:t>
            </w:r>
            <w:r w:rsidRPr="00876072">
              <w:rPr>
                <w:rFonts w:ascii="Times New Roman" w:eastAsia="Times New Roman" w:hAnsi="Times New Roman"/>
                <w:sz w:val="26"/>
                <w:szCs w:val="26"/>
                <w:lang w:eastAsia="ru-RU"/>
              </w:rPr>
              <w:br/>
              <w:t>бюджетном эффекте налоговых льгот</w:t>
            </w:r>
          </w:p>
        </w:tc>
      </w:tr>
      <w:tr w:rsidR="004D3FB1" w:rsidRPr="00876072" w:rsidTr="004D3FB1">
        <w:trPr>
          <w:trHeight w:val="318"/>
        </w:trPr>
        <w:tc>
          <w:tcPr>
            <w:tcW w:w="13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Нормативный правовой акт,</w:t>
            </w:r>
            <w:r w:rsidRPr="00C441A5">
              <w:rPr>
                <w:rFonts w:ascii="Times New Roman" w:eastAsia="Times New Roman" w:hAnsi="Times New Roman"/>
                <w:sz w:val="18"/>
                <w:szCs w:val="18"/>
                <w:lang w:eastAsia="ru-RU"/>
              </w:rPr>
              <w:br/>
              <w:t>устанавливающий</w:t>
            </w:r>
            <w:r w:rsidRPr="00C441A5">
              <w:rPr>
                <w:rFonts w:ascii="Times New Roman" w:eastAsia="Times New Roman" w:hAnsi="Times New Roman"/>
                <w:sz w:val="18"/>
                <w:szCs w:val="18"/>
                <w:lang w:eastAsia="ru-RU"/>
              </w:rPr>
              <w:br/>
              <w:t>налоговую льготу</w:t>
            </w:r>
          </w:p>
        </w:tc>
        <w:tc>
          <w:tcPr>
            <w:tcW w:w="10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Краткое наименование</w:t>
            </w:r>
            <w:r w:rsidRPr="00C441A5">
              <w:rPr>
                <w:rFonts w:ascii="Times New Roman" w:eastAsia="Times New Roman" w:hAnsi="Times New Roman"/>
                <w:sz w:val="18"/>
                <w:szCs w:val="18"/>
                <w:lang w:eastAsia="ru-RU"/>
              </w:rPr>
              <w:br/>
              <w:t>налоговой</w:t>
            </w:r>
            <w:r w:rsidRPr="00C441A5">
              <w:rPr>
                <w:rFonts w:ascii="Times New Roman" w:eastAsia="Times New Roman" w:hAnsi="Times New Roman"/>
                <w:sz w:val="18"/>
                <w:szCs w:val="18"/>
                <w:lang w:eastAsia="ru-RU"/>
              </w:rPr>
              <w:br/>
              <w:t>льготы</w:t>
            </w:r>
          </w:p>
        </w:tc>
        <w:tc>
          <w:tcPr>
            <w:tcW w:w="3824" w:type="dxa"/>
            <w:gridSpan w:val="3"/>
            <w:tcBorders>
              <w:top w:val="single" w:sz="4" w:space="0" w:color="auto"/>
              <w:left w:val="nil"/>
              <w:bottom w:val="single" w:sz="4" w:space="0" w:color="auto"/>
              <w:right w:val="single" w:sz="4" w:space="0" w:color="000000"/>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Критерии целесообразности налоговой льготы</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Наименование мероприятий  муниципальной программы</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Цель налоговой льготы</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Индикатор (показатель) муниципальной программы</w:t>
            </w:r>
            <w:proofErr w:type="gramStart"/>
            <w:r w:rsidRPr="00C441A5">
              <w:rPr>
                <w:rFonts w:ascii="Times New Roman" w:eastAsia="Times New Roman" w:hAnsi="Times New Roman"/>
                <w:sz w:val="18"/>
                <w:szCs w:val="18"/>
                <w:lang w:eastAsia="ru-RU"/>
              </w:rPr>
              <w:t xml:space="preserve"> ,</w:t>
            </w:r>
            <w:proofErr w:type="gramEnd"/>
            <w:r w:rsidRPr="00C441A5">
              <w:rPr>
                <w:rFonts w:ascii="Times New Roman" w:eastAsia="Times New Roman" w:hAnsi="Times New Roman"/>
                <w:sz w:val="18"/>
                <w:szCs w:val="18"/>
                <w:lang w:eastAsia="ru-RU"/>
              </w:rPr>
              <w:t xml:space="preserve"> на значение (достижение) которого оказывает влияние налоговая льгота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proofErr w:type="gramStart"/>
            <w:r w:rsidRPr="00C441A5">
              <w:rPr>
                <w:rFonts w:ascii="Times New Roman" w:eastAsia="Times New Roman" w:hAnsi="Times New Roman"/>
                <w:sz w:val="18"/>
                <w:szCs w:val="18"/>
                <w:lang w:eastAsia="ru-RU"/>
              </w:rPr>
              <w:t>Бюджетный эффект налоговой льготы  (сумма дополнительных налоговых поступлений в бюджет Дальнегорского городского округа от налогоплательщиков, пользующихся налоговой льготой</w:t>
            </w:r>
            <w:proofErr w:type="gramEnd"/>
          </w:p>
        </w:tc>
        <w:tc>
          <w:tcPr>
            <w:tcW w:w="4253" w:type="dxa"/>
            <w:gridSpan w:val="5"/>
            <w:tcBorders>
              <w:top w:val="single" w:sz="4" w:space="0" w:color="auto"/>
              <w:left w:val="nil"/>
              <w:bottom w:val="single" w:sz="4" w:space="0" w:color="auto"/>
              <w:right w:val="single" w:sz="4" w:space="0" w:color="auto"/>
            </w:tcBorders>
            <w:shd w:val="clear" w:color="auto" w:fill="auto"/>
            <w:noWrap/>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налоговая льгота по годам</w:t>
            </w:r>
          </w:p>
        </w:tc>
      </w:tr>
      <w:tr w:rsidR="004D3FB1" w:rsidRPr="00876072" w:rsidTr="004D3FB1">
        <w:trPr>
          <w:trHeight w:val="276"/>
        </w:trPr>
        <w:tc>
          <w:tcPr>
            <w:tcW w:w="1307" w:type="dxa"/>
            <w:vMerge/>
            <w:tcBorders>
              <w:top w:val="single" w:sz="4" w:space="0" w:color="auto"/>
              <w:left w:val="single" w:sz="4" w:space="0" w:color="auto"/>
              <w:bottom w:val="single" w:sz="4" w:space="0" w:color="000000"/>
              <w:right w:val="single" w:sz="4" w:space="0" w:color="auto"/>
            </w:tcBorders>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p>
        </w:tc>
        <w:tc>
          <w:tcPr>
            <w:tcW w:w="1062" w:type="dxa"/>
            <w:vMerge/>
            <w:tcBorders>
              <w:top w:val="single" w:sz="4" w:space="0" w:color="auto"/>
              <w:left w:val="single" w:sz="4" w:space="0" w:color="auto"/>
              <w:bottom w:val="single" w:sz="4" w:space="0" w:color="000000"/>
              <w:right w:val="single" w:sz="4" w:space="0" w:color="auto"/>
            </w:tcBorders>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p>
        </w:tc>
        <w:tc>
          <w:tcPr>
            <w:tcW w:w="1163" w:type="dxa"/>
            <w:vMerge w:val="restart"/>
            <w:tcBorders>
              <w:top w:val="nil"/>
              <w:left w:val="single" w:sz="4" w:space="0" w:color="auto"/>
              <w:bottom w:val="single" w:sz="4" w:space="0" w:color="000000"/>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цели и задачи муниципальной программы, которым соответствует налоговая льгота</w:t>
            </w:r>
          </w:p>
        </w:tc>
        <w:tc>
          <w:tcPr>
            <w:tcW w:w="1503" w:type="dxa"/>
            <w:vMerge w:val="restart"/>
            <w:tcBorders>
              <w:top w:val="nil"/>
              <w:left w:val="single" w:sz="4" w:space="0" w:color="auto"/>
              <w:bottom w:val="single" w:sz="4" w:space="0" w:color="000000"/>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востребованность налоговой льготы (количество налогоплательщиков, которым предоставлена льгота)</w:t>
            </w:r>
          </w:p>
        </w:tc>
        <w:tc>
          <w:tcPr>
            <w:tcW w:w="1158" w:type="dxa"/>
            <w:vMerge w:val="restart"/>
            <w:tcBorders>
              <w:top w:val="nil"/>
              <w:left w:val="single" w:sz="4" w:space="0" w:color="auto"/>
              <w:bottom w:val="single" w:sz="4" w:space="0" w:color="000000"/>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положительные внешние эффекты</w:t>
            </w:r>
          </w:p>
        </w:tc>
        <w:tc>
          <w:tcPr>
            <w:tcW w:w="1163" w:type="dxa"/>
            <w:vMerge/>
            <w:tcBorders>
              <w:top w:val="single" w:sz="4" w:space="0" w:color="auto"/>
              <w:left w:val="single" w:sz="4" w:space="0" w:color="auto"/>
              <w:bottom w:val="single" w:sz="4" w:space="0" w:color="auto"/>
              <w:right w:val="single" w:sz="4" w:space="0" w:color="auto"/>
            </w:tcBorders>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p>
        </w:tc>
        <w:tc>
          <w:tcPr>
            <w:tcW w:w="830" w:type="dxa"/>
            <w:vMerge/>
            <w:tcBorders>
              <w:top w:val="single" w:sz="4" w:space="0" w:color="auto"/>
              <w:left w:val="single" w:sz="4" w:space="0" w:color="auto"/>
              <w:bottom w:val="single" w:sz="4" w:space="0" w:color="auto"/>
              <w:right w:val="single" w:sz="4" w:space="0" w:color="auto"/>
            </w:tcBorders>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p>
        </w:tc>
        <w:tc>
          <w:tcPr>
            <w:tcW w:w="1420" w:type="dxa"/>
            <w:vMerge/>
            <w:tcBorders>
              <w:top w:val="single" w:sz="4" w:space="0" w:color="auto"/>
              <w:left w:val="single" w:sz="4" w:space="0" w:color="auto"/>
              <w:bottom w:val="single" w:sz="4" w:space="0" w:color="auto"/>
              <w:right w:val="single" w:sz="4" w:space="0" w:color="auto"/>
            </w:tcBorders>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p>
        </w:tc>
        <w:tc>
          <w:tcPr>
            <w:tcW w:w="788" w:type="dxa"/>
            <w:vMerge w:val="restart"/>
            <w:tcBorders>
              <w:top w:val="nil"/>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текущий финансовый год</w:t>
            </w:r>
          </w:p>
        </w:tc>
        <w:tc>
          <w:tcPr>
            <w:tcW w:w="959" w:type="dxa"/>
            <w:vMerge w:val="restart"/>
            <w:tcBorders>
              <w:top w:val="nil"/>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очередной финансовый  год</w:t>
            </w:r>
          </w:p>
        </w:tc>
        <w:tc>
          <w:tcPr>
            <w:tcW w:w="830" w:type="dxa"/>
            <w:vMerge w:val="restart"/>
            <w:tcBorders>
              <w:top w:val="nil"/>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первый год планового периода</w:t>
            </w:r>
          </w:p>
        </w:tc>
        <w:tc>
          <w:tcPr>
            <w:tcW w:w="950" w:type="dxa"/>
            <w:vMerge w:val="restart"/>
            <w:tcBorders>
              <w:top w:val="nil"/>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второй год планового периода</w:t>
            </w:r>
          </w:p>
        </w:tc>
        <w:tc>
          <w:tcPr>
            <w:tcW w:w="726" w:type="dxa"/>
            <w:vMerge w:val="restart"/>
            <w:tcBorders>
              <w:top w:val="nil"/>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w:t>
            </w:r>
          </w:p>
        </w:tc>
      </w:tr>
      <w:tr w:rsidR="004D3FB1" w:rsidRPr="00876072" w:rsidTr="004D3FB1">
        <w:trPr>
          <w:trHeight w:val="2835"/>
        </w:trPr>
        <w:tc>
          <w:tcPr>
            <w:tcW w:w="1307" w:type="dxa"/>
            <w:vMerge/>
            <w:tcBorders>
              <w:top w:val="single" w:sz="4" w:space="0" w:color="auto"/>
              <w:left w:val="single" w:sz="4" w:space="0" w:color="auto"/>
              <w:bottom w:val="single" w:sz="4" w:space="0" w:color="000000"/>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1062" w:type="dxa"/>
            <w:vMerge/>
            <w:tcBorders>
              <w:top w:val="single" w:sz="4" w:space="0" w:color="auto"/>
              <w:left w:val="single" w:sz="4" w:space="0" w:color="auto"/>
              <w:bottom w:val="single" w:sz="4" w:space="0" w:color="000000"/>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1163" w:type="dxa"/>
            <w:vMerge/>
            <w:tcBorders>
              <w:top w:val="nil"/>
              <w:left w:val="single" w:sz="4" w:space="0" w:color="auto"/>
              <w:bottom w:val="single" w:sz="4" w:space="0" w:color="000000"/>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1503" w:type="dxa"/>
            <w:vMerge/>
            <w:tcBorders>
              <w:top w:val="nil"/>
              <w:left w:val="single" w:sz="4" w:space="0" w:color="auto"/>
              <w:bottom w:val="single" w:sz="4" w:space="0" w:color="000000"/>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1158" w:type="dxa"/>
            <w:vMerge/>
            <w:tcBorders>
              <w:top w:val="nil"/>
              <w:left w:val="single" w:sz="4" w:space="0" w:color="auto"/>
              <w:bottom w:val="single" w:sz="4" w:space="0" w:color="000000"/>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788" w:type="dxa"/>
            <w:vMerge/>
            <w:tcBorders>
              <w:top w:val="nil"/>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959" w:type="dxa"/>
            <w:vMerge/>
            <w:tcBorders>
              <w:top w:val="nil"/>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950" w:type="dxa"/>
            <w:vMerge/>
            <w:tcBorders>
              <w:top w:val="nil"/>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726" w:type="dxa"/>
            <w:vMerge/>
            <w:tcBorders>
              <w:top w:val="nil"/>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r>
      <w:tr w:rsidR="004D3FB1" w:rsidRPr="00876072" w:rsidTr="004D3FB1">
        <w:trPr>
          <w:trHeight w:val="274"/>
        </w:trPr>
        <w:tc>
          <w:tcPr>
            <w:tcW w:w="1307" w:type="dxa"/>
            <w:tcBorders>
              <w:top w:val="nil"/>
              <w:left w:val="single" w:sz="4" w:space="0" w:color="auto"/>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1</w:t>
            </w:r>
          </w:p>
        </w:tc>
        <w:tc>
          <w:tcPr>
            <w:tcW w:w="1062"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2</w:t>
            </w:r>
          </w:p>
        </w:tc>
        <w:tc>
          <w:tcPr>
            <w:tcW w:w="1163"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3</w:t>
            </w:r>
          </w:p>
        </w:tc>
        <w:tc>
          <w:tcPr>
            <w:tcW w:w="1503"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4</w:t>
            </w:r>
          </w:p>
        </w:tc>
        <w:tc>
          <w:tcPr>
            <w:tcW w:w="1158"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5</w:t>
            </w:r>
          </w:p>
        </w:tc>
        <w:tc>
          <w:tcPr>
            <w:tcW w:w="1163"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6</w:t>
            </w:r>
          </w:p>
        </w:tc>
        <w:tc>
          <w:tcPr>
            <w:tcW w:w="830"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7</w:t>
            </w:r>
          </w:p>
        </w:tc>
        <w:tc>
          <w:tcPr>
            <w:tcW w:w="1420"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8</w:t>
            </w:r>
          </w:p>
        </w:tc>
        <w:tc>
          <w:tcPr>
            <w:tcW w:w="1417"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9</w:t>
            </w:r>
          </w:p>
        </w:tc>
        <w:tc>
          <w:tcPr>
            <w:tcW w:w="788" w:type="dxa"/>
            <w:tcBorders>
              <w:top w:val="nil"/>
              <w:left w:val="nil"/>
              <w:bottom w:val="nil"/>
              <w:right w:val="single" w:sz="4" w:space="0" w:color="auto"/>
            </w:tcBorders>
            <w:shd w:val="clear" w:color="auto" w:fill="auto"/>
            <w:noWrap/>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10</w:t>
            </w:r>
          </w:p>
        </w:tc>
        <w:tc>
          <w:tcPr>
            <w:tcW w:w="959" w:type="dxa"/>
            <w:tcBorders>
              <w:top w:val="nil"/>
              <w:left w:val="nil"/>
              <w:bottom w:val="nil"/>
              <w:right w:val="single" w:sz="4" w:space="0" w:color="auto"/>
            </w:tcBorders>
            <w:shd w:val="clear" w:color="auto" w:fill="auto"/>
            <w:noWrap/>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11</w:t>
            </w:r>
          </w:p>
        </w:tc>
        <w:tc>
          <w:tcPr>
            <w:tcW w:w="830" w:type="dxa"/>
            <w:tcBorders>
              <w:top w:val="nil"/>
              <w:left w:val="nil"/>
              <w:bottom w:val="nil"/>
              <w:right w:val="single" w:sz="4" w:space="0" w:color="auto"/>
            </w:tcBorders>
            <w:shd w:val="clear" w:color="auto" w:fill="auto"/>
            <w:noWrap/>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12</w:t>
            </w:r>
          </w:p>
        </w:tc>
        <w:tc>
          <w:tcPr>
            <w:tcW w:w="950" w:type="dxa"/>
            <w:tcBorders>
              <w:top w:val="nil"/>
              <w:left w:val="nil"/>
              <w:bottom w:val="nil"/>
              <w:right w:val="single" w:sz="4" w:space="0" w:color="auto"/>
            </w:tcBorders>
            <w:shd w:val="clear" w:color="auto" w:fill="auto"/>
            <w:noWrap/>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13</w:t>
            </w:r>
          </w:p>
        </w:tc>
        <w:tc>
          <w:tcPr>
            <w:tcW w:w="726" w:type="dxa"/>
            <w:tcBorders>
              <w:top w:val="nil"/>
              <w:left w:val="nil"/>
              <w:bottom w:val="nil"/>
              <w:right w:val="single" w:sz="4" w:space="0" w:color="auto"/>
            </w:tcBorders>
            <w:shd w:val="clear" w:color="auto" w:fill="auto"/>
            <w:noWrap/>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14</w:t>
            </w:r>
          </w:p>
        </w:tc>
      </w:tr>
      <w:tr w:rsidR="004D3FB1" w:rsidTr="004D3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8"/>
        </w:trPr>
        <w:tc>
          <w:tcPr>
            <w:tcW w:w="15276" w:type="dxa"/>
            <w:gridSpan w:val="14"/>
          </w:tcPr>
          <w:p w:rsidR="004D3FB1" w:rsidRPr="00C441A5" w:rsidRDefault="004D3FB1" w:rsidP="004D3FB1">
            <w:pPr>
              <w:rPr>
                <w:sz w:val="18"/>
                <w:szCs w:val="18"/>
              </w:rPr>
            </w:pPr>
            <w:r w:rsidRPr="00C441A5">
              <w:rPr>
                <w:rFonts w:ascii="Times New Roman" w:eastAsia="Times New Roman" w:hAnsi="Times New Roman"/>
                <w:sz w:val="18"/>
                <w:szCs w:val="18"/>
                <w:lang w:eastAsia="ru-RU"/>
              </w:rPr>
              <w:t>Стимулирующие налоговые льготы отсутствуют</w:t>
            </w:r>
          </w:p>
        </w:tc>
      </w:tr>
    </w:tbl>
    <w:p w:rsidR="004D3FB1" w:rsidRDefault="004D3FB1">
      <w:pPr>
        <w:spacing w:after="0" w:line="360" w:lineRule="auto"/>
        <w:rPr>
          <w:rFonts w:ascii="Times New Roman" w:hAnsi="Times New Roman"/>
          <w:sz w:val="18"/>
          <w:szCs w:val="18"/>
        </w:rPr>
      </w:pPr>
    </w:p>
    <w:p w:rsidR="004D3FB1" w:rsidRDefault="004D3FB1">
      <w:pPr>
        <w:spacing w:after="0" w:line="360" w:lineRule="auto"/>
        <w:rPr>
          <w:rFonts w:ascii="Times New Roman" w:hAnsi="Times New Roman"/>
          <w:sz w:val="18"/>
          <w:szCs w:val="18"/>
        </w:rPr>
      </w:pPr>
    </w:p>
    <w:p w:rsidR="004D3FB1" w:rsidRDefault="004D3FB1">
      <w:pPr>
        <w:spacing w:after="0" w:line="360" w:lineRule="auto"/>
        <w:rPr>
          <w:rFonts w:ascii="Times New Roman" w:hAnsi="Times New Roman"/>
          <w:sz w:val="18"/>
          <w:szCs w:val="18"/>
        </w:rPr>
      </w:pPr>
    </w:p>
    <w:p w:rsidR="00C13AD9" w:rsidRPr="00E91595" w:rsidRDefault="00C13AD9" w:rsidP="00E91595">
      <w:pPr>
        <w:rPr>
          <w:rFonts w:ascii="Times New Roman" w:hAnsi="Times New Roman"/>
          <w:sz w:val="18"/>
          <w:szCs w:val="18"/>
        </w:rPr>
        <w:sectPr w:rsidR="00C13AD9" w:rsidRPr="00E91595" w:rsidSect="00D33413">
          <w:pgSz w:w="16840" w:h="11907" w:orient="landscape" w:code="9"/>
          <w:pgMar w:top="567" w:right="964" w:bottom="567" w:left="1134" w:header="720" w:footer="720" w:gutter="0"/>
          <w:cols w:space="720"/>
          <w:docGrid w:linePitch="299"/>
        </w:sectPr>
      </w:pPr>
    </w:p>
    <w:p w:rsidR="00F955E7" w:rsidRPr="00C46074" w:rsidRDefault="00F955E7" w:rsidP="00FC07F4">
      <w:pPr>
        <w:spacing w:after="0" w:line="240" w:lineRule="auto"/>
        <w:ind w:left="6237"/>
        <w:jc w:val="center"/>
        <w:rPr>
          <w:rFonts w:ascii="Times New Roman" w:hAnsi="Times New Roman"/>
          <w:sz w:val="26"/>
          <w:szCs w:val="26"/>
        </w:rPr>
      </w:pPr>
      <w:r w:rsidRPr="00A37CD3">
        <w:rPr>
          <w:rFonts w:ascii="Times New Roman" w:hAnsi="Times New Roman"/>
          <w:sz w:val="26"/>
          <w:szCs w:val="26"/>
        </w:rPr>
        <w:lastRenderedPageBreak/>
        <w:t xml:space="preserve">Приложение </w:t>
      </w:r>
      <w:r w:rsidRPr="00C46074">
        <w:rPr>
          <w:rFonts w:ascii="Times New Roman" w:hAnsi="Times New Roman"/>
          <w:sz w:val="26"/>
          <w:szCs w:val="26"/>
        </w:rPr>
        <w:t xml:space="preserve">№  </w:t>
      </w:r>
      <w:r w:rsidR="00AB1CCF">
        <w:rPr>
          <w:rFonts w:ascii="Times New Roman" w:hAnsi="Times New Roman"/>
          <w:sz w:val="26"/>
          <w:szCs w:val="26"/>
        </w:rPr>
        <w:t>10</w:t>
      </w:r>
    </w:p>
    <w:p w:rsidR="00F955E7" w:rsidRDefault="00F955E7" w:rsidP="00FC07F4">
      <w:pPr>
        <w:spacing w:after="0" w:line="240" w:lineRule="auto"/>
        <w:ind w:left="6237"/>
        <w:rPr>
          <w:rFonts w:ascii="Times New Roman" w:hAnsi="Times New Roman"/>
          <w:sz w:val="26"/>
          <w:szCs w:val="26"/>
        </w:rPr>
      </w:pPr>
      <w:r w:rsidRPr="00A37CD3">
        <w:rPr>
          <w:rFonts w:ascii="Times New Roman" w:hAnsi="Times New Roman"/>
          <w:sz w:val="26"/>
          <w:szCs w:val="26"/>
        </w:rPr>
        <w:t>к муниципальной программ</w:t>
      </w:r>
      <w:r w:rsidR="00C46074">
        <w:rPr>
          <w:rFonts w:ascii="Times New Roman" w:hAnsi="Times New Roman"/>
          <w:sz w:val="26"/>
          <w:szCs w:val="26"/>
        </w:rPr>
        <w:t>е</w:t>
      </w:r>
      <w:r w:rsidRPr="00A37CD3">
        <w:rPr>
          <w:rFonts w:ascii="Times New Roman" w:hAnsi="Times New Roman"/>
          <w:sz w:val="26"/>
          <w:szCs w:val="26"/>
        </w:rPr>
        <w:t xml:space="preserve"> </w:t>
      </w:r>
      <w:r w:rsidR="002570F2">
        <w:rPr>
          <w:rFonts w:ascii="Times New Roman" w:hAnsi="Times New Roman"/>
          <w:sz w:val="26"/>
          <w:szCs w:val="26"/>
        </w:rPr>
        <w:t>«</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sidR="00011828">
        <w:rPr>
          <w:rFonts w:ascii="Times New Roman" w:hAnsi="Times New Roman"/>
          <w:sz w:val="26"/>
          <w:szCs w:val="26"/>
        </w:rPr>
        <w:t>»</w:t>
      </w:r>
      <w:r w:rsidRPr="00A37CD3">
        <w:rPr>
          <w:rFonts w:ascii="Times New Roman" w:hAnsi="Times New Roman"/>
          <w:sz w:val="26"/>
          <w:szCs w:val="26"/>
        </w:rPr>
        <w:t xml:space="preserve"> </w:t>
      </w:r>
    </w:p>
    <w:p w:rsidR="00F955E7" w:rsidRDefault="00F955E7" w:rsidP="00F955E7">
      <w:pPr>
        <w:spacing w:after="0" w:line="240" w:lineRule="auto"/>
        <w:ind w:left="4536"/>
        <w:rPr>
          <w:rFonts w:ascii="Times New Roman" w:hAnsi="Times New Roman"/>
          <w:sz w:val="26"/>
          <w:szCs w:val="26"/>
        </w:rPr>
      </w:pPr>
    </w:p>
    <w:p w:rsidR="002C62D4" w:rsidRDefault="002C62D4" w:rsidP="00F955E7">
      <w:pPr>
        <w:spacing w:after="0" w:line="240" w:lineRule="auto"/>
        <w:ind w:left="4536"/>
        <w:rPr>
          <w:rFonts w:ascii="Times New Roman" w:hAnsi="Times New Roman"/>
          <w:sz w:val="26"/>
          <w:szCs w:val="26"/>
        </w:rPr>
      </w:pPr>
      <w:r>
        <w:rPr>
          <w:rFonts w:ascii="Times New Roman" w:hAnsi="Times New Roman"/>
          <w:sz w:val="26"/>
          <w:szCs w:val="26"/>
        </w:rPr>
        <w:t>Паспорт</w:t>
      </w:r>
    </w:p>
    <w:p w:rsidR="00F955E7" w:rsidRPr="00A37CD3" w:rsidRDefault="002C62D4" w:rsidP="00F955E7">
      <w:pPr>
        <w:widowControl w:val="0"/>
        <w:autoSpaceDE w:val="0"/>
        <w:autoSpaceDN w:val="0"/>
        <w:adjustRightInd w:val="0"/>
        <w:spacing w:before="200" w:after="0" w:line="240" w:lineRule="auto"/>
        <w:jc w:val="center"/>
        <w:rPr>
          <w:rFonts w:ascii="Times New Roman" w:hAnsi="Times New Roman"/>
          <w:sz w:val="26"/>
          <w:szCs w:val="26"/>
        </w:rPr>
      </w:pPr>
      <w:r w:rsidRPr="00A37CD3">
        <w:rPr>
          <w:rFonts w:ascii="Times New Roman" w:hAnsi="Times New Roman"/>
          <w:sz w:val="26"/>
          <w:szCs w:val="26"/>
        </w:rPr>
        <w:t>подпрограмм</w:t>
      </w:r>
      <w:r>
        <w:rPr>
          <w:rFonts w:ascii="Times New Roman" w:hAnsi="Times New Roman"/>
          <w:sz w:val="26"/>
          <w:szCs w:val="26"/>
        </w:rPr>
        <w:t>ы</w:t>
      </w:r>
      <w:r w:rsidRPr="00A37CD3">
        <w:rPr>
          <w:rFonts w:ascii="Times New Roman" w:hAnsi="Times New Roman"/>
          <w:sz w:val="26"/>
          <w:szCs w:val="26"/>
        </w:rPr>
        <w:t xml:space="preserve"> </w:t>
      </w:r>
      <w:r w:rsidR="00113E11">
        <w:rPr>
          <w:rFonts w:ascii="Times New Roman" w:hAnsi="Times New Roman"/>
          <w:sz w:val="26"/>
          <w:szCs w:val="26"/>
        </w:rPr>
        <w:t xml:space="preserve">«Развитие системы дошкольного образования» </w:t>
      </w:r>
    </w:p>
    <w:p w:rsidR="00F955E7" w:rsidRDefault="00954976" w:rsidP="00954976">
      <w:pPr>
        <w:widowControl w:val="0"/>
        <w:tabs>
          <w:tab w:val="left" w:pos="8490"/>
        </w:tabs>
        <w:autoSpaceDE w:val="0"/>
        <w:autoSpaceDN w:val="0"/>
        <w:adjustRightInd w:val="0"/>
        <w:spacing w:after="0" w:line="240" w:lineRule="auto"/>
        <w:jc w:val="left"/>
        <w:rPr>
          <w:rFonts w:ascii="Times New Roman" w:hAnsi="Times New Roman"/>
          <w:sz w:val="26"/>
          <w:szCs w:val="26"/>
        </w:rPr>
      </w:pPr>
      <w:r>
        <w:rPr>
          <w:rFonts w:ascii="Times New Roman" w:hAnsi="Times New Roman"/>
          <w:sz w:val="26"/>
          <w:szCs w:val="26"/>
        </w:rPr>
        <w:tab/>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379"/>
      </w:tblGrid>
      <w:tr w:rsidR="0082121B" w:rsidRPr="00E33FCD" w:rsidTr="00DA68FD">
        <w:tc>
          <w:tcPr>
            <w:tcW w:w="3652" w:type="dxa"/>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6379" w:type="dxa"/>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Управление образования Дальнегорского городского округа</w:t>
            </w:r>
          </w:p>
        </w:tc>
      </w:tr>
      <w:tr w:rsidR="0082121B" w:rsidRPr="00E33FCD" w:rsidTr="00DA68FD">
        <w:tc>
          <w:tcPr>
            <w:tcW w:w="3652" w:type="dxa"/>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Соисполнители муниципальной программы</w:t>
            </w:r>
          </w:p>
        </w:tc>
        <w:tc>
          <w:tcPr>
            <w:tcW w:w="6379" w:type="dxa"/>
            <w:shd w:val="clear" w:color="auto" w:fill="auto"/>
          </w:tcPr>
          <w:p w:rsidR="0082121B" w:rsidRPr="00E33FCD" w:rsidRDefault="0082121B" w:rsidP="0082121B">
            <w:pPr>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w:t>
            </w:r>
          </w:p>
        </w:tc>
      </w:tr>
      <w:tr w:rsidR="0082121B" w:rsidRPr="00E33FCD" w:rsidTr="00DA68FD">
        <w:tc>
          <w:tcPr>
            <w:tcW w:w="3652" w:type="dxa"/>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6379" w:type="dxa"/>
            <w:shd w:val="clear" w:color="auto" w:fill="auto"/>
          </w:tcPr>
          <w:p w:rsidR="0082121B" w:rsidRPr="00E33FCD" w:rsidRDefault="0082121B" w:rsidP="0082121B">
            <w:pPr>
              <w:spacing w:after="0" w:line="240" w:lineRule="auto"/>
              <w:rPr>
                <w:rFonts w:ascii="Times New Roman" w:eastAsia="Times New Roman" w:hAnsi="Times New Roman"/>
                <w:sz w:val="24"/>
                <w:szCs w:val="24"/>
                <w:lang w:eastAsia="ru-RU"/>
              </w:rPr>
            </w:pPr>
          </w:p>
        </w:tc>
      </w:tr>
      <w:tr w:rsidR="0082121B" w:rsidRPr="00E33FCD" w:rsidTr="00DA68FD">
        <w:tc>
          <w:tcPr>
            <w:tcW w:w="3652" w:type="dxa"/>
            <w:shd w:val="clear" w:color="auto" w:fill="auto"/>
          </w:tcPr>
          <w:p w:rsidR="0082121B" w:rsidRPr="00E33FCD" w:rsidRDefault="004232CA" w:rsidP="004232CA">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w:t>
            </w:r>
            <w:r w:rsidR="0082121B" w:rsidRPr="00E33FCD">
              <w:rPr>
                <w:rFonts w:ascii="Times New Roman" w:hAnsi="Times New Roman"/>
                <w:sz w:val="24"/>
                <w:szCs w:val="24"/>
              </w:rPr>
              <w:t>мероприяти</w:t>
            </w:r>
            <w:r w:rsidRPr="00E33FCD">
              <w:rPr>
                <w:rFonts w:ascii="Times New Roman" w:hAnsi="Times New Roman"/>
                <w:sz w:val="24"/>
                <w:szCs w:val="24"/>
              </w:rPr>
              <w:t>й</w:t>
            </w:r>
            <w:r w:rsidR="0082121B" w:rsidRPr="00E33FCD">
              <w:rPr>
                <w:rFonts w:ascii="Times New Roman" w:hAnsi="Times New Roman"/>
                <w:sz w:val="24"/>
                <w:szCs w:val="24"/>
              </w:rPr>
              <w:t xml:space="preserve"> </w:t>
            </w:r>
          </w:p>
        </w:tc>
        <w:tc>
          <w:tcPr>
            <w:tcW w:w="6379" w:type="dxa"/>
            <w:shd w:val="clear" w:color="auto" w:fill="auto"/>
          </w:tcPr>
          <w:p w:rsidR="007F79A3" w:rsidRPr="00E33FCD" w:rsidRDefault="003C62ED" w:rsidP="00E04F66">
            <w:pPr>
              <w:spacing w:after="0" w:line="240" w:lineRule="auto"/>
              <w:ind w:firstLine="57"/>
              <w:rPr>
                <w:rFonts w:ascii="Times New Roman" w:hAnsi="Times New Roman"/>
                <w:sz w:val="24"/>
                <w:szCs w:val="24"/>
              </w:rPr>
            </w:pPr>
            <w:r w:rsidRPr="00E33FCD">
              <w:rPr>
                <w:rFonts w:ascii="Times New Roman" w:hAnsi="Times New Roman"/>
                <w:sz w:val="24"/>
                <w:szCs w:val="24"/>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w:t>
            </w:r>
            <w:r w:rsidR="00E04F66">
              <w:rPr>
                <w:rFonts w:ascii="Times New Roman" w:hAnsi="Times New Roman"/>
                <w:sz w:val="24"/>
                <w:szCs w:val="24"/>
              </w:rPr>
              <w:t>альнегорского городского округа</w:t>
            </w:r>
          </w:p>
        </w:tc>
      </w:tr>
      <w:tr w:rsidR="00354A75" w:rsidRPr="00E33FCD" w:rsidTr="00DA68FD">
        <w:tc>
          <w:tcPr>
            <w:tcW w:w="3652" w:type="dxa"/>
            <w:shd w:val="clear" w:color="auto" w:fill="auto"/>
          </w:tcPr>
          <w:p w:rsidR="00354A75" w:rsidRPr="00E33FCD" w:rsidRDefault="00354A7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6379" w:type="dxa"/>
            <w:shd w:val="clear" w:color="auto" w:fill="auto"/>
          </w:tcPr>
          <w:tbl>
            <w:tblPr>
              <w:tblW w:w="6271" w:type="dxa"/>
              <w:tblCellSpacing w:w="15" w:type="dxa"/>
              <w:tblLayout w:type="fixed"/>
              <w:tblLook w:val="04A0" w:firstRow="1" w:lastRow="0" w:firstColumn="1" w:lastColumn="0" w:noHBand="0" w:noVBand="1"/>
            </w:tblPr>
            <w:tblGrid>
              <w:gridCol w:w="6271"/>
            </w:tblGrid>
            <w:tr w:rsidR="00E04F66" w:rsidRPr="00E04F66" w:rsidTr="00DA68FD">
              <w:trPr>
                <w:tblCellSpacing w:w="15" w:type="dxa"/>
              </w:trPr>
              <w:tc>
                <w:tcPr>
                  <w:tcW w:w="6211" w:type="dxa"/>
                  <w:tcMar>
                    <w:top w:w="15" w:type="dxa"/>
                    <w:left w:w="15" w:type="dxa"/>
                    <w:bottom w:w="15" w:type="dxa"/>
                    <w:right w:w="15" w:type="dxa"/>
                  </w:tcMar>
                  <w:vAlign w:val="center"/>
                  <w:hideMark/>
                </w:tcPr>
                <w:p w:rsidR="00E04F66" w:rsidRPr="00E04F66" w:rsidRDefault="00E04F66" w:rsidP="00DE0AF9">
                  <w:pPr>
                    <w:spacing w:after="0" w:line="240" w:lineRule="auto"/>
                    <w:rPr>
                      <w:rFonts w:ascii="Times New Roman" w:hAnsi="Times New Roman"/>
                      <w:sz w:val="24"/>
                      <w:szCs w:val="24"/>
                    </w:rPr>
                  </w:pPr>
                  <w:r w:rsidRPr="00E04F66">
                    <w:rPr>
                      <w:rFonts w:ascii="Times New Roman" w:hAnsi="Times New Roman"/>
                      <w:sz w:val="24"/>
                      <w:szCs w:val="24"/>
                    </w:rPr>
                    <w:t>Концепция долгосрочного социально-экономического развития на период до 2020 года, утвержденная распоряжением П</w:t>
                  </w:r>
                  <w:r w:rsidR="00DA68FD">
                    <w:rPr>
                      <w:rFonts w:ascii="Times New Roman" w:hAnsi="Times New Roman"/>
                      <w:sz w:val="24"/>
                      <w:szCs w:val="24"/>
                    </w:rPr>
                    <w:t xml:space="preserve">равительства </w:t>
                  </w:r>
                  <w:r w:rsidR="00DA68FD" w:rsidRPr="00E04F66">
                    <w:rPr>
                      <w:rFonts w:ascii="Times New Roman" w:hAnsi="Times New Roman"/>
                      <w:sz w:val="24"/>
                      <w:szCs w:val="24"/>
                    </w:rPr>
                    <w:t>Российской Федерации</w:t>
                  </w:r>
                  <w:r w:rsidR="00DA68FD">
                    <w:rPr>
                      <w:rFonts w:ascii="Times New Roman" w:hAnsi="Times New Roman"/>
                      <w:sz w:val="24"/>
                      <w:szCs w:val="24"/>
                    </w:rPr>
                    <w:t xml:space="preserve"> от 17.11.2008 №</w:t>
                  </w:r>
                  <w:r w:rsidRPr="00E04F66">
                    <w:rPr>
                      <w:rFonts w:ascii="Times New Roman" w:hAnsi="Times New Roman"/>
                      <w:sz w:val="24"/>
                      <w:szCs w:val="24"/>
                    </w:rPr>
                    <w:t>1662-р;</w:t>
                  </w:r>
                </w:p>
                <w:p w:rsidR="00E04F66" w:rsidRPr="00E04F66" w:rsidRDefault="00E04F66" w:rsidP="00DE0AF9">
                  <w:pPr>
                    <w:spacing w:after="0" w:line="240" w:lineRule="auto"/>
                    <w:rPr>
                      <w:rFonts w:ascii="Times New Roman" w:hAnsi="Times New Roman"/>
                      <w:sz w:val="24"/>
                      <w:szCs w:val="24"/>
                    </w:rPr>
                  </w:pPr>
                  <w:r w:rsidRPr="00E04F66">
                    <w:rPr>
                      <w:rFonts w:ascii="Times New Roman" w:hAnsi="Times New Roman"/>
                      <w:sz w:val="24"/>
                      <w:szCs w:val="24"/>
                    </w:rPr>
                    <w:t xml:space="preserve">Государственная программа Российской Федерации «Развитие образования», утвержденная Постановлением Правительства Российской Федерации от 26.12.2017 </w:t>
                  </w:r>
                  <w:r w:rsidR="00DA68FD">
                    <w:rPr>
                      <w:rFonts w:ascii="Times New Roman" w:hAnsi="Times New Roman"/>
                      <w:sz w:val="24"/>
                      <w:szCs w:val="24"/>
                    </w:rPr>
                    <w:t xml:space="preserve">          </w:t>
                  </w:r>
                  <w:r w:rsidRPr="00E04F66">
                    <w:rPr>
                      <w:rFonts w:ascii="Times New Roman" w:hAnsi="Times New Roman"/>
                      <w:sz w:val="24"/>
                      <w:szCs w:val="24"/>
                    </w:rPr>
                    <w:t>№ 1642;</w:t>
                  </w:r>
                </w:p>
              </w:tc>
            </w:tr>
          </w:tbl>
          <w:p w:rsidR="00354A75" w:rsidRPr="00E33FCD" w:rsidRDefault="00E04F66" w:rsidP="000F2D3E">
            <w:pPr>
              <w:spacing w:after="0" w:line="240" w:lineRule="auto"/>
              <w:rPr>
                <w:rFonts w:ascii="Times New Roman" w:eastAsia="Times New Roman" w:hAnsi="Times New Roman"/>
                <w:sz w:val="24"/>
                <w:szCs w:val="24"/>
                <w:lang w:eastAsia="ru-RU"/>
              </w:rPr>
            </w:pPr>
            <w:r w:rsidRPr="00E04F66">
              <w:rPr>
                <w:rFonts w:ascii="Times New Roman" w:hAnsi="Times New Roman"/>
                <w:sz w:val="24"/>
                <w:szCs w:val="24"/>
              </w:rPr>
              <w:t xml:space="preserve">Государственная программа Приморского края «Развитие образования Приморского края» на </w:t>
            </w:r>
            <w:r w:rsidR="00E01CE7" w:rsidRPr="00C15F27">
              <w:rPr>
                <w:rFonts w:ascii="Times New Roman" w:eastAsia="Times New Roman" w:hAnsi="Times New Roman"/>
                <w:sz w:val="24"/>
                <w:szCs w:val="24"/>
                <w:lang w:eastAsia="ru-RU"/>
              </w:rPr>
              <w:t>20</w:t>
            </w:r>
            <w:r w:rsidR="00E01CE7">
              <w:rPr>
                <w:rFonts w:ascii="Times New Roman" w:eastAsia="Times New Roman" w:hAnsi="Times New Roman"/>
                <w:sz w:val="24"/>
                <w:szCs w:val="24"/>
                <w:lang w:eastAsia="ru-RU"/>
              </w:rPr>
              <w:t>20</w:t>
            </w:r>
            <w:r w:rsidR="00E01CE7" w:rsidRPr="00C15F27">
              <w:rPr>
                <w:rFonts w:ascii="Times New Roman" w:eastAsia="Times New Roman" w:hAnsi="Times New Roman"/>
                <w:sz w:val="24"/>
                <w:szCs w:val="24"/>
                <w:lang w:eastAsia="ru-RU"/>
              </w:rPr>
              <w:t>-202</w:t>
            </w:r>
            <w:r w:rsidR="00E01CE7">
              <w:rPr>
                <w:rFonts w:ascii="Times New Roman" w:eastAsia="Times New Roman" w:hAnsi="Times New Roman"/>
                <w:sz w:val="24"/>
                <w:szCs w:val="24"/>
                <w:lang w:eastAsia="ru-RU"/>
              </w:rPr>
              <w:t>7</w:t>
            </w:r>
            <w:r w:rsidR="00E01CE7"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sidR="00E01CE7">
              <w:rPr>
                <w:rFonts w:ascii="Times New Roman" w:eastAsia="Times New Roman" w:hAnsi="Times New Roman"/>
                <w:sz w:val="24"/>
                <w:szCs w:val="24"/>
                <w:lang w:eastAsia="ru-RU"/>
              </w:rPr>
              <w:t>16</w:t>
            </w:r>
            <w:r w:rsidR="00E01CE7" w:rsidRPr="00C15F27">
              <w:rPr>
                <w:rFonts w:ascii="Times New Roman" w:eastAsia="Times New Roman" w:hAnsi="Times New Roman"/>
                <w:sz w:val="24"/>
                <w:szCs w:val="24"/>
                <w:lang w:eastAsia="ru-RU"/>
              </w:rPr>
              <w:t>.12.201</w:t>
            </w:r>
            <w:r w:rsidR="00E01CE7">
              <w:rPr>
                <w:rFonts w:ascii="Times New Roman" w:eastAsia="Times New Roman" w:hAnsi="Times New Roman"/>
                <w:sz w:val="24"/>
                <w:szCs w:val="24"/>
                <w:lang w:eastAsia="ru-RU"/>
              </w:rPr>
              <w:t>9</w:t>
            </w:r>
            <w:r w:rsidR="00E01CE7" w:rsidRPr="00C15F27">
              <w:rPr>
                <w:rFonts w:ascii="Times New Roman" w:eastAsia="Times New Roman" w:hAnsi="Times New Roman"/>
                <w:sz w:val="24"/>
                <w:szCs w:val="24"/>
                <w:lang w:eastAsia="ru-RU"/>
              </w:rPr>
              <w:t xml:space="preserve"> № </w:t>
            </w:r>
            <w:r w:rsidR="00E01CE7">
              <w:rPr>
                <w:rFonts w:ascii="Times New Roman" w:eastAsia="Times New Roman" w:hAnsi="Times New Roman"/>
                <w:sz w:val="24"/>
                <w:szCs w:val="24"/>
                <w:lang w:eastAsia="ru-RU"/>
              </w:rPr>
              <w:t>848</w:t>
            </w:r>
            <w:r w:rsidR="00E01CE7" w:rsidRPr="00C15F27">
              <w:rPr>
                <w:rFonts w:ascii="Times New Roman" w:eastAsia="Times New Roman" w:hAnsi="Times New Roman"/>
                <w:sz w:val="24"/>
                <w:szCs w:val="24"/>
                <w:lang w:eastAsia="ru-RU"/>
              </w:rPr>
              <w:t>-па</w:t>
            </w:r>
          </w:p>
        </w:tc>
      </w:tr>
      <w:tr w:rsidR="00354A75" w:rsidRPr="00E33FCD" w:rsidTr="00DA68FD">
        <w:tc>
          <w:tcPr>
            <w:tcW w:w="3652" w:type="dxa"/>
            <w:shd w:val="clear" w:color="auto" w:fill="auto"/>
          </w:tcPr>
          <w:p w:rsidR="00354A75" w:rsidRPr="00E33FCD" w:rsidRDefault="00354A75" w:rsidP="0082121B">
            <w:pPr>
              <w:spacing w:after="0" w:line="240" w:lineRule="auto"/>
              <w:rPr>
                <w:rFonts w:ascii="Times New Roman" w:hAnsi="Times New Roman"/>
                <w:sz w:val="24"/>
                <w:szCs w:val="24"/>
                <w:highlight w:val="yellow"/>
              </w:rPr>
            </w:pPr>
            <w:r w:rsidRPr="00E33FCD">
              <w:rPr>
                <w:rFonts w:ascii="Times New Roman" w:hAnsi="Times New Roman"/>
                <w:sz w:val="24"/>
                <w:szCs w:val="24"/>
              </w:rPr>
              <w:t>Цель муниципальной подпрограммы</w:t>
            </w:r>
          </w:p>
        </w:tc>
        <w:tc>
          <w:tcPr>
            <w:tcW w:w="6379" w:type="dxa"/>
            <w:shd w:val="clear" w:color="auto" w:fill="auto"/>
          </w:tcPr>
          <w:p w:rsidR="00354A75" w:rsidRPr="00E33FCD" w:rsidRDefault="00354A75" w:rsidP="0082121B">
            <w:pPr>
              <w:spacing w:after="0" w:line="240" w:lineRule="auto"/>
              <w:ind w:firstLine="175"/>
              <w:rPr>
                <w:rFonts w:ascii="Times New Roman" w:hAnsi="Times New Roman"/>
                <w:sz w:val="24"/>
                <w:szCs w:val="24"/>
              </w:rPr>
            </w:pPr>
            <w:r w:rsidRPr="00E33FCD">
              <w:rPr>
                <w:rFonts w:ascii="Times New Roman" w:hAnsi="Times New Roman"/>
                <w:sz w:val="24"/>
                <w:szCs w:val="24"/>
              </w:rPr>
              <w:t>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tc>
      </w:tr>
      <w:tr w:rsidR="00354A75" w:rsidRPr="00E33FCD" w:rsidTr="00DA68FD">
        <w:tc>
          <w:tcPr>
            <w:tcW w:w="3652" w:type="dxa"/>
            <w:shd w:val="clear" w:color="auto" w:fill="auto"/>
          </w:tcPr>
          <w:p w:rsidR="00354A75" w:rsidRPr="00E33FCD" w:rsidRDefault="00354A75" w:rsidP="00315D51">
            <w:pPr>
              <w:spacing w:after="0" w:line="240" w:lineRule="auto"/>
              <w:jc w:val="left"/>
              <w:rPr>
                <w:rFonts w:ascii="Times New Roman" w:hAnsi="Times New Roman"/>
                <w:sz w:val="24"/>
                <w:szCs w:val="24"/>
                <w:highlight w:val="yellow"/>
              </w:rPr>
            </w:pPr>
            <w:r w:rsidRPr="00E33FCD">
              <w:rPr>
                <w:rFonts w:ascii="Times New Roman" w:hAnsi="Times New Roman"/>
                <w:sz w:val="24"/>
                <w:szCs w:val="24"/>
              </w:rPr>
              <w:t>Задачи муниципальной подпрограммы</w:t>
            </w:r>
          </w:p>
        </w:tc>
        <w:tc>
          <w:tcPr>
            <w:tcW w:w="6379" w:type="dxa"/>
            <w:shd w:val="clear" w:color="auto" w:fill="auto"/>
          </w:tcPr>
          <w:p w:rsidR="00354A75" w:rsidRPr="00E33FCD" w:rsidRDefault="00354A75" w:rsidP="0082121B">
            <w:pPr>
              <w:autoSpaceDE w:val="0"/>
              <w:autoSpaceDN w:val="0"/>
              <w:adjustRightInd w:val="0"/>
              <w:spacing w:after="0" w:line="240" w:lineRule="auto"/>
              <w:ind w:firstLine="175"/>
              <w:contextualSpacing/>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 обеспечение доступности дошкольного образования </w:t>
            </w:r>
            <w:proofErr w:type="gramStart"/>
            <w:r w:rsidRPr="00E33FCD">
              <w:rPr>
                <w:rFonts w:ascii="Times New Roman" w:eastAsia="Times New Roman" w:hAnsi="Times New Roman"/>
                <w:sz w:val="24"/>
                <w:szCs w:val="24"/>
                <w:lang w:eastAsia="ru-RU"/>
              </w:rPr>
              <w:t>в</w:t>
            </w:r>
            <w:proofErr w:type="gramEnd"/>
            <w:r w:rsidRPr="00E33FCD">
              <w:rPr>
                <w:rFonts w:ascii="Times New Roman" w:eastAsia="Times New Roman" w:hAnsi="Times New Roman"/>
                <w:sz w:val="24"/>
                <w:szCs w:val="24"/>
                <w:lang w:eastAsia="ru-RU"/>
              </w:rPr>
              <w:t xml:space="preserve"> </w:t>
            </w:r>
            <w:proofErr w:type="gramStart"/>
            <w:r w:rsidRPr="00E33FCD">
              <w:rPr>
                <w:rFonts w:ascii="Times New Roman" w:eastAsia="Times New Roman" w:hAnsi="Times New Roman"/>
                <w:sz w:val="24"/>
                <w:szCs w:val="24"/>
                <w:lang w:eastAsia="ru-RU"/>
              </w:rPr>
              <w:t>Дальнегорском</w:t>
            </w:r>
            <w:proofErr w:type="gramEnd"/>
            <w:r w:rsidRPr="00E33FCD">
              <w:rPr>
                <w:rFonts w:ascii="Times New Roman" w:eastAsia="Times New Roman" w:hAnsi="Times New Roman"/>
                <w:sz w:val="24"/>
                <w:szCs w:val="24"/>
                <w:lang w:eastAsia="ru-RU"/>
              </w:rPr>
              <w:t xml:space="preserve"> городском округе;</w:t>
            </w:r>
          </w:p>
          <w:p w:rsidR="00354A75" w:rsidRPr="00E33FCD" w:rsidRDefault="00354A75" w:rsidP="00DB5450">
            <w:pPr>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 создание условий, обеспечивающих современные требования к условиям содержания детей в дошкольных образовательных учреждениях</w:t>
            </w:r>
          </w:p>
        </w:tc>
      </w:tr>
      <w:tr w:rsidR="00354A75" w:rsidRPr="00E33FCD" w:rsidTr="00DA68FD">
        <w:tc>
          <w:tcPr>
            <w:tcW w:w="3652" w:type="dxa"/>
            <w:shd w:val="clear" w:color="auto" w:fill="auto"/>
          </w:tcPr>
          <w:p w:rsidR="00354A75" w:rsidRPr="00E33FCD" w:rsidRDefault="00354A75" w:rsidP="00315D51">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6379" w:type="dxa"/>
            <w:shd w:val="clear" w:color="auto" w:fill="auto"/>
          </w:tcPr>
          <w:p w:rsidR="00D10511" w:rsidRPr="00E33FCD" w:rsidRDefault="00D10511" w:rsidP="00D10511">
            <w:pPr>
              <w:spacing w:after="0" w:line="240" w:lineRule="auto"/>
              <w:ind w:firstLine="175"/>
              <w:rPr>
                <w:rFonts w:ascii="Times New Roman" w:hAnsi="Times New Roman"/>
                <w:sz w:val="24"/>
                <w:szCs w:val="24"/>
              </w:rPr>
            </w:pPr>
            <w:r w:rsidRPr="00E33FCD">
              <w:rPr>
                <w:rFonts w:ascii="Times New Roman" w:hAnsi="Times New Roman"/>
                <w:sz w:val="24"/>
                <w:szCs w:val="24"/>
              </w:rPr>
              <w:t>Индикатор:</w:t>
            </w:r>
          </w:p>
          <w:p w:rsidR="00D10511" w:rsidRPr="00E33FCD" w:rsidRDefault="00D10511" w:rsidP="00D10511">
            <w:pPr>
              <w:spacing w:after="0" w:line="240" w:lineRule="auto"/>
              <w:ind w:firstLine="317"/>
              <w:rPr>
                <w:rFonts w:ascii="Times New Roman" w:hAnsi="Times New Roman"/>
                <w:sz w:val="24"/>
                <w:szCs w:val="24"/>
              </w:rPr>
            </w:pPr>
            <w:r w:rsidRPr="00E33FCD">
              <w:rPr>
                <w:rFonts w:ascii="Times New Roman" w:hAnsi="Times New Roman"/>
                <w:sz w:val="24"/>
                <w:szCs w:val="24"/>
              </w:rPr>
              <w:t>- удовлетворённость населения Дальнегорского городского округа качеством предоставляемых услуг дошкольного образования;</w:t>
            </w:r>
          </w:p>
          <w:p w:rsidR="00D10511" w:rsidRPr="00E33FCD" w:rsidRDefault="00D10511" w:rsidP="00D10511">
            <w:pPr>
              <w:spacing w:after="0" w:line="240" w:lineRule="auto"/>
              <w:ind w:firstLine="175"/>
              <w:rPr>
                <w:rFonts w:ascii="Times New Roman" w:hAnsi="Times New Roman"/>
                <w:sz w:val="24"/>
                <w:szCs w:val="24"/>
              </w:rPr>
            </w:pPr>
            <w:r w:rsidRPr="00E33FCD">
              <w:rPr>
                <w:rFonts w:ascii="Times New Roman" w:hAnsi="Times New Roman"/>
                <w:sz w:val="24"/>
                <w:szCs w:val="24"/>
              </w:rPr>
              <w:t>Показатели:</w:t>
            </w:r>
          </w:p>
          <w:p w:rsidR="00D10511" w:rsidRPr="00E33FCD" w:rsidRDefault="00D10511" w:rsidP="00D10511">
            <w:pPr>
              <w:spacing w:after="0" w:line="240" w:lineRule="auto"/>
              <w:ind w:firstLine="317"/>
              <w:rPr>
                <w:rFonts w:ascii="Times New Roman" w:hAnsi="Times New Roman"/>
                <w:sz w:val="24"/>
                <w:szCs w:val="24"/>
              </w:rPr>
            </w:pPr>
            <w:r w:rsidRPr="00E33FCD">
              <w:rPr>
                <w:rFonts w:ascii="Times New Roman" w:hAnsi="Times New Roman"/>
                <w:sz w:val="24"/>
                <w:szCs w:val="24"/>
              </w:rPr>
              <w:t xml:space="preserve">- 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w:t>
            </w:r>
            <w:r w:rsidRPr="00E33FCD">
              <w:rPr>
                <w:rFonts w:ascii="Times New Roman" w:hAnsi="Times New Roman"/>
                <w:sz w:val="24"/>
                <w:szCs w:val="24"/>
              </w:rPr>
              <w:lastRenderedPageBreak/>
              <w:t>детей Дальнегорского городского округа в возрасте 1-6 лет;</w:t>
            </w:r>
          </w:p>
          <w:p w:rsidR="00D10511" w:rsidRDefault="00D10511" w:rsidP="00D10511">
            <w:pPr>
              <w:spacing w:after="0" w:line="240" w:lineRule="auto"/>
              <w:ind w:firstLine="317"/>
              <w:rPr>
                <w:rFonts w:ascii="Times New Roman" w:hAnsi="Times New Roman"/>
                <w:sz w:val="24"/>
                <w:szCs w:val="24"/>
              </w:rPr>
            </w:pPr>
            <w:r w:rsidRPr="00E33FCD">
              <w:rPr>
                <w:rFonts w:ascii="Times New Roman" w:hAnsi="Times New Roman"/>
                <w:sz w:val="24"/>
                <w:szCs w:val="24"/>
              </w:rPr>
              <w:t>-</w:t>
            </w:r>
            <w:r w:rsidRPr="00E33FCD">
              <w:rPr>
                <w:rFonts w:ascii="Times New Roman" w:hAnsi="Times New Roman"/>
                <w:color w:val="FF0000"/>
                <w:sz w:val="24"/>
                <w:szCs w:val="24"/>
              </w:rPr>
              <w:t xml:space="preserve"> </w:t>
            </w:r>
            <w:r w:rsidRPr="00E33FCD">
              <w:rPr>
                <w:rFonts w:ascii="Times New Roman" w:hAnsi="Times New Roman"/>
                <w:sz w:val="24"/>
                <w:szCs w:val="24"/>
              </w:rPr>
              <w:t>доля дошкольных образовательных учреждений Дальнегорского городского округа, принятых к новому учебному году без замечаний межведомственной комиссии</w:t>
            </w:r>
            <w:r>
              <w:rPr>
                <w:rFonts w:ascii="Times New Roman" w:hAnsi="Times New Roman"/>
                <w:sz w:val="24"/>
                <w:szCs w:val="24"/>
              </w:rPr>
              <w:t>;</w:t>
            </w:r>
          </w:p>
          <w:p w:rsidR="00354A75" w:rsidRPr="00E33FCD" w:rsidRDefault="006950DF" w:rsidP="00D10511">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00D10511" w:rsidRPr="00CB1B11">
              <w:rPr>
                <w:rFonts w:ascii="Times New Roman" w:hAnsi="Times New Roman"/>
                <w:sz w:val="24"/>
                <w:szCs w:val="24"/>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w:t>
            </w:r>
            <w:r w:rsidR="00D10511">
              <w:rPr>
                <w:rFonts w:ascii="Times New Roman" w:hAnsi="Times New Roman"/>
                <w:sz w:val="24"/>
                <w:szCs w:val="24"/>
              </w:rPr>
              <w:t>ограммы дошкольного образования</w:t>
            </w:r>
          </w:p>
        </w:tc>
      </w:tr>
      <w:tr w:rsidR="00354A75" w:rsidRPr="00E33FCD" w:rsidTr="00DA68FD">
        <w:tc>
          <w:tcPr>
            <w:tcW w:w="3652" w:type="dxa"/>
            <w:shd w:val="clear" w:color="auto" w:fill="auto"/>
          </w:tcPr>
          <w:p w:rsidR="00354A75" w:rsidRPr="00E33FCD" w:rsidRDefault="00354A75" w:rsidP="0082121B">
            <w:pPr>
              <w:spacing w:after="0" w:line="240" w:lineRule="auto"/>
              <w:rPr>
                <w:rFonts w:ascii="Times New Roman" w:hAnsi="Times New Roman"/>
                <w:sz w:val="24"/>
                <w:szCs w:val="24"/>
              </w:rPr>
            </w:pPr>
            <w:r w:rsidRPr="00E33FCD">
              <w:rPr>
                <w:rFonts w:ascii="Times New Roman" w:hAnsi="Times New Roman"/>
                <w:sz w:val="24"/>
                <w:szCs w:val="24"/>
              </w:rPr>
              <w:lastRenderedPageBreak/>
              <w:t>Этапы и сроки реализации подпрограммы</w:t>
            </w:r>
          </w:p>
        </w:tc>
        <w:tc>
          <w:tcPr>
            <w:tcW w:w="6379" w:type="dxa"/>
            <w:shd w:val="clear" w:color="auto" w:fill="auto"/>
          </w:tcPr>
          <w:p w:rsidR="00354A75" w:rsidRPr="00E33FCD" w:rsidRDefault="00354A75" w:rsidP="0082121B">
            <w:pPr>
              <w:spacing w:after="0" w:line="240" w:lineRule="auto"/>
              <w:ind w:firstLine="175"/>
              <w:rPr>
                <w:rFonts w:ascii="Times New Roman" w:hAnsi="Times New Roman"/>
                <w:sz w:val="24"/>
                <w:szCs w:val="24"/>
              </w:rPr>
            </w:pPr>
            <w:r w:rsidRPr="00E33FCD">
              <w:rPr>
                <w:rFonts w:ascii="Times New Roman" w:hAnsi="Times New Roman"/>
                <w:sz w:val="24"/>
                <w:szCs w:val="24"/>
              </w:rPr>
              <w:t>подпрограмма «Развитие системы дошкольного образования»  муниципальной программы «Развитие образования  Дальнегорского городского округа »  реализуется с 2018 по 2022 годы в один этап</w:t>
            </w:r>
          </w:p>
        </w:tc>
      </w:tr>
      <w:tr w:rsidR="00354A75" w:rsidRPr="00E33FCD" w:rsidTr="00DA68FD">
        <w:tc>
          <w:tcPr>
            <w:tcW w:w="3652" w:type="dxa"/>
            <w:shd w:val="clear" w:color="auto" w:fill="auto"/>
          </w:tcPr>
          <w:p w:rsidR="00354A75" w:rsidRPr="00E33FCD" w:rsidRDefault="00354A75" w:rsidP="0082121B">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6379" w:type="dxa"/>
            <w:shd w:val="clear" w:color="auto" w:fill="auto"/>
          </w:tcPr>
          <w:p w:rsidR="00DB3FBC" w:rsidRPr="00DB3FBC" w:rsidRDefault="00D86FC5" w:rsidP="00DB3FBC">
            <w:pPr>
              <w:widowControl w:val="0"/>
              <w:autoSpaceDE w:val="0"/>
              <w:autoSpaceDN w:val="0"/>
              <w:adjustRightInd w:val="0"/>
              <w:spacing w:after="0" w:line="240" w:lineRule="auto"/>
              <w:ind w:firstLine="317"/>
              <w:rPr>
                <w:rFonts w:ascii="Times New Roman" w:hAnsi="Times New Roman"/>
                <w:sz w:val="24"/>
                <w:szCs w:val="24"/>
              </w:rPr>
            </w:pPr>
            <w:r w:rsidRPr="00E33FCD">
              <w:rPr>
                <w:rFonts w:ascii="Times New Roman" w:hAnsi="Times New Roman"/>
                <w:sz w:val="24"/>
                <w:szCs w:val="24"/>
              </w:rPr>
              <w:t xml:space="preserve">Общий </w:t>
            </w:r>
            <w:r w:rsidRPr="00DB3FBC">
              <w:rPr>
                <w:rFonts w:ascii="Times New Roman" w:hAnsi="Times New Roman"/>
                <w:sz w:val="24"/>
                <w:szCs w:val="24"/>
              </w:rPr>
              <w:t xml:space="preserve">объем бюджетных ассигнований – </w:t>
            </w:r>
            <w:r w:rsidR="00DB3FBC" w:rsidRPr="00DB3FBC">
              <w:rPr>
                <w:rFonts w:ascii="Times New Roman" w:hAnsi="Times New Roman"/>
                <w:sz w:val="24"/>
                <w:szCs w:val="24"/>
              </w:rPr>
              <w:t>1</w:t>
            </w:r>
            <w:r w:rsidR="00B059CE">
              <w:rPr>
                <w:rFonts w:ascii="Times New Roman" w:hAnsi="Times New Roman"/>
                <w:sz w:val="24"/>
                <w:szCs w:val="24"/>
              </w:rPr>
              <w:t> 877 810,0</w:t>
            </w:r>
            <w:r w:rsidR="00DB3FBC" w:rsidRPr="00DB3FBC">
              <w:rPr>
                <w:rFonts w:ascii="Times New Roman" w:hAnsi="Times New Roman"/>
                <w:sz w:val="24"/>
                <w:szCs w:val="24"/>
              </w:rPr>
              <w:t xml:space="preserve"> тыс. рублей, в том числе </w:t>
            </w:r>
            <w:proofErr w:type="gramStart"/>
            <w:r w:rsidR="00DB3FBC" w:rsidRPr="00DB3FBC">
              <w:rPr>
                <w:rFonts w:ascii="Times New Roman" w:hAnsi="Times New Roman"/>
                <w:sz w:val="24"/>
                <w:szCs w:val="24"/>
              </w:rPr>
              <w:t>привлекаемые</w:t>
            </w:r>
            <w:proofErr w:type="gramEnd"/>
            <w:r w:rsidR="00DB3FBC" w:rsidRPr="00DB3FBC">
              <w:rPr>
                <w:rFonts w:ascii="Times New Roman" w:hAnsi="Times New Roman"/>
                <w:sz w:val="24"/>
                <w:szCs w:val="24"/>
              </w:rPr>
              <w:t xml:space="preserve"> из:</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краевого бюджета </w:t>
            </w:r>
            <w:r w:rsidR="004D3FB1">
              <w:rPr>
                <w:rFonts w:ascii="Times New Roman" w:hAnsi="Times New Roman"/>
                <w:sz w:val="24"/>
                <w:szCs w:val="24"/>
              </w:rPr>
              <w:t>1</w:t>
            </w:r>
            <w:r w:rsidR="00B059CE">
              <w:rPr>
                <w:rFonts w:ascii="Times New Roman" w:hAnsi="Times New Roman"/>
                <w:sz w:val="24"/>
                <w:szCs w:val="24"/>
              </w:rPr>
              <w:t> 100 293,3</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 161 716,0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 221 511,0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2020 год – </w:t>
            </w:r>
            <w:r w:rsidR="00B059CE">
              <w:rPr>
                <w:rFonts w:ascii="Times New Roman" w:hAnsi="Times New Roman"/>
                <w:sz w:val="24"/>
                <w:szCs w:val="24"/>
              </w:rPr>
              <w:t>268 518</w:t>
            </w:r>
            <w:r w:rsidR="004D3FB1">
              <w:rPr>
                <w:rFonts w:ascii="Times New Roman" w:hAnsi="Times New Roman"/>
                <w:sz w:val="24"/>
                <w:szCs w:val="24"/>
              </w:rPr>
              <w:t>,</w:t>
            </w:r>
            <w:r w:rsidR="00B059CE">
              <w:rPr>
                <w:rFonts w:ascii="Times New Roman" w:hAnsi="Times New Roman"/>
                <w:sz w:val="24"/>
                <w:szCs w:val="24"/>
              </w:rPr>
              <w:t>3</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2021 год – </w:t>
            </w:r>
            <w:r w:rsidR="004D3FB1">
              <w:rPr>
                <w:rFonts w:ascii="Times New Roman" w:hAnsi="Times New Roman"/>
                <w:sz w:val="24"/>
                <w:szCs w:val="24"/>
              </w:rPr>
              <w:t>224 274,0</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2022 год – </w:t>
            </w:r>
            <w:r w:rsidR="004D3FB1">
              <w:rPr>
                <w:rFonts w:ascii="Times New Roman" w:hAnsi="Times New Roman"/>
                <w:sz w:val="24"/>
                <w:szCs w:val="24"/>
              </w:rPr>
              <w:t>224 274</w:t>
            </w:r>
            <w:r w:rsidRPr="00DB3FBC">
              <w:rPr>
                <w:rFonts w:ascii="Times New Roman" w:hAnsi="Times New Roman"/>
                <w:sz w:val="24"/>
                <w:szCs w:val="24"/>
              </w:rPr>
              <w:t>,0 тыс. рублей;</w:t>
            </w:r>
          </w:p>
          <w:p w:rsidR="00DB3FBC" w:rsidRPr="00DB3FBC" w:rsidRDefault="00DB3FBC" w:rsidP="00DB3FBC">
            <w:pPr>
              <w:widowControl w:val="0"/>
              <w:autoSpaceDE w:val="0"/>
              <w:autoSpaceDN w:val="0"/>
              <w:adjustRightInd w:val="0"/>
              <w:spacing w:after="0" w:line="240" w:lineRule="auto"/>
              <w:ind w:firstLine="317"/>
              <w:rPr>
                <w:rFonts w:ascii="Times New Roman" w:hAnsi="Times New Roman"/>
                <w:sz w:val="24"/>
                <w:szCs w:val="24"/>
              </w:rPr>
            </w:pPr>
            <w:r w:rsidRPr="00DB3FBC">
              <w:rPr>
                <w:rFonts w:ascii="Times New Roman" w:hAnsi="Times New Roman"/>
                <w:sz w:val="24"/>
                <w:szCs w:val="24"/>
              </w:rPr>
              <w:t xml:space="preserve">-  бюджета Дальнегорского городского округа </w:t>
            </w:r>
            <w:r w:rsidR="00B059CE">
              <w:rPr>
                <w:rFonts w:ascii="Times New Roman" w:hAnsi="Times New Roman"/>
                <w:sz w:val="24"/>
                <w:szCs w:val="24"/>
              </w:rPr>
              <w:t>560 016,7</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–105 585,7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w:t>
            </w:r>
            <w:r w:rsidR="004D3FB1">
              <w:rPr>
                <w:rFonts w:ascii="Times New Roman" w:hAnsi="Times New Roman"/>
                <w:sz w:val="24"/>
                <w:szCs w:val="24"/>
              </w:rPr>
              <w:t>113 427,0</w:t>
            </w:r>
            <w:r w:rsidRPr="00DB3FBC">
              <w:rPr>
                <w:rFonts w:ascii="Times New Roman" w:hAnsi="Times New Roman"/>
                <w:sz w:val="24"/>
                <w:szCs w:val="24"/>
              </w:rPr>
              <w:t xml:space="preserve"> тыс. рублей;</w:t>
            </w:r>
          </w:p>
          <w:p w:rsidR="00DB3FBC" w:rsidRPr="00DB3FBC" w:rsidRDefault="009F5D5D" w:rsidP="00DB3FBC">
            <w:pPr>
              <w:spacing w:after="0" w:line="240" w:lineRule="auto"/>
              <w:ind w:firstLine="317"/>
              <w:rPr>
                <w:rFonts w:ascii="Times New Roman" w:hAnsi="Times New Roman"/>
                <w:sz w:val="24"/>
                <w:szCs w:val="24"/>
              </w:rPr>
            </w:pPr>
            <w:r>
              <w:rPr>
                <w:rFonts w:ascii="Times New Roman" w:hAnsi="Times New Roman"/>
                <w:sz w:val="24"/>
                <w:szCs w:val="24"/>
              </w:rPr>
              <w:t xml:space="preserve">2020 год – </w:t>
            </w:r>
            <w:r w:rsidR="00B059CE">
              <w:rPr>
                <w:rFonts w:ascii="Times New Roman" w:hAnsi="Times New Roman"/>
                <w:sz w:val="24"/>
                <w:szCs w:val="24"/>
              </w:rPr>
              <w:t>117 265</w:t>
            </w:r>
            <w:r>
              <w:rPr>
                <w:rFonts w:ascii="Times New Roman" w:hAnsi="Times New Roman"/>
                <w:sz w:val="24"/>
                <w:szCs w:val="24"/>
              </w:rPr>
              <w:t>,</w:t>
            </w:r>
            <w:r w:rsidR="00B059CE">
              <w:rPr>
                <w:rFonts w:ascii="Times New Roman" w:hAnsi="Times New Roman"/>
                <w:sz w:val="24"/>
                <w:szCs w:val="24"/>
              </w:rPr>
              <w:t>4</w:t>
            </w:r>
            <w:r w:rsidR="00DB3FBC"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2021 год – </w:t>
            </w:r>
            <w:r w:rsidR="004D3FB1">
              <w:rPr>
                <w:rFonts w:ascii="Times New Roman" w:hAnsi="Times New Roman"/>
                <w:sz w:val="24"/>
                <w:szCs w:val="24"/>
              </w:rPr>
              <w:t>114 218,6</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2022 год – </w:t>
            </w:r>
            <w:r w:rsidR="004D3FB1">
              <w:rPr>
                <w:rFonts w:ascii="Times New Roman" w:hAnsi="Times New Roman"/>
                <w:sz w:val="24"/>
                <w:szCs w:val="24"/>
              </w:rPr>
              <w:t>109 520,0</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внебюджетных источников 217 500,0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 43 500,0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 43 500,0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2020 год – 43 500,0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2021 год – 43 500,0 тыс. рублей;</w:t>
            </w:r>
          </w:p>
          <w:p w:rsidR="00354A75" w:rsidRPr="00E33FCD"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2022 год – 43 500,0 тыс. рублей.</w:t>
            </w:r>
          </w:p>
        </w:tc>
      </w:tr>
      <w:tr w:rsidR="00354A75" w:rsidRPr="00E33FCD" w:rsidTr="00DA68FD">
        <w:tc>
          <w:tcPr>
            <w:tcW w:w="3652" w:type="dxa"/>
            <w:shd w:val="clear" w:color="auto" w:fill="auto"/>
          </w:tcPr>
          <w:p w:rsidR="00354A75" w:rsidRPr="00E33FCD" w:rsidRDefault="00354A75" w:rsidP="0082121B">
            <w:pPr>
              <w:spacing w:after="0" w:line="240" w:lineRule="auto"/>
              <w:rPr>
                <w:rFonts w:ascii="Times New Roman" w:hAnsi="Times New Roman"/>
                <w:sz w:val="24"/>
                <w:szCs w:val="24"/>
              </w:rPr>
            </w:pPr>
            <w:r w:rsidRPr="00E33FCD">
              <w:rPr>
                <w:rFonts w:ascii="Times New Roman" w:hAnsi="Times New Roman"/>
                <w:sz w:val="24"/>
                <w:szCs w:val="24"/>
              </w:rPr>
              <w:t>Ожидаемые результаты реализации подпрограммы</w:t>
            </w:r>
          </w:p>
        </w:tc>
        <w:tc>
          <w:tcPr>
            <w:tcW w:w="6379" w:type="dxa"/>
            <w:shd w:val="clear" w:color="auto" w:fill="auto"/>
          </w:tcPr>
          <w:p w:rsidR="00354A75" w:rsidRPr="00E33FCD" w:rsidRDefault="00354A75" w:rsidP="0087691F">
            <w:pPr>
              <w:spacing w:after="0" w:line="240" w:lineRule="auto"/>
              <w:ind w:firstLine="317"/>
              <w:rPr>
                <w:rFonts w:ascii="Times New Roman" w:hAnsi="Times New Roman"/>
                <w:sz w:val="24"/>
                <w:szCs w:val="24"/>
              </w:rPr>
            </w:pPr>
            <w:r w:rsidRPr="00E33FCD">
              <w:rPr>
                <w:rFonts w:ascii="Times New Roman" w:hAnsi="Times New Roman"/>
                <w:sz w:val="24"/>
                <w:szCs w:val="24"/>
              </w:rPr>
              <w:t>-увеличение удовлетворённости населения Дальнегорского городского округа качеством предоставляемых услуг дошкольного образования</w:t>
            </w:r>
            <w:r w:rsidR="004305C0">
              <w:rPr>
                <w:rFonts w:ascii="Times New Roman" w:hAnsi="Times New Roman"/>
                <w:sz w:val="24"/>
                <w:szCs w:val="24"/>
              </w:rPr>
              <w:t xml:space="preserve"> </w:t>
            </w:r>
            <w:r w:rsidRPr="00E33FCD">
              <w:rPr>
                <w:rFonts w:ascii="Times New Roman" w:hAnsi="Times New Roman"/>
                <w:sz w:val="24"/>
                <w:szCs w:val="24"/>
              </w:rPr>
              <w:t>с 96,</w:t>
            </w:r>
            <w:r w:rsidR="002F6A08">
              <w:rPr>
                <w:rFonts w:ascii="Times New Roman" w:hAnsi="Times New Roman"/>
                <w:sz w:val="24"/>
                <w:szCs w:val="24"/>
              </w:rPr>
              <w:t>0</w:t>
            </w:r>
            <w:r w:rsidRPr="00E33FCD">
              <w:rPr>
                <w:rFonts w:ascii="Times New Roman" w:hAnsi="Times New Roman"/>
                <w:sz w:val="24"/>
                <w:szCs w:val="24"/>
              </w:rPr>
              <w:t>% в 201</w:t>
            </w:r>
            <w:r w:rsidR="002F6A08">
              <w:rPr>
                <w:rFonts w:ascii="Times New Roman" w:hAnsi="Times New Roman"/>
                <w:sz w:val="24"/>
                <w:szCs w:val="24"/>
              </w:rPr>
              <w:t>7</w:t>
            </w:r>
            <w:r w:rsidRPr="00E33FCD">
              <w:rPr>
                <w:rFonts w:ascii="Times New Roman" w:hAnsi="Times New Roman"/>
                <w:sz w:val="24"/>
                <w:szCs w:val="24"/>
              </w:rPr>
              <w:t xml:space="preserve"> году до 98,0% в 2022 году;</w:t>
            </w:r>
          </w:p>
          <w:p w:rsidR="00354A75" w:rsidRPr="00E33FCD" w:rsidRDefault="00354A75" w:rsidP="0087691F">
            <w:pPr>
              <w:spacing w:after="0" w:line="240" w:lineRule="auto"/>
              <w:ind w:firstLine="175"/>
              <w:rPr>
                <w:rFonts w:ascii="Times New Roman" w:hAnsi="Times New Roman"/>
                <w:sz w:val="24"/>
                <w:szCs w:val="24"/>
              </w:rPr>
            </w:pPr>
            <w:r w:rsidRPr="00E33FCD">
              <w:rPr>
                <w:rFonts w:ascii="Times New Roman" w:hAnsi="Times New Roman"/>
                <w:sz w:val="24"/>
                <w:szCs w:val="24"/>
              </w:rPr>
              <w:t>показатели, характеризующие решение задач подпрограммы:</w:t>
            </w:r>
          </w:p>
          <w:p w:rsidR="00354A75" w:rsidRPr="00E33FCD" w:rsidRDefault="00354A75" w:rsidP="0087691F">
            <w:pPr>
              <w:spacing w:after="0" w:line="240" w:lineRule="auto"/>
              <w:ind w:firstLine="317"/>
              <w:rPr>
                <w:rFonts w:ascii="Times New Roman" w:hAnsi="Times New Roman"/>
                <w:sz w:val="24"/>
                <w:szCs w:val="24"/>
              </w:rPr>
            </w:pPr>
            <w:proofErr w:type="gramStart"/>
            <w:r w:rsidRPr="00E33FCD">
              <w:rPr>
                <w:rFonts w:ascii="Times New Roman" w:hAnsi="Times New Roman"/>
                <w:sz w:val="24"/>
                <w:szCs w:val="24"/>
              </w:rPr>
              <w:t>- увеличение доли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 с 75,5% в 201</w:t>
            </w:r>
            <w:r w:rsidR="002F6A08">
              <w:rPr>
                <w:rFonts w:ascii="Times New Roman" w:hAnsi="Times New Roman"/>
                <w:sz w:val="24"/>
                <w:szCs w:val="24"/>
              </w:rPr>
              <w:t>7</w:t>
            </w:r>
            <w:r w:rsidRPr="00E33FCD">
              <w:rPr>
                <w:rFonts w:ascii="Times New Roman" w:hAnsi="Times New Roman"/>
                <w:sz w:val="24"/>
                <w:szCs w:val="24"/>
              </w:rPr>
              <w:t xml:space="preserve"> году до 77,50% в 2022 году;</w:t>
            </w:r>
            <w:proofErr w:type="gramEnd"/>
          </w:p>
          <w:p w:rsidR="00354A75" w:rsidRDefault="00354A75" w:rsidP="0087691F">
            <w:pPr>
              <w:spacing w:after="0" w:line="240" w:lineRule="auto"/>
              <w:ind w:firstLine="317"/>
              <w:rPr>
                <w:rFonts w:ascii="Times New Roman" w:hAnsi="Times New Roman"/>
                <w:sz w:val="24"/>
                <w:szCs w:val="24"/>
              </w:rPr>
            </w:pPr>
            <w:r w:rsidRPr="00E33FCD">
              <w:rPr>
                <w:rFonts w:ascii="Times New Roman" w:hAnsi="Times New Roman"/>
                <w:sz w:val="24"/>
                <w:szCs w:val="24"/>
              </w:rPr>
              <w:t>-</w:t>
            </w:r>
            <w:r w:rsidRPr="00E33FCD">
              <w:rPr>
                <w:rFonts w:ascii="Times New Roman" w:hAnsi="Times New Roman"/>
                <w:color w:val="FF0000"/>
                <w:sz w:val="24"/>
                <w:szCs w:val="24"/>
              </w:rPr>
              <w:t xml:space="preserve"> </w:t>
            </w:r>
            <w:r w:rsidRPr="00E33FCD">
              <w:rPr>
                <w:rFonts w:ascii="Times New Roman" w:hAnsi="Times New Roman"/>
                <w:sz w:val="24"/>
                <w:szCs w:val="24"/>
              </w:rPr>
              <w:t xml:space="preserve">увеличение доли дошкольных образовательных учреждений Дальнегорского городского округа, принятых к новому учебному году без замечаний межведомственной комиссии с 26,7% в </w:t>
            </w:r>
            <w:r w:rsidR="00C40FCA">
              <w:rPr>
                <w:rFonts w:ascii="Times New Roman" w:hAnsi="Times New Roman"/>
                <w:sz w:val="24"/>
                <w:szCs w:val="24"/>
              </w:rPr>
              <w:t>201</w:t>
            </w:r>
            <w:r w:rsidR="002F6A08">
              <w:rPr>
                <w:rFonts w:ascii="Times New Roman" w:hAnsi="Times New Roman"/>
                <w:sz w:val="24"/>
                <w:szCs w:val="24"/>
              </w:rPr>
              <w:t>7</w:t>
            </w:r>
            <w:r w:rsidR="00C40FCA">
              <w:rPr>
                <w:rFonts w:ascii="Times New Roman" w:hAnsi="Times New Roman"/>
                <w:sz w:val="24"/>
                <w:szCs w:val="24"/>
              </w:rPr>
              <w:t xml:space="preserve"> году до 73,30% в 2022 году;</w:t>
            </w:r>
          </w:p>
          <w:p w:rsidR="00C40FCA" w:rsidRPr="00E33FCD" w:rsidRDefault="00C40FCA" w:rsidP="002F6A08">
            <w:pPr>
              <w:spacing w:after="0" w:line="240" w:lineRule="auto"/>
              <w:ind w:firstLine="317"/>
              <w:rPr>
                <w:rFonts w:ascii="Times New Roman" w:hAnsi="Times New Roman"/>
                <w:sz w:val="24"/>
                <w:szCs w:val="24"/>
              </w:rPr>
            </w:pPr>
            <w:r>
              <w:rPr>
                <w:rFonts w:ascii="Times New Roman" w:hAnsi="Times New Roman"/>
                <w:sz w:val="24"/>
                <w:szCs w:val="24"/>
              </w:rPr>
              <w:lastRenderedPageBreak/>
              <w:t xml:space="preserve">- </w:t>
            </w:r>
            <w:r w:rsidRPr="00351FAD">
              <w:rPr>
                <w:rFonts w:ascii="Times New Roman" w:hAnsi="Times New Roman"/>
                <w:sz w:val="24"/>
                <w:szCs w:val="24"/>
              </w:rPr>
              <w:t xml:space="preserve">увеличение доли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 с </w:t>
            </w:r>
            <w:r w:rsidR="002F6A08">
              <w:rPr>
                <w:rFonts w:ascii="Times New Roman" w:hAnsi="Times New Roman"/>
                <w:sz w:val="24"/>
                <w:szCs w:val="24"/>
              </w:rPr>
              <w:t>84,79</w:t>
            </w:r>
            <w:r w:rsidRPr="00351FAD">
              <w:rPr>
                <w:rFonts w:ascii="Times New Roman" w:hAnsi="Times New Roman"/>
                <w:sz w:val="24"/>
                <w:szCs w:val="24"/>
              </w:rPr>
              <w:t>% в</w:t>
            </w:r>
            <w:r>
              <w:rPr>
                <w:rFonts w:ascii="Times New Roman" w:hAnsi="Times New Roman"/>
                <w:sz w:val="24"/>
                <w:szCs w:val="24"/>
              </w:rPr>
              <w:t xml:space="preserve"> 201</w:t>
            </w:r>
            <w:r w:rsidR="002F6A08">
              <w:rPr>
                <w:rFonts w:ascii="Times New Roman" w:hAnsi="Times New Roman"/>
                <w:sz w:val="24"/>
                <w:szCs w:val="24"/>
              </w:rPr>
              <w:t>7</w:t>
            </w:r>
            <w:r>
              <w:rPr>
                <w:rFonts w:ascii="Times New Roman" w:hAnsi="Times New Roman"/>
                <w:sz w:val="24"/>
                <w:szCs w:val="24"/>
              </w:rPr>
              <w:t xml:space="preserve"> году до </w:t>
            </w:r>
            <w:r w:rsidR="002F6A08">
              <w:rPr>
                <w:rFonts w:ascii="Times New Roman" w:hAnsi="Times New Roman"/>
                <w:sz w:val="24"/>
                <w:szCs w:val="24"/>
              </w:rPr>
              <w:t>86</w:t>
            </w:r>
            <w:r>
              <w:rPr>
                <w:rFonts w:ascii="Times New Roman" w:hAnsi="Times New Roman"/>
                <w:sz w:val="24"/>
                <w:szCs w:val="24"/>
              </w:rPr>
              <w:t>,0% в 2022 году</w:t>
            </w:r>
            <w:r w:rsidRPr="00E33FCD">
              <w:rPr>
                <w:rFonts w:ascii="Times New Roman" w:hAnsi="Times New Roman"/>
                <w:sz w:val="24"/>
                <w:szCs w:val="24"/>
              </w:rPr>
              <w:t>.</w:t>
            </w:r>
          </w:p>
        </w:tc>
      </w:tr>
    </w:tbl>
    <w:p w:rsidR="00F955E7" w:rsidRDefault="00F955E7" w:rsidP="00F955E7">
      <w:pPr>
        <w:widowControl w:val="0"/>
        <w:autoSpaceDE w:val="0"/>
        <w:autoSpaceDN w:val="0"/>
        <w:adjustRightInd w:val="0"/>
        <w:spacing w:before="200" w:line="240" w:lineRule="auto"/>
        <w:jc w:val="center"/>
        <w:rPr>
          <w:rFonts w:ascii="Times New Roman" w:hAnsi="Times New Roman"/>
          <w:sz w:val="26"/>
          <w:szCs w:val="26"/>
        </w:rPr>
      </w:pPr>
    </w:p>
    <w:p w:rsidR="00F955E7" w:rsidRDefault="00F955E7" w:rsidP="00F955E7">
      <w:pPr>
        <w:widowControl w:val="0"/>
        <w:autoSpaceDE w:val="0"/>
        <w:autoSpaceDN w:val="0"/>
        <w:adjustRightInd w:val="0"/>
        <w:spacing w:before="200" w:line="240" w:lineRule="auto"/>
        <w:jc w:val="center"/>
        <w:rPr>
          <w:rFonts w:ascii="Times New Roman" w:hAnsi="Times New Roman"/>
          <w:sz w:val="26"/>
          <w:szCs w:val="26"/>
        </w:rPr>
      </w:pPr>
    </w:p>
    <w:p w:rsidR="00473785" w:rsidRDefault="00F955E7" w:rsidP="0079495D">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sectPr w:rsidR="00473785" w:rsidSect="00D21F0D">
          <w:pgSz w:w="11907" w:h="16840" w:code="9"/>
          <w:pgMar w:top="567" w:right="851" w:bottom="567" w:left="1418" w:header="720" w:footer="312" w:gutter="0"/>
          <w:cols w:space="720"/>
          <w:docGrid w:linePitch="299"/>
        </w:sectPr>
      </w:pPr>
      <w:r w:rsidRPr="00D0566C">
        <w:rPr>
          <w:rFonts w:ascii="Times New Roman" w:hAnsi="Times New Roman"/>
          <w:sz w:val="26"/>
          <w:szCs w:val="26"/>
        </w:rPr>
        <w:br w:type="page"/>
      </w:r>
    </w:p>
    <w:p w:rsidR="00F955E7" w:rsidRPr="00D0566C" w:rsidRDefault="00F955E7" w:rsidP="0079495D">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pPr>
      <w:r w:rsidRPr="00D0566C">
        <w:rPr>
          <w:rFonts w:ascii="Times New Roman" w:hAnsi="Times New Roman"/>
          <w:sz w:val="26"/>
          <w:szCs w:val="26"/>
        </w:rPr>
        <w:lastRenderedPageBreak/>
        <w:t>1. Общая характеристика сферы реализации подпрограммы                                                     и прогноз её развития</w:t>
      </w:r>
    </w:p>
    <w:p w:rsidR="0087691F" w:rsidRPr="00D0566C" w:rsidRDefault="0087691F" w:rsidP="0079495D">
      <w:pPr>
        <w:widowControl w:val="0"/>
        <w:autoSpaceDE w:val="0"/>
        <w:autoSpaceDN w:val="0"/>
        <w:adjustRightInd w:val="0"/>
        <w:spacing w:after="0"/>
        <w:ind w:firstLine="709"/>
        <w:rPr>
          <w:rFonts w:ascii="Times New Roman" w:hAnsi="Times New Roman"/>
          <w:sz w:val="26"/>
          <w:szCs w:val="26"/>
        </w:rPr>
      </w:pPr>
      <w:r w:rsidRPr="00D0566C">
        <w:rPr>
          <w:rFonts w:ascii="Times New Roman" w:hAnsi="Times New Roman"/>
          <w:sz w:val="26"/>
          <w:szCs w:val="26"/>
        </w:rPr>
        <w:t>Главной целью политики администрации Дальнегорского городского округа в сфере дошкольного образования является реализация государственных гарантий равенства возможностей для каждого ребёнка в получении качественного и доступного дошкольного образования, обеспечивающего полноценное физическое и психическое развитие, как основы успешного обучения в школе.</w:t>
      </w:r>
    </w:p>
    <w:p w:rsidR="0087691F" w:rsidRPr="00D0566C" w:rsidRDefault="0087691F" w:rsidP="0079495D">
      <w:pPr>
        <w:spacing w:after="0"/>
        <w:ind w:firstLine="709"/>
        <w:rPr>
          <w:rFonts w:ascii="Times New Roman" w:hAnsi="Times New Roman"/>
          <w:sz w:val="26"/>
          <w:szCs w:val="26"/>
        </w:rPr>
      </w:pPr>
      <w:proofErr w:type="gramStart"/>
      <w:r w:rsidRPr="00D0566C">
        <w:rPr>
          <w:rFonts w:ascii="Times New Roman" w:hAnsi="Times New Roman"/>
          <w:sz w:val="26"/>
          <w:szCs w:val="26"/>
        </w:rPr>
        <w:t>В</w:t>
      </w:r>
      <w:proofErr w:type="gramEnd"/>
      <w:r w:rsidRPr="00D0566C">
        <w:rPr>
          <w:rFonts w:ascii="Times New Roman" w:hAnsi="Times New Roman"/>
          <w:sz w:val="26"/>
          <w:szCs w:val="26"/>
        </w:rPr>
        <w:t xml:space="preserve"> </w:t>
      </w:r>
      <w:proofErr w:type="gramStart"/>
      <w:r w:rsidRPr="00D0566C">
        <w:rPr>
          <w:rFonts w:ascii="Times New Roman" w:hAnsi="Times New Roman"/>
          <w:sz w:val="26"/>
          <w:szCs w:val="26"/>
        </w:rPr>
        <w:t>Дальнегорском</w:t>
      </w:r>
      <w:proofErr w:type="gramEnd"/>
      <w:r w:rsidRPr="00D0566C">
        <w:rPr>
          <w:rFonts w:ascii="Times New Roman" w:hAnsi="Times New Roman"/>
          <w:sz w:val="26"/>
          <w:szCs w:val="26"/>
        </w:rPr>
        <w:t xml:space="preserve"> городском округе в 201</w:t>
      </w:r>
      <w:r w:rsidR="00053042">
        <w:rPr>
          <w:rFonts w:ascii="Times New Roman" w:hAnsi="Times New Roman"/>
          <w:sz w:val="26"/>
          <w:szCs w:val="26"/>
        </w:rPr>
        <w:t>7</w:t>
      </w:r>
      <w:r w:rsidRPr="00D0566C">
        <w:rPr>
          <w:rFonts w:ascii="Times New Roman" w:hAnsi="Times New Roman"/>
          <w:sz w:val="26"/>
          <w:szCs w:val="26"/>
        </w:rPr>
        <w:t xml:space="preserve"> году численность детей от 0 до </w:t>
      </w:r>
      <w:r w:rsidR="00053042">
        <w:rPr>
          <w:rFonts w:ascii="Times New Roman" w:hAnsi="Times New Roman"/>
          <w:sz w:val="26"/>
          <w:szCs w:val="26"/>
        </w:rPr>
        <w:t>6</w:t>
      </w:r>
      <w:r w:rsidRPr="00D0566C">
        <w:rPr>
          <w:rFonts w:ascii="Times New Roman" w:hAnsi="Times New Roman"/>
          <w:sz w:val="26"/>
          <w:szCs w:val="26"/>
        </w:rPr>
        <w:t xml:space="preserve"> лет составила </w:t>
      </w:r>
      <w:r w:rsidR="00053042">
        <w:rPr>
          <w:rFonts w:ascii="Times New Roman" w:hAnsi="Times New Roman"/>
          <w:sz w:val="26"/>
          <w:szCs w:val="26"/>
        </w:rPr>
        <w:t>3112</w:t>
      </w:r>
      <w:r w:rsidRPr="00D0566C">
        <w:rPr>
          <w:rFonts w:ascii="Times New Roman" w:hAnsi="Times New Roman"/>
          <w:sz w:val="26"/>
          <w:szCs w:val="26"/>
        </w:rPr>
        <w:t xml:space="preserve"> человек.</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xml:space="preserve">На территории Дальнегорского городского округа функционируют 15 муниципальных дошкольных образовательных бюджетных учреждений (далее по тексту </w:t>
      </w:r>
      <w:r w:rsidR="007A2F23">
        <w:rPr>
          <w:rFonts w:ascii="Times New Roman" w:hAnsi="Times New Roman"/>
          <w:sz w:val="26"/>
          <w:szCs w:val="26"/>
        </w:rPr>
        <w:t>дошкольные учреждения</w:t>
      </w:r>
      <w:r w:rsidRPr="00D0566C">
        <w:rPr>
          <w:rFonts w:ascii="Times New Roman" w:hAnsi="Times New Roman"/>
          <w:sz w:val="26"/>
          <w:szCs w:val="26"/>
        </w:rPr>
        <w:t>), реализующих общеобразовательную программу дошкольного образования. Количество воспитанников в них составляет  23</w:t>
      </w:r>
      <w:r w:rsidR="009E466E" w:rsidRPr="00D0566C">
        <w:rPr>
          <w:rFonts w:ascii="Times New Roman" w:hAnsi="Times New Roman"/>
          <w:sz w:val="26"/>
          <w:szCs w:val="26"/>
        </w:rPr>
        <w:t>00</w:t>
      </w:r>
      <w:r w:rsidRPr="00D0566C">
        <w:rPr>
          <w:rFonts w:ascii="Times New Roman" w:hAnsi="Times New Roman"/>
          <w:sz w:val="26"/>
          <w:szCs w:val="26"/>
        </w:rPr>
        <w:t xml:space="preserve"> </w:t>
      </w:r>
      <w:r w:rsidR="009E466E" w:rsidRPr="00D0566C">
        <w:rPr>
          <w:rFonts w:ascii="Times New Roman" w:hAnsi="Times New Roman"/>
          <w:sz w:val="26"/>
          <w:szCs w:val="26"/>
        </w:rPr>
        <w:t>человек</w:t>
      </w:r>
      <w:r w:rsidRPr="00D0566C">
        <w:rPr>
          <w:rFonts w:ascii="Times New Roman" w:hAnsi="Times New Roman"/>
          <w:sz w:val="26"/>
          <w:szCs w:val="26"/>
        </w:rPr>
        <w:t xml:space="preserve">. </w:t>
      </w:r>
    </w:p>
    <w:p w:rsidR="0087691F" w:rsidRPr="00D0566C" w:rsidRDefault="0087691F" w:rsidP="0079495D">
      <w:pPr>
        <w:spacing w:after="0"/>
        <w:ind w:firstLine="709"/>
        <w:rPr>
          <w:rFonts w:ascii="Times New Roman" w:eastAsia="Times New Roman" w:hAnsi="Times New Roman"/>
          <w:sz w:val="26"/>
          <w:szCs w:val="26"/>
          <w:lang w:eastAsia="ru-RU"/>
        </w:rPr>
      </w:pPr>
      <w:r w:rsidRPr="00D0566C">
        <w:rPr>
          <w:rFonts w:ascii="Times New Roman" w:hAnsi="Times New Roman"/>
          <w:sz w:val="26"/>
          <w:szCs w:val="26"/>
        </w:rPr>
        <w:t xml:space="preserve">На территории </w:t>
      </w:r>
      <w:r w:rsidRPr="00D0566C">
        <w:rPr>
          <w:rFonts w:ascii="Times New Roman" w:eastAsia="Times New Roman" w:hAnsi="Times New Roman"/>
          <w:sz w:val="26"/>
          <w:szCs w:val="26"/>
          <w:lang w:eastAsia="ru-RU"/>
        </w:rPr>
        <w:t xml:space="preserve">Дальнегорского городского округа предоставляет услуги по присмотру и уходу за детьми дошкольного возраста индивидуальный предприниматель </w:t>
      </w:r>
      <w:proofErr w:type="spellStart"/>
      <w:r w:rsidRPr="00D0566C">
        <w:rPr>
          <w:rFonts w:ascii="Times New Roman" w:eastAsia="Times New Roman" w:hAnsi="Times New Roman"/>
          <w:sz w:val="26"/>
          <w:szCs w:val="26"/>
          <w:lang w:eastAsia="ru-RU"/>
        </w:rPr>
        <w:t>Булухто</w:t>
      </w:r>
      <w:proofErr w:type="spellEnd"/>
      <w:r w:rsidRPr="00D0566C">
        <w:rPr>
          <w:rFonts w:ascii="Times New Roman" w:eastAsia="Times New Roman" w:hAnsi="Times New Roman"/>
          <w:sz w:val="26"/>
          <w:szCs w:val="26"/>
          <w:lang w:eastAsia="ru-RU"/>
        </w:rPr>
        <w:t xml:space="preserve"> Лиля Васильевна (ИП </w:t>
      </w:r>
      <w:proofErr w:type="spellStart"/>
      <w:r w:rsidRPr="00D0566C">
        <w:rPr>
          <w:rFonts w:ascii="Times New Roman" w:eastAsia="Times New Roman" w:hAnsi="Times New Roman"/>
          <w:sz w:val="26"/>
          <w:szCs w:val="26"/>
          <w:lang w:eastAsia="ru-RU"/>
        </w:rPr>
        <w:t>Булухто</w:t>
      </w:r>
      <w:proofErr w:type="spellEnd"/>
      <w:r w:rsidRPr="00D0566C">
        <w:rPr>
          <w:rFonts w:ascii="Times New Roman" w:eastAsia="Times New Roman" w:hAnsi="Times New Roman"/>
          <w:sz w:val="26"/>
          <w:szCs w:val="26"/>
          <w:lang w:eastAsia="ru-RU"/>
        </w:rPr>
        <w:t xml:space="preserve"> Л.В.) – группа кратковременного пребывания по присмотру и уходу за детьми в возрасте от 1,6 до 7 лет «Росточек». Проектная мощность группы 25 человек. </w:t>
      </w:r>
    </w:p>
    <w:p w:rsidR="0087691F" w:rsidRPr="00D0566C" w:rsidRDefault="009E466E" w:rsidP="0079495D">
      <w:pPr>
        <w:spacing w:after="0"/>
        <w:ind w:firstLine="709"/>
        <w:rPr>
          <w:rFonts w:ascii="Times New Roman" w:eastAsia="Times New Roman" w:hAnsi="Times New Roman"/>
          <w:sz w:val="26"/>
          <w:szCs w:val="26"/>
          <w:lang w:eastAsia="ru-RU"/>
        </w:rPr>
      </w:pPr>
      <w:proofErr w:type="gramStart"/>
      <w:r w:rsidRPr="00D0566C">
        <w:rPr>
          <w:rFonts w:ascii="Times New Roman" w:eastAsia="Times New Roman" w:hAnsi="Times New Roman"/>
          <w:sz w:val="26"/>
          <w:szCs w:val="26"/>
          <w:lang w:eastAsia="ru-RU"/>
        </w:rPr>
        <w:t>В</w:t>
      </w:r>
      <w:proofErr w:type="gramEnd"/>
      <w:r w:rsidRPr="00D0566C">
        <w:rPr>
          <w:rFonts w:ascii="Times New Roman" w:eastAsia="Times New Roman" w:hAnsi="Times New Roman"/>
          <w:sz w:val="26"/>
          <w:szCs w:val="26"/>
          <w:lang w:eastAsia="ru-RU"/>
        </w:rPr>
        <w:t xml:space="preserve"> </w:t>
      </w:r>
      <w:r w:rsidR="0087691F" w:rsidRPr="00D0566C">
        <w:rPr>
          <w:rFonts w:ascii="Times New Roman" w:eastAsia="Times New Roman" w:hAnsi="Times New Roman"/>
          <w:sz w:val="26"/>
          <w:szCs w:val="26"/>
          <w:lang w:eastAsia="ru-RU"/>
        </w:rPr>
        <w:t xml:space="preserve"> </w:t>
      </w:r>
      <w:proofErr w:type="gramStart"/>
      <w:r w:rsidR="0087691F" w:rsidRPr="00D0566C">
        <w:rPr>
          <w:rFonts w:ascii="Times New Roman" w:eastAsia="Times New Roman" w:hAnsi="Times New Roman"/>
          <w:sz w:val="26"/>
          <w:szCs w:val="26"/>
          <w:lang w:eastAsia="ru-RU"/>
        </w:rPr>
        <w:t>на</w:t>
      </w:r>
      <w:proofErr w:type="gramEnd"/>
      <w:r w:rsidR="0087691F" w:rsidRPr="00D0566C">
        <w:rPr>
          <w:rFonts w:ascii="Times New Roman" w:eastAsia="Times New Roman" w:hAnsi="Times New Roman"/>
          <w:sz w:val="26"/>
          <w:szCs w:val="26"/>
          <w:lang w:eastAsia="ru-RU"/>
        </w:rPr>
        <w:t xml:space="preserve"> базе МДОБУ «Детский сад общеразвивающего вида № 30 «Сказка» открыта </w:t>
      </w:r>
      <w:r w:rsidR="007900E5">
        <w:rPr>
          <w:rFonts w:ascii="Times New Roman" w:eastAsia="Times New Roman" w:hAnsi="Times New Roman"/>
          <w:sz w:val="26"/>
          <w:szCs w:val="26"/>
          <w:lang w:eastAsia="ru-RU"/>
        </w:rPr>
        <w:t xml:space="preserve">и работает </w:t>
      </w:r>
      <w:r w:rsidR="0087691F" w:rsidRPr="00D0566C">
        <w:rPr>
          <w:rFonts w:ascii="Times New Roman" w:eastAsia="Times New Roman" w:hAnsi="Times New Roman"/>
          <w:sz w:val="26"/>
          <w:szCs w:val="26"/>
          <w:lang w:eastAsia="ru-RU"/>
        </w:rPr>
        <w:t>группа полного дня для детей первого раннего возраста (от 1 года до 1,6 месяцев). Проектная мощность группы 20 человек.</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xml:space="preserve">Показатель охвата детей в возрасте от 1 года до </w:t>
      </w:r>
      <w:r w:rsidR="00AB4DF8" w:rsidRPr="00D0566C">
        <w:rPr>
          <w:rFonts w:ascii="Times New Roman" w:hAnsi="Times New Roman"/>
          <w:sz w:val="26"/>
          <w:szCs w:val="26"/>
        </w:rPr>
        <w:t>6</w:t>
      </w:r>
      <w:r w:rsidRPr="00D0566C">
        <w:rPr>
          <w:rFonts w:ascii="Times New Roman" w:hAnsi="Times New Roman"/>
          <w:sz w:val="26"/>
          <w:szCs w:val="26"/>
        </w:rPr>
        <w:t xml:space="preserve"> лет дошкольным образованием </w:t>
      </w:r>
      <w:proofErr w:type="gramStart"/>
      <w:r w:rsidRPr="00D0566C">
        <w:rPr>
          <w:rFonts w:ascii="Times New Roman" w:hAnsi="Times New Roman"/>
          <w:sz w:val="26"/>
          <w:szCs w:val="26"/>
        </w:rPr>
        <w:t>в</w:t>
      </w:r>
      <w:proofErr w:type="gramEnd"/>
      <w:r w:rsidRPr="00D0566C">
        <w:rPr>
          <w:rFonts w:ascii="Times New Roman" w:hAnsi="Times New Roman"/>
          <w:sz w:val="26"/>
          <w:szCs w:val="26"/>
        </w:rPr>
        <w:t xml:space="preserve"> </w:t>
      </w:r>
      <w:proofErr w:type="gramStart"/>
      <w:r w:rsidRPr="00D0566C">
        <w:rPr>
          <w:rFonts w:ascii="Times New Roman" w:hAnsi="Times New Roman"/>
          <w:sz w:val="26"/>
          <w:szCs w:val="26"/>
        </w:rPr>
        <w:t>Дальнегорском</w:t>
      </w:r>
      <w:proofErr w:type="gramEnd"/>
      <w:r w:rsidRPr="00D0566C">
        <w:rPr>
          <w:rFonts w:ascii="Times New Roman" w:hAnsi="Times New Roman"/>
          <w:sz w:val="26"/>
          <w:szCs w:val="26"/>
        </w:rPr>
        <w:t xml:space="preserve"> городском округе – </w:t>
      </w:r>
      <w:r w:rsidR="00AB4DF8" w:rsidRPr="00D0566C">
        <w:rPr>
          <w:rFonts w:ascii="Times New Roman" w:hAnsi="Times New Roman"/>
          <w:sz w:val="26"/>
          <w:szCs w:val="26"/>
        </w:rPr>
        <w:t>75,5</w:t>
      </w:r>
      <w:r w:rsidRPr="00D0566C">
        <w:rPr>
          <w:rFonts w:ascii="Times New Roman" w:hAnsi="Times New Roman"/>
          <w:sz w:val="26"/>
          <w:szCs w:val="26"/>
        </w:rPr>
        <w:t>%</w:t>
      </w:r>
    </w:p>
    <w:p w:rsidR="0087691F" w:rsidRPr="00D0566C" w:rsidRDefault="0087691F" w:rsidP="0079495D">
      <w:pPr>
        <w:spacing w:after="0"/>
        <w:ind w:firstLine="709"/>
        <w:rPr>
          <w:rFonts w:ascii="Times New Roman" w:hAnsi="Times New Roman"/>
          <w:sz w:val="26"/>
          <w:szCs w:val="26"/>
        </w:rPr>
      </w:pPr>
      <w:proofErr w:type="gramStart"/>
      <w:r w:rsidRPr="00D0566C">
        <w:rPr>
          <w:rFonts w:ascii="Times New Roman" w:hAnsi="Times New Roman"/>
          <w:sz w:val="26"/>
          <w:szCs w:val="26"/>
        </w:rPr>
        <w:t xml:space="preserve">Видовое разнообразие </w:t>
      </w:r>
      <w:r w:rsidR="007A2F23">
        <w:rPr>
          <w:rFonts w:ascii="Times New Roman" w:hAnsi="Times New Roman"/>
          <w:sz w:val="26"/>
          <w:szCs w:val="26"/>
        </w:rPr>
        <w:t>дошкольных учреждений</w:t>
      </w:r>
      <w:r w:rsidRPr="00D0566C">
        <w:rPr>
          <w:rFonts w:ascii="Times New Roman" w:hAnsi="Times New Roman"/>
          <w:sz w:val="26"/>
          <w:szCs w:val="26"/>
        </w:rPr>
        <w:t xml:space="preserve"> Дальнегорского городского округа представлено 10 (66%) детскими садами общеразвивающего вида с приоритетным осуществлением одного или нескольких направлений развития, 3 (20%) центрами развития ребёнка, 1 (6%) детским садом с группами компенсирующего вида, 1 (6%) детским садом присмотра и оздоровления с приоритетным осуществлением лечебно-оздоровительных, профилактических, санитарно-гигиенических мероприятий и процедур.</w:t>
      </w:r>
      <w:proofErr w:type="gramEnd"/>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Важнейшим приоритетом в сфере дошкольного образования для администрации Дальнегорского городского округа является реализация комплекса мер по обеспечению доступности дошкольного образования. Основное направление деятельности по достижению данной цели – расширение сети дошкольных образовательных учреждений с целью ликвидации дефицита мест, возникшего вследствие закрытия, перепрофилирования и передачи сторонним организациям ведомственных детских садов в 90-ые годы прошлого столетия, а также вследствие увеличения рождаемости и миграции населения в Приморском крае. За период с 2010 года в данном направлении администрацией Дальнегорского городского округа выполнены следующие мероприятия:</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lastRenderedPageBreak/>
        <w:t>- проведена внутренняя ревизия</w:t>
      </w:r>
      <w:r w:rsidR="007A2F23">
        <w:rPr>
          <w:rFonts w:ascii="Times New Roman" w:hAnsi="Times New Roman"/>
          <w:sz w:val="26"/>
          <w:szCs w:val="26"/>
        </w:rPr>
        <w:t xml:space="preserve"> дошкольных учреждений</w:t>
      </w:r>
      <w:r w:rsidRPr="00D0566C">
        <w:rPr>
          <w:rFonts w:ascii="Times New Roman" w:hAnsi="Times New Roman"/>
          <w:sz w:val="26"/>
          <w:szCs w:val="26"/>
        </w:rPr>
        <w:t>, по результатам которой специализированные кабинеты и студии перепрофилированы в помещения для групп общеразвивающей направленности;</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xml:space="preserve">- проведена реконструкция кровель в шести дошкольных учреждениях в рамках подпрограммы </w:t>
      </w:r>
      <w:r w:rsidR="00113E11">
        <w:rPr>
          <w:rFonts w:ascii="Times New Roman" w:hAnsi="Times New Roman"/>
          <w:sz w:val="26"/>
          <w:szCs w:val="26"/>
        </w:rPr>
        <w:t xml:space="preserve">«Развитие системы дошкольного образования» </w:t>
      </w:r>
      <w:r w:rsidRPr="00D0566C">
        <w:rPr>
          <w:rFonts w:ascii="Times New Roman" w:hAnsi="Times New Roman"/>
          <w:sz w:val="26"/>
          <w:szCs w:val="26"/>
        </w:rPr>
        <w:t xml:space="preserve"> государственной  программы Приморского края «Развитие образования Приморского края на 2013-20</w:t>
      </w:r>
      <w:r w:rsidR="007A2F23">
        <w:rPr>
          <w:rFonts w:ascii="Times New Roman" w:hAnsi="Times New Roman"/>
          <w:sz w:val="26"/>
          <w:szCs w:val="26"/>
        </w:rPr>
        <w:t>20</w:t>
      </w:r>
      <w:r w:rsidRPr="00D0566C">
        <w:rPr>
          <w:rFonts w:ascii="Times New Roman" w:hAnsi="Times New Roman"/>
          <w:sz w:val="26"/>
          <w:szCs w:val="26"/>
        </w:rPr>
        <w:t xml:space="preserve"> годы»; </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создана группа кратковременного пребывания детей по присмотру и уходу индивидуальным предпринимателем на базе муниципального образовательного учреждения;</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создана группа для детей раннего возраста от 1 года до 1,6 месяцев.</w:t>
      </w:r>
    </w:p>
    <w:p w:rsidR="0087691F" w:rsidRPr="00A37CD3" w:rsidRDefault="0087691F" w:rsidP="0079495D">
      <w:pPr>
        <w:spacing w:after="0"/>
        <w:ind w:firstLine="709"/>
        <w:rPr>
          <w:rFonts w:ascii="Times New Roman" w:hAnsi="Times New Roman"/>
          <w:color w:val="000000"/>
          <w:sz w:val="26"/>
          <w:szCs w:val="26"/>
        </w:rPr>
      </w:pPr>
      <w:r w:rsidRPr="00A37CD3">
        <w:rPr>
          <w:rFonts w:ascii="Times New Roman" w:hAnsi="Times New Roman"/>
          <w:color w:val="000000"/>
          <w:sz w:val="26"/>
          <w:szCs w:val="26"/>
        </w:rPr>
        <w:t xml:space="preserve">Таким образом, за период с 2010 года в </w:t>
      </w:r>
      <w:r w:rsidR="007A2F23">
        <w:rPr>
          <w:rFonts w:ascii="Times New Roman" w:hAnsi="Times New Roman"/>
          <w:sz w:val="26"/>
          <w:szCs w:val="26"/>
        </w:rPr>
        <w:t>дошкольных учреждениях</w:t>
      </w:r>
      <w:r w:rsidR="007A2F23">
        <w:rPr>
          <w:rFonts w:ascii="Times New Roman" w:hAnsi="Times New Roman"/>
          <w:color w:val="000000"/>
          <w:sz w:val="26"/>
          <w:szCs w:val="26"/>
        </w:rPr>
        <w:t xml:space="preserve"> </w:t>
      </w:r>
      <w:r>
        <w:rPr>
          <w:rFonts w:ascii="Times New Roman" w:hAnsi="Times New Roman"/>
          <w:color w:val="000000"/>
          <w:sz w:val="26"/>
          <w:szCs w:val="26"/>
        </w:rPr>
        <w:t xml:space="preserve">создано более </w:t>
      </w:r>
      <w:r w:rsidRPr="00367F6E">
        <w:rPr>
          <w:rFonts w:ascii="Times New Roman" w:hAnsi="Times New Roman"/>
          <w:sz w:val="26"/>
          <w:szCs w:val="26"/>
        </w:rPr>
        <w:t>2</w:t>
      </w:r>
      <w:r>
        <w:rPr>
          <w:rFonts w:ascii="Times New Roman" w:hAnsi="Times New Roman"/>
          <w:sz w:val="26"/>
          <w:szCs w:val="26"/>
        </w:rPr>
        <w:t>0</w:t>
      </w:r>
      <w:r w:rsidRPr="00367F6E">
        <w:rPr>
          <w:rFonts w:ascii="Times New Roman" w:hAnsi="Times New Roman"/>
          <w:sz w:val="26"/>
          <w:szCs w:val="26"/>
        </w:rPr>
        <w:t xml:space="preserve">0 мест, </w:t>
      </w:r>
      <w:r w:rsidRPr="00A37CD3">
        <w:rPr>
          <w:rFonts w:ascii="Times New Roman" w:hAnsi="Times New Roman"/>
          <w:color w:val="000000"/>
          <w:sz w:val="26"/>
          <w:szCs w:val="26"/>
        </w:rPr>
        <w:t>что позволило удовлетворить потребность населения в услугах дошкольного образования для детей возрастной группы от 3 до 7 лет и создать равные стартовые условия для дошкольников при поступлении в школу.</w:t>
      </w:r>
    </w:p>
    <w:p w:rsidR="0087691F" w:rsidRPr="00D0566C" w:rsidRDefault="0087691F" w:rsidP="0079495D">
      <w:pPr>
        <w:spacing w:after="0"/>
        <w:ind w:firstLine="709"/>
        <w:rPr>
          <w:rFonts w:ascii="Times New Roman" w:hAnsi="Times New Roman"/>
          <w:sz w:val="26"/>
          <w:szCs w:val="26"/>
        </w:rPr>
      </w:pPr>
      <w:proofErr w:type="gramStart"/>
      <w:r w:rsidRPr="00A37CD3">
        <w:rPr>
          <w:rFonts w:ascii="Times New Roman" w:hAnsi="Times New Roman"/>
          <w:sz w:val="26"/>
          <w:szCs w:val="26"/>
        </w:rPr>
        <w:t>Отдельным категориям семей администрацией Дальнегорского городского округа, в соответствии с Законом РФ</w:t>
      </w:r>
      <w:r>
        <w:rPr>
          <w:rFonts w:ascii="Times New Roman" w:hAnsi="Times New Roman"/>
          <w:sz w:val="26"/>
          <w:szCs w:val="26"/>
        </w:rPr>
        <w:t xml:space="preserve"> от 29 декабря 2012 года № 273-ФЗ</w:t>
      </w:r>
      <w:r w:rsidRPr="00A37CD3">
        <w:rPr>
          <w:rFonts w:ascii="Times New Roman" w:hAnsi="Times New Roman"/>
          <w:sz w:val="26"/>
          <w:szCs w:val="26"/>
        </w:rPr>
        <w:t xml:space="preserve"> «Об образовании</w:t>
      </w:r>
      <w:r>
        <w:rPr>
          <w:rFonts w:ascii="Times New Roman" w:hAnsi="Times New Roman"/>
          <w:sz w:val="26"/>
          <w:szCs w:val="26"/>
        </w:rPr>
        <w:t xml:space="preserve"> в Российской Федерации»</w:t>
      </w:r>
      <w:r w:rsidRPr="00A37CD3">
        <w:rPr>
          <w:rFonts w:ascii="Times New Roman" w:hAnsi="Times New Roman"/>
          <w:sz w:val="26"/>
          <w:szCs w:val="26"/>
        </w:rPr>
        <w:t xml:space="preserve">», оказывается поддержка в виде снижения родительской платы до 50% или 100%. Количество детей, родителям которых </w:t>
      </w:r>
      <w:r w:rsidRPr="00D0566C">
        <w:rPr>
          <w:rFonts w:ascii="Times New Roman" w:hAnsi="Times New Roman"/>
          <w:sz w:val="26"/>
          <w:szCs w:val="26"/>
        </w:rPr>
        <w:t xml:space="preserve">предоставлена 100% льгота по оплате за содержание ребёнка в </w:t>
      </w:r>
      <w:r w:rsidR="00D0566C" w:rsidRPr="00D0566C">
        <w:rPr>
          <w:rFonts w:ascii="Times New Roman" w:hAnsi="Times New Roman"/>
          <w:sz w:val="26"/>
          <w:szCs w:val="26"/>
        </w:rPr>
        <w:t>дошкольных учреждениях</w:t>
      </w:r>
      <w:r w:rsidRPr="00D0566C">
        <w:rPr>
          <w:rFonts w:ascii="Times New Roman" w:hAnsi="Times New Roman"/>
          <w:sz w:val="26"/>
          <w:szCs w:val="26"/>
        </w:rPr>
        <w:t xml:space="preserve"> –</w:t>
      </w:r>
      <w:r w:rsidR="00D0566C" w:rsidRPr="00D0566C">
        <w:rPr>
          <w:rFonts w:ascii="Times New Roman" w:hAnsi="Times New Roman"/>
          <w:sz w:val="26"/>
          <w:szCs w:val="26"/>
        </w:rPr>
        <w:t>44</w:t>
      </w:r>
      <w:r w:rsidRPr="00D0566C">
        <w:rPr>
          <w:rFonts w:ascii="Times New Roman" w:hAnsi="Times New Roman"/>
          <w:sz w:val="26"/>
          <w:szCs w:val="26"/>
        </w:rPr>
        <w:t xml:space="preserve"> человек, 50% –</w:t>
      </w:r>
      <w:r w:rsidR="00D0566C" w:rsidRPr="00D0566C">
        <w:rPr>
          <w:rFonts w:ascii="Times New Roman" w:hAnsi="Times New Roman"/>
          <w:sz w:val="26"/>
          <w:szCs w:val="26"/>
        </w:rPr>
        <w:t>211</w:t>
      </w:r>
      <w:r w:rsidRPr="00D0566C">
        <w:rPr>
          <w:rFonts w:ascii="Times New Roman" w:hAnsi="Times New Roman"/>
          <w:sz w:val="26"/>
          <w:szCs w:val="26"/>
        </w:rPr>
        <w:t xml:space="preserve"> человек.</w:t>
      </w:r>
      <w:proofErr w:type="gramEnd"/>
    </w:p>
    <w:p w:rsidR="0087691F" w:rsidRPr="00A37CD3" w:rsidRDefault="0087691F" w:rsidP="0079495D">
      <w:pPr>
        <w:spacing w:after="0"/>
        <w:ind w:firstLine="709"/>
        <w:rPr>
          <w:rFonts w:ascii="Times New Roman" w:eastAsia="Times New Roman" w:hAnsi="Times New Roman"/>
          <w:sz w:val="26"/>
          <w:szCs w:val="26"/>
          <w:lang w:eastAsia="ru-RU"/>
        </w:rPr>
      </w:pPr>
      <w:r w:rsidRPr="00D0566C">
        <w:rPr>
          <w:rFonts w:ascii="Times New Roman" w:eastAsia="Times New Roman" w:hAnsi="Times New Roman"/>
          <w:sz w:val="26"/>
          <w:szCs w:val="26"/>
          <w:lang w:eastAsia="ru-RU"/>
        </w:rPr>
        <w:t xml:space="preserve">В целях материальной поддержки воспитания и обучения детей, посещающих </w:t>
      </w:r>
      <w:r w:rsidR="007A2F23">
        <w:rPr>
          <w:rFonts w:ascii="Times New Roman" w:hAnsi="Times New Roman"/>
          <w:sz w:val="26"/>
          <w:szCs w:val="26"/>
        </w:rPr>
        <w:t>дошкольные учреждения</w:t>
      </w:r>
      <w:r w:rsidRPr="00D0566C">
        <w:rPr>
          <w:rFonts w:ascii="Times New Roman" w:eastAsia="Times New Roman" w:hAnsi="Times New Roman"/>
          <w:sz w:val="26"/>
          <w:szCs w:val="26"/>
          <w:lang w:eastAsia="ru-RU"/>
        </w:rPr>
        <w:t xml:space="preserve">, реализующие </w:t>
      </w:r>
      <w:r w:rsidRPr="00A37CD3">
        <w:rPr>
          <w:rFonts w:ascii="Times New Roman" w:eastAsia="Times New Roman" w:hAnsi="Times New Roman"/>
          <w:sz w:val="26"/>
          <w:szCs w:val="26"/>
          <w:lang w:eastAsia="ru-RU"/>
        </w:rPr>
        <w:t xml:space="preserve">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Численность детей, родителям которых предоставляется </w:t>
      </w:r>
      <w:r w:rsidRPr="00D0566C">
        <w:rPr>
          <w:rFonts w:ascii="Times New Roman" w:hAnsi="Times New Roman"/>
          <w:sz w:val="26"/>
          <w:szCs w:val="26"/>
        </w:rPr>
        <w:t xml:space="preserve">компенсация родительской платы за присмотр и уход за ребёнком в </w:t>
      </w:r>
      <w:r w:rsidR="00D0566C" w:rsidRPr="00D0566C">
        <w:rPr>
          <w:rFonts w:ascii="Times New Roman" w:hAnsi="Times New Roman"/>
          <w:sz w:val="26"/>
          <w:szCs w:val="26"/>
        </w:rPr>
        <w:t>дошкольных учреждениях</w:t>
      </w:r>
      <w:r w:rsidRPr="00D0566C">
        <w:rPr>
          <w:rFonts w:ascii="Times New Roman" w:hAnsi="Times New Roman"/>
          <w:sz w:val="26"/>
          <w:szCs w:val="26"/>
        </w:rPr>
        <w:t xml:space="preserve"> в размере 20% составляет </w:t>
      </w:r>
      <w:r w:rsidR="00D0566C" w:rsidRPr="00D0566C">
        <w:rPr>
          <w:rFonts w:ascii="Times New Roman" w:hAnsi="Times New Roman"/>
          <w:sz w:val="26"/>
          <w:szCs w:val="26"/>
        </w:rPr>
        <w:t>980</w:t>
      </w:r>
      <w:r w:rsidRPr="00D0566C">
        <w:rPr>
          <w:rFonts w:ascii="Times New Roman" w:hAnsi="Times New Roman"/>
          <w:sz w:val="26"/>
          <w:szCs w:val="26"/>
        </w:rPr>
        <w:t xml:space="preserve"> человек,  в размере 50% –</w:t>
      </w:r>
      <w:r w:rsidR="00D0566C" w:rsidRPr="00D0566C">
        <w:rPr>
          <w:rFonts w:ascii="Times New Roman" w:hAnsi="Times New Roman"/>
          <w:sz w:val="26"/>
          <w:szCs w:val="26"/>
        </w:rPr>
        <w:t>855</w:t>
      </w:r>
      <w:r w:rsidRPr="00D0566C">
        <w:rPr>
          <w:rFonts w:ascii="Times New Roman" w:hAnsi="Times New Roman"/>
          <w:sz w:val="26"/>
          <w:szCs w:val="26"/>
        </w:rPr>
        <w:t xml:space="preserve"> человек, в размере 70% – </w:t>
      </w:r>
      <w:r w:rsidR="00D0566C" w:rsidRPr="00D0566C">
        <w:rPr>
          <w:rFonts w:ascii="Times New Roman" w:hAnsi="Times New Roman"/>
          <w:sz w:val="26"/>
          <w:szCs w:val="26"/>
        </w:rPr>
        <w:t>183</w:t>
      </w:r>
      <w:r w:rsidRPr="00D0566C">
        <w:rPr>
          <w:rFonts w:ascii="Times New Roman" w:hAnsi="Times New Roman"/>
          <w:sz w:val="26"/>
          <w:szCs w:val="26"/>
        </w:rPr>
        <w:t xml:space="preserve"> человек.</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Ещё одним показателем качества образования является участие родителей в жизни образовательного учреждения и их отношение к дошкольному образованию.</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Инновационным компонентом организации взаимодействия </w:t>
      </w:r>
      <w:r w:rsidR="007A2F23">
        <w:rPr>
          <w:rFonts w:ascii="Times New Roman" w:hAnsi="Times New Roman"/>
          <w:sz w:val="26"/>
          <w:szCs w:val="26"/>
        </w:rPr>
        <w:t>дошкольных учреждений</w:t>
      </w:r>
      <w:r w:rsidR="007A2F23" w:rsidRPr="00A37CD3">
        <w:rPr>
          <w:rFonts w:ascii="Times New Roman" w:hAnsi="Times New Roman"/>
          <w:sz w:val="26"/>
          <w:szCs w:val="26"/>
        </w:rPr>
        <w:t xml:space="preserve"> </w:t>
      </w:r>
      <w:r w:rsidRPr="00A37CD3">
        <w:rPr>
          <w:rFonts w:ascii="Times New Roman" w:hAnsi="Times New Roman"/>
          <w:sz w:val="26"/>
          <w:szCs w:val="26"/>
        </w:rPr>
        <w:t xml:space="preserve">и семьи выступает внедрение нетрадиционных подходов к совместной работе  с родителями, вовлечение в образовательное пространство широкой родительской аудитории. Наиболее успешно задача создания единого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w:t>
      </w:r>
      <w:r w:rsidRPr="00D0566C">
        <w:rPr>
          <w:rFonts w:ascii="Times New Roman" w:hAnsi="Times New Roman"/>
          <w:sz w:val="26"/>
          <w:szCs w:val="26"/>
        </w:rPr>
        <w:t xml:space="preserve">образовательного пространства «семья - образовательное учреждение», основанного на понимании необходимости </w:t>
      </w:r>
      <w:proofErr w:type="spellStart"/>
      <w:r w:rsidRPr="00D0566C">
        <w:rPr>
          <w:rFonts w:ascii="Times New Roman" w:hAnsi="Times New Roman"/>
          <w:sz w:val="26"/>
          <w:szCs w:val="26"/>
        </w:rPr>
        <w:t>взаимодополняемости</w:t>
      </w:r>
      <w:proofErr w:type="spellEnd"/>
      <w:r w:rsidRPr="00D0566C">
        <w:rPr>
          <w:rFonts w:ascii="Times New Roman" w:hAnsi="Times New Roman"/>
          <w:sz w:val="26"/>
          <w:szCs w:val="26"/>
        </w:rPr>
        <w:t xml:space="preserve"> обоих воспитательных институтов, решается в муниципальных дошкольных учреждениях Дальнегорского городского округа: №№ 1, 2, 5, 13, 15, 31, «Оленёнок», «Надежда». Как показывают результаты социологического опроса родителей по проблеме «Удовлетворенность системой дошкольного образования», подавляющее большинство родителей </w:t>
      </w:r>
      <w:r w:rsidRPr="00D0566C">
        <w:rPr>
          <w:rFonts w:ascii="Times New Roman" w:hAnsi="Times New Roman"/>
          <w:sz w:val="26"/>
          <w:szCs w:val="26"/>
        </w:rPr>
        <w:lastRenderedPageBreak/>
        <w:t xml:space="preserve">удовлетворено </w:t>
      </w:r>
      <w:r w:rsidRPr="00A37CD3">
        <w:rPr>
          <w:rFonts w:ascii="Times New Roman" w:hAnsi="Times New Roman"/>
          <w:sz w:val="26"/>
          <w:szCs w:val="26"/>
        </w:rPr>
        <w:t>работой детских садов. Наблюдается положительное изменение отношения родителей к дошкольному образованию.</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В целом родители положительно оценивают условия осуществления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 xml:space="preserve">-образовательного процесса в </w:t>
      </w:r>
      <w:r w:rsidR="007A2F23">
        <w:rPr>
          <w:rFonts w:ascii="Times New Roman" w:hAnsi="Times New Roman"/>
          <w:sz w:val="26"/>
          <w:szCs w:val="26"/>
        </w:rPr>
        <w:t>дошкольных учреждениях</w:t>
      </w:r>
      <w:r w:rsidRPr="00A37CD3">
        <w:rPr>
          <w:rFonts w:ascii="Times New Roman" w:hAnsi="Times New Roman"/>
          <w:sz w:val="26"/>
          <w:szCs w:val="26"/>
        </w:rPr>
        <w:t>, которое посещает их ребёнок. По их мнению, детский сад – важная, необходимая ступень в системе</w:t>
      </w:r>
      <w:r>
        <w:rPr>
          <w:rFonts w:ascii="Times New Roman" w:hAnsi="Times New Roman"/>
          <w:sz w:val="26"/>
          <w:szCs w:val="26"/>
        </w:rPr>
        <w:t xml:space="preserve"> </w:t>
      </w:r>
      <w:r w:rsidRPr="00A37CD3">
        <w:rPr>
          <w:rFonts w:ascii="Times New Roman" w:hAnsi="Times New Roman"/>
          <w:sz w:val="26"/>
          <w:szCs w:val="26"/>
        </w:rPr>
        <w:t>образования.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Данные постоянного опроса показывают, что качеством образовательного процесса в детских садах удовлетворены 9</w:t>
      </w:r>
      <w:r w:rsidR="00D0566C">
        <w:rPr>
          <w:rFonts w:ascii="Times New Roman" w:hAnsi="Times New Roman"/>
          <w:sz w:val="26"/>
          <w:szCs w:val="26"/>
        </w:rPr>
        <w:t>6</w:t>
      </w:r>
      <w:r w:rsidRPr="00A37CD3">
        <w:rPr>
          <w:rFonts w:ascii="Times New Roman" w:hAnsi="Times New Roman"/>
          <w:sz w:val="26"/>
          <w:szCs w:val="26"/>
        </w:rPr>
        <w:t xml:space="preserve">% родителей, не удовлетворены – </w:t>
      </w:r>
      <w:r w:rsidR="00D0566C">
        <w:rPr>
          <w:rFonts w:ascii="Times New Roman" w:hAnsi="Times New Roman"/>
          <w:sz w:val="26"/>
          <w:szCs w:val="26"/>
        </w:rPr>
        <w:t>3</w:t>
      </w:r>
      <w:r w:rsidRPr="00A37CD3">
        <w:rPr>
          <w:rFonts w:ascii="Times New Roman" w:hAnsi="Times New Roman"/>
          <w:sz w:val="26"/>
          <w:szCs w:val="26"/>
        </w:rPr>
        <w:t xml:space="preserve">%, воздержались – </w:t>
      </w:r>
      <w:r w:rsidR="00D0566C">
        <w:rPr>
          <w:rFonts w:ascii="Times New Roman" w:hAnsi="Times New Roman"/>
          <w:sz w:val="26"/>
          <w:szCs w:val="26"/>
        </w:rPr>
        <w:t>1</w:t>
      </w:r>
      <w:r w:rsidRPr="00A37CD3">
        <w:rPr>
          <w:rFonts w:ascii="Times New Roman" w:hAnsi="Times New Roman"/>
          <w:sz w:val="26"/>
          <w:szCs w:val="26"/>
        </w:rPr>
        <w:t>%. На вопрос «Удовлетворены ли Вы качеством присмотра и ухода за детьми в детском саду?» 94% ответили удовлетворительно, 4,5% – не удовлетворены, 1,5% – воздержались.</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На современном этапе развития системы дошкольного образования одним из приоритетов деятельности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является физическое развитие, сохранение и укрепление здоровья воспитанников.</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Во всех </w:t>
      </w:r>
      <w:r w:rsidR="007A2F23">
        <w:rPr>
          <w:rFonts w:ascii="Times New Roman" w:hAnsi="Times New Roman"/>
          <w:sz w:val="26"/>
          <w:szCs w:val="26"/>
        </w:rPr>
        <w:t>дошкольных учреждениях</w:t>
      </w:r>
      <w:r w:rsidRPr="00A37CD3">
        <w:rPr>
          <w:rFonts w:ascii="Times New Roman" w:hAnsi="Times New Roman"/>
          <w:sz w:val="26"/>
          <w:szCs w:val="26"/>
        </w:rPr>
        <w:t xml:space="preserve"> представлен широкий спектр образовательных услуг по данному направлению в соответствии с разработанными планами-программами лечебно-оздоровительных мероприятий, реализация которых направлена на снижение показателя заболеваемости детей</w:t>
      </w:r>
      <w:r>
        <w:rPr>
          <w:rFonts w:ascii="Times New Roman" w:hAnsi="Times New Roman"/>
          <w:sz w:val="26"/>
          <w:szCs w:val="26"/>
        </w:rPr>
        <w:t>.</w:t>
      </w:r>
    </w:p>
    <w:p w:rsidR="0087691F" w:rsidRPr="00291A15" w:rsidRDefault="0087691F" w:rsidP="0079495D">
      <w:pPr>
        <w:spacing w:after="0"/>
        <w:ind w:firstLine="709"/>
        <w:rPr>
          <w:rFonts w:ascii="Times New Roman" w:hAnsi="Times New Roman"/>
          <w:sz w:val="26"/>
          <w:szCs w:val="26"/>
        </w:rPr>
      </w:pPr>
      <w:r w:rsidRPr="00291A15">
        <w:rPr>
          <w:rFonts w:ascii="Times New Roman" w:hAnsi="Times New Roman"/>
          <w:sz w:val="26"/>
          <w:szCs w:val="26"/>
        </w:rPr>
        <w:t>Анализ заболеваемости за 201</w:t>
      </w:r>
      <w:r w:rsidR="00F13167" w:rsidRPr="00291A15">
        <w:rPr>
          <w:rFonts w:ascii="Times New Roman" w:hAnsi="Times New Roman"/>
          <w:sz w:val="26"/>
          <w:szCs w:val="26"/>
        </w:rPr>
        <w:t>7</w:t>
      </w:r>
      <w:r w:rsidRPr="00291A15">
        <w:rPr>
          <w:rFonts w:ascii="Times New Roman" w:hAnsi="Times New Roman"/>
          <w:sz w:val="26"/>
          <w:szCs w:val="26"/>
        </w:rPr>
        <w:t xml:space="preserve"> год показал снижение заболевших детей по сравнению с предыдущим годом на 0,</w:t>
      </w:r>
      <w:r w:rsidR="00F13167" w:rsidRPr="00291A15">
        <w:rPr>
          <w:rFonts w:ascii="Times New Roman" w:hAnsi="Times New Roman"/>
          <w:sz w:val="26"/>
          <w:szCs w:val="26"/>
        </w:rPr>
        <w:t>1</w:t>
      </w:r>
      <w:r w:rsidRPr="00291A15">
        <w:rPr>
          <w:rFonts w:ascii="Times New Roman" w:hAnsi="Times New Roman"/>
          <w:sz w:val="26"/>
          <w:szCs w:val="26"/>
        </w:rPr>
        <w:t>%.</w:t>
      </w:r>
    </w:p>
    <w:p w:rsidR="0087691F" w:rsidRPr="00291A15" w:rsidRDefault="0087691F" w:rsidP="0079495D">
      <w:pPr>
        <w:spacing w:after="0"/>
        <w:ind w:firstLine="709"/>
        <w:rPr>
          <w:rFonts w:ascii="Times New Roman" w:hAnsi="Times New Roman"/>
          <w:sz w:val="26"/>
          <w:szCs w:val="26"/>
        </w:rPr>
      </w:pPr>
      <w:r w:rsidRPr="00291A15">
        <w:rPr>
          <w:rFonts w:ascii="Times New Roman" w:hAnsi="Times New Roman"/>
          <w:sz w:val="26"/>
          <w:szCs w:val="26"/>
        </w:rPr>
        <w:t>Показатель функционирования МДОБУ за 201</w:t>
      </w:r>
      <w:r w:rsidR="00F13167" w:rsidRPr="00291A15">
        <w:rPr>
          <w:rFonts w:ascii="Times New Roman" w:hAnsi="Times New Roman"/>
          <w:sz w:val="26"/>
          <w:szCs w:val="26"/>
        </w:rPr>
        <w:t>7</w:t>
      </w:r>
      <w:r w:rsidRPr="00291A15">
        <w:rPr>
          <w:rFonts w:ascii="Times New Roman" w:hAnsi="Times New Roman"/>
          <w:sz w:val="26"/>
          <w:szCs w:val="26"/>
        </w:rPr>
        <w:t xml:space="preserve"> год составил 70,7%, что выше показателя </w:t>
      </w:r>
      <w:r w:rsidR="00053042" w:rsidRPr="00291A15">
        <w:rPr>
          <w:rFonts w:ascii="Times New Roman" w:hAnsi="Times New Roman"/>
          <w:sz w:val="26"/>
          <w:szCs w:val="26"/>
        </w:rPr>
        <w:t>предыдущего</w:t>
      </w:r>
      <w:r w:rsidRPr="00291A15">
        <w:rPr>
          <w:rFonts w:ascii="Times New Roman" w:hAnsi="Times New Roman"/>
          <w:sz w:val="26"/>
          <w:szCs w:val="26"/>
        </w:rPr>
        <w:t xml:space="preserve"> года на 0,</w:t>
      </w:r>
      <w:r w:rsidR="00F13167" w:rsidRPr="00291A15">
        <w:rPr>
          <w:rFonts w:ascii="Times New Roman" w:hAnsi="Times New Roman"/>
          <w:sz w:val="26"/>
          <w:szCs w:val="26"/>
        </w:rPr>
        <w:t>6</w:t>
      </w:r>
      <w:r w:rsidRPr="00291A15">
        <w:rPr>
          <w:rFonts w:ascii="Times New Roman" w:hAnsi="Times New Roman"/>
          <w:sz w:val="26"/>
          <w:szCs w:val="26"/>
        </w:rPr>
        <w:t>%.</w:t>
      </w:r>
    </w:p>
    <w:p w:rsidR="0087691F" w:rsidRPr="00A37CD3" w:rsidRDefault="0087691F" w:rsidP="0079495D">
      <w:pPr>
        <w:spacing w:after="0"/>
        <w:ind w:firstLine="709"/>
        <w:rPr>
          <w:rFonts w:ascii="Times New Roman" w:hAnsi="Times New Roman"/>
          <w:sz w:val="26"/>
          <w:szCs w:val="26"/>
        </w:rPr>
      </w:pPr>
      <w:r w:rsidRPr="00291A15">
        <w:rPr>
          <w:rFonts w:ascii="Times New Roman" w:hAnsi="Times New Roman"/>
          <w:sz w:val="26"/>
          <w:szCs w:val="26"/>
        </w:rPr>
        <w:t>Таким образом, за последние три года прослеживается положительная динамика изменений в сфере дошкольного образования Дальнегорского</w:t>
      </w:r>
      <w:r w:rsidRPr="00A37CD3">
        <w:rPr>
          <w:rFonts w:ascii="Times New Roman" w:hAnsi="Times New Roman"/>
          <w:sz w:val="26"/>
          <w:szCs w:val="26"/>
        </w:rPr>
        <w:t xml:space="preserve"> городского округа: в обеспечении доступности дошкольного образования, повышении качества дошкольных образовательных услуг и создании равных стартовых условий к началу обучения детей в школе.</w:t>
      </w:r>
    </w:p>
    <w:p w:rsidR="0087691F" w:rsidRPr="0077633C" w:rsidRDefault="0087691F" w:rsidP="0079495D">
      <w:pPr>
        <w:spacing w:after="0"/>
        <w:ind w:firstLine="709"/>
        <w:rPr>
          <w:rFonts w:ascii="Times New Roman" w:hAnsi="Times New Roman"/>
          <w:sz w:val="26"/>
          <w:szCs w:val="26"/>
        </w:rPr>
      </w:pPr>
      <w:r w:rsidRPr="0077633C">
        <w:rPr>
          <w:rFonts w:ascii="Times New Roman" w:hAnsi="Times New Roman"/>
          <w:sz w:val="26"/>
          <w:szCs w:val="26"/>
        </w:rPr>
        <w:t xml:space="preserve">Вместе с тем необходимо выделить проблемы, не удовлетворяющих общество, сдерживающих развитие дошкольного образования </w:t>
      </w:r>
      <w:proofErr w:type="gramStart"/>
      <w:r w:rsidRPr="0077633C">
        <w:rPr>
          <w:rFonts w:ascii="Times New Roman" w:hAnsi="Times New Roman"/>
          <w:sz w:val="26"/>
          <w:szCs w:val="26"/>
        </w:rPr>
        <w:t>в</w:t>
      </w:r>
      <w:proofErr w:type="gramEnd"/>
      <w:r w:rsidRPr="0077633C">
        <w:rPr>
          <w:rFonts w:ascii="Times New Roman" w:hAnsi="Times New Roman"/>
          <w:sz w:val="26"/>
          <w:szCs w:val="26"/>
        </w:rPr>
        <w:t xml:space="preserve"> </w:t>
      </w:r>
      <w:proofErr w:type="gramStart"/>
      <w:r w:rsidRPr="0077633C">
        <w:rPr>
          <w:rFonts w:ascii="Times New Roman" w:hAnsi="Times New Roman"/>
          <w:sz w:val="26"/>
          <w:szCs w:val="26"/>
        </w:rPr>
        <w:t>Дальнегорском</w:t>
      </w:r>
      <w:proofErr w:type="gramEnd"/>
      <w:r w:rsidRPr="0077633C">
        <w:rPr>
          <w:rFonts w:ascii="Times New Roman" w:hAnsi="Times New Roman"/>
          <w:sz w:val="26"/>
          <w:szCs w:val="26"/>
        </w:rPr>
        <w:t xml:space="preserve"> городском округе и требующих целевого решения:</w:t>
      </w:r>
    </w:p>
    <w:p w:rsidR="0087691F" w:rsidRPr="0077633C" w:rsidRDefault="0087691F" w:rsidP="0079495D">
      <w:pPr>
        <w:spacing w:after="0"/>
        <w:ind w:firstLine="709"/>
        <w:rPr>
          <w:rFonts w:ascii="Times New Roman" w:hAnsi="Times New Roman"/>
          <w:sz w:val="26"/>
          <w:szCs w:val="26"/>
        </w:rPr>
      </w:pPr>
      <w:r w:rsidRPr="0077633C">
        <w:rPr>
          <w:rFonts w:ascii="Times New Roman" w:hAnsi="Times New Roman"/>
          <w:sz w:val="26"/>
          <w:szCs w:val="26"/>
        </w:rPr>
        <w:t>обеспечение качества дошкольного образования:</w:t>
      </w:r>
    </w:p>
    <w:p w:rsidR="0087691F" w:rsidRPr="00A37CD3" w:rsidRDefault="0087691F" w:rsidP="0079495D">
      <w:pPr>
        <w:spacing w:after="0"/>
        <w:ind w:firstLine="709"/>
        <w:rPr>
          <w:rFonts w:ascii="Times New Roman" w:hAnsi="Times New Roman"/>
          <w:sz w:val="26"/>
          <w:szCs w:val="26"/>
        </w:rPr>
      </w:pPr>
      <w:r w:rsidRPr="0077633C">
        <w:rPr>
          <w:rFonts w:ascii="Times New Roman" w:hAnsi="Times New Roman"/>
          <w:sz w:val="26"/>
          <w:szCs w:val="26"/>
        </w:rPr>
        <w:t xml:space="preserve">а) создание условий в </w:t>
      </w:r>
      <w:r w:rsidR="007A2F23">
        <w:rPr>
          <w:rFonts w:ascii="Times New Roman" w:hAnsi="Times New Roman"/>
          <w:sz w:val="26"/>
          <w:szCs w:val="26"/>
        </w:rPr>
        <w:t>дошкольных учреждениях</w:t>
      </w:r>
      <w:r w:rsidRPr="0077633C">
        <w:rPr>
          <w:rFonts w:ascii="Times New Roman" w:hAnsi="Times New Roman"/>
          <w:sz w:val="26"/>
          <w:szCs w:val="26"/>
        </w:rPr>
        <w:t xml:space="preserve"> Дальнегорского городского</w:t>
      </w:r>
      <w:r w:rsidRPr="00A37CD3">
        <w:rPr>
          <w:rFonts w:ascii="Times New Roman" w:hAnsi="Times New Roman"/>
          <w:sz w:val="26"/>
          <w:szCs w:val="26"/>
        </w:rPr>
        <w:t xml:space="preserve"> округа, соответствующих требованиям федерального государственного образовательного стандарта дошкольного образования.</w:t>
      </w:r>
    </w:p>
    <w:p w:rsidR="0087691F" w:rsidRPr="00A37CD3" w:rsidRDefault="0087691F" w:rsidP="0079495D">
      <w:pPr>
        <w:spacing w:after="0"/>
        <w:ind w:firstLine="709"/>
        <w:rPr>
          <w:rFonts w:ascii="Times New Roman" w:hAnsi="Times New Roman"/>
          <w:sz w:val="26"/>
          <w:szCs w:val="26"/>
        </w:rPr>
      </w:pPr>
      <w:proofErr w:type="gramStart"/>
      <w:r w:rsidRPr="00A37CD3">
        <w:rPr>
          <w:rFonts w:ascii="Times New Roman" w:hAnsi="Times New Roman"/>
          <w:sz w:val="26"/>
          <w:szCs w:val="26"/>
        </w:rPr>
        <w:t xml:space="preserve">Введение федерального государственного образовательного стандарта дошкольного образования требует выполнения значительного объема мероприятий по совершенствованию развивающей предметно-пространственной среды, которая должна обеспечить максимальную возможность для реализации образовательного потенциала пространства </w:t>
      </w:r>
      <w:r w:rsidR="007A2F23">
        <w:rPr>
          <w:rFonts w:ascii="Times New Roman" w:hAnsi="Times New Roman"/>
          <w:sz w:val="26"/>
          <w:szCs w:val="26"/>
        </w:rPr>
        <w:t>дошкольных учреждений</w:t>
      </w:r>
      <w:r w:rsidR="007A2F23" w:rsidRPr="00A37CD3">
        <w:rPr>
          <w:rFonts w:ascii="Times New Roman" w:hAnsi="Times New Roman"/>
          <w:sz w:val="26"/>
          <w:szCs w:val="26"/>
        </w:rPr>
        <w:t xml:space="preserve"> </w:t>
      </w:r>
      <w:r w:rsidRPr="00A37CD3">
        <w:rPr>
          <w:rFonts w:ascii="Times New Roman" w:hAnsi="Times New Roman"/>
          <w:sz w:val="26"/>
          <w:szCs w:val="26"/>
        </w:rPr>
        <w:t>(групп, участков), обновление материалов, оборудования, инвентаря для развития детей дошкольного возраста, охраны и укрепления их здоровья, учета особенностей и коррекции недостатков их развития.</w:t>
      </w:r>
      <w:proofErr w:type="gramEnd"/>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lastRenderedPageBreak/>
        <w:t>В ежегодной информации Управления Федеральной службы по надзору в сфере защиты прав потребителей и благополучия человека по Приморскому краю «О состоянии здоровья и условиях воспитания детей в дошкольных образовательных учреждениях»» подчёркивается, что состояние здоровья детей в значительной мере формируется под воздействием условий воспитания и обучения в дошкольных образовательных учреждениях.</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В целом, материально-техническая база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находится в удовлетворительном состоянии благодаря ежегодному росту размера финансирования на данные цели из средств бюджета Дальнегорского городского округа, в том числе в рамках долгосрочных и целевых программ.</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Об этом свидетельствует также тот факт, что все </w:t>
      </w:r>
      <w:r w:rsidR="007A2F23">
        <w:rPr>
          <w:rFonts w:ascii="Times New Roman" w:hAnsi="Times New Roman"/>
          <w:sz w:val="26"/>
          <w:szCs w:val="26"/>
        </w:rPr>
        <w:t>дошкольные учреждения</w:t>
      </w:r>
      <w:r w:rsidRPr="00A37CD3">
        <w:rPr>
          <w:rFonts w:ascii="Times New Roman" w:hAnsi="Times New Roman"/>
          <w:sz w:val="26"/>
          <w:szCs w:val="26"/>
        </w:rPr>
        <w:t xml:space="preserve"> имеют положительные санитарно-эпидемиологические заключения и лицензии на право осуществления образовательной деятельности.</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Тем не менее, около 95%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нуждаются в проведении отдельных видов ремонтных работ и модернизации оборудования.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Анализ обращений граждан, поступивших в администрацию Дальнег</w:t>
      </w:r>
      <w:r>
        <w:rPr>
          <w:rFonts w:ascii="Times New Roman" w:hAnsi="Times New Roman"/>
          <w:sz w:val="26"/>
          <w:szCs w:val="26"/>
        </w:rPr>
        <w:t>орского городского округа в 201</w:t>
      </w:r>
      <w:r w:rsidR="00053042">
        <w:rPr>
          <w:rFonts w:ascii="Times New Roman" w:hAnsi="Times New Roman"/>
          <w:sz w:val="26"/>
          <w:szCs w:val="26"/>
        </w:rPr>
        <w:t>7</w:t>
      </w:r>
      <w:r w:rsidRPr="00A37CD3">
        <w:rPr>
          <w:rFonts w:ascii="Times New Roman" w:hAnsi="Times New Roman"/>
          <w:sz w:val="26"/>
          <w:szCs w:val="26"/>
        </w:rPr>
        <w:t xml:space="preserve"> году, по вопросам дошкольного образования показал, что более 50% обращений родителей детей, посещающих муниципальные детские сады, касаются вопросов проведения ремонтных работ и пополнения материальной базы МДОБУ.</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Исходя из вышеизложенного</w:t>
      </w:r>
      <w:r>
        <w:rPr>
          <w:rFonts w:ascii="Times New Roman" w:hAnsi="Times New Roman"/>
          <w:sz w:val="26"/>
          <w:szCs w:val="26"/>
        </w:rPr>
        <w:t>,</w:t>
      </w:r>
      <w:r w:rsidRPr="00A37CD3">
        <w:rPr>
          <w:rFonts w:ascii="Times New Roman" w:hAnsi="Times New Roman"/>
          <w:sz w:val="26"/>
          <w:szCs w:val="26"/>
        </w:rPr>
        <w:t xml:space="preserve"> определены первоочередные мероприятия по укреплению материально-технической базы в целях совершенствования развивающей предметно-пространственной среды:</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ремонт систем жизнеобеспечения;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 приобретение детской мебели в соответствии с </w:t>
      </w:r>
      <w:proofErr w:type="spellStart"/>
      <w:r w:rsidRPr="00A37CD3">
        <w:rPr>
          <w:rFonts w:ascii="Times New Roman" w:hAnsi="Times New Roman"/>
          <w:sz w:val="26"/>
          <w:szCs w:val="26"/>
        </w:rPr>
        <w:t>росто</w:t>
      </w:r>
      <w:proofErr w:type="spellEnd"/>
      <w:r w:rsidRPr="00A37CD3">
        <w:rPr>
          <w:rFonts w:ascii="Times New Roman" w:hAnsi="Times New Roman"/>
          <w:sz w:val="26"/>
          <w:szCs w:val="26"/>
        </w:rPr>
        <w:t>-возрастными особенностями детей;</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ремонт, реконструкция систем искусственного освещения;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приобретение технологического оборудования и инвентаря;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приобретение (установка) оборудования, инвентаря, игрового материала</w:t>
      </w:r>
      <w:r>
        <w:rPr>
          <w:rFonts w:ascii="Times New Roman" w:hAnsi="Times New Roman"/>
          <w:sz w:val="26"/>
          <w:szCs w:val="26"/>
        </w:rPr>
        <w:t xml:space="preserve"> </w:t>
      </w:r>
      <w:r w:rsidRPr="00A37CD3">
        <w:rPr>
          <w:rFonts w:ascii="Times New Roman" w:hAnsi="Times New Roman"/>
          <w:sz w:val="26"/>
          <w:szCs w:val="26"/>
        </w:rPr>
        <w:t>для оснащения игровых и спортивных зон в помещениях и на территории МДО</w:t>
      </w:r>
      <w:r>
        <w:rPr>
          <w:rFonts w:ascii="Times New Roman" w:hAnsi="Times New Roman"/>
          <w:sz w:val="26"/>
          <w:szCs w:val="26"/>
        </w:rPr>
        <w:t>Б</w:t>
      </w:r>
      <w:r w:rsidRPr="00A37CD3">
        <w:rPr>
          <w:rFonts w:ascii="Times New Roman" w:hAnsi="Times New Roman"/>
          <w:sz w:val="26"/>
          <w:szCs w:val="26"/>
        </w:rPr>
        <w:t>У.</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б) расширение спектра дополнительных образовательных и оздоровительных услуг в </w:t>
      </w:r>
      <w:r w:rsidR="0077633C">
        <w:rPr>
          <w:rFonts w:ascii="Times New Roman" w:hAnsi="Times New Roman"/>
          <w:sz w:val="26"/>
          <w:szCs w:val="26"/>
        </w:rPr>
        <w:t>дошкольных учреждениях</w:t>
      </w:r>
      <w:r w:rsidRPr="00A37CD3">
        <w:rPr>
          <w:rFonts w:ascii="Times New Roman" w:hAnsi="Times New Roman"/>
          <w:sz w:val="26"/>
          <w:szCs w:val="26"/>
        </w:rPr>
        <w:t>.</w:t>
      </w:r>
    </w:p>
    <w:p w:rsidR="0087691F" w:rsidRPr="00A37CD3" w:rsidRDefault="0087691F" w:rsidP="0079495D">
      <w:pPr>
        <w:spacing w:after="0"/>
        <w:ind w:firstLine="709"/>
        <w:rPr>
          <w:rFonts w:ascii="Times New Roman" w:hAnsi="Times New Roman"/>
          <w:sz w:val="26"/>
          <w:szCs w:val="26"/>
        </w:rPr>
      </w:pPr>
      <w:r w:rsidRPr="0077633C">
        <w:rPr>
          <w:rFonts w:ascii="Times New Roman" w:hAnsi="Times New Roman"/>
          <w:sz w:val="26"/>
          <w:szCs w:val="26"/>
        </w:rPr>
        <w:t xml:space="preserve">Проведенный анализ по вопросу оказания дополнительных образовательных услуг показал, что 93% </w:t>
      </w:r>
      <w:r w:rsidR="0077633C">
        <w:rPr>
          <w:rFonts w:ascii="Times New Roman" w:hAnsi="Times New Roman"/>
          <w:sz w:val="26"/>
          <w:szCs w:val="26"/>
        </w:rPr>
        <w:t>дошкольных учреждений</w:t>
      </w:r>
      <w:r w:rsidRPr="0077633C">
        <w:rPr>
          <w:rFonts w:ascii="Times New Roman" w:hAnsi="Times New Roman"/>
          <w:sz w:val="26"/>
          <w:szCs w:val="26"/>
        </w:rPr>
        <w:t xml:space="preserve"> оказывают дополнительные об</w:t>
      </w:r>
      <w:r w:rsidR="0077633C">
        <w:rPr>
          <w:rFonts w:ascii="Times New Roman" w:hAnsi="Times New Roman"/>
          <w:sz w:val="26"/>
          <w:szCs w:val="26"/>
        </w:rPr>
        <w:t xml:space="preserve">разовательные услуги, 100% </w:t>
      </w:r>
      <w:r w:rsidRPr="0077633C">
        <w:rPr>
          <w:rFonts w:ascii="Times New Roman" w:hAnsi="Times New Roman"/>
          <w:sz w:val="26"/>
          <w:szCs w:val="26"/>
        </w:rPr>
        <w:t xml:space="preserve"> – бесплатные </w:t>
      </w:r>
      <w:r w:rsidRPr="00A37CD3">
        <w:rPr>
          <w:rFonts w:ascii="Times New Roman" w:hAnsi="Times New Roman"/>
          <w:sz w:val="26"/>
          <w:szCs w:val="26"/>
        </w:rPr>
        <w:t>оздоровительные услуги.</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Дополнительное образование характеризуется высокой эффективностью.</w:t>
      </w:r>
      <w:r>
        <w:rPr>
          <w:rFonts w:ascii="Times New Roman" w:hAnsi="Times New Roman"/>
          <w:sz w:val="26"/>
          <w:szCs w:val="26"/>
        </w:rPr>
        <w:t xml:space="preserve"> </w:t>
      </w:r>
      <w:r w:rsidRPr="00A37CD3">
        <w:rPr>
          <w:rFonts w:ascii="Times New Roman" w:hAnsi="Times New Roman"/>
          <w:sz w:val="26"/>
          <w:szCs w:val="26"/>
        </w:rPr>
        <w:t xml:space="preserve"> </w:t>
      </w:r>
      <w:r w:rsidR="00750C0F">
        <w:rPr>
          <w:rFonts w:ascii="Times New Roman" w:hAnsi="Times New Roman"/>
          <w:sz w:val="26"/>
          <w:szCs w:val="26"/>
        </w:rPr>
        <w:t>8 учреждений оказывают платные дополнительные услуг</w:t>
      </w:r>
      <w:r w:rsidR="00C2588E">
        <w:rPr>
          <w:rFonts w:ascii="Times New Roman" w:hAnsi="Times New Roman"/>
          <w:sz w:val="26"/>
          <w:szCs w:val="26"/>
        </w:rPr>
        <w:t>и</w:t>
      </w:r>
      <w:r w:rsidR="00750C0F">
        <w:rPr>
          <w:rFonts w:ascii="Times New Roman" w:hAnsi="Times New Roman"/>
          <w:sz w:val="26"/>
          <w:szCs w:val="26"/>
        </w:rPr>
        <w:t>,</w:t>
      </w:r>
      <w:r w:rsidR="00C2588E">
        <w:rPr>
          <w:rFonts w:ascii="Times New Roman" w:hAnsi="Times New Roman"/>
          <w:sz w:val="26"/>
          <w:szCs w:val="26"/>
        </w:rPr>
        <w:t xml:space="preserve"> </w:t>
      </w:r>
      <w:r w:rsidR="00C2588E" w:rsidRPr="00A37CD3">
        <w:rPr>
          <w:rFonts w:ascii="Times New Roman" w:hAnsi="Times New Roman"/>
          <w:sz w:val="26"/>
          <w:szCs w:val="26"/>
        </w:rPr>
        <w:t>имею</w:t>
      </w:r>
      <w:r w:rsidR="00335482">
        <w:rPr>
          <w:rFonts w:ascii="Times New Roman" w:hAnsi="Times New Roman"/>
          <w:sz w:val="26"/>
          <w:szCs w:val="26"/>
        </w:rPr>
        <w:t xml:space="preserve">т </w:t>
      </w:r>
      <w:r w:rsidR="00C2588E" w:rsidRPr="00A37CD3">
        <w:rPr>
          <w:rFonts w:ascii="Times New Roman" w:hAnsi="Times New Roman"/>
          <w:sz w:val="26"/>
          <w:szCs w:val="26"/>
        </w:rPr>
        <w:t>(согласно Уставу и лицензии) право на осуществление дополнительны</w:t>
      </w:r>
      <w:r w:rsidR="00C2588E">
        <w:rPr>
          <w:rFonts w:ascii="Times New Roman" w:hAnsi="Times New Roman"/>
          <w:sz w:val="26"/>
          <w:szCs w:val="26"/>
        </w:rPr>
        <w:t>х платных образовательных услуг</w:t>
      </w:r>
      <w:r w:rsidR="00335482">
        <w:rPr>
          <w:rFonts w:ascii="Times New Roman" w:hAnsi="Times New Roman"/>
          <w:sz w:val="26"/>
          <w:szCs w:val="26"/>
        </w:rPr>
        <w:t>.</w:t>
      </w:r>
      <w:r w:rsidR="00750C0F">
        <w:rPr>
          <w:rFonts w:ascii="Times New Roman" w:hAnsi="Times New Roman"/>
          <w:sz w:val="26"/>
          <w:szCs w:val="26"/>
        </w:rPr>
        <w:t xml:space="preserve"> </w:t>
      </w:r>
      <w:r w:rsidR="00335482">
        <w:rPr>
          <w:rFonts w:ascii="Times New Roman" w:hAnsi="Times New Roman"/>
          <w:sz w:val="26"/>
          <w:szCs w:val="26"/>
        </w:rPr>
        <w:t xml:space="preserve">Это </w:t>
      </w:r>
      <w:r w:rsidR="00750C0F">
        <w:rPr>
          <w:rFonts w:ascii="Times New Roman" w:hAnsi="Times New Roman"/>
          <w:sz w:val="26"/>
          <w:szCs w:val="26"/>
        </w:rPr>
        <w:t xml:space="preserve">и подготовка к школе, </w:t>
      </w:r>
      <w:r w:rsidR="00C2588E">
        <w:rPr>
          <w:rFonts w:ascii="Times New Roman" w:hAnsi="Times New Roman"/>
          <w:sz w:val="26"/>
          <w:szCs w:val="26"/>
        </w:rPr>
        <w:t xml:space="preserve">и </w:t>
      </w:r>
      <w:r w:rsidR="00750C0F">
        <w:rPr>
          <w:rFonts w:ascii="Times New Roman" w:hAnsi="Times New Roman"/>
          <w:sz w:val="26"/>
          <w:szCs w:val="26"/>
        </w:rPr>
        <w:t xml:space="preserve">кружки </w:t>
      </w:r>
      <w:r w:rsidR="00C2588E">
        <w:rPr>
          <w:rFonts w:ascii="Times New Roman" w:hAnsi="Times New Roman"/>
          <w:sz w:val="26"/>
          <w:szCs w:val="26"/>
        </w:rPr>
        <w:t>разных направлений</w:t>
      </w:r>
      <w:r w:rsidR="00335482">
        <w:rPr>
          <w:rFonts w:ascii="Times New Roman" w:hAnsi="Times New Roman"/>
          <w:sz w:val="26"/>
          <w:szCs w:val="26"/>
        </w:rPr>
        <w:t xml:space="preserve"> </w:t>
      </w:r>
      <w:r w:rsidR="00C2588E">
        <w:rPr>
          <w:rFonts w:ascii="Times New Roman" w:hAnsi="Times New Roman"/>
          <w:sz w:val="26"/>
          <w:szCs w:val="26"/>
        </w:rPr>
        <w:t>– театральный, танцевальный</w:t>
      </w:r>
      <w:r w:rsidRPr="00A37CD3">
        <w:rPr>
          <w:rFonts w:ascii="Times New Roman" w:hAnsi="Times New Roman"/>
          <w:sz w:val="26"/>
          <w:szCs w:val="26"/>
        </w:rPr>
        <w:t xml:space="preserve">, </w:t>
      </w:r>
      <w:r w:rsidR="00C2588E">
        <w:rPr>
          <w:rFonts w:ascii="Times New Roman" w:hAnsi="Times New Roman"/>
          <w:sz w:val="26"/>
          <w:szCs w:val="26"/>
        </w:rPr>
        <w:t>художественный</w:t>
      </w:r>
      <w:r w:rsidRPr="00A37CD3">
        <w:rPr>
          <w:rFonts w:ascii="Times New Roman" w:hAnsi="Times New Roman"/>
          <w:sz w:val="26"/>
          <w:szCs w:val="26"/>
        </w:rPr>
        <w:t>.</w:t>
      </w:r>
    </w:p>
    <w:p w:rsidR="0077633C" w:rsidRPr="0077633C" w:rsidRDefault="0087691F" w:rsidP="0079495D">
      <w:pPr>
        <w:spacing w:after="0"/>
        <w:ind w:firstLine="709"/>
        <w:rPr>
          <w:rFonts w:ascii="Times New Roman" w:eastAsia="Times New Roman" w:hAnsi="Times New Roman"/>
          <w:bCs/>
          <w:sz w:val="26"/>
          <w:szCs w:val="26"/>
          <w:lang w:eastAsia="ru-RU"/>
        </w:rPr>
      </w:pPr>
      <w:proofErr w:type="gramStart"/>
      <w:r w:rsidRPr="00A37CD3">
        <w:rPr>
          <w:rFonts w:ascii="Times New Roman" w:hAnsi="Times New Roman"/>
          <w:sz w:val="26"/>
          <w:szCs w:val="26"/>
        </w:rPr>
        <w:t xml:space="preserve">Несмотря на большую работу по оздоровлению детей, которая проводится в </w:t>
      </w:r>
      <w:r w:rsidR="0077633C">
        <w:rPr>
          <w:rFonts w:ascii="Times New Roman" w:hAnsi="Times New Roman"/>
          <w:sz w:val="26"/>
          <w:szCs w:val="26"/>
        </w:rPr>
        <w:t>дошкольных учреждений</w:t>
      </w:r>
      <w:r w:rsidRPr="00A37CD3">
        <w:rPr>
          <w:rFonts w:ascii="Times New Roman" w:hAnsi="Times New Roman"/>
          <w:sz w:val="26"/>
          <w:szCs w:val="26"/>
        </w:rPr>
        <w:t xml:space="preserve">, проблема формирования </w:t>
      </w:r>
      <w:proofErr w:type="spellStart"/>
      <w:r w:rsidRPr="00A37CD3">
        <w:rPr>
          <w:rFonts w:ascii="Times New Roman" w:hAnsi="Times New Roman"/>
          <w:sz w:val="26"/>
          <w:szCs w:val="26"/>
        </w:rPr>
        <w:t>здоровьесберегающей</w:t>
      </w:r>
      <w:proofErr w:type="spellEnd"/>
      <w:r w:rsidRPr="00A37CD3">
        <w:rPr>
          <w:rFonts w:ascii="Times New Roman" w:hAnsi="Times New Roman"/>
          <w:sz w:val="26"/>
          <w:szCs w:val="26"/>
        </w:rPr>
        <w:t xml:space="preserve"> среды, интеграции профилактических и оздоровительных технологий в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w:t>
      </w:r>
      <w:r w:rsidRPr="00A37CD3">
        <w:rPr>
          <w:rFonts w:ascii="Times New Roman" w:hAnsi="Times New Roman"/>
          <w:sz w:val="26"/>
          <w:szCs w:val="26"/>
        </w:rPr>
        <w:lastRenderedPageBreak/>
        <w:t>образовательный процесс остается актуальной для системы дошкольного образования Дальнегорского городского округа.</w:t>
      </w:r>
      <w:proofErr w:type="gramEnd"/>
      <w:r w:rsidRPr="00A37CD3">
        <w:rPr>
          <w:rFonts w:ascii="Times New Roman" w:hAnsi="Times New Roman"/>
          <w:sz w:val="26"/>
          <w:szCs w:val="26"/>
        </w:rPr>
        <w:t xml:space="preserve"> Не в полной мере уделяется внимание воспитанию у ребёнка осознанного отношения к двигательной активности, интереса и потребности к физическому самосовершенствованию.</w:t>
      </w:r>
      <w:r w:rsidR="0077633C">
        <w:rPr>
          <w:rFonts w:ascii="Times New Roman" w:hAnsi="Times New Roman"/>
          <w:sz w:val="26"/>
          <w:szCs w:val="26"/>
        </w:rPr>
        <w:t xml:space="preserve"> </w:t>
      </w:r>
      <w:r w:rsidRPr="00A37CD3">
        <w:rPr>
          <w:rFonts w:ascii="Times New Roman" w:hAnsi="Times New Roman"/>
          <w:sz w:val="26"/>
          <w:szCs w:val="26"/>
        </w:rPr>
        <w:t xml:space="preserve">В рамках работы по совершенствованию </w:t>
      </w:r>
      <w:proofErr w:type="spellStart"/>
      <w:r w:rsidRPr="0077633C">
        <w:rPr>
          <w:rFonts w:ascii="Times New Roman" w:hAnsi="Times New Roman"/>
          <w:sz w:val="26"/>
          <w:szCs w:val="26"/>
        </w:rPr>
        <w:t>здоровьесберегающей</w:t>
      </w:r>
      <w:proofErr w:type="spellEnd"/>
      <w:r w:rsidRPr="0077633C">
        <w:rPr>
          <w:rFonts w:ascii="Times New Roman" w:hAnsi="Times New Roman"/>
          <w:sz w:val="26"/>
          <w:szCs w:val="26"/>
        </w:rPr>
        <w:t xml:space="preserve"> деятельности должное внимание должное внимание уделено организации питания детей.</w:t>
      </w:r>
      <w:r w:rsidR="0077633C" w:rsidRPr="0077633C">
        <w:rPr>
          <w:rFonts w:ascii="Times New Roman" w:hAnsi="Times New Roman"/>
          <w:sz w:val="26"/>
          <w:szCs w:val="26"/>
        </w:rPr>
        <w:t xml:space="preserve"> </w:t>
      </w:r>
      <w:r w:rsidR="0077633C" w:rsidRPr="0077633C">
        <w:rPr>
          <w:rFonts w:ascii="Times New Roman" w:eastAsia="Times New Roman" w:hAnsi="Times New Roman"/>
          <w:bCs/>
          <w:sz w:val="26"/>
          <w:szCs w:val="26"/>
          <w:lang w:eastAsia="ru-RU"/>
        </w:rPr>
        <w:t xml:space="preserve">С мая 2016 года реализуется единое 20-ти дневное меню, которое дает сбалансированное питание детей, обеспечивая овощами, фруктами, </w:t>
      </w:r>
      <w:proofErr w:type="spellStart"/>
      <w:r w:rsidR="0077633C" w:rsidRPr="0077633C">
        <w:rPr>
          <w:rFonts w:ascii="Times New Roman" w:eastAsia="Times New Roman" w:hAnsi="Times New Roman"/>
          <w:bCs/>
          <w:sz w:val="26"/>
          <w:szCs w:val="26"/>
          <w:lang w:eastAsia="ru-RU"/>
        </w:rPr>
        <w:t>молочно</w:t>
      </w:r>
      <w:proofErr w:type="spellEnd"/>
      <w:r w:rsidR="0077633C" w:rsidRPr="0077633C">
        <w:rPr>
          <w:rFonts w:ascii="Times New Roman" w:eastAsia="Times New Roman" w:hAnsi="Times New Roman"/>
          <w:bCs/>
          <w:sz w:val="26"/>
          <w:szCs w:val="26"/>
          <w:lang w:eastAsia="ru-RU"/>
        </w:rPr>
        <w:t xml:space="preserve"> - кислыми продуктами, мясом и т.д.</w:t>
      </w:r>
    </w:p>
    <w:p w:rsidR="0087691F" w:rsidRPr="0077633C" w:rsidRDefault="0077633C" w:rsidP="0079495D">
      <w:pPr>
        <w:spacing w:after="0"/>
        <w:ind w:firstLine="709"/>
        <w:rPr>
          <w:rFonts w:ascii="Times New Roman" w:hAnsi="Times New Roman"/>
          <w:sz w:val="26"/>
          <w:szCs w:val="26"/>
        </w:rPr>
      </w:pPr>
      <w:r w:rsidRPr="0077633C">
        <w:rPr>
          <w:rFonts w:ascii="Times New Roman" w:hAnsi="Times New Roman"/>
          <w:sz w:val="26"/>
          <w:szCs w:val="26"/>
        </w:rPr>
        <w:t xml:space="preserve">В дошкольных учреждениях </w:t>
      </w:r>
      <w:r w:rsidR="0087691F" w:rsidRPr="0077633C">
        <w:rPr>
          <w:rFonts w:ascii="Times New Roman" w:hAnsi="Times New Roman"/>
          <w:sz w:val="26"/>
          <w:szCs w:val="26"/>
        </w:rPr>
        <w:t>Дальнегорского городского округа услуги дошкольного образования получают 1</w:t>
      </w:r>
      <w:r w:rsidRPr="0077633C">
        <w:rPr>
          <w:rFonts w:ascii="Times New Roman" w:hAnsi="Times New Roman"/>
          <w:sz w:val="26"/>
          <w:szCs w:val="26"/>
        </w:rPr>
        <w:t>6</w:t>
      </w:r>
      <w:r w:rsidR="0087691F" w:rsidRPr="0077633C">
        <w:rPr>
          <w:rFonts w:ascii="Times New Roman" w:hAnsi="Times New Roman"/>
          <w:sz w:val="26"/>
          <w:szCs w:val="26"/>
        </w:rPr>
        <w:t xml:space="preserve"> детей-инвалидов.</w:t>
      </w:r>
    </w:p>
    <w:p w:rsidR="0087691F" w:rsidRPr="00A37CD3" w:rsidRDefault="0087691F" w:rsidP="0079495D">
      <w:pPr>
        <w:spacing w:after="0"/>
        <w:ind w:firstLine="709"/>
        <w:rPr>
          <w:rFonts w:ascii="Times New Roman" w:hAnsi="Times New Roman"/>
          <w:sz w:val="26"/>
          <w:szCs w:val="26"/>
        </w:rPr>
      </w:pPr>
      <w:r w:rsidRPr="0077633C">
        <w:rPr>
          <w:rFonts w:ascii="Times New Roman" w:hAnsi="Times New Roman"/>
          <w:sz w:val="26"/>
          <w:szCs w:val="26"/>
        </w:rPr>
        <w:t>Отсутствие научно-обоснованной системы</w:t>
      </w:r>
      <w:r w:rsidRPr="00A37CD3">
        <w:rPr>
          <w:rFonts w:ascii="Times New Roman" w:hAnsi="Times New Roman"/>
          <w:sz w:val="26"/>
          <w:szCs w:val="26"/>
        </w:rPr>
        <w:t xml:space="preserve">, обеспечивающей одновременно качественное специальное образование и планомерную интеграцию детей с ограниченными возможностями здоровья в общество, является серьезным препятствием для развития инклюзивного образования в </w:t>
      </w:r>
      <w:r w:rsidR="00932998">
        <w:rPr>
          <w:rFonts w:ascii="Times New Roman" w:hAnsi="Times New Roman"/>
          <w:sz w:val="26"/>
          <w:szCs w:val="26"/>
        </w:rPr>
        <w:t xml:space="preserve">дошкольных учреждениях </w:t>
      </w:r>
      <w:r w:rsidRPr="00A37CD3">
        <w:rPr>
          <w:rFonts w:ascii="Times New Roman" w:hAnsi="Times New Roman"/>
          <w:sz w:val="26"/>
          <w:szCs w:val="26"/>
        </w:rPr>
        <w:t>Дальнегорского городского округа.</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В рамках мониторинга достижение цели и решение задач подпрограммы отслеживается с использованием целевых индикаторов и показателей.</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Элементами мониторинга являются: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 социологические исследования общественного мнения участников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 xml:space="preserve">-образовательного процесса в </w:t>
      </w:r>
      <w:r w:rsidR="00932998">
        <w:rPr>
          <w:rFonts w:ascii="Times New Roman" w:hAnsi="Times New Roman"/>
          <w:sz w:val="26"/>
          <w:szCs w:val="26"/>
        </w:rPr>
        <w:t>дошкольных учреждениях</w:t>
      </w:r>
      <w:r w:rsidRPr="00A37CD3">
        <w:rPr>
          <w:rFonts w:ascii="Times New Roman" w:hAnsi="Times New Roman"/>
          <w:sz w:val="26"/>
          <w:szCs w:val="26"/>
        </w:rPr>
        <w:t xml:space="preserve"> – родителей (законных представителей) воспитанников, руководителей и педагогов;</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исследования к</w:t>
      </w:r>
      <w:r>
        <w:rPr>
          <w:rFonts w:ascii="Times New Roman" w:hAnsi="Times New Roman"/>
          <w:sz w:val="26"/>
          <w:szCs w:val="26"/>
        </w:rPr>
        <w:t>ачества дошкольного образования.</w:t>
      </w:r>
    </w:p>
    <w:p w:rsidR="0087691F"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Открытость и подотчётность управления подпрограммой </w:t>
      </w:r>
      <w:r w:rsidR="00932998">
        <w:rPr>
          <w:rFonts w:ascii="Times New Roman" w:hAnsi="Times New Roman"/>
          <w:sz w:val="26"/>
          <w:szCs w:val="26"/>
        </w:rPr>
        <w:t>х</w:t>
      </w:r>
      <w:r w:rsidRPr="00A37CD3">
        <w:rPr>
          <w:rFonts w:ascii="Times New Roman" w:hAnsi="Times New Roman"/>
          <w:sz w:val="26"/>
          <w:szCs w:val="26"/>
        </w:rPr>
        <w:t xml:space="preserve"> осуществля</w:t>
      </w:r>
      <w:r w:rsidR="00932998">
        <w:rPr>
          <w:rFonts w:ascii="Times New Roman" w:hAnsi="Times New Roman"/>
          <w:sz w:val="26"/>
          <w:szCs w:val="26"/>
        </w:rPr>
        <w:t>ю</w:t>
      </w:r>
      <w:r w:rsidRPr="00A37CD3">
        <w:rPr>
          <w:rFonts w:ascii="Times New Roman" w:hAnsi="Times New Roman"/>
          <w:sz w:val="26"/>
          <w:szCs w:val="26"/>
        </w:rPr>
        <w:t>тся на основе принципов открытости, государственно-общественного характера управления. На официальном сайте администрации Дальнегорского городского округа предоставля</w:t>
      </w:r>
      <w:r w:rsidR="00932998">
        <w:rPr>
          <w:rFonts w:ascii="Times New Roman" w:hAnsi="Times New Roman"/>
          <w:sz w:val="26"/>
          <w:szCs w:val="26"/>
        </w:rPr>
        <w:t>е</w:t>
      </w:r>
      <w:r w:rsidRPr="00A37CD3">
        <w:rPr>
          <w:rFonts w:ascii="Times New Roman" w:hAnsi="Times New Roman"/>
          <w:sz w:val="26"/>
          <w:szCs w:val="26"/>
        </w:rPr>
        <w:t>тся полная и достоверная информация о реализации и оценке эффективности подпрограммы, в том числе размеща</w:t>
      </w:r>
      <w:r w:rsidR="0077633C">
        <w:rPr>
          <w:rFonts w:ascii="Times New Roman" w:hAnsi="Times New Roman"/>
          <w:sz w:val="26"/>
          <w:szCs w:val="26"/>
        </w:rPr>
        <w:t>ются</w:t>
      </w:r>
      <w:r w:rsidRPr="00A37CD3">
        <w:rPr>
          <w:rFonts w:ascii="Times New Roman" w:hAnsi="Times New Roman"/>
          <w:sz w:val="26"/>
          <w:szCs w:val="26"/>
        </w:rPr>
        <w:t xml:space="preserve"> ежегодные публичные отчеты исполнителей для общественности.</w:t>
      </w:r>
    </w:p>
    <w:p w:rsidR="00F955E7" w:rsidRPr="00A37CD3" w:rsidRDefault="00F955E7" w:rsidP="0079495D">
      <w:pPr>
        <w:spacing w:before="100" w:beforeAutospacing="1" w:after="100" w:afterAutospacing="1" w:line="240" w:lineRule="auto"/>
        <w:ind w:left="851"/>
        <w:jc w:val="center"/>
        <w:rPr>
          <w:rFonts w:ascii="Times New Roman" w:hAnsi="Times New Roman"/>
          <w:sz w:val="26"/>
          <w:szCs w:val="26"/>
        </w:rPr>
      </w:pPr>
      <w:r w:rsidRPr="00A37CD3">
        <w:rPr>
          <w:rFonts w:ascii="Times New Roman" w:hAnsi="Times New Roman"/>
          <w:sz w:val="26"/>
          <w:szCs w:val="26"/>
        </w:rPr>
        <w:t>2. Приоритеты муниципальной политики Дальнегорского городского округа в сфере реализации подпрограммы, цели и задачи подпрограммы</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Подпрограмма определяет приоритетные направления развития системы дошкольного образования для решения задач социально</w:t>
      </w:r>
      <w:r>
        <w:rPr>
          <w:rFonts w:ascii="Times New Roman" w:hAnsi="Times New Roman"/>
          <w:sz w:val="26"/>
          <w:szCs w:val="26"/>
        </w:rPr>
        <w:t>-</w:t>
      </w:r>
      <w:r w:rsidRPr="00A37CD3">
        <w:rPr>
          <w:rFonts w:ascii="Times New Roman" w:hAnsi="Times New Roman"/>
          <w:sz w:val="26"/>
          <w:szCs w:val="26"/>
        </w:rPr>
        <w:t>ориентированного развития Дальнегорского городского округа средствами образования.</w:t>
      </w:r>
    </w:p>
    <w:p w:rsidR="00F955E7" w:rsidRPr="00A37CD3" w:rsidRDefault="00F955E7" w:rsidP="0079495D">
      <w:pPr>
        <w:pStyle w:val="s13"/>
        <w:shd w:val="clear" w:color="auto" w:fill="FFFFFF"/>
        <w:spacing w:line="276" w:lineRule="auto"/>
        <w:ind w:firstLine="709"/>
        <w:rPr>
          <w:sz w:val="26"/>
          <w:szCs w:val="26"/>
        </w:rPr>
      </w:pPr>
      <w:r w:rsidRPr="00A37CD3">
        <w:rPr>
          <w:sz w:val="26"/>
          <w:szCs w:val="26"/>
        </w:rPr>
        <w:t>Приоритеты государственной политики в сфере дошкольного образования на период до 2020 года сформированы с учетом целей и задач, представленных в следующих стратегических документах:</w:t>
      </w:r>
    </w:p>
    <w:p w:rsidR="00F955E7" w:rsidRPr="00476060" w:rsidRDefault="00F955E7" w:rsidP="0079495D">
      <w:pPr>
        <w:pStyle w:val="s13"/>
        <w:shd w:val="clear" w:color="auto" w:fill="FFFFFF"/>
        <w:spacing w:line="276" w:lineRule="auto"/>
        <w:ind w:firstLine="709"/>
        <w:rPr>
          <w:sz w:val="26"/>
          <w:szCs w:val="26"/>
        </w:rPr>
      </w:pPr>
      <w:r w:rsidRPr="00476060">
        <w:rPr>
          <w:sz w:val="26"/>
          <w:szCs w:val="26"/>
        </w:rPr>
        <w:t>- </w:t>
      </w:r>
      <w:hyperlink r:id="rId10" w:anchor="block_1000" w:history="1">
        <w:r w:rsidRPr="00476060">
          <w:rPr>
            <w:sz w:val="26"/>
            <w:szCs w:val="26"/>
          </w:rPr>
          <w:t>Концепция</w:t>
        </w:r>
      </w:hyperlink>
      <w:r w:rsidRPr="00476060">
        <w:rPr>
          <w:sz w:val="26"/>
          <w:szCs w:val="26"/>
        </w:rPr>
        <w:t xml:space="preserve"> долгосрочного социально-экономического развития Российской Федерации на период до 2020 года, утвержденная </w:t>
      </w:r>
      <w:hyperlink r:id="rId11" w:history="1">
        <w:r w:rsidRPr="00476060">
          <w:rPr>
            <w:sz w:val="26"/>
            <w:szCs w:val="26"/>
          </w:rPr>
          <w:t>распоряжением</w:t>
        </w:r>
      </w:hyperlink>
      <w:r w:rsidRPr="00476060">
        <w:rPr>
          <w:sz w:val="26"/>
          <w:szCs w:val="26"/>
        </w:rPr>
        <w:t xml:space="preserve"> Правительства Российской Федерации от 17.11.2008 № 1662-р;</w:t>
      </w:r>
    </w:p>
    <w:p w:rsidR="00F955E7" w:rsidRPr="00476060" w:rsidRDefault="00F955E7" w:rsidP="0079495D">
      <w:pPr>
        <w:pStyle w:val="s13"/>
        <w:shd w:val="clear" w:color="auto" w:fill="FFFFFF"/>
        <w:spacing w:line="276" w:lineRule="auto"/>
        <w:ind w:firstLine="709"/>
        <w:rPr>
          <w:sz w:val="26"/>
          <w:szCs w:val="26"/>
        </w:rPr>
      </w:pPr>
      <w:r w:rsidRPr="00476060">
        <w:rPr>
          <w:sz w:val="26"/>
          <w:szCs w:val="26"/>
        </w:rPr>
        <w:t xml:space="preserve">- </w:t>
      </w:r>
      <w:hyperlink r:id="rId12" w:history="1">
        <w:r w:rsidRPr="00476060">
          <w:rPr>
            <w:sz w:val="26"/>
            <w:szCs w:val="26"/>
          </w:rPr>
          <w:t>Указ</w:t>
        </w:r>
      </w:hyperlink>
      <w:r w:rsidRPr="00476060">
        <w:rPr>
          <w:sz w:val="26"/>
          <w:szCs w:val="26"/>
        </w:rPr>
        <w:t xml:space="preserve"> Президента Российской Федерации от 07.05.2012 № 597 </w:t>
      </w:r>
      <w:r w:rsidR="002570F2" w:rsidRPr="00476060">
        <w:rPr>
          <w:sz w:val="26"/>
          <w:szCs w:val="26"/>
        </w:rPr>
        <w:t>«</w:t>
      </w:r>
      <w:r w:rsidRPr="00476060">
        <w:rPr>
          <w:sz w:val="26"/>
          <w:szCs w:val="26"/>
        </w:rPr>
        <w:t>О мероприятиях по реализации государственной социальной политики</w:t>
      </w:r>
      <w:r w:rsidR="002570F2" w:rsidRPr="00476060">
        <w:rPr>
          <w:sz w:val="26"/>
          <w:szCs w:val="26"/>
        </w:rPr>
        <w:t>»</w:t>
      </w:r>
      <w:r w:rsidRPr="00476060">
        <w:rPr>
          <w:sz w:val="26"/>
          <w:szCs w:val="26"/>
        </w:rPr>
        <w:t>;</w:t>
      </w:r>
    </w:p>
    <w:p w:rsidR="00F955E7" w:rsidRPr="00476060" w:rsidRDefault="00F955E7" w:rsidP="0079495D">
      <w:pPr>
        <w:pStyle w:val="s13"/>
        <w:shd w:val="clear" w:color="auto" w:fill="FFFFFF"/>
        <w:spacing w:line="276" w:lineRule="auto"/>
        <w:ind w:firstLine="709"/>
        <w:rPr>
          <w:sz w:val="26"/>
          <w:szCs w:val="26"/>
        </w:rPr>
      </w:pPr>
      <w:r w:rsidRPr="00476060">
        <w:rPr>
          <w:sz w:val="26"/>
          <w:szCs w:val="26"/>
        </w:rPr>
        <w:lastRenderedPageBreak/>
        <w:t xml:space="preserve">- </w:t>
      </w:r>
      <w:hyperlink r:id="rId13" w:history="1">
        <w:r w:rsidRPr="00476060">
          <w:rPr>
            <w:sz w:val="26"/>
            <w:szCs w:val="26"/>
          </w:rPr>
          <w:t>Указ</w:t>
        </w:r>
      </w:hyperlink>
      <w:r w:rsidRPr="00476060">
        <w:rPr>
          <w:sz w:val="26"/>
          <w:szCs w:val="26"/>
        </w:rPr>
        <w:t xml:space="preserve"> Президента Российской Федерации от 07.05.2012 №599 </w:t>
      </w:r>
      <w:r w:rsidR="002570F2" w:rsidRPr="00476060">
        <w:rPr>
          <w:sz w:val="26"/>
          <w:szCs w:val="26"/>
        </w:rPr>
        <w:t>«</w:t>
      </w:r>
      <w:r w:rsidRPr="00476060">
        <w:rPr>
          <w:sz w:val="26"/>
          <w:szCs w:val="26"/>
        </w:rPr>
        <w:t>О мерах по реализации государственной политики в области образования и науки</w:t>
      </w:r>
      <w:r w:rsidR="002570F2" w:rsidRPr="00476060">
        <w:rPr>
          <w:sz w:val="26"/>
          <w:szCs w:val="26"/>
        </w:rPr>
        <w:t>»</w:t>
      </w:r>
      <w:r w:rsidRPr="00476060">
        <w:rPr>
          <w:sz w:val="26"/>
          <w:szCs w:val="26"/>
        </w:rPr>
        <w:t>;</w:t>
      </w:r>
    </w:p>
    <w:p w:rsidR="00F955E7" w:rsidRPr="00476060" w:rsidRDefault="00F955E7" w:rsidP="0079495D">
      <w:pPr>
        <w:pStyle w:val="s13"/>
        <w:shd w:val="clear" w:color="auto" w:fill="FFFFFF"/>
        <w:spacing w:line="276" w:lineRule="auto"/>
        <w:ind w:firstLine="709"/>
        <w:rPr>
          <w:sz w:val="26"/>
          <w:szCs w:val="26"/>
        </w:rPr>
      </w:pPr>
      <w:r w:rsidRPr="00476060">
        <w:rPr>
          <w:sz w:val="26"/>
          <w:szCs w:val="26"/>
        </w:rPr>
        <w:t xml:space="preserve">- </w:t>
      </w:r>
      <w:hyperlink r:id="rId14" w:history="1">
        <w:r w:rsidRPr="00476060">
          <w:rPr>
            <w:sz w:val="26"/>
            <w:szCs w:val="26"/>
          </w:rPr>
          <w:t>Указ</w:t>
        </w:r>
      </w:hyperlink>
      <w:r w:rsidRPr="00476060">
        <w:rPr>
          <w:sz w:val="26"/>
          <w:szCs w:val="26"/>
        </w:rPr>
        <w:t xml:space="preserve"> Президента Российской Федерации от 07.05.2012 № 602 </w:t>
      </w:r>
      <w:r w:rsidR="002570F2" w:rsidRPr="00476060">
        <w:rPr>
          <w:sz w:val="26"/>
          <w:szCs w:val="26"/>
        </w:rPr>
        <w:t>«</w:t>
      </w:r>
      <w:r w:rsidRPr="00476060">
        <w:rPr>
          <w:sz w:val="26"/>
          <w:szCs w:val="26"/>
        </w:rPr>
        <w:t>Об обеспечении межнационального согласия</w:t>
      </w:r>
      <w:r w:rsidR="002570F2" w:rsidRPr="00476060">
        <w:rPr>
          <w:sz w:val="26"/>
          <w:szCs w:val="26"/>
        </w:rPr>
        <w:t>»</w:t>
      </w:r>
      <w:r w:rsidRPr="00476060">
        <w:rPr>
          <w:sz w:val="26"/>
          <w:szCs w:val="26"/>
        </w:rPr>
        <w:t>;</w:t>
      </w:r>
    </w:p>
    <w:p w:rsidR="00F955E7" w:rsidRPr="00A37CD3" w:rsidRDefault="00F955E7" w:rsidP="0079495D">
      <w:pPr>
        <w:pStyle w:val="s13"/>
        <w:shd w:val="clear" w:color="auto" w:fill="FFFFFF"/>
        <w:spacing w:line="276" w:lineRule="auto"/>
        <w:ind w:firstLine="709"/>
        <w:rPr>
          <w:sz w:val="26"/>
          <w:szCs w:val="26"/>
        </w:rPr>
      </w:pPr>
      <w:r w:rsidRPr="00A37CD3">
        <w:rPr>
          <w:sz w:val="26"/>
          <w:szCs w:val="26"/>
        </w:rPr>
        <w:t>- Стратегия социально-экономического развития Дальнего Востока и Байкальского региона на период до 2025 года, утверждённая Распоряжением Правительства Российской Федерации от 08.12.2009 № 2094-р;</w:t>
      </w:r>
    </w:p>
    <w:p w:rsidR="00F955E7" w:rsidRDefault="00F955E7" w:rsidP="0079495D">
      <w:pPr>
        <w:pStyle w:val="s13"/>
        <w:shd w:val="clear" w:color="auto" w:fill="FFFFFF"/>
        <w:spacing w:line="276" w:lineRule="auto"/>
        <w:ind w:firstLine="709"/>
        <w:rPr>
          <w:sz w:val="26"/>
          <w:szCs w:val="26"/>
        </w:rPr>
      </w:pPr>
      <w:r w:rsidRPr="00A37CD3">
        <w:rPr>
          <w:sz w:val="26"/>
          <w:szCs w:val="26"/>
        </w:rPr>
        <w:t>- Стратегия социально-экономического развития Приморского края до 2025 года, утверждённая Законом Приморского края от 20.10.2008 № 324-КЗ;</w:t>
      </w:r>
    </w:p>
    <w:p w:rsidR="00656263" w:rsidRPr="00A37CD3" w:rsidRDefault="00656263" w:rsidP="0079495D">
      <w:pPr>
        <w:pStyle w:val="s13"/>
        <w:shd w:val="clear" w:color="auto" w:fill="FFFFFF"/>
        <w:spacing w:line="276" w:lineRule="auto"/>
        <w:ind w:firstLine="709"/>
        <w:rPr>
          <w:sz w:val="26"/>
          <w:szCs w:val="26"/>
        </w:rPr>
      </w:pPr>
      <w:r>
        <w:rPr>
          <w:sz w:val="26"/>
          <w:szCs w:val="26"/>
        </w:rPr>
        <w:t>- Государственная программа Приморского края «Развитие образования Приморского края» на 2013-2020 годы, утвержденная постановлением Администрации Приморск</w:t>
      </w:r>
      <w:r w:rsidR="007E6032">
        <w:rPr>
          <w:sz w:val="26"/>
          <w:szCs w:val="26"/>
        </w:rPr>
        <w:t>ого края от 07.12.2012 № 395-па.</w:t>
      </w:r>
    </w:p>
    <w:p w:rsidR="00F955E7" w:rsidRPr="00A37CD3" w:rsidRDefault="00F955E7" w:rsidP="0079495D">
      <w:pPr>
        <w:pStyle w:val="s13"/>
        <w:shd w:val="clear" w:color="auto" w:fill="FFFFFF"/>
        <w:spacing w:line="276" w:lineRule="auto"/>
        <w:ind w:firstLine="709"/>
        <w:rPr>
          <w:sz w:val="26"/>
          <w:szCs w:val="26"/>
        </w:rPr>
      </w:pPr>
      <w:r w:rsidRPr="00A37CD3">
        <w:rPr>
          <w:sz w:val="26"/>
          <w:szCs w:val="26"/>
        </w:rPr>
        <w:t>Цель подпрограммы – 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F955E7" w:rsidRPr="00A37CD3" w:rsidRDefault="00F955E7" w:rsidP="0079495D">
      <w:pPr>
        <w:pStyle w:val="s13"/>
        <w:shd w:val="clear" w:color="auto" w:fill="FFFFFF"/>
        <w:spacing w:line="276" w:lineRule="auto"/>
        <w:ind w:firstLine="709"/>
        <w:rPr>
          <w:sz w:val="26"/>
          <w:szCs w:val="26"/>
        </w:rPr>
      </w:pPr>
      <w:r w:rsidRPr="00A37CD3">
        <w:rPr>
          <w:sz w:val="26"/>
          <w:szCs w:val="26"/>
        </w:rPr>
        <w:t>Задачи подпрограммы:</w:t>
      </w:r>
    </w:p>
    <w:p w:rsidR="00F955E7" w:rsidRPr="00A37CD3" w:rsidRDefault="00F955E7" w:rsidP="0079495D">
      <w:pPr>
        <w:spacing w:after="0"/>
        <w:ind w:firstLine="709"/>
        <w:rPr>
          <w:rFonts w:ascii="Times New Roman" w:eastAsia="Times New Roman" w:hAnsi="Times New Roman"/>
          <w:sz w:val="26"/>
          <w:szCs w:val="26"/>
          <w:lang w:eastAsia="ru-RU"/>
        </w:rPr>
      </w:pPr>
      <w:r w:rsidRPr="00A37CD3">
        <w:rPr>
          <w:rFonts w:ascii="Times New Roman" w:hAnsi="Times New Roman"/>
          <w:sz w:val="26"/>
          <w:szCs w:val="26"/>
        </w:rPr>
        <w:t xml:space="preserve">- обеспечение доступности дошкольного образования </w:t>
      </w:r>
      <w:proofErr w:type="gramStart"/>
      <w:r w:rsidRPr="00A37CD3">
        <w:rPr>
          <w:rFonts w:ascii="Times New Roman" w:hAnsi="Times New Roman"/>
          <w:sz w:val="26"/>
          <w:szCs w:val="26"/>
        </w:rPr>
        <w:t>в</w:t>
      </w:r>
      <w:proofErr w:type="gramEnd"/>
      <w:r w:rsidRPr="00A37CD3">
        <w:rPr>
          <w:rFonts w:ascii="Times New Roman" w:hAnsi="Times New Roman"/>
          <w:sz w:val="26"/>
          <w:szCs w:val="26"/>
        </w:rPr>
        <w:t xml:space="preserve"> </w:t>
      </w:r>
      <w:proofErr w:type="gramStart"/>
      <w:r w:rsidRPr="00A37CD3">
        <w:rPr>
          <w:rFonts w:ascii="Times New Roman" w:hAnsi="Times New Roman"/>
          <w:sz w:val="26"/>
          <w:szCs w:val="26"/>
        </w:rPr>
        <w:t>Дальнегорском</w:t>
      </w:r>
      <w:proofErr w:type="gramEnd"/>
      <w:r w:rsidRPr="00A37CD3">
        <w:rPr>
          <w:rFonts w:ascii="Times New Roman" w:hAnsi="Times New Roman"/>
          <w:sz w:val="26"/>
          <w:szCs w:val="26"/>
        </w:rPr>
        <w:t xml:space="preserve"> городском округе</w:t>
      </w:r>
      <w:r w:rsidRPr="00A37CD3">
        <w:rPr>
          <w:rFonts w:ascii="Times New Roman" w:eastAsia="Times New Roman" w:hAnsi="Times New Roman"/>
          <w:sz w:val="26"/>
          <w:szCs w:val="26"/>
          <w:lang w:eastAsia="ru-RU"/>
        </w:rPr>
        <w:t>;</w:t>
      </w:r>
    </w:p>
    <w:p w:rsidR="00F955E7" w:rsidRDefault="00DB5450" w:rsidP="0079495D">
      <w:pPr>
        <w:autoSpaceDE w:val="0"/>
        <w:autoSpaceDN w:val="0"/>
        <w:adjustRightInd w:val="0"/>
        <w:spacing w:after="0"/>
        <w:ind w:firstLine="709"/>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813514">
        <w:rPr>
          <w:rFonts w:ascii="Times New Roman" w:eastAsia="Times New Roman" w:hAnsi="Times New Roman"/>
          <w:sz w:val="26"/>
          <w:szCs w:val="26"/>
          <w:lang w:eastAsia="ru-RU"/>
        </w:rPr>
        <w:t> </w:t>
      </w:r>
      <w:r>
        <w:rPr>
          <w:rFonts w:ascii="Times New Roman" w:eastAsia="Times New Roman" w:hAnsi="Times New Roman"/>
          <w:sz w:val="26"/>
          <w:szCs w:val="26"/>
          <w:lang w:eastAsia="ru-RU"/>
        </w:rPr>
        <w:t>создание условий, обеспечивающих современные требования к условиям содержания детей в дошкольных образовательных учреждениях</w:t>
      </w:r>
      <w:r w:rsidR="00F955E7" w:rsidRPr="00A37CD3">
        <w:rPr>
          <w:rFonts w:ascii="Times New Roman" w:eastAsia="Times New Roman" w:hAnsi="Times New Roman"/>
          <w:sz w:val="26"/>
          <w:szCs w:val="26"/>
          <w:lang w:eastAsia="ru-RU"/>
        </w:rPr>
        <w:t>.</w:t>
      </w:r>
    </w:p>
    <w:p w:rsidR="00F955E7" w:rsidRPr="00F955E7" w:rsidRDefault="00F955E7" w:rsidP="0079495D">
      <w:pPr>
        <w:widowControl w:val="0"/>
        <w:autoSpaceDE w:val="0"/>
        <w:autoSpaceDN w:val="0"/>
        <w:adjustRightInd w:val="0"/>
        <w:spacing w:before="100" w:beforeAutospacing="1" w:after="100" w:afterAutospacing="1"/>
        <w:ind w:firstLine="851"/>
        <w:jc w:val="center"/>
        <w:rPr>
          <w:rFonts w:ascii="Times New Roman" w:hAnsi="Times New Roman"/>
          <w:sz w:val="26"/>
          <w:szCs w:val="26"/>
        </w:rPr>
      </w:pPr>
      <w:r w:rsidRPr="00A37CD3">
        <w:rPr>
          <w:rFonts w:ascii="Times New Roman" w:hAnsi="Times New Roman"/>
          <w:sz w:val="26"/>
          <w:szCs w:val="26"/>
        </w:rPr>
        <w:t xml:space="preserve">3. </w:t>
      </w:r>
      <w:r w:rsidR="00E114D3">
        <w:rPr>
          <w:rFonts w:ascii="Times New Roman" w:hAnsi="Times New Roman"/>
          <w:sz w:val="26"/>
          <w:szCs w:val="26"/>
        </w:rPr>
        <w:t>Индикаторы</w:t>
      </w:r>
      <w:r w:rsidRPr="00A37CD3">
        <w:rPr>
          <w:rFonts w:ascii="Times New Roman" w:hAnsi="Times New Roman"/>
          <w:sz w:val="26"/>
          <w:szCs w:val="26"/>
        </w:rPr>
        <w:t>, показатели подпрограммы</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Сведения о целевом индикаторе, показателях подпрограммы с расшифровкой плановых значений по годам и этапам её реализации представлены в приложении № 1 к муниципальной программе.</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Целевым индикатором, характеризующим достижение цели подпрограммы, является </w:t>
      </w:r>
      <w:r w:rsidR="007E6032">
        <w:rPr>
          <w:rFonts w:ascii="Times New Roman" w:hAnsi="Times New Roman"/>
          <w:sz w:val="26"/>
          <w:szCs w:val="26"/>
        </w:rPr>
        <w:t xml:space="preserve"> </w:t>
      </w:r>
      <w:r w:rsidR="007E6032" w:rsidRPr="00214979">
        <w:rPr>
          <w:rFonts w:ascii="Times New Roman" w:hAnsi="Times New Roman"/>
          <w:sz w:val="26"/>
          <w:szCs w:val="26"/>
        </w:rPr>
        <w:t xml:space="preserve">удовлетворённость </w:t>
      </w:r>
      <w:r w:rsidR="00214979" w:rsidRPr="00214979">
        <w:rPr>
          <w:rFonts w:ascii="Times New Roman" w:hAnsi="Times New Roman"/>
          <w:sz w:val="26"/>
          <w:szCs w:val="26"/>
        </w:rPr>
        <w:t>населения Дальнегорского городского округа качеством предоставляемых услуг дошкольного образования</w:t>
      </w:r>
      <w:r w:rsidRPr="00A37CD3">
        <w:rPr>
          <w:rFonts w:ascii="Times New Roman" w:hAnsi="Times New Roman"/>
          <w:sz w:val="26"/>
          <w:szCs w:val="26"/>
        </w:rPr>
        <w:t>.</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Показатели, характеризующие решение задач подпрограммы:</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 </w:t>
      </w:r>
      <w:r w:rsidR="00214979" w:rsidRPr="00214979">
        <w:rPr>
          <w:rFonts w:ascii="Times New Roman" w:hAnsi="Times New Roman"/>
          <w:sz w:val="26"/>
          <w:szCs w:val="26"/>
        </w:rPr>
        <w:t>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r w:rsidRPr="00A37CD3">
        <w:rPr>
          <w:rFonts w:ascii="Times New Roman" w:hAnsi="Times New Roman"/>
          <w:sz w:val="26"/>
          <w:szCs w:val="26"/>
        </w:rPr>
        <w:t>;</w:t>
      </w:r>
    </w:p>
    <w:p w:rsidR="00E44ADA" w:rsidRDefault="00E44ADA" w:rsidP="0079495D">
      <w:pPr>
        <w:spacing w:after="0"/>
        <w:ind w:firstLine="709"/>
        <w:rPr>
          <w:rFonts w:ascii="Times New Roman" w:hAnsi="Times New Roman"/>
          <w:sz w:val="26"/>
          <w:szCs w:val="26"/>
        </w:rPr>
      </w:pPr>
      <w:r>
        <w:rPr>
          <w:rFonts w:ascii="Times New Roman" w:hAnsi="Times New Roman"/>
          <w:sz w:val="26"/>
          <w:szCs w:val="26"/>
        </w:rPr>
        <w:t xml:space="preserve">- </w:t>
      </w:r>
      <w:r w:rsidR="00214979" w:rsidRPr="00214979">
        <w:rPr>
          <w:rFonts w:ascii="Times New Roman" w:hAnsi="Times New Roman"/>
          <w:sz w:val="26"/>
          <w:szCs w:val="26"/>
        </w:rPr>
        <w:t>доля муниципальных  дошкольных образовательных  учреждений Дальнегорского городского округа, принятых к новому учебному году без замечаний межведомственной комиссии</w:t>
      </w:r>
      <w:r w:rsidR="00781F78">
        <w:rPr>
          <w:rFonts w:ascii="Times New Roman" w:hAnsi="Times New Roman"/>
          <w:sz w:val="26"/>
          <w:szCs w:val="26"/>
        </w:rPr>
        <w:t>;</w:t>
      </w:r>
    </w:p>
    <w:p w:rsidR="00781F78" w:rsidRDefault="00781F78" w:rsidP="0079495D">
      <w:pPr>
        <w:spacing w:after="0"/>
        <w:ind w:firstLine="709"/>
        <w:rPr>
          <w:rFonts w:ascii="Times New Roman" w:hAnsi="Times New Roman"/>
          <w:sz w:val="26"/>
          <w:szCs w:val="26"/>
        </w:rPr>
      </w:pPr>
      <w:r>
        <w:rPr>
          <w:rFonts w:ascii="Times New Roman" w:hAnsi="Times New Roman"/>
          <w:sz w:val="26"/>
          <w:szCs w:val="26"/>
        </w:rPr>
        <w:t xml:space="preserve">- </w:t>
      </w:r>
      <w:r w:rsidR="00C32376" w:rsidRPr="00C32376">
        <w:rPr>
          <w:rFonts w:ascii="Times New Roman" w:hAnsi="Times New Roman"/>
          <w:sz w:val="26"/>
          <w:szCs w:val="26"/>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w:t>
      </w:r>
      <w:r w:rsidR="005A32B6">
        <w:rPr>
          <w:rFonts w:ascii="Times New Roman" w:hAnsi="Times New Roman"/>
          <w:sz w:val="26"/>
          <w:szCs w:val="26"/>
        </w:rPr>
        <w:t>.</w:t>
      </w:r>
    </w:p>
    <w:p w:rsidR="00F955E7" w:rsidRDefault="00F955E7" w:rsidP="0079495D">
      <w:pPr>
        <w:spacing w:before="100" w:beforeAutospacing="1" w:after="100" w:afterAutospacing="1"/>
        <w:ind w:firstLine="851"/>
        <w:jc w:val="center"/>
        <w:rPr>
          <w:rFonts w:ascii="Times New Roman" w:hAnsi="Times New Roman"/>
          <w:sz w:val="26"/>
          <w:szCs w:val="26"/>
        </w:rPr>
      </w:pPr>
      <w:r w:rsidRPr="00430914">
        <w:rPr>
          <w:rFonts w:ascii="Times New Roman" w:hAnsi="Times New Roman"/>
          <w:sz w:val="26"/>
          <w:szCs w:val="26"/>
        </w:rPr>
        <w:lastRenderedPageBreak/>
        <w:t>4. Описание</w:t>
      </w:r>
      <w:r w:rsidR="0026056E">
        <w:rPr>
          <w:rFonts w:ascii="Times New Roman" w:hAnsi="Times New Roman"/>
          <w:sz w:val="26"/>
          <w:szCs w:val="26"/>
        </w:rPr>
        <w:t xml:space="preserve"> основных мероприятий</w:t>
      </w:r>
      <w:r w:rsidRPr="00430914">
        <w:rPr>
          <w:rFonts w:ascii="Times New Roman" w:hAnsi="Times New Roman"/>
          <w:sz w:val="26"/>
          <w:szCs w:val="26"/>
        </w:rPr>
        <w:t xml:space="preserve"> </w:t>
      </w:r>
    </w:p>
    <w:p w:rsidR="00214979" w:rsidRDefault="00F955E7" w:rsidP="0079495D">
      <w:pPr>
        <w:widowControl w:val="0"/>
        <w:spacing w:after="0"/>
        <w:ind w:firstLine="709"/>
        <w:rPr>
          <w:rFonts w:ascii="Times New Roman" w:hAnsi="Times New Roman"/>
          <w:sz w:val="26"/>
          <w:szCs w:val="26"/>
        </w:rPr>
      </w:pPr>
      <w:r w:rsidRPr="0022646E">
        <w:rPr>
          <w:rFonts w:ascii="Times New Roman" w:hAnsi="Times New Roman"/>
          <w:sz w:val="26"/>
          <w:szCs w:val="26"/>
        </w:rPr>
        <w:t>Перечень мероприятий по подпрограмме, наименование ответственного исполнителя, сроки и ожи</w:t>
      </w:r>
      <w:r w:rsidR="00932998">
        <w:rPr>
          <w:rFonts w:ascii="Times New Roman" w:hAnsi="Times New Roman"/>
          <w:sz w:val="26"/>
          <w:szCs w:val="26"/>
        </w:rPr>
        <w:t>даемые результаты их реализации</w:t>
      </w:r>
      <w:r w:rsidRPr="0022646E">
        <w:rPr>
          <w:rFonts w:ascii="Times New Roman" w:hAnsi="Times New Roman"/>
          <w:sz w:val="26"/>
          <w:szCs w:val="26"/>
        </w:rPr>
        <w:t xml:space="preserve"> представлены в приложении № 2 к муниципальной программе</w:t>
      </w:r>
      <w:r>
        <w:rPr>
          <w:rFonts w:ascii="Times New Roman" w:hAnsi="Times New Roman"/>
          <w:sz w:val="26"/>
          <w:szCs w:val="26"/>
        </w:rPr>
        <w:t xml:space="preserve">. </w:t>
      </w:r>
    </w:p>
    <w:p w:rsidR="00B40D5E" w:rsidRDefault="00214979" w:rsidP="0079495D">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w:t>
      </w:r>
      <w:proofErr w:type="gramStart"/>
      <w:r w:rsidR="00B40D5E" w:rsidRPr="004270EF">
        <w:rPr>
          <w:rFonts w:ascii="Times New Roman" w:hAnsi="Times New Roman"/>
          <w:sz w:val="26"/>
          <w:szCs w:val="26"/>
        </w:rPr>
        <w:t xml:space="preserve">В рамках подпрограммы </w:t>
      </w:r>
      <w:r w:rsidR="00113E11">
        <w:rPr>
          <w:rFonts w:ascii="Times New Roman" w:hAnsi="Times New Roman"/>
          <w:sz w:val="26"/>
          <w:szCs w:val="26"/>
        </w:rPr>
        <w:t xml:space="preserve">«Развитие системы дошкольного образования» </w:t>
      </w:r>
      <w:r w:rsidR="00B40D5E" w:rsidRPr="004270EF">
        <w:rPr>
          <w:rFonts w:ascii="Times New Roman" w:hAnsi="Times New Roman"/>
          <w:sz w:val="26"/>
          <w:szCs w:val="26"/>
        </w:rPr>
        <w:t xml:space="preserve"> реализу</w:t>
      </w:r>
      <w:r w:rsidR="001E036A">
        <w:rPr>
          <w:rFonts w:ascii="Times New Roman" w:hAnsi="Times New Roman"/>
          <w:sz w:val="26"/>
          <w:szCs w:val="26"/>
        </w:rPr>
        <w:t>е</w:t>
      </w:r>
      <w:r w:rsidR="00B40D5E" w:rsidRPr="004270EF">
        <w:rPr>
          <w:rFonts w:ascii="Times New Roman" w:hAnsi="Times New Roman"/>
          <w:sz w:val="26"/>
          <w:szCs w:val="26"/>
        </w:rPr>
        <w:t xml:space="preserve">тся следующие </w:t>
      </w:r>
      <w:r w:rsidR="001E036A">
        <w:rPr>
          <w:rFonts w:ascii="Times New Roman" w:hAnsi="Times New Roman"/>
          <w:sz w:val="26"/>
          <w:szCs w:val="26"/>
        </w:rPr>
        <w:t>основное</w:t>
      </w:r>
      <w:r w:rsidR="001E036A" w:rsidRPr="004270EF">
        <w:rPr>
          <w:rFonts w:ascii="Times New Roman" w:hAnsi="Times New Roman"/>
          <w:sz w:val="26"/>
          <w:szCs w:val="26"/>
        </w:rPr>
        <w:t xml:space="preserve"> </w:t>
      </w:r>
      <w:r w:rsidR="00B40D5E" w:rsidRPr="004270EF">
        <w:rPr>
          <w:rFonts w:ascii="Times New Roman" w:hAnsi="Times New Roman"/>
          <w:sz w:val="26"/>
          <w:szCs w:val="26"/>
        </w:rPr>
        <w:t>мероприяти</w:t>
      </w:r>
      <w:r w:rsidR="001E036A">
        <w:rPr>
          <w:rFonts w:ascii="Times New Roman" w:hAnsi="Times New Roman"/>
          <w:sz w:val="26"/>
          <w:szCs w:val="26"/>
        </w:rPr>
        <w:t>е</w:t>
      </w:r>
      <w:r w:rsidR="00B40D5E" w:rsidRPr="004270EF">
        <w:rPr>
          <w:rFonts w:ascii="Times New Roman" w:hAnsi="Times New Roman"/>
          <w:sz w:val="26"/>
          <w:szCs w:val="26"/>
        </w:rPr>
        <w:t>:</w:t>
      </w:r>
      <w:r w:rsidR="001E036A">
        <w:rPr>
          <w:rFonts w:ascii="Times New Roman" w:hAnsi="Times New Roman"/>
          <w:sz w:val="26"/>
          <w:szCs w:val="26"/>
        </w:rPr>
        <w:t xml:space="preserve"> «</w:t>
      </w:r>
      <w:r w:rsidR="001E7F99" w:rsidRPr="001E7F99">
        <w:rPr>
          <w:rFonts w:ascii="Times New Roman" w:hAnsi="Times New Roman"/>
          <w:sz w:val="26"/>
          <w:szCs w:val="26"/>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w:t>
      </w:r>
      <w:r w:rsidR="001E036A">
        <w:rPr>
          <w:rFonts w:ascii="Times New Roman" w:hAnsi="Times New Roman"/>
          <w:sz w:val="26"/>
          <w:szCs w:val="26"/>
        </w:rPr>
        <w:t>», реализация которого включает следующие м</w:t>
      </w:r>
      <w:r w:rsidR="00B40D5E">
        <w:rPr>
          <w:rFonts w:ascii="Times New Roman" w:hAnsi="Times New Roman"/>
          <w:sz w:val="26"/>
          <w:szCs w:val="26"/>
        </w:rPr>
        <w:t xml:space="preserve">ероприятия: </w:t>
      </w:r>
      <w:proofErr w:type="gramEnd"/>
    </w:p>
    <w:p w:rsidR="001E7F99" w:rsidRPr="004270EF" w:rsidRDefault="001E7F99" w:rsidP="0079495D">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w:t>
      </w:r>
      <w:r w:rsidR="00781F78">
        <w:rPr>
          <w:rFonts w:ascii="Times New Roman" w:hAnsi="Times New Roman"/>
          <w:sz w:val="26"/>
          <w:szCs w:val="26"/>
        </w:rPr>
        <w:t xml:space="preserve">основное мероприятие: </w:t>
      </w:r>
      <w:r w:rsidRPr="00214979">
        <w:rPr>
          <w:rFonts w:ascii="Times New Roman" w:hAnsi="Times New Roman"/>
          <w:sz w:val="26"/>
          <w:szCs w:val="26"/>
        </w:rPr>
        <w:t>реализация основных общеобразовательных программ дошкольного образования  в муниципальных учреждениях дошкольного образования</w:t>
      </w:r>
      <w:r w:rsidRPr="004270EF">
        <w:rPr>
          <w:rFonts w:ascii="Times New Roman" w:hAnsi="Times New Roman"/>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sz w:val="26"/>
          <w:szCs w:val="26"/>
        </w:rPr>
        <w:t>-</w:t>
      </w:r>
      <w:r w:rsidRPr="004270EF">
        <w:rPr>
          <w:rFonts w:ascii="Times New Roman" w:hAnsi="Times New Roman"/>
          <w:sz w:val="26"/>
          <w:szCs w:val="26"/>
        </w:rPr>
        <w:t xml:space="preserve"> </w:t>
      </w:r>
      <w:r w:rsidRPr="004467FF">
        <w:rPr>
          <w:rFonts w:ascii="Times New Roman" w:hAnsi="Times New Roman"/>
          <w:color w:val="000000"/>
          <w:sz w:val="26"/>
          <w:szCs w:val="26"/>
        </w:rPr>
        <w:t>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w:t>
      </w:r>
      <w:r>
        <w:rPr>
          <w:rFonts w:ascii="Times New Roman" w:hAnsi="Times New Roman"/>
          <w:color w:val="000000"/>
          <w:sz w:val="26"/>
          <w:szCs w:val="26"/>
        </w:rPr>
        <w:t xml:space="preserve">, </w:t>
      </w:r>
      <w:r w:rsidRPr="00D04944">
        <w:rPr>
          <w:rFonts w:ascii="Times New Roman" w:hAnsi="Times New Roman"/>
          <w:color w:val="000000"/>
          <w:sz w:val="26"/>
          <w:szCs w:val="26"/>
        </w:rPr>
        <w:t xml:space="preserve"> создание условий для образовательного процесса, присмотра и ухода</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4D5F84">
        <w:rPr>
          <w:rFonts w:ascii="Times New Roman" w:hAnsi="Times New Roman"/>
          <w:color w:val="000000"/>
          <w:sz w:val="26"/>
          <w:szCs w:val="26"/>
        </w:rPr>
        <w:t>развитие инфраструктуры муниципальных учреждений дошкольного образования</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D04944">
        <w:rPr>
          <w:rFonts w:ascii="Times New Roman" w:hAnsi="Times New Roman"/>
          <w:color w:val="000000"/>
          <w:sz w:val="26"/>
          <w:szCs w:val="26"/>
        </w:rPr>
        <w:t>модернизация системы образования в муниципальных образовательных  учреждениях дошкольного образования</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текущий ремонт зданий муниципальных образовательных дошкольных учреждений</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капитальный ремонт зданий муниципальных образовательных дошкольных учреждений</w:t>
      </w:r>
      <w:r>
        <w:rPr>
          <w:rFonts w:ascii="Times New Roman" w:hAnsi="Times New Roman"/>
          <w:color w:val="000000"/>
          <w:sz w:val="26"/>
          <w:szCs w:val="26"/>
        </w:rPr>
        <w:t>;</w:t>
      </w:r>
    </w:p>
    <w:p w:rsidR="00FA51E5" w:rsidRDefault="00FA51E5"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капитальный ремонт зданий муниципальных образовательных дошкольных учреждений</w:t>
      </w:r>
      <w:r>
        <w:rPr>
          <w:rFonts w:ascii="Times New Roman" w:hAnsi="Times New Roman"/>
          <w:color w:val="000000"/>
          <w:sz w:val="26"/>
          <w:szCs w:val="26"/>
        </w:rPr>
        <w:t xml:space="preserve"> на условиях софинансирования;</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936EB3">
        <w:rPr>
          <w:rFonts w:ascii="Times New Roman" w:hAnsi="Times New Roman"/>
          <w:color w:val="000000"/>
          <w:sz w:val="26"/>
          <w:szCs w:val="26"/>
        </w:rPr>
        <w:t>оборудование муниципальных дошкольных образовательных  учреждений специальными средствами для детей с ограниченными возможностями</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мероприятия по обеспечению пожарной безопасности в муниципальных образовательных учреждениях дошкольного образования</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мероприятия по обеспечению антитеррористической защищенности в муниципальных образовательных учреждениях дошкольного образования</w:t>
      </w:r>
      <w:r w:rsidR="00781F78">
        <w:rPr>
          <w:rFonts w:ascii="Times New Roman" w:hAnsi="Times New Roman"/>
          <w:color w:val="000000"/>
          <w:sz w:val="26"/>
          <w:szCs w:val="26"/>
        </w:rPr>
        <w:t>;</w:t>
      </w:r>
    </w:p>
    <w:p w:rsidR="00781F78" w:rsidRDefault="00781F78"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781F78">
        <w:rPr>
          <w:rFonts w:ascii="Times New Roman" w:hAnsi="Times New Roman"/>
          <w:color w:val="000000"/>
          <w:sz w:val="26"/>
          <w:szCs w:val="26"/>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r>
        <w:rPr>
          <w:rFonts w:ascii="Times New Roman" w:hAnsi="Times New Roman"/>
          <w:color w:val="000000"/>
          <w:sz w:val="26"/>
          <w:szCs w:val="26"/>
        </w:rPr>
        <w:t>.</w:t>
      </w:r>
    </w:p>
    <w:p w:rsidR="001963D9" w:rsidRDefault="001963D9" w:rsidP="0079495D">
      <w:pPr>
        <w:spacing w:after="0"/>
        <w:ind w:firstLine="709"/>
        <w:rPr>
          <w:rFonts w:ascii="Times New Roman" w:hAnsi="Times New Roman"/>
          <w:sz w:val="26"/>
          <w:szCs w:val="26"/>
        </w:rPr>
      </w:pPr>
      <w:r w:rsidRPr="004270EF">
        <w:rPr>
          <w:rFonts w:ascii="Times New Roman" w:hAnsi="Times New Roman"/>
          <w:sz w:val="26"/>
          <w:szCs w:val="26"/>
        </w:rPr>
        <w:t>Подпрограммой предусмотрено создание условий в муниципальных дошкольных образовательных бюджетных учреждениях Дальнегорского городского округа для внедрения Федерального государственного образовательного стандарта дошкольного образования, обновление материалов, оборудования, инвентаря для развития детей дошкольного возраста, охраны и укрепления их здоровья, учета особенностей и ко</w:t>
      </w:r>
      <w:r>
        <w:rPr>
          <w:rFonts w:ascii="Times New Roman" w:hAnsi="Times New Roman"/>
          <w:sz w:val="26"/>
          <w:szCs w:val="26"/>
        </w:rPr>
        <w:t xml:space="preserve">ррекции недостатков их развития. </w:t>
      </w:r>
    </w:p>
    <w:p w:rsidR="0077633C" w:rsidRDefault="0077633C" w:rsidP="0079495D">
      <w:pPr>
        <w:spacing w:after="0"/>
        <w:ind w:firstLine="709"/>
        <w:rPr>
          <w:rFonts w:ascii="Times New Roman" w:hAnsi="Times New Roman"/>
          <w:sz w:val="26"/>
          <w:szCs w:val="26"/>
        </w:rPr>
      </w:pPr>
      <w:r>
        <w:rPr>
          <w:rFonts w:ascii="Times New Roman" w:hAnsi="Times New Roman"/>
          <w:sz w:val="26"/>
          <w:szCs w:val="26"/>
        </w:rPr>
        <w:t>Ответственный исполнитель – Управление образования администрации Дальнегорского городского округа.</w:t>
      </w:r>
    </w:p>
    <w:p w:rsidR="00BF6453" w:rsidRDefault="00BF6453" w:rsidP="0079495D">
      <w:pPr>
        <w:spacing w:before="100" w:beforeAutospacing="1" w:after="100" w:afterAutospacing="1"/>
        <w:ind w:firstLine="851"/>
        <w:jc w:val="center"/>
        <w:rPr>
          <w:rFonts w:ascii="Times New Roman" w:hAnsi="Times New Roman"/>
          <w:sz w:val="26"/>
          <w:szCs w:val="26"/>
        </w:rPr>
        <w:sectPr w:rsidR="00BF6453" w:rsidSect="00D21F0D">
          <w:pgSz w:w="11907" w:h="16840" w:code="9"/>
          <w:pgMar w:top="567" w:right="851" w:bottom="567" w:left="1418" w:header="720" w:footer="312" w:gutter="0"/>
          <w:cols w:space="720"/>
          <w:docGrid w:linePitch="299"/>
        </w:sectPr>
      </w:pPr>
    </w:p>
    <w:p w:rsidR="00F955E7" w:rsidRPr="00A37CD3" w:rsidRDefault="00F955E7" w:rsidP="0079495D">
      <w:pPr>
        <w:spacing w:before="100" w:beforeAutospacing="1" w:after="100" w:afterAutospacing="1"/>
        <w:ind w:firstLine="851"/>
        <w:jc w:val="center"/>
        <w:rPr>
          <w:rFonts w:ascii="Times New Roman" w:hAnsi="Times New Roman"/>
          <w:sz w:val="26"/>
          <w:szCs w:val="26"/>
        </w:rPr>
      </w:pPr>
      <w:r>
        <w:rPr>
          <w:rFonts w:ascii="Times New Roman" w:hAnsi="Times New Roman"/>
          <w:sz w:val="26"/>
          <w:szCs w:val="26"/>
        </w:rPr>
        <w:lastRenderedPageBreak/>
        <w:t>5</w:t>
      </w:r>
      <w:r w:rsidRPr="00A37CD3">
        <w:rPr>
          <w:rFonts w:ascii="Times New Roman" w:hAnsi="Times New Roman"/>
          <w:sz w:val="26"/>
          <w:szCs w:val="26"/>
        </w:rPr>
        <w:t>. Механизм реализации подпрограммы</w:t>
      </w:r>
    </w:p>
    <w:p w:rsidR="00F955E7" w:rsidRPr="00A37CD3" w:rsidRDefault="00F955E7" w:rsidP="0079495D">
      <w:pPr>
        <w:spacing w:after="0"/>
        <w:ind w:firstLine="851"/>
        <w:rPr>
          <w:rFonts w:ascii="Times New Roman" w:hAnsi="Times New Roman"/>
          <w:sz w:val="26"/>
          <w:szCs w:val="26"/>
        </w:rPr>
      </w:pPr>
      <w:r w:rsidRPr="00A37CD3">
        <w:rPr>
          <w:rFonts w:ascii="Times New Roman" w:hAnsi="Times New Roman"/>
          <w:sz w:val="26"/>
          <w:szCs w:val="26"/>
        </w:rPr>
        <w:t>Механизм реализации подпрограммы направлен на достижение запланированных результатов и величин целевого индикатора и показателей, установленных в подпрограмме, координацию действий ответственного исполнителя и соисполнителя подпрограммы, обеспечение контроля исполнения подпрограммных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F955E7" w:rsidRPr="00A37CD3" w:rsidRDefault="00F955E7" w:rsidP="0079495D">
      <w:pPr>
        <w:spacing w:after="0"/>
        <w:ind w:firstLine="851"/>
        <w:rPr>
          <w:rFonts w:ascii="Times New Roman" w:hAnsi="Times New Roman"/>
          <w:sz w:val="26"/>
          <w:szCs w:val="26"/>
        </w:rPr>
      </w:pPr>
      <w:r w:rsidRPr="00A37CD3">
        <w:rPr>
          <w:rFonts w:ascii="Times New Roman" w:hAnsi="Times New Roman"/>
          <w:sz w:val="26"/>
          <w:szCs w:val="26"/>
        </w:rPr>
        <w:t xml:space="preserve">Подпрограммой предусмотрено предоставление субсидий муниципальным образовательным учреждениям Дальнегорского городского округа в соответствии с Бюджетным кодексом Российской Федерации. </w:t>
      </w:r>
    </w:p>
    <w:p w:rsidR="00F955E7" w:rsidRPr="00A37CD3" w:rsidRDefault="00F955E7" w:rsidP="0079495D">
      <w:pPr>
        <w:spacing w:after="0"/>
        <w:ind w:firstLine="851"/>
        <w:rPr>
          <w:rFonts w:ascii="Times New Roman" w:hAnsi="Times New Roman"/>
          <w:sz w:val="26"/>
          <w:szCs w:val="26"/>
        </w:rPr>
      </w:pPr>
      <w:proofErr w:type="gramStart"/>
      <w:r w:rsidRPr="00A37CD3">
        <w:rPr>
          <w:rFonts w:ascii="Times New Roman" w:hAnsi="Times New Roman"/>
          <w:sz w:val="26"/>
          <w:szCs w:val="26"/>
        </w:rPr>
        <w:t xml:space="preserve">Мероприятия подпрограммы реализуются посредством предоставления субсидий </w:t>
      </w:r>
      <w:r w:rsidR="007A2F23">
        <w:rPr>
          <w:rFonts w:ascii="Times New Roman" w:hAnsi="Times New Roman"/>
          <w:sz w:val="26"/>
          <w:szCs w:val="26"/>
        </w:rPr>
        <w:t xml:space="preserve">муниципальным </w:t>
      </w:r>
      <w:r w:rsidR="007A2F23" w:rsidRPr="00A37CD3">
        <w:rPr>
          <w:rFonts w:ascii="Times New Roman" w:hAnsi="Times New Roman"/>
          <w:sz w:val="26"/>
          <w:szCs w:val="26"/>
        </w:rPr>
        <w:t>образовательным учреждениям</w:t>
      </w:r>
      <w:r w:rsidR="007A2F23">
        <w:rPr>
          <w:rFonts w:ascii="Times New Roman" w:hAnsi="Times New Roman"/>
          <w:sz w:val="26"/>
          <w:szCs w:val="26"/>
        </w:rPr>
        <w:t xml:space="preserve"> </w:t>
      </w:r>
      <w:r w:rsidRPr="00A37CD3">
        <w:rPr>
          <w:rFonts w:ascii="Times New Roman" w:hAnsi="Times New Roman"/>
          <w:sz w:val="26"/>
          <w:szCs w:val="26"/>
        </w:rPr>
        <w:t xml:space="preserve"> Дальнегорского городского округа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roofErr w:type="gramEnd"/>
    </w:p>
    <w:p w:rsidR="00F955E7" w:rsidRPr="00A37CD3" w:rsidRDefault="00F955E7" w:rsidP="0079495D">
      <w:pPr>
        <w:spacing w:after="0"/>
        <w:ind w:firstLine="851"/>
        <w:rPr>
          <w:rFonts w:ascii="Times New Roman" w:hAnsi="Times New Roman"/>
          <w:sz w:val="26"/>
          <w:szCs w:val="26"/>
        </w:rPr>
      </w:pPr>
      <w:r w:rsidRPr="00A37CD3">
        <w:rPr>
          <w:rFonts w:ascii="Times New Roman" w:hAnsi="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 соисполнителей подпрограммы нет.</w:t>
      </w:r>
    </w:p>
    <w:p w:rsidR="00F955E7" w:rsidRDefault="00F955E7" w:rsidP="0079495D">
      <w:pPr>
        <w:spacing w:after="0"/>
        <w:ind w:firstLine="851"/>
        <w:rPr>
          <w:rFonts w:ascii="Times New Roman" w:hAnsi="Times New Roman"/>
          <w:color w:val="000000"/>
          <w:sz w:val="26"/>
          <w:szCs w:val="26"/>
        </w:rPr>
      </w:pPr>
      <w:r w:rsidRPr="00A37CD3">
        <w:rPr>
          <w:rFonts w:ascii="Times New Roman" w:hAnsi="Times New Roman"/>
          <w:color w:val="000000"/>
          <w:sz w:val="26"/>
          <w:szCs w:val="26"/>
        </w:rPr>
        <w:t xml:space="preserve">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w:t>
      </w:r>
      <w:proofErr w:type="gramStart"/>
      <w:r w:rsidRPr="00A37CD3">
        <w:rPr>
          <w:rFonts w:ascii="Times New Roman" w:hAnsi="Times New Roman"/>
          <w:color w:val="000000"/>
          <w:sz w:val="26"/>
          <w:szCs w:val="26"/>
        </w:rPr>
        <w:t>результатов оценки эффективности реализации подпрограммы</w:t>
      </w:r>
      <w:proofErr w:type="gramEnd"/>
      <w:r w:rsidRPr="00A37CD3">
        <w:rPr>
          <w:rFonts w:ascii="Times New Roman" w:hAnsi="Times New Roman"/>
          <w:color w:val="000000"/>
          <w:sz w:val="26"/>
          <w:szCs w:val="26"/>
        </w:rPr>
        <w:t>.</w:t>
      </w:r>
    </w:p>
    <w:p w:rsidR="00F955E7" w:rsidRPr="005E05C7" w:rsidRDefault="00F955E7" w:rsidP="0079495D">
      <w:pPr>
        <w:pStyle w:val="ac"/>
        <w:widowControl w:val="0"/>
        <w:numPr>
          <w:ilvl w:val="0"/>
          <w:numId w:val="1"/>
        </w:numPr>
        <w:autoSpaceDE w:val="0"/>
        <w:autoSpaceDN w:val="0"/>
        <w:adjustRightInd w:val="0"/>
        <w:spacing w:before="100" w:beforeAutospacing="1" w:after="100" w:afterAutospacing="1"/>
        <w:ind w:left="1208" w:hanging="357"/>
        <w:jc w:val="center"/>
        <w:rPr>
          <w:sz w:val="26"/>
          <w:szCs w:val="26"/>
        </w:rPr>
      </w:pPr>
      <w:r w:rsidRPr="005E05C7">
        <w:rPr>
          <w:sz w:val="26"/>
          <w:szCs w:val="26"/>
        </w:rPr>
        <w:t>Оценка применения мер государственного регулирования в сфере</w:t>
      </w:r>
      <w:r w:rsidR="00E33FCD" w:rsidRPr="005E05C7">
        <w:rPr>
          <w:sz w:val="26"/>
          <w:szCs w:val="26"/>
        </w:rPr>
        <w:t xml:space="preserve"> </w:t>
      </w:r>
      <w:r w:rsidRPr="005E05C7">
        <w:rPr>
          <w:sz w:val="26"/>
          <w:szCs w:val="26"/>
        </w:rPr>
        <w:t>реализации подпрограммы и сведения об основных мерах правового регулирования в сфере реализации подпрограммы</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Реализация мероприятий подпрограммы не требует дополнительного применения мер правового регулирования.</w:t>
      </w:r>
    </w:p>
    <w:p w:rsidR="00F955E7"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Сведения об основных мерах правового регулирования в сфере реализации подпрограммы представлены в приложении № 4 к муниципальной программе.</w:t>
      </w:r>
    </w:p>
    <w:p w:rsidR="00F955E7" w:rsidRPr="00A37CD3" w:rsidRDefault="00F955E7" w:rsidP="0079495D">
      <w:pPr>
        <w:pStyle w:val="ConsPlusNormal"/>
        <w:spacing w:before="100" w:beforeAutospacing="1" w:after="100" w:afterAutospacing="1"/>
        <w:ind w:left="851" w:firstLine="0"/>
        <w:jc w:val="center"/>
        <w:outlineLvl w:val="2"/>
        <w:rPr>
          <w:rFonts w:ascii="Times New Roman" w:hAnsi="Times New Roman" w:cs="Times New Roman"/>
          <w:sz w:val="26"/>
          <w:szCs w:val="26"/>
        </w:rPr>
      </w:pPr>
      <w:r>
        <w:rPr>
          <w:rFonts w:ascii="Times New Roman" w:hAnsi="Times New Roman" w:cs="Times New Roman"/>
          <w:sz w:val="26"/>
          <w:szCs w:val="26"/>
        </w:rPr>
        <w:t>7</w:t>
      </w:r>
      <w:r w:rsidRPr="00A37CD3">
        <w:rPr>
          <w:rFonts w:ascii="Times New Roman" w:hAnsi="Times New Roman" w:cs="Times New Roman"/>
          <w:sz w:val="26"/>
          <w:szCs w:val="26"/>
        </w:rPr>
        <w:t xml:space="preserve">. Прогноз сводных показателей муниципальных заданий на оказание муниципальных услуг (выполнение работ) </w:t>
      </w:r>
      <w:r w:rsidRPr="00A37CD3">
        <w:rPr>
          <w:rFonts w:ascii="Times New Roman" w:hAnsi="Times New Roman"/>
          <w:sz w:val="26"/>
          <w:szCs w:val="26"/>
        </w:rPr>
        <w:t xml:space="preserve">муниципальными </w:t>
      </w:r>
      <w:r>
        <w:rPr>
          <w:rFonts w:ascii="Times New Roman" w:hAnsi="Times New Roman"/>
          <w:sz w:val="26"/>
          <w:szCs w:val="26"/>
        </w:rPr>
        <w:t xml:space="preserve"> </w:t>
      </w:r>
      <w:r w:rsidRPr="00A37CD3">
        <w:rPr>
          <w:rFonts w:ascii="Times New Roman" w:hAnsi="Times New Roman"/>
          <w:sz w:val="26"/>
          <w:szCs w:val="26"/>
        </w:rPr>
        <w:t xml:space="preserve">бюджетными учреждениями </w:t>
      </w:r>
      <w:r w:rsidRPr="00A37CD3">
        <w:rPr>
          <w:rFonts w:ascii="Times New Roman" w:hAnsi="Times New Roman" w:cs="Times New Roman"/>
          <w:sz w:val="26"/>
          <w:szCs w:val="26"/>
        </w:rPr>
        <w:t>по подпрограмме</w:t>
      </w:r>
    </w:p>
    <w:p w:rsidR="00F955E7" w:rsidRPr="00DC1843" w:rsidRDefault="00B17AE6" w:rsidP="0079495D">
      <w:pPr>
        <w:widowControl w:val="0"/>
        <w:autoSpaceDE w:val="0"/>
        <w:autoSpaceDN w:val="0"/>
        <w:adjustRightInd w:val="0"/>
        <w:spacing w:before="100" w:beforeAutospacing="1" w:after="100" w:afterAutospacing="1"/>
        <w:ind w:firstLine="851"/>
        <w:rPr>
          <w:rFonts w:ascii="Times New Roman" w:hAnsi="Times New Roman"/>
          <w:sz w:val="26"/>
          <w:szCs w:val="26"/>
        </w:rPr>
      </w:pPr>
      <w:hyperlink w:anchor="Par3765" w:history="1">
        <w:r w:rsidR="00F955E7" w:rsidRPr="00A37CD3">
          <w:rPr>
            <w:rFonts w:ascii="Times New Roman" w:hAnsi="Times New Roman"/>
            <w:sz w:val="26"/>
            <w:szCs w:val="26"/>
          </w:rPr>
          <w:t>Прогноз</w:t>
        </w:r>
      </w:hyperlink>
      <w:r w:rsidR="00F955E7" w:rsidRPr="00A37CD3">
        <w:rPr>
          <w:rFonts w:ascii="Times New Roman" w:hAnsi="Times New Roman"/>
          <w:sz w:val="26"/>
          <w:szCs w:val="26"/>
        </w:rPr>
        <w:t xml:space="preserve"> сводных показателей муниципальных заданий на оказание муниципальных услуг по этапам реализации подпрограммы </w:t>
      </w:r>
      <w:r w:rsidR="003A2609">
        <w:rPr>
          <w:rFonts w:ascii="Times New Roman" w:hAnsi="Times New Roman"/>
          <w:sz w:val="26"/>
          <w:szCs w:val="26"/>
        </w:rPr>
        <w:t>дошкольного образования</w:t>
      </w:r>
      <w:r w:rsidR="00F955E7" w:rsidRPr="00A37CD3">
        <w:rPr>
          <w:rFonts w:ascii="Times New Roman" w:hAnsi="Times New Roman"/>
          <w:sz w:val="26"/>
          <w:szCs w:val="26"/>
        </w:rPr>
        <w:t xml:space="preserve"> Дальнегорского городского округа в рамках реализации подпрограммы</w:t>
      </w:r>
      <w:r w:rsidR="00F955E7">
        <w:rPr>
          <w:rFonts w:ascii="Times New Roman" w:hAnsi="Times New Roman"/>
          <w:sz w:val="26"/>
          <w:szCs w:val="26"/>
        </w:rPr>
        <w:t>,</w:t>
      </w:r>
      <w:r w:rsidR="00F955E7" w:rsidRPr="00A37CD3">
        <w:rPr>
          <w:rFonts w:ascii="Times New Roman" w:hAnsi="Times New Roman"/>
          <w:sz w:val="26"/>
          <w:szCs w:val="26"/>
        </w:rPr>
        <w:t xml:space="preserve"> </w:t>
      </w:r>
      <w:r w:rsidR="00F955E7" w:rsidRPr="00A37CD3">
        <w:rPr>
          <w:rFonts w:ascii="Times New Roman" w:hAnsi="Times New Roman"/>
          <w:sz w:val="26"/>
          <w:szCs w:val="26"/>
        </w:rPr>
        <w:lastRenderedPageBreak/>
        <w:t>представлен в приложении № 5 к муниципальной программе.</w:t>
      </w:r>
    </w:p>
    <w:p w:rsidR="00C92046" w:rsidRPr="004270EF" w:rsidRDefault="00C92046" w:rsidP="0079495D">
      <w:pPr>
        <w:widowControl w:val="0"/>
        <w:autoSpaceDE w:val="0"/>
        <w:autoSpaceDN w:val="0"/>
        <w:adjustRightInd w:val="0"/>
        <w:spacing w:before="100" w:beforeAutospacing="1" w:after="0" w:line="240" w:lineRule="auto"/>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79495D">
      <w:pPr>
        <w:widowControl w:val="0"/>
        <w:autoSpaceDE w:val="0"/>
        <w:autoSpaceDN w:val="0"/>
        <w:adjustRightInd w:val="0"/>
        <w:spacing w:after="100" w:afterAutospacing="1" w:line="240" w:lineRule="auto"/>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F955E7" w:rsidRPr="00A37CD3" w:rsidRDefault="00F955E7" w:rsidP="0079495D">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Информация по ресурсному обеспечению реализации подпрограммы за счёт средств бюджета Дальнегорского городского округа по годам реализации подпрограммы представлена в приложении № 6 к муниципальной программе.</w:t>
      </w:r>
    </w:p>
    <w:p w:rsidR="00F955E7" w:rsidRPr="00A37CD3" w:rsidRDefault="00F955E7" w:rsidP="0079495D">
      <w:pPr>
        <w:spacing w:after="0"/>
        <w:ind w:firstLine="851"/>
        <w:rPr>
          <w:rFonts w:ascii="Times New Roman" w:hAnsi="Times New Roman"/>
          <w:sz w:val="26"/>
          <w:szCs w:val="26"/>
        </w:rPr>
      </w:pPr>
      <w:r w:rsidRPr="00A37CD3">
        <w:rPr>
          <w:rFonts w:ascii="Times New Roman" w:hAnsi="Times New Roman"/>
          <w:sz w:val="26"/>
          <w:szCs w:val="26"/>
        </w:rPr>
        <w:t>Расходы на реализацию подпрограммы предусматриваются за счёт сре</w:t>
      </w:r>
      <w:proofErr w:type="gramStart"/>
      <w:r w:rsidRPr="00A37CD3">
        <w:rPr>
          <w:rFonts w:ascii="Times New Roman" w:hAnsi="Times New Roman"/>
          <w:sz w:val="26"/>
          <w:szCs w:val="26"/>
        </w:rPr>
        <w:t xml:space="preserve">дств </w:t>
      </w:r>
      <w:r>
        <w:rPr>
          <w:rFonts w:ascii="Times New Roman" w:hAnsi="Times New Roman"/>
          <w:sz w:val="26"/>
          <w:szCs w:val="26"/>
        </w:rPr>
        <w:t xml:space="preserve"> </w:t>
      </w:r>
      <w:r w:rsidRPr="00A37CD3">
        <w:rPr>
          <w:rFonts w:ascii="Times New Roman" w:hAnsi="Times New Roman"/>
          <w:sz w:val="26"/>
          <w:szCs w:val="26"/>
        </w:rPr>
        <w:t>кр</w:t>
      </w:r>
      <w:proofErr w:type="gramEnd"/>
      <w:r w:rsidRPr="00A37CD3">
        <w:rPr>
          <w:rFonts w:ascii="Times New Roman" w:hAnsi="Times New Roman"/>
          <w:sz w:val="26"/>
          <w:szCs w:val="26"/>
        </w:rPr>
        <w:t>аевого бюджета, бюджета Дальнегорского городского округа и внебюджетных средств.</w:t>
      </w:r>
    </w:p>
    <w:p w:rsidR="00B42B7C" w:rsidRPr="00B42B7C" w:rsidRDefault="001E7D3E" w:rsidP="00B42B7C">
      <w:pPr>
        <w:widowControl w:val="0"/>
        <w:autoSpaceDE w:val="0"/>
        <w:autoSpaceDN w:val="0"/>
        <w:adjustRightInd w:val="0"/>
        <w:spacing w:after="0"/>
        <w:ind w:firstLine="851"/>
        <w:rPr>
          <w:rFonts w:ascii="Times New Roman" w:hAnsi="Times New Roman"/>
          <w:sz w:val="26"/>
          <w:szCs w:val="26"/>
        </w:rPr>
      </w:pPr>
      <w:r w:rsidRPr="001E7D3E">
        <w:rPr>
          <w:rFonts w:ascii="Times New Roman" w:hAnsi="Times New Roman"/>
          <w:sz w:val="26"/>
          <w:szCs w:val="26"/>
        </w:rPr>
        <w:t xml:space="preserve">Общий </w:t>
      </w:r>
      <w:r w:rsidRPr="00FA51E5">
        <w:rPr>
          <w:rFonts w:ascii="Times New Roman" w:hAnsi="Times New Roman"/>
          <w:sz w:val="26"/>
          <w:szCs w:val="26"/>
        </w:rPr>
        <w:t xml:space="preserve">объем бюджетных ассигнований – </w:t>
      </w:r>
      <w:r w:rsidR="00B42B7C" w:rsidRPr="00B42B7C">
        <w:rPr>
          <w:rFonts w:ascii="Times New Roman" w:hAnsi="Times New Roman"/>
          <w:sz w:val="26"/>
          <w:szCs w:val="26"/>
        </w:rPr>
        <w:t xml:space="preserve">1 877 810,0 тыс. рублей, в том числе </w:t>
      </w:r>
      <w:proofErr w:type="gramStart"/>
      <w:r w:rsidR="00B42B7C" w:rsidRPr="00B42B7C">
        <w:rPr>
          <w:rFonts w:ascii="Times New Roman" w:hAnsi="Times New Roman"/>
          <w:sz w:val="26"/>
          <w:szCs w:val="26"/>
        </w:rPr>
        <w:t>привлекаемые</w:t>
      </w:r>
      <w:proofErr w:type="gramEnd"/>
      <w:r w:rsidR="00B42B7C" w:rsidRPr="00B42B7C">
        <w:rPr>
          <w:rFonts w:ascii="Times New Roman" w:hAnsi="Times New Roman"/>
          <w:sz w:val="26"/>
          <w:szCs w:val="26"/>
        </w:rPr>
        <w:t xml:space="preserve"> из:</w:t>
      </w:r>
    </w:p>
    <w:p w:rsidR="00B42B7C" w:rsidRPr="00B42B7C" w:rsidRDefault="00B42B7C" w:rsidP="00B42B7C">
      <w:pPr>
        <w:widowControl w:val="0"/>
        <w:autoSpaceDE w:val="0"/>
        <w:autoSpaceDN w:val="0"/>
        <w:adjustRightInd w:val="0"/>
        <w:spacing w:after="0"/>
        <w:ind w:firstLine="851"/>
        <w:rPr>
          <w:rFonts w:ascii="Times New Roman" w:hAnsi="Times New Roman"/>
          <w:sz w:val="26"/>
          <w:szCs w:val="26"/>
        </w:rPr>
      </w:pPr>
      <w:r w:rsidRPr="00B42B7C">
        <w:rPr>
          <w:rFonts w:ascii="Times New Roman" w:hAnsi="Times New Roman"/>
          <w:sz w:val="26"/>
          <w:szCs w:val="26"/>
        </w:rPr>
        <w:t>- краевого бюджета 1 100 293,3 тыс. рублей:</w:t>
      </w:r>
    </w:p>
    <w:p w:rsidR="00B42B7C" w:rsidRPr="00B42B7C" w:rsidRDefault="00B42B7C" w:rsidP="00B42B7C">
      <w:pPr>
        <w:widowControl w:val="0"/>
        <w:autoSpaceDE w:val="0"/>
        <w:autoSpaceDN w:val="0"/>
        <w:adjustRightInd w:val="0"/>
        <w:spacing w:after="0"/>
        <w:ind w:firstLine="851"/>
        <w:rPr>
          <w:rFonts w:ascii="Times New Roman" w:hAnsi="Times New Roman"/>
          <w:sz w:val="26"/>
          <w:szCs w:val="26"/>
        </w:rPr>
      </w:pPr>
      <w:r w:rsidRPr="00B42B7C">
        <w:rPr>
          <w:rFonts w:ascii="Times New Roman" w:hAnsi="Times New Roman"/>
          <w:sz w:val="26"/>
          <w:szCs w:val="26"/>
        </w:rPr>
        <w:t>2018 год – 161 716,0 тыс. рублей;</w:t>
      </w:r>
    </w:p>
    <w:p w:rsidR="00B42B7C" w:rsidRPr="00B42B7C" w:rsidRDefault="00B42B7C" w:rsidP="00B42B7C">
      <w:pPr>
        <w:widowControl w:val="0"/>
        <w:autoSpaceDE w:val="0"/>
        <w:autoSpaceDN w:val="0"/>
        <w:adjustRightInd w:val="0"/>
        <w:spacing w:after="0"/>
        <w:ind w:firstLine="851"/>
        <w:rPr>
          <w:rFonts w:ascii="Times New Roman" w:hAnsi="Times New Roman"/>
          <w:sz w:val="26"/>
          <w:szCs w:val="26"/>
        </w:rPr>
      </w:pPr>
      <w:r w:rsidRPr="00B42B7C">
        <w:rPr>
          <w:rFonts w:ascii="Times New Roman" w:hAnsi="Times New Roman"/>
          <w:sz w:val="26"/>
          <w:szCs w:val="26"/>
        </w:rPr>
        <w:t>2019 год – 221 511,0 тыс. рублей;</w:t>
      </w:r>
    </w:p>
    <w:p w:rsidR="00B42B7C" w:rsidRPr="00B42B7C" w:rsidRDefault="00B42B7C" w:rsidP="00B42B7C">
      <w:pPr>
        <w:widowControl w:val="0"/>
        <w:autoSpaceDE w:val="0"/>
        <w:autoSpaceDN w:val="0"/>
        <w:adjustRightInd w:val="0"/>
        <w:spacing w:after="0"/>
        <w:ind w:firstLine="851"/>
        <w:rPr>
          <w:rFonts w:ascii="Times New Roman" w:hAnsi="Times New Roman"/>
          <w:sz w:val="26"/>
          <w:szCs w:val="26"/>
        </w:rPr>
      </w:pPr>
      <w:r w:rsidRPr="00B42B7C">
        <w:rPr>
          <w:rFonts w:ascii="Times New Roman" w:hAnsi="Times New Roman"/>
          <w:sz w:val="26"/>
          <w:szCs w:val="26"/>
        </w:rPr>
        <w:t>2020 год – 268 518,3 тыс. рублей;</w:t>
      </w:r>
    </w:p>
    <w:p w:rsidR="00B42B7C" w:rsidRPr="00B42B7C" w:rsidRDefault="00B42B7C" w:rsidP="00B42B7C">
      <w:pPr>
        <w:widowControl w:val="0"/>
        <w:autoSpaceDE w:val="0"/>
        <w:autoSpaceDN w:val="0"/>
        <w:adjustRightInd w:val="0"/>
        <w:spacing w:after="0"/>
        <w:ind w:firstLine="851"/>
        <w:rPr>
          <w:rFonts w:ascii="Times New Roman" w:hAnsi="Times New Roman"/>
          <w:sz w:val="26"/>
          <w:szCs w:val="26"/>
        </w:rPr>
      </w:pPr>
      <w:r w:rsidRPr="00B42B7C">
        <w:rPr>
          <w:rFonts w:ascii="Times New Roman" w:hAnsi="Times New Roman"/>
          <w:sz w:val="26"/>
          <w:szCs w:val="26"/>
        </w:rPr>
        <w:t>2021 год – 224 274,0 тыс. рублей;</w:t>
      </w:r>
    </w:p>
    <w:p w:rsidR="00B42B7C" w:rsidRPr="00B42B7C" w:rsidRDefault="00B42B7C" w:rsidP="00B42B7C">
      <w:pPr>
        <w:widowControl w:val="0"/>
        <w:autoSpaceDE w:val="0"/>
        <w:autoSpaceDN w:val="0"/>
        <w:adjustRightInd w:val="0"/>
        <w:spacing w:after="0"/>
        <w:ind w:firstLine="851"/>
        <w:rPr>
          <w:rFonts w:ascii="Times New Roman" w:hAnsi="Times New Roman"/>
          <w:sz w:val="26"/>
          <w:szCs w:val="26"/>
        </w:rPr>
      </w:pPr>
      <w:r w:rsidRPr="00B42B7C">
        <w:rPr>
          <w:rFonts w:ascii="Times New Roman" w:hAnsi="Times New Roman"/>
          <w:sz w:val="26"/>
          <w:szCs w:val="26"/>
        </w:rPr>
        <w:t>2022 год – 224 274,0 тыс. рублей;</w:t>
      </w:r>
    </w:p>
    <w:p w:rsidR="00B42B7C" w:rsidRPr="00B42B7C" w:rsidRDefault="00B42B7C" w:rsidP="00B42B7C">
      <w:pPr>
        <w:widowControl w:val="0"/>
        <w:autoSpaceDE w:val="0"/>
        <w:autoSpaceDN w:val="0"/>
        <w:adjustRightInd w:val="0"/>
        <w:spacing w:after="0"/>
        <w:ind w:firstLine="851"/>
        <w:rPr>
          <w:rFonts w:ascii="Times New Roman" w:hAnsi="Times New Roman"/>
          <w:sz w:val="26"/>
          <w:szCs w:val="26"/>
        </w:rPr>
      </w:pPr>
      <w:r w:rsidRPr="00B42B7C">
        <w:rPr>
          <w:rFonts w:ascii="Times New Roman" w:hAnsi="Times New Roman"/>
          <w:sz w:val="26"/>
          <w:szCs w:val="26"/>
        </w:rPr>
        <w:t>-  бюджета Дальнегорского городского округа 560 016,7 тыс. рублей:</w:t>
      </w:r>
    </w:p>
    <w:p w:rsidR="00B42B7C" w:rsidRPr="00B42B7C" w:rsidRDefault="00B42B7C" w:rsidP="00B42B7C">
      <w:pPr>
        <w:widowControl w:val="0"/>
        <w:autoSpaceDE w:val="0"/>
        <w:autoSpaceDN w:val="0"/>
        <w:adjustRightInd w:val="0"/>
        <w:spacing w:after="0"/>
        <w:ind w:firstLine="851"/>
        <w:rPr>
          <w:rFonts w:ascii="Times New Roman" w:hAnsi="Times New Roman"/>
          <w:sz w:val="26"/>
          <w:szCs w:val="26"/>
        </w:rPr>
      </w:pPr>
      <w:r w:rsidRPr="00B42B7C">
        <w:rPr>
          <w:rFonts w:ascii="Times New Roman" w:hAnsi="Times New Roman"/>
          <w:sz w:val="26"/>
          <w:szCs w:val="26"/>
        </w:rPr>
        <w:t>2018 год –105 585,7 тыс. рублей;</w:t>
      </w:r>
    </w:p>
    <w:p w:rsidR="00B42B7C" w:rsidRPr="00B42B7C" w:rsidRDefault="00B42B7C" w:rsidP="00B42B7C">
      <w:pPr>
        <w:widowControl w:val="0"/>
        <w:autoSpaceDE w:val="0"/>
        <w:autoSpaceDN w:val="0"/>
        <w:adjustRightInd w:val="0"/>
        <w:spacing w:after="0"/>
        <w:ind w:firstLine="851"/>
        <w:rPr>
          <w:rFonts w:ascii="Times New Roman" w:hAnsi="Times New Roman"/>
          <w:sz w:val="26"/>
          <w:szCs w:val="26"/>
        </w:rPr>
      </w:pPr>
      <w:r w:rsidRPr="00B42B7C">
        <w:rPr>
          <w:rFonts w:ascii="Times New Roman" w:hAnsi="Times New Roman"/>
          <w:sz w:val="26"/>
          <w:szCs w:val="26"/>
        </w:rPr>
        <w:t>2019 год –113 427,0 тыс. рублей;</w:t>
      </w:r>
    </w:p>
    <w:p w:rsidR="00B42B7C" w:rsidRPr="00B42B7C" w:rsidRDefault="00B42B7C" w:rsidP="00B42B7C">
      <w:pPr>
        <w:widowControl w:val="0"/>
        <w:autoSpaceDE w:val="0"/>
        <w:autoSpaceDN w:val="0"/>
        <w:adjustRightInd w:val="0"/>
        <w:spacing w:after="0"/>
        <w:ind w:firstLine="851"/>
        <w:rPr>
          <w:rFonts w:ascii="Times New Roman" w:hAnsi="Times New Roman"/>
          <w:sz w:val="26"/>
          <w:szCs w:val="26"/>
        </w:rPr>
      </w:pPr>
      <w:r w:rsidRPr="00B42B7C">
        <w:rPr>
          <w:rFonts w:ascii="Times New Roman" w:hAnsi="Times New Roman"/>
          <w:sz w:val="26"/>
          <w:szCs w:val="26"/>
        </w:rPr>
        <w:t>2020 год – 117 265,4 тыс. рублей;</w:t>
      </w:r>
    </w:p>
    <w:p w:rsidR="00B42B7C" w:rsidRPr="00B42B7C" w:rsidRDefault="00B42B7C" w:rsidP="00B42B7C">
      <w:pPr>
        <w:widowControl w:val="0"/>
        <w:autoSpaceDE w:val="0"/>
        <w:autoSpaceDN w:val="0"/>
        <w:adjustRightInd w:val="0"/>
        <w:spacing w:after="0"/>
        <w:ind w:firstLine="851"/>
        <w:rPr>
          <w:rFonts w:ascii="Times New Roman" w:hAnsi="Times New Roman"/>
          <w:sz w:val="26"/>
          <w:szCs w:val="26"/>
        </w:rPr>
      </w:pPr>
      <w:r w:rsidRPr="00B42B7C">
        <w:rPr>
          <w:rFonts w:ascii="Times New Roman" w:hAnsi="Times New Roman"/>
          <w:sz w:val="26"/>
          <w:szCs w:val="26"/>
        </w:rPr>
        <w:t>2021 год – 114 218,6 тыс. рублей;</w:t>
      </w:r>
    </w:p>
    <w:p w:rsidR="00B42B7C" w:rsidRPr="00B42B7C" w:rsidRDefault="00B42B7C" w:rsidP="00B42B7C">
      <w:pPr>
        <w:widowControl w:val="0"/>
        <w:autoSpaceDE w:val="0"/>
        <w:autoSpaceDN w:val="0"/>
        <w:adjustRightInd w:val="0"/>
        <w:spacing w:after="0"/>
        <w:ind w:firstLine="851"/>
        <w:rPr>
          <w:rFonts w:ascii="Times New Roman" w:hAnsi="Times New Roman"/>
          <w:sz w:val="26"/>
          <w:szCs w:val="26"/>
        </w:rPr>
      </w:pPr>
      <w:r w:rsidRPr="00B42B7C">
        <w:rPr>
          <w:rFonts w:ascii="Times New Roman" w:hAnsi="Times New Roman"/>
          <w:sz w:val="26"/>
          <w:szCs w:val="26"/>
        </w:rPr>
        <w:t>2022 год – 109 520,0 тыс. рублей;</w:t>
      </w:r>
    </w:p>
    <w:p w:rsidR="00FA51E5" w:rsidRPr="00FA51E5" w:rsidRDefault="00FA51E5" w:rsidP="00B42B7C">
      <w:pPr>
        <w:widowControl w:val="0"/>
        <w:autoSpaceDE w:val="0"/>
        <w:autoSpaceDN w:val="0"/>
        <w:adjustRightInd w:val="0"/>
        <w:spacing w:after="0"/>
        <w:ind w:firstLine="851"/>
        <w:rPr>
          <w:rFonts w:ascii="Times New Roman" w:hAnsi="Times New Roman"/>
          <w:sz w:val="26"/>
          <w:szCs w:val="26"/>
        </w:rPr>
      </w:pPr>
      <w:r w:rsidRPr="00FA51E5">
        <w:rPr>
          <w:rFonts w:ascii="Times New Roman" w:hAnsi="Times New Roman"/>
          <w:sz w:val="26"/>
          <w:szCs w:val="26"/>
        </w:rPr>
        <w:t>- внебюджетных источников 217 500,0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2018 год – 43 500,0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2019 год – 43 500,0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2020 год – 43 500,0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2021 год – 43 500,0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2022 год – 43 500,0 тыс. рублей.</w:t>
      </w:r>
    </w:p>
    <w:p w:rsidR="00F955E7" w:rsidRPr="00A37CD3" w:rsidRDefault="00F955E7" w:rsidP="0079495D">
      <w:pPr>
        <w:spacing w:after="0"/>
        <w:ind w:firstLine="851"/>
        <w:rPr>
          <w:rFonts w:ascii="Times New Roman" w:hAnsi="Times New Roman"/>
          <w:sz w:val="26"/>
          <w:szCs w:val="26"/>
        </w:rPr>
      </w:pPr>
      <w:r w:rsidRPr="00FA51E5">
        <w:rPr>
          <w:rFonts w:ascii="Times New Roman" w:hAnsi="Times New Roman"/>
          <w:sz w:val="26"/>
          <w:szCs w:val="26"/>
        </w:rPr>
        <w:t>Привлечение на реализацию</w:t>
      </w:r>
      <w:r w:rsidRPr="00365F2E">
        <w:rPr>
          <w:rFonts w:ascii="Times New Roman" w:hAnsi="Times New Roman"/>
          <w:sz w:val="26"/>
          <w:szCs w:val="26"/>
        </w:rPr>
        <w:t xml:space="preserve"> целей</w:t>
      </w:r>
      <w:r w:rsidRPr="00A37CD3">
        <w:rPr>
          <w:rFonts w:ascii="Times New Roman" w:hAnsi="Times New Roman"/>
          <w:sz w:val="26"/>
          <w:szCs w:val="26"/>
        </w:rPr>
        <w:t xml:space="preserve"> подпрограммы средств федерального бюджета не предусмотрено (приложение № 7 к муниципальной программе).</w:t>
      </w:r>
    </w:p>
    <w:p w:rsidR="00F955E7" w:rsidRPr="00A37CD3" w:rsidRDefault="00F955E7" w:rsidP="0079495D">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 xml:space="preserve">Оценка </w:t>
      </w:r>
      <w:proofErr w:type="gramStart"/>
      <w:r w:rsidRPr="00A37CD3">
        <w:rPr>
          <w:rFonts w:ascii="Times New Roman" w:hAnsi="Times New Roman"/>
          <w:sz w:val="26"/>
          <w:szCs w:val="26"/>
        </w:rPr>
        <w:t>степени влияния выделения дополнительных объёмов ресурсов</w:t>
      </w:r>
      <w:proofErr w:type="gramEnd"/>
      <w:r w:rsidRPr="00A37CD3">
        <w:rPr>
          <w:rFonts w:ascii="Times New Roman" w:hAnsi="Times New Roman"/>
          <w:sz w:val="26"/>
          <w:szCs w:val="26"/>
        </w:rPr>
        <w:t xml:space="preserve"> на индикаторы, показатели, на сроки и ожидаемые непосредственные результаты подпрограммы приведена в приложениях № 8, 9 к муниципальной программе.</w:t>
      </w:r>
    </w:p>
    <w:p w:rsidR="00F955E7" w:rsidRDefault="00F955E7" w:rsidP="0079495D">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BF6453" w:rsidRDefault="0079495D" w:rsidP="00BF6453">
      <w:pPr>
        <w:widowControl w:val="0"/>
        <w:autoSpaceDE w:val="0"/>
        <w:autoSpaceDN w:val="0"/>
        <w:adjustRightInd w:val="0"/>
        <w:spacing w:before="100" w:beforeAutospacing="1" w:after="100" w:afterAutospacing="1" w:line="240" w:lineRule="auto"/>
        <w:jc w:val="center"/>
        <w:rPr>
          <w:rFonts w:ascii="Times New Roman" w:hAnsi="Times New Roman"/>
          <w:color w:val="000000"/>
          <w:sz w:val="26"/>
          <w:szCs w:val="26"/>
        </w:rPr>
      </w:pPr>
      <w:r>
        <w:rPr>
          <w:rFonts w:ascii="Times New Roman" w:hAnsi="Times New Roman"/>
          <w:color w:val="000000"/>
          <w:sz w:val="26"/>
          <w:szCs w:val="26"/>
        </w:rPr>
        <w:t>9</w:t>
      </w:r>
      <w:r w:rsidR="00F955E7" w:rsidRPr="00A37CD3">
        <w:rPr>
          <w:rFonts w:ascii="Times New Roman" w:hAnsi="Times New Roman"/>
          <w:color w:val="000000"/>
          <w:sz w:val="26"/>
          <w:szCs w:val="26"/>
        </w:rPr>
        <w:t>. Сроки и этапы реализации подпрограммы</w:t>
      </w:r>
    </w:p>
    <w:p w:rsidR="00D439B0" w:rsidRDefault="00F955E7" w:rsidP="00BF6453">
      <w:pPr>
        <w:widowControl w:val="0"/>
        <w:autoSpaceDE w:val="0"/>
        <w:autoSpaceDN w:val="0"/>
        <w:adjustRightInd w:val="0"/>
        <w:spacing w:before="100" w:beforeAutospacing="1" w:after="100" w:afterAutospacing="1" w:line="240" w:lineRule="auto"/>
        <w:jc w:val="center"/>
        <w:rPr>
          <w:rFonts w:ascii="Times New Roman" w:hAnsi="Times New Roman"/>
          <w:sz w:val="24"/>
          <w:szCs w:val="24"/>
        </w:rPr>
      </w:pPr>
      <w:r w:rsidRPr="00A37CD3">
        <w:rPr>
          <w:rFonts w:ascii="Times New Roman" w:hAnsi="Times New Roman"/>
          <w:color w:val="000000"/>
          <w:sz w:val="26"/>
          <w:szCs w:val="26"/>
        </w:rPr>
        <w:t>Подпрограмма реализуется в течение 201</w:t>
      </w:r>
      <w:r w:rsidR="001963D9">
        <w:rPr>
          <w:rFonts w:ascii="Times New Roman" w:hAnsi="Times New Roman"/>
          <w:color w:val="000000"/>
          <w:sz w:val="26"/>
          <w:szCs w:val="26"/>
        </w:rPr>
        <w:t>8</w:t>
      </w:r>
      <w:r w:rsidRPr="00A37CD3">
        <w:rPr>
          <w:rFonts w:ascii="Times New Roman" w:hAnsi="Times New Roman"/>
          <w:color w:val="000000"/>
          <w:sz w:val="26"/>
          <w:szCs w:val="26"/>
        </w:rPr>
        <w:t>-20</w:t>
      </w:r>
      <w:r w:rsidR="001963D9">
        <w:rPr>
          <w:rFonts w:ascii="Times New Roman" w:hAnsi="Times New Roman"/>
          <w:color w:val="000000"/>
          <w:sz w:val="26"/>
          <w:szCs w:val="26"/>
        </w:rPr>
        <w:t>22</w:t>
      </w:r>
      <w:r w:rsidRPr="00A37CD3">
        <w:rPr>
          <w:rFonts w:ascii="Times New Roman" w:hAnsi="Times New Roman"/>
          <w:color w:val="000000"/>
          <w:sz w:val="26"/>
          <w:szCs w:val="26"/>
        </w:rPr>
        <w:t xml:space="preserve"> год</w:t>
      </w:r>
      <w:r w:rsidR="001963D9">
        <w:rPr>
          <w:rFonts w:ascii="Times New Roman" w:hAnsi="Times New Roman"/>
          <w:color w:val="000000"/>
          <w:sz w:val="26"/>
          <w:szCs w:val="26"/>
        </w:rPr>
        <w:t>ы</w:t>
      </w:r>
      <w:r w:rsidRPr="00A37CD3">
        <w:rPr>
          <w:rFonts w:ascii="Times New Roman" w:hAnsi="Times New Roman"/>
          <w:color w:val="000000"/>
          <w:sz w:val="26"/>
          <w:szCs w:val="26"/>
        </w:rPr>
        <w:t xml:space="preserve"> в один этап.</w:t>
      </w:r>
      <w:bookmarkStart w:id="1" w:name="Par398"/>
      <w:bookmarkEnd w:id="1"/>
    </w:p>
    <w:p w:rsidR="00D439B0" w:rsidRPr="008F0CAF" w:rsidRDefault="007E6032" w:rsidP="00FC07F4">
      <w:pPr>
        <w:spacing w:after="0" w:line="360" w:lineRule="auto"/>
        <w:rPr>
          <w:rFonts w:ascii="Times New Roman" w:hAnsi="Times New Roman"/>
          <w:sz w:val="26"/>
          <w:szCs w:val="26"/>
        </w:rPr>
      </w:pPr>
      <w:r>
        <w:rPr>
          <w:rFonts w:ascii="Times New Roman" w:hAnsi="Times New Roman"/>
          <w:sz w:val="26"/>
          <w:szCs w:val="26"/>
        </w:rPr>
        <w:br w:type="page"/>
      </w:r>
      <w:r w:rsidR="00BF6453">
        <w:rPr>
          <w:rFonts w:ascii="Times New Roman" w:hAnsi="Times New Roman"/>
          <w:sz w:val="26"/>
          <w:szCs w:val="26"/>
        </w:rPr>
        <w:lastRenderedPageBreak/>
        <w:t xml:space="preserve">      </w:t>
      </w:r>
      <w:r w:rsidR="00FC07F4">
        <w:rPr>
          <w:rFonts w:ascii="Times New Roman" w:hAnsi="Times New Roman"/>
          <w:sz w:val="26"/>
          <w:szCs w:val="26"/>
        </w:rPr>
        <w:t xml:space="preserve">                                                                                                    </w:t>
      </w:r>
      <w:r w:rsidR="00D439B0" w:rsidRPr="00FD5BFA">
        <w:rPr>
          <w:rFonts w:ascii="Times New Roman" w:hAnsi="Times New Roman"/>
          <w:sz w:val="26"/>
          <w:szCs w:val="26"/>
        </w:rPr>
        <w:t xml:space="preserve">Приложение № </w:t>
      </w:r>
      <w:r w:rsidR="00AB1CCF">
        <w:rPr>
          <w:rFonts w:ascii="Times New Roman" w:hAnsi="Times New Roman"/>
          <w:sz w:val="26"/>
          <w:szCs w:val="26"/>
        </w:rPr>
        <w:t>11</w:t>
      </w:r>
    </w:p>
    <w:p w:rsidR="00D439B0" w:rsidRDefault="0031784A" w:rsidP="008F0CAF">
      <w:pPr>
        <w:spacing w:after="0" w:line="240" w:lineRule="auto"/>
        <w:ind w:left="6237"/>
        <w:rPr>
          <w:rFonts w:ascii="Times New Roman" w:hAnsi="Times New Roman"/>
          <w:sz w:val="26"/>
          <w:szCs w:val="26"/>
        </w:rPr>
      </w:pPr>
      <w:r>
        <w:rPr>
          <w:rFonts w:ascii="Times New Roman" w:hAnsi="Times New Roman"/>
          <w:sz w:val="26"/>
          <w:szCs w:val="26"/>
        </w:rPr>
        <w:t>к</w:t>
      </w:r>
      <w:r w:rsidR="00407B63">
        <w:rPr>
          <w:rFonts w:ascii="Times New Roman" w:hAnsi="Times New Roman"/>
          <w:sz w:val="26"/>
          <w:szCs w:val="26"/>
        </w:rPr>
        <w:t xml:space="preserve"> </w:t>
      </w:r>
      <w:r w:rsidR="00D439B0" w:rsidRPr="00FD5BFA">
        <w:rPr>
          <w:rFonts w:ascii="Times New Roman" w:hAnsi="Times New Roman"/>
          <w:sz w:val="26"/>
          <w:szCs w:val="26"/>
        </w:rPr>
        <w:t>муниципальной программ</w:t>
      </w:r>
      <w:r w:rsidR="008F0CAF">
        <w:rPr>
          <w:rFonts w:ascii="Times New Roman" w:hAnsi="Times New Roman"/>
          <w:sz w:val="26"/>
          <w:szCs w:val="26"/>
        </w:rPr>
        <w:t>е</w:t>
      </w:r>
      <w:r w:rsidR="00D439B0" w:rsidRPr="00FD5BFA">
        <w:rPr>
          <w:rFonts w:ascii="Times New Roman" w:hAnsi="Times New Roman"/>
          <w:sz w:val="26"/>
          <w:szCs w:val="26"/>
        </w:rPr>
        <w:t xml:space="preserve"> </w:t>
      </w:r>
      <w:r w:rsidR="002570F2">
        <w:rPr>
          <w:rFonts w:ascii="Times New Roman" w:hAnsi="Times New Roman"/>
          <w:sz w:val="26"/>
          <w:szCs w:val="26"/>
        </w:rPr>
        <w:t>«</w:t>
      </w:r>
      <w:r w:rsidR="00203D20">
        <w:rPr>
          <w:rFonts w:ascii="Times New Roman" w:hAnsi="Times New Roman"/>
          <w:sz w:val="26"/>
          <w:szCs w:val="26"/>
        </w:rPr>
        <w:t>Развитие образования</w:t>
      </w:r>
      <w:r w:rsidR="00D439B0">
        <w:rPr>
          <w:rFonts w:ascii="Times New Roman" w:hAnsi="Times New Roman"/>
          <w:sz w:val="26"/>
          <w:szCs w:val="26"/>
        </w:rPr>
        <w:t xml:space="preserve"> Дальнегорского</w:t>
      </w:r>
      <w:r w:rsidR="00D439B0" w:rsidRPr="00FD5BFA">
        <w:rPr>
          <w:rFonts w:ascii="Times New Roman" w:hAnsi="Times New Roman"/>
          <w:sz w:val="26"/>
          <w:szCs w:val="26"/>
        </w:rPr>
        <w:t xml:space="preserve"> городского</w:t>
      </w:r>
      <w:r w:rsidR="008F0CAF">
        <w:rPr>
          <w:rFonts w:ascii="Times New Roman" w:hAnsi="Times New Roman"/>
          <w:sz w:val="26"/>
          <w:szCs w:val="26"/>
        </w:rPr>
        <w:t xml:space="preserve"> о</w:t>
      </w:r>
      <w:r w:rsidR="00D439B0" w:rsidRPr="00FD5BFA">
        <w:rPr>
          <w:rFonts w:ascii="Times New Roman" w:hAnsi="Times New Roman"/>
          <w:sz w:val="26"/>
          <w:szCs w:val="26"/>
        </w:rPr>
        <w:t>круга</w:t>
      </w:r>
      <w:r w:rsidR="00B46139">
        <w:rPr>
          <w:rFonts w:ascii="Times New Roman" w:hAnsi="Times New Roman"/>
          <w:sz w:val="26"/>
          <w:szCs w:val="26"/>
        </w:rPr>
        <w:t>»</w:t>
      </w:r>
      <w:r w:rsidR="00D439B0" w:rsidRPr="00FD5BFA">
        <w:rPr>
          <w:rFonts w:ascii="Times New Roman" w:hAnsi="Times New Roman"/>
          <w:sz w:val="26"/>
          <w:szCs w:val="26"/>
        </w:rPr>
        <w:t xml:space="preserve">  </w:t>
      </w:r>
    </w:p>
    <w:p w:rsidR="00D439B0" w:rsidRDefault="00D439B0" w:rsidP="008F0CAF">
      <w:pPr>
        <w:spacing w:after="0" w:line="240" w:lineRule="auto"/>
        <w:ind w:left="5812"/>
        <w:rPr>
          <w:rFonts w:ascii="Times New Roman" w:hAnsi="Times New Roman"/>
          <w:sz w:val="26"/>
          <w:szCs w:val="26"/>
        </w:rPr>
      </w:pPr>
    </w:p>
    <w:p w:rsidR="00B46139" w:rsidRDefault="00B46139" w:rsidP="00D439B0">
      <w:pPr>
        <w:spacing w:after="0" w:line="240" w:lineRule="auto"/>
        <w:ind w:left="4536"/>
        <w:rPr>
          <w:rFonts w:ascii="Times New Roman" w:hAnsi="Times New Roman"/>
          <w:sz w:val="26"/>
          <w:szCs w:val="26"/>
        </w:rPr>
      </w:pPr>
    </w:p>
    <w:p w:rsidR="002C62D4" w:rsidRDefault="002C62D4" w:rsidP="00D439B0">
      <w:pPr>
        <w:spacing w:after="0" w:line="240" w:lineRule="auto"/>
        <w:ind w:left="4536"/>
        <w:rPr>
          <w:rFonts w:ascii="Times New Roman" w:hAnsi="Times New Roman"/>
          <w:sz w:val="26"/>
          <w:szCs w:val="26"/>
        </w:rPr>
      </w:pPr>
      <w:r>
        <w:rPr>
          <w:rFonts w:ascii="Times New Roman" w:hAnsi="Times New Roman"/>
          <w:sz w:val="26"/>
          <w:szCs w:val="26"/>
        </w:rPr>
        <w:t>Паспорт</w:t>
      </w:r>
    </w:p>
    <w:p w:rsidR="00D439B0" w:rsidRPr="00FD5BFA" w:rsidRDefault="002C62D4" w:rsidP="00D439B0">
      <w:pPr>
        <w:widowControl w:val="0"/>
        <w:autoSpaceDE w:val="0"/>
        <w:autoSpaceDN w:val="0"/>
        <w:adjustRightInd w:val="0"/>
        <w:spacing w:before="200" w:after="0" w:line="240" w:lineRule="auto"/>
        <w:jc w:val="center"/>
        <w:rPr>
          <w:rFonts w:ascii="Times New Roman" w:hAnsi="Times New Roman"/>
          <w:sz w:val="26"/>
          <w:szCs w:val="26"/>
        </w:rPr>
      </w:pPr>
      <w:r w:rsidRPr="00FD5BFA">
        <w:rPr>
          <w:rFonts w:ascii="Times New Roman" w:hAnsi="Times New Roman"/>
          <w:sz w:val="26"/>
          <w:szCs w:val="26"/>
        </w:rPr>
        <w:t>п</w:t>
      </w:r>
      <w:r w:rsidR="00D439B0" w:rsidRPr="00FD5BFA">
        <w:rPr>
          <w:rFonts w:ascii="Times New Roman" w:hAnsi="Times New Roman"/>
          <w:sz w:val="26"/>
          <w:szCs w:val="26"/>
        </w:rPr>
        <w:t>одпрограмм</w:t>
      </w:r>
      <w:r>
        <w:rPr>
          <w:rFonts w:ascii="Times New Roman" w:hAnsi="Times New Roman"/>
          <w:sz w:val="26"/>
          <w:szCs w:val="26"/>
        </w:rPr>
        <w:t>ы</w:t>
      </w:r>
      <w:r w:rsidR="00D439B0" w:rsidRPr="00FD5BFA">
        <w:rPr>
          <w:rFonts w:ascii="Times New Roman" w:hAnsi="Times New Roman"/>
          <w:sz w:val="26"/>
          <w:szCs w:val="26"/>
        </w:rPr>
        <w:t xml:space="preserve"> </w:t>
      </w:r>
      <w:r w:rsidR="002570F2">
        <w:rPr>
          <w:rFonts w:ascii="Times New Roman" w:hAnsi="Times New Roman"/>
          <w:sz w:val="26"/>
          <w:szCs w:val="26"/>
        </w:rPr>
        <w:t>«</w:t>
      </w:r>
      <w:r w:rsidR="00D439B0" w:rsidRPr="00FD5BFA">
        <w:rPr>
          <w:rFonts w:ascii="Times New Roman" w:hAnsi="Times New Roman"/>
          <w:sz w:val="26"/>
          <w:szCs w:val="26"/>
        </w:rPr>
        <w:t>Развитие системы общего образования</w:t>
      </w:r>
      <w:r w:rsidR="002570F2">
        <w:rPr>
          <w:rFonts w:ascii="Times New Roman" w:hAnsi="Times New Roman"/>
          <w:sz w:val="26"/>
          <w:szCs w:val="26"/>
        </w:rPr>
        <w:t>»</w:t>
      </w:r>
      <w:r w:rsidR="00B46139">
        <w:rPr>
          <w:rFonts w:ascii="Times New Roman" w:hAnsi="Times New Roman"/>
          <w:sz w:val="26"/>
          <w:szCs w:val="26"/>
        </w:rPr>
        <w:t xml:space="preserve"> </w:t>
      </w:r>
    </w:p>
    <w:p w:rsidR="002C62D4" w:rsidRDefault="002C62D4" w:rsidP="00D439B0">
      <w:pPr>
        <w:widowControl w:val="0"/>
        <w:autoSpaceDE w:val="0"/>
        <w:autoSpaceDN w:val="0"/>
        <w:adjustRightInd w:val="0"/>
        <w:spacing w:after="0" w:line="240" w:lineRule="auto"/>
        <w:jc w:val="center"/>
        <w:rPr>
          <w:rFonts w:ascii="Times New Roman" w:hAnsi="Times New Roman"/>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804"/>
      </w:tblGrid>
      <w:tr w:rsidR="00932998" w:rsidRPr="00E33FCD" w:rsidTr="00A71089">
        <w:tc>
          <w:tcPr>
            <w:tcW w:w="3227" w:type="dxa"/>
            <w:shd w:val="clear" w:color="auto" w:fill="auto"/>
            <w:vAlign w:val="center"/>
          </w:tcPr>
          <w:p w:rsidR="00932998" w:rsidRPr="00E33FCD" w:rsidRDefault="00932998" w:rsidP="005A52B0">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6804" w:type="dxa"/>
            <w:shd w:val="clear" w:color="auto" w:fill="auto"/>
          </w:tcPr>
          <w:p w:rsidR="00932998" w:rsidRPr="00E33FCD" w:rsidRDefault="00932998" w:rsidP="0007128D">
            <w:pPr>
              <w:spacing w:after="0" w:line="240" w:lineRule="auto"/>
              <w:ind w:right="-108"/>
              <w:rPr>
                <w:rFonts w:ascii="Times New Roman" w:hAnsi="Times New Roman"/>
                <w:sz w:val="24"/>
                <w:szCs w:val="24"/>
              </w:rPr>
            </w:pPr>
            <w:r w:rsidRPr="00E33FCD">
              <w:rPr>
                <w:rFonts w:ascii="Times New Roman" w:hAnsi="Times New Roman"/>
                <w:sz w:val="24"/>
                <w:szCs w:val="24"/>
              </w:rPr>
              <w:t>Управление образования администрации Дальнегорского городского округа</w:t>
            </w:r>
          </w:p>
        </w:tc>
      </w:tr>
      <w:tr w:rsidR="00932998" w:rsidRPr="00E33FCD" w:rsidTr="00A71089">
        <w:tc>
          <w:tcPr>
            <w:tcW w:w="3227" w:type="dxa"/>
            <w:shd w:val="clear" w:color="auto" w:fill="auto"/>
          </w:tcPr>
          <w:p w:rsidR="00932998" w:rsidRPr="00E33FCD" w:rsidRDefault="00932998" w:rsidP="005A52B0">
            <w:pPr>
              <w:spacing w:after="0" w:line="240" w:lineRule="auto"/>
              <w:rPr>
                <w:rFonts w:ascii="Times New Roman" w:hAnsi="Times New Roman"/>
                <w:sz w:val="24"/>
                <w:szCs w:val="24"/>
              </w:rPr>
            </w:pPr>
            <w:r w:rsidRPr="00E33FCD">
              <w:rPr>
                <w:rFonts w:ascii="Times New Roman" w:hAnsi="Times New Roman"/>
                <w:sz w:val="24"/>
                <w:szCs w:val="24"/>
              </w:rPr>
              <w:t>Соисполнители подпрограммы</w:t>
            </w:r>
          </w:p>
        </w:tc>
        <w:tc>
          <w:tcPr>
            <w:tcW w:w="6804" w:type="dxa"/>
            <w:shd w:val="clear" w:color="auto" w:fill="auto"/>
          </w:tcPr>
          <w:p w:rsidR="00932998" w:rsidRPr="00E33FCD" w:rsidRDefault="00932998" w:rsidP="0007128D">
            <w:pPr>
              <w:spacing w:after="0" w:line="240" w:lineRule="auto"/>
              <w:rPr>
                <w:rFonts w:ascii="Times New Roman" w:hAnsi="Times New Roman"/>
                <w:sz w:val="24"/>
                <w:szCs w:val="24"/>
              </w:rPr>
            </w:pPr>
          </w:p>
        </w:tc>
      </w:tr>
      <w:tr w:rsidR="00932998" w:rsidRPr="00E33FCD" w:rsidTr="00A71089">
        <w:tc>
          <w:tcPr>
            <w:tcW w:w="3227" w:type="dxa"/>
            <w:shd w:val="clear" w:color="auto" w:fill="auto"/>
          </w:tcPr>
          <w:p w:rsidR="00932998" w:rsidRPr="00E33FCD" w:rsidRDefault="00932998" w:rsidP="005A52B0">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6804" w:type="dxa"/>
            <w:shd w:val="clear" w:color="auto" w:fill="auto"/>
            <w:vAlign w:val="center"/>
          </w:tcPr>
          <w:p w:rsidR="00932998" w:rsidRPr="00E33FCD" w:rsidRDefault="00932998" w:rsidP="0007128D">
            <w:pPr>
              <w:spacing w:after="0" w:line="240" w:lineRule="auto"/>
              <w:rPr>
                <w:rFonts w:ascii="Times New Roman" w:eastAsia="Times New Roman" w:hAnsi="Times New Roman"/>
                <w:sz w:val="24"/>
                <w:szCs w:val="24"/>
                <w:lang w:eastAsia="ru-RU"/>
              </w:rPr>
            </w:pPr>
          </w:p>
        </w:tc>
      </w:tr>
      <w:tr w:rsidR="00932998" w:rsidRPr="00E33FCD" w:rsidTr="00A71089">
        <w:tc>
          <w:tcPr>
            <w:tcW w:w="3227" w:type="dxa"/>
            <w:shd w:val="clear" w:color="auto" w:fill="auto"/>
          </w:tcPr>
          <w:p w:rsidR="00932998" w:rsidRPr="00E33FCD" w:rsidRDefault="0087150A" w:rsidP="0087150A">
            <w:pPr>
              <w:spacing w:after="0" w:line="240" w:lineRule="auto"/>
              <w:rPr>
                <w:rFonts w:ascii="Times New Roman" w:hAnsi="Times New Roman"/>
                <w:sz w:val="24"/>
                <w:szCs w:val="24"/>
              </w:rPr>
            </w:pPr>
            <w:r w:rsidRPr="00E33FCD">
              <w:rPr>
                <w:rFonts w:ascii="Times New Roman" w:hAnsi="Times New Roman"/>
                <w:sz w:val="24"/>
                <w:szCs w:val="24"/>
              </w:rPr>
              <w:t xml:space="preserve">Описание </w:t>
            </w:r>
            <w:proofErr w:type="gramStart"/>
            <w:r w:rsidRPr="00E33FCD">
              <w:rPr>
                <w:rFonts w:ascii="Times New Roman" w:hAnsi="Times New Roman"/>
                <w:sz w:val="24"/>
                <w:szCs w:val="24"/>
              </w:rPr>
              <w:t>основных</w:t>
            </w:r>
            <w:proofErr w:type="gramEnd"/>
            <w:r w:rsidRPr="00E33FCD">
              <w:rPr>
                <w:rFonts w:ascii="Times New Roman" w:hAnsi="Times New Roman"/>
                <w:sz w:val="24"/>
                <w:szCs w:val="24"/>
              </w:rPr>
              <w:t xml:space="preserve"> </w:t>
            </w:r>
            <w:r w:rsidR="00932998" w:rsidRPr="00E33FCD">
              <w:rPr>
                <w:rFonts w:ascii="Times New Roman" w:hAnsi="Times New Roman"/>
                <w:sz w:val="24"/>
                <w:szCs w:val="24"/>
              </w:rPr>
              <w:t xml:space="preserve">мероприятия </w:t>
            </w:r>
          </w:p>
        </w:tc>
        <w:tc>
          <w:tcPr>
            <w:tcW w:w="6804" w:type="dxa"/>
            <w:shd w:val="clear" w:color="auto" w:fill="auto"/>
            <w:vAlign w:val="center"/>
          </w:tcPr>
          <w:p w:rsidR="007C25C1" w:rsidRPr="00C15F27" w:rsidRDefault="007C25C1" w:rsidP="0007128D">
            <w:pPr>
              <w:spacing w:after="0" w:line="240" w:lineRule="auto"/>
              <w:ind w:firstLine="317"/>
              <w:rPr>
                <w:rFonts w:ascii="Times New Roman" w:hAnsi="Times New Roman"/>
                <w:iCs/>
                <w:sz w:val="24"/>
                <w:szCs w:val="24"/>
              </w:rPr>
            </w:pPr>
            <w:r w:rsidRPr="00C15F27">
              <w:rPr>
                <w:rFonts w:ascii="Times New Roman" w:hAnsi="Times New Roman"/>
                <w:sz w:val="24"/>
                <w:szCs w:val="24"/>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r>
              <w:rPr>
                <w:rFonts w:ascii="Times New Roman" w:hAnsi="Times New Roman"/>
                <w:sz w:val="24"/>
                <w:szCs w:val="24"/>
              </w:rPr>
              <w:t>;</w:t>
            </w:r>
          </w:p>
          <w:p w:rsidR="007C25C1" w:rsidRPr="00CB1B11" w:rsidRDefault="007C25C1" w:rsidP="0007128D">
            <w:pPr>
              <w:pStyle w:val="ConsPlusCell"/>
              <w:spacing w:line="240" w:lineRule="auto"/>
              <w:ind w:firstLine="317"/>
              <w:rPr>
                <w:rFonts w:ascii="Times New Roman" w:hAnsi="Times New Roman" w:cs="Times New Roman"/>
                <w:iCs/>
                <w:sz w:val="24"/>
                <w:szCs w:val="24"/>
              </w:rPr>
            </w:pPr>
            <w:proofErr w:type="gramStart"/>
            <w:r w:rsidRPr="00C15F27">
              <w:rPr>
                <w:rFonts w:ascii="Times New Roman" w:hAnsi="Times New Roman"/>
                <w:sz w:val="24"/>
                <w:szCs w:val="24"/>
              </w:rPr>
              <w:t xml:space="preserve">обеспечение бесплатным питанием, обучающихся в муниципальных </w:t>
            </w:r>
            <w:r w:rsidRPr="00CB1B11">
              <w:rPr>
                <w:rFonts w:ascii="Times New Roman" w:hAnsi="Times New Roman" w:cs="Times New Roman"/>
                <w:iCs/>
                <w:sz w:val="24"/>
                <w:szCs w:val="24"/>
              </w:rPr>
              <w:t>общеобразовательных учреждениях;</w:t>
            </w:r>
            <w:proofErr w:type="gramEnd"/>
          </w:p>
          <w:p w:rsidR="00271B60" w:rsidRDefault="007C25C1" w:rsidP="0007128D">
            <w:pPr>
              <w:pStyle w:val="ConsPlusCell"/>
              <w:spacing w:line="240" w:lineRule="auto"/>
              <w:ind w:firstLine="317"/>
              <w:rPr>
                <w:rFonts w:ascii="Times New Roman" w:hAnsi="Times New Roman" w:cs="Times New Roman"/>
                <w:iCs/>
                <w:sz w:val="24"/>
                <w:szCs w:val="24"/>
              </w:rPr>
            </w:pPr>
            <w:r w:rsidRPr="00CB1B11">
              <w:rPr>
                <w:rFonts w:ascii="Times New Roman" w:hAnsi="Times New Roman" w:cs="Times New Roman"/>
                <w:iCs/>
                <w:sz w:val="24"/>
                <w:szCs w:val="24"/>
              </w:rPr>
              <w:t xml:space="preserve"> организация отдыха, оздоровления и занятости обучающихся муниципальных общеобразовательных учреждений Дальнегорского городск</w:t>
            </w:r>
            <w:r>
              <w:rPr>
                <w:rFonts w:ascii="Times New Roman" w:hAnsi="Times New Roman" w:cs="Times New Roman"/>
                <w:iCs/>
                <w:sz w:val="24"/>
                <w:szCs w:val="24"/>
              </w:rPr>
              <w:t>ого округа в каникулярное время</w:t>
            </w:r>
            <w:r w:rsidR="00271B60">
              <w:rPr>
                <w:rFonts w:ascii="Times New Roman" w:hAnsi="Times New Roman" w:cs="Times New Roman"/>
                <w:iCs/>
                <w:sz w:val="24"/>
                <w:szCs w:val="24"/>
              </w:rPr>
              <w:t>;</w:t>
            </w:r>
          </w:p>
          <w:p w:rsidR="00CA5461" w:rsidRPr="00E33FCD" w:rsidRDefault="00271B60" w:rsidP="0007128D">
            <w:pPr>
              <w:pStyle w:val="ConsPlusCell"/>
              <w:spacing w:line="240" w:lineRule="auto"/>
              <w:ind w:firstLine="317"/>
              <w:rPr>
                <w:rFonts w:ascii="Times New Roman" w:hAnsi="Times New Roman"/>
                <w:sz w:val="24"/>
                <w:szCs w:val="24"/>
              </w:rPr>
            </w:pPr>
            <w:r>
              <w:rPr>
                <w:rFonts w:ascii="Times New Roman" w:hAnsi="Times New Roman" w:cs="Times New Roman"/>
                <w:iCs/>
                <w:sz w:val="24"/>
                <w:szCs w:val="24"/>
              </w:rPr>
              <w:t>Федеральный проект «Успех каждого ребёнка»</w:t>
            </w:r>
          </w:p>
        </w:tc>
      </w:tr>
      <w:tr w:rsidR="00354A75" w:rsidRPr="00E33FCD" w:rsidTr="00A71089">
        <w:tc>
          <w:tcPr>
            <w:tcW w:w="3227" w:type="dxa"/>
            <w:shd w:val="clear" w:color="auto" w:fill="auto"/>
          </w:tcPr>
          <w:p w:rsidR="00354A75" w:rsidRPr="00E33FCD" w:rsidRDefault="00354A7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6804" w:type="dxa"/>
            <w:shd w:val="clear" w:color="auto" w:fill="auto"/>
          </w:tcPr>
          <w:tbl>
            <w:tblPr>
              <w:tblW w:w="6696" w:type="dxa"/>
              <w:tblCellSpacing w:w="15" w:type="dxa"/>
              <w:tblLayout w:type="fixed"/>
              <w:tblLook w:val="04A0" w:firstRow="1" w:lastRow="0" w:firstColumn="1" w:lastColumn="0" w:noHBand="0" w:noVBand="1"/>
            </w:tblPr>
            <w:tblGrid>
              <w:gridCol w:w="6696"/>
            </w:tblGrid>
            <w:tr w:rsidR="00DA68FD" w:rsidRPr="00E04F66" w:rsidTr="00DA68FD">
              <w:trPr>
                <w:tblCellSpacing w:w="15" w:type="dxa"/>
              </w:trPr>
              <w:tc>
                <w:tcPr>
                  <w:tcW w:w="6636" w:type="dxa"/>
                  <w:tcMar>
                    <w:top w:w="15" w:type="dxa"/>
                    <w:left w:w="15" w:type="dxa"/>
                    <w:bottom w:w="15" w:type="dxa"/>
                    <w:right w:w="15" w:type="dxa"/>
                  </w:tcMar>
                  <w:vAlign w:val="center"/>
                  <w:hideMark/>
                </w:tcPr>
                <w:p w:rsidR="00DA68FD" w:rsidRPr="00E04F66" w:rsidRDefault="00DA68FD" w:rsidP="0007128D">
                  <w:pPr>
                    <w:spacing w:after="0" w:line="240" w:lineRule="auto"/>
                    <w:ind w:firstLine="317"/>
                    <w:rPr>
                      <w:rFonts w:ascii="Times New Roman" w:hAnsi="Times New Roman"/>
                      <w:sz w:val="24"/>
                      <w:szCs w:val="24"/>
                    </w:rPr>
                  </w:pPr>
                  <w:r w:rsidRPr="00E04F66">
                    <w:rPr>
                      <w:rFonts w:ascii="Times New Roman" w:hAnsi="Times New Roman"/>
                      <w:sz w:val="24"/>
                      <w:szCs w:val="24"/>
                    </w:rPr>
                    <w:t>Концепция долгосрочного социально-экономического развития на период до 2020 года, утвержденная распоряжением П</w:t>
                  </w:r>
                  <w:r>
                    <w:rPr>
                      <w:rFonts w:ascii="Times New Roman" w:hAnsi="Times New Roman"/>
                      <w:sz w:val="24"/>
                      <w:szCs w:val="24"/>
                    </w:rPr>
                    <w:t xml:space="preserve">равительства </w:t>
                  </w:r>
                  <w:r w:rsidRPr="00E04F66">
                    <w:rPr>
                      <w:rFonts w:ascii="Times New Roman" w:hAnsi="Times New Roman"/>
                      <w:sz w:val="24"/>
                      <w:szCs w:val="24"/>
                    </w:rPr>
                    <w:t>Российской Федерации</w:t>
                  </w:r>
                  <w:r>
                    <w:rPr>
                      <w:rFonts w:ascii="Times New Roman" w:hAnsi="Times New Roman"/>
                      <w:sz w:val="24"/>
                      <w:szCs w:val="24"/>
                    </w:rPr>
                    <w:t xml:space="preserve"> от 17.11.2008 №</w:t>
                  </w:r>
                  <w:r w:rsidRPr="00E04F66">
                    <w:rPr>
                      <w:rFonts w:ascii="Times New Roman" w:hAnsi="Times New Roman"/>
                      <w:sz w:val="24"/>
                      <w:szCs w:val="24"/>
                    </w:rPr>
                    <w:t>1662-р;</w:t>
                  </w:r>
                </w:p>
                <w:p w:rsidR="007A4163" w:rsidRPr="00E04F66" w:rsidRDefault="00DA68FD" w:rsidP="0007128D">
                  <w:pPr>
                    <w:spacing w:after="0" w:line="240" w:lineRule="auto"/>
                    <w:ind w:firstLine="317"/>
                    <w:rPr>
                      <w:rFonts w:ascii="Times New Roman" w:hAnsi="Times New Roman"/>
                      <w:sz w:val="24"/>
                      <w:szCs w:val="24"/>
                    </w:rPr>
                  </w:pPr>
                  <w:r w:rsidRPr="00E04F66">
                    <w:rPr>
                      <w:rFonts w:ascii="Times New Roman" w:hAnsi="Times New Roman"/>
                      <w:sz w:val="24"/>
                      <w:szCs w:val="24"/>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r w:rsidR="007A4163">
                    <w:rPr>
                      <w:rFonts w:ascii="Times New Roman" w:hAnsi="Times New Roman"/>
                      <w:sz w:val="24"/>
                      <w:szCs w:val="24"/>
                    </w:rPr>
                    <w:t>;</w:t>
                  </w:r>
                </w:p>
              </w:tc>
            </w:tr>
          </w:tbl>
          <w:p w:rsidR="00354A75" w:rsidRPr="00E33FCD" w:rsidRDefault="00DA68FD" w:rsidP="0007128D">
            <w:pPr>
              <w:spacing w:after="0" w:line="240" w:lineRule="auto"/>
              <w:ind w:firstLine="317"/>
              <w:rPr>
                <w:rFonts w:ascii="Times New Roman" w:eastAsia="Times New Roman" w:hAnsi="Times New Roman"/>
                <w:sz w:val="24"/>
                <w:szCs w:val="24"/>
                <w:lang w:eastAsia="ru-RU"/>
              </w:rPr>
            </w:pPr>
            <w:r w:rsidRPr="00E04F66">
              <w:rPr>
                <w:rFonts w:ascii="Times New Roman" w:hAnsi="Times New Roman"/>
                <w:sz w:val="24"/>
                <w:szCs w:val="24"/>
              </w:rPr>
              <w:t xml:space="preserve">Государственная программа Приморского края «Развитие образования Приморского края» на </w:t>
            </w:r>
            <w:r w:rsidR="00C11D1B" w:rsidRPr="00C15F27">
              <w:rPr>
                <w:rFonts w:ascii="Times New Roman" w:eastAsia="Times New Roman" w:hAnsi="Times New Roman"/>
                <w:sz w:val="24"/>
                <w:szCs w:val="24"/>
                <w:lang w:eastAsia="ru-RU"/>
              </w:rPr>
              <w:t>20</w:t>
            </w:r>
            <w:r w:rsidR="00C11D1B">
              <w:rPr>
                <w:rFonts w:ascii="Times New Roman" w:eastAsia="Times New Roman" w:hAnsi="Times New Roman"/>
                <w:sz w:val="24"/>
                <w:szCs w:val="24"/>
                <w:lang w:eastAsia="ru-RU"/>
              </w:rPr>
              <w:t>20</w:t>
            </w:r>
            <w:r w:rsidR="00C11D1B" w:rsidRPr="00C15F27">
              <w:rPr>
                <w:rFonts w:ascii="Times New Roman" w:eastAsia="Times New Roman" w:hAnsi="Times New Roman"/>
                <w:sz w:val="24"/>
                <w:szCs w:val="24"/>
                <w:lang w:eastAsia="ru-RU"/>
              </w:rPr>
              <w:t>-202</w:t>
            </w:r>
            <w:r w:rsidR="00C11D1B">
              <w:rPr>
                <w:rFonts w:ascii="Times New Roman" w:eastAsia="Times New Roman" w:hAnsi="Times New Roman"/>
                <w:sz w:val="24"/>
                <w:szCs w:val="24"/>
                <w:lang w:eastAsia="ru-RU"/>
              </w:rPr>
              <w:t>7</w:t>
            </w:r>
            <w:r w:rsidR="00C11D1B"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sidR="00C11D1B">
              <w:rPr>
                <w:rFonts w:ascii="Times New Roman" w:eastAsia="Times New Roman" w:hAnsi="Times New Roman"/>
                <w:sz w:val="24"/>
                <w:szCs w:val="24"/>
                <w:lang w:eastAsia="ru-RU"/>
              </w:rPr>
              <w:t>16</w:t>
            </w:r>
            <w:r w:rsidR="00C11D1B" w:rsidRPr="00C15F27">
              <w:rPr>
                <w:rFonts w:ascii="Times New Roman" w:eastAsia="Times New Roman" w:hAnsi="Times New Roman"/>
                <w:sz w:val="24"/>
                <w:szCs w:val="24"/>
                <w:lang w:eastAsia="ru-RU"/>
              </w:rPr>
              <w:t>.12.201</w:t>
            </w:r>
            <w:r w:rsidR="00C11D1B">
              <w:rPr>
                <w:rFonts w:ascii="Times New Roman" w:eastAsia="Times New Roman" w:hAnsi="Times New Roman"/>
                <w:sz w:val="24"/>
                <w:szCs w:val="24"/>
                <w:lang w:eastAsia="ru-RU"/>
              </w:rPr>
              <w:t>9</w:t>
            </w:r>
            <w:r w:rsidR="00C11D1B" w:rsidRPr="00C15F27">
              <w:rPr>
                <w:rFonts w:ascii="Times New Roman" w:eastAsia="Times New Roman" w:hAnsi="Times New Roman"/>
                <w:sz w:val="24"/>
                <w:szCs w:val="24"/>
                <w:lang w:eastAsia="ru-RU"/>
              </w:rPr>
              <w:t xml:space="preserve"> № </w:t>
            </w:r>
            <w:r w:rsidR="00C11D1B">
              <w:rPr>
                <w:rFonts w:ascii="Times New Roman" w:eastAsia="Times New Roman" w:hAnsi="Times New Roman"/>
                <w:sz w:val="24"/>
                <w:szCs w:val="24"/>
                <w:lang w:eastAsia="ru-RU"/>
              </w:rPr>
              <w:t>848</w:t>
            </w:r>
            <w:r w:rsidR="00C11D1B" w:rsidRPr="00C15F27">
              <w:rPr>
                <w:rFonts w:ascii="Times New Roman" w:eastAsia="Times New Roman" w:hAnsi="Times New Roman"/>
                <w:sz w:val="24"/>
                <w:szCs w:val="24"/>
                <w:lang w:eastAsia="ru-RU"/>
              </w:rPr>
              <w:t>-па</w:t>
            </w:r>
          </w:p>
        </w:tc>
      </w:tr>
      <w:tr w:rsidR="00354A75" w:rsidRPr="00E33FCD" w:rsidTr="00A71089">
        <w:tc>
          <w:tcPr>
            <w:tcW w:w="3227" w:type="dxa"/>
            <w:shd w:val="clear" w:color="auto" w:fill="auto"/>
          </w:tcPr>
          <w:p w:rsidR="00354A75" w:rsidRPr="00E33FCD" w:rsidRDefault="00354A75" w:rsidP="005706FE">
            <w:pPr>
              <w:spacing w:after="0" w:line="240" w:lineRule="auto"/>
              <w:jc w:val="left"/>
              <w:rPr>
                <w:rFonts w:ascii="Times New Roman" w:hAnsi="Times New Roman"/>
                <w:sz w:val="24"/>
                <w:szCs w:val="24"/>
              </w:rPr>
            </w:pPr>
            <w:r w:rsidRPr="00E33FCD">
              <w:rPr>
                <w:rFonts w:ascii="Times New Roman" w:hAnsi="Times New Roman"/>
                <w:sz w:val="24"/>
                <w:szCs w:val="24"/>
              </w:rPr>
              <w:t>Цел</w:t>
            </w:r>
            <w:r w:rsidR="005706FE">
              <w:rPr>
                <w:rFonts w:ascii="Times New Roman" w:hAnsi="Times New Roman"/>
                <w:sz w:val="24"/>
                <w:szCs w:val="24"/>
              </w:rPr>
              <w:t>ь</w:t>
            </w:r>
            <w:r w:rsidRPr="00E33FCD">
              <w:rPr>
                <w:rFonts w:ascii="Times New Roman" w:hAnsi="Times New Roman"/>
                <w:sz w:val="24"/>
                <w:szCs w:val="24"/>
              </w:rPr>
              <w:t xml:space="preserve"> муниципальной подпрограммы</w:t>
            </w:r>
          </w:p>
        </w:tc>
        <w:tc>
          <w:tcPr>
            <w:tcW w:w="6804" w:type="dxa"/>
            <w:shd w:val="clear" w:color="auto" w:fill="auto"/>
          </w:tcPr>
          <w:p w:rsidR="00354A75" w:rsidRPr="00E33FCD" w:rsidRDefault="00354A75" w:rsidP="0007128D">
            <w:pPr>
              <w:spacing w:after="0" w:line="240" w:lineRule="auto"/>
              <w:ind w:firstLine="317"/>
              <w:rPr>
                <w:rFonts w:ascii="Times New Roman" w:hAnsi="Times New Roman"/>
                <w:sz w:val="24"/>
                <w:szCs w:val="24"/>
              </w:rPr>
            </w:pPr>
            <w:r w:rsidRPr="00E33FCD">
              <w:rPr>
                <w:rFonts w:ascii="Times New Roman" w:hAnsi="Times New Roman"/>
                <w:sz w:val="24"/>
                <w:szCs w:val="24"/>
              </w:rPr>
              <w:t>Удовлетворение потребностей детей и молодёжи Дальнегорского городского округа в получении доступного и качественного образования, соответствующего требованиям инновационного развития</w:t>
            </w:r>
            <w:r w:rsidRPr="00E33FCD">
              <w:rPr>
                <w:rFonts w:ascii="Times New Roman" w:eastAsia="Times New Roman" w:hAnsi="Times New Roman"/>
                <w:sz w:val="24"/>
                <w:szCs w:val="24"/>
                <w:lang w:eastAsia="ru-RU"/>
              </w:rPr>
              <w:t xml:space="preserve"> экономики, современным потребностям общества и каждого гражданина</w:t>
            </w:r>
          </w:p>
        </w:tc>
      </w:tr>
      <w:tr w:rsidR="00354A75" w:rsidRPr="00E33FCD" w:rsidTr="00A71089">
        <w:tc>
          <w:tcPr>
            <w:tcW w:w="3227" w:type="dxa"/>
            <w:shd w:val="clear" w:color="auto" w:fill="auto"/>
          </w:tcPr>
          <w:p w:rsidR="00354A75" w:rsidRPr="00E33FCD" w:rsidRDefault="00354A75" w:rsidP="00315D51">
            <w:pPr>
              <w:spacing w:after="0" w:line="240" w:lineRule="auto"/>
              <w:jc w:val="left"/>
              <w:rPr>
                <w:rFonts w:ascii="Times New Roman" w:hAnsi="Times New Roman"/>
                <w:sz w:val="24"/>
                <w:szCs w:val="24"/>
              </w:rPr>
            </w:pPr>
            <w:r w:rsidRPr="00E33FCD">
              <w:rPr>
                <w:rFonts w:ascii="Times New Roman" w:hAnsi="Times New Roman"/>
                <w:sz w:val="24"/>
                <w:szCs w:val="24"/>
              </w:rPr>
              <w:t>Задачи муниципальной подпрограммы</w:t>
            </w:r>
          </w:p>
        </w:tc>
        <w:tc>
          <w:tcPr>
            <w:tcW w:w="6804" w:type="dxa"/>
            <w:shd w:val="clear" w:color="auto" w:fill="auto"/>
          </w:tcPr>
          <w:p w:rsidR="00354A75" w:rsidRPr="00E33FCD" w:rsidRDefault="00354A75" w:rsidP="0007128D">
            <w:pPr>
              <w:autoSpaceDE w:val="0"/>
              <w:autoSpaceDN w:val="0"/>
              <w:adjustRightInd w:val="0"/>
              <w:spacing w:after="0" w:line="240" w:lineRule="auto"/>
              <w:ind w:firstLine="317"/>
              <w:contextualSpacing/>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достижение образовательного уровня учащихся в соответствии с требованиями федерального государственного образовательного стандарта;</w:t>
            </w:r>
          </w:p>
          <w:p w:rsidR="00354A75" w:rsidRPr="00E33FCD" w:rsidRDefault="00354A75" w:rsidP="0007128D">
            <w:pPr>
              <w:autoSpaceDE w:val="0"/>
              <w:autoSpaceDN w:val="0"/>
              <w:adjustRightInd w:val="0"/>
              <w:spacing w:after="0" w:line="240" w:lineRule="auto"/>
              <w:ind w:firstLine="317"/>
              <w:contextualSpacing/>
              <w:rPr>
                <w:rFonts w:ascii="Times New Roman" w:hAnsi="Times New Roman"/>
                <w:sz w:val="24"/>
                <w:szCs w:val="24"/>
              </w:rPr>
            </w:pPr>
            <w:r w:rsidRPr="00E33FCD">
              <w:rPr>
                <w:rFonts w:ascii="Times New Roman" w:eastAsia="Times New Roman" w:hAnsi="Times New Roman"/>
                <w:sz w:val="24"/>
                <w:szCs w:val="24"/>
                <w:lang w:eastAsia="ru-RU"/>
              </w:rPr>
              <w:t>- создание условий, удовлетворяющих современным требованиям к обучению и содержанию общеобразовательных учреждений.</w:t>
            </w:r>
          </w:p>
        </w:tc>
      </w:tr>
      <w:tr w:rsidR="00354A75" w:rsidRPr="00E33FCD" w:rsidTr="00A71089">
        <w:tc>
          <w:tcPr>
            <w:tcW w:w="3227" w:type="dxa"/>
            <w:shd w:val="clear" w:color="auto" w:fill="auto"/>
          </w:tcPr>
          <w:p w:rsidR="00354A75" w:rsidRPr="00E33FCD" w:rsidRDefault="00354A75" w:rsidP="0087150A">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6804" w:type="dxa"/>
            <w:shd w:val="clear" w:color="auto" w:fill="auto"/>
          </w:tcPr>
          <w:p w:rsidR="00F25141" w:rsidRPr="00C15F27" w:rsidRDefault="00F25141" w:rsidP="0007128D">
            <w:pPr>
              <w:spacing w:after="0" w:line="240" w:lineRule="auto"/>
              <w:ind w:firstLine="317"/>
              <w:rPr>
                <w:rFonts w:ascii="Times New Roman" w:hAnsi="Times New Roman"/>
                <w:sz w:val="24"/>
                <w:szCs w:val="24"/>
              </w:rPr>
            </w:pPr>
            <w:r w:rsidRPr="00C15F27">
              <w:rPr>
                <w:rFonts w:ascii="Times New Roman" w:hAnsi="Times New Roman"/>
                <w:sz w:val="24"/>
                <w:szCs w:val="24"/>
              </w:rPr>
              <w:t>Индикатор:</w:t>
            </w:r>
          </w:p>
          <w:p w:rsidR="00F25141" w:rsidRPr="00C15F27"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 удовлетворённость населения Дальнегорского городского округа качеством предоставляемых услуг по </w:t>
            </w:r>
            <w:r w:rsidRPr="00C15F27">
              <w:rPr>
                <w:rFonts w:ascii="Times New Roman" w:hAnsi="Times New Roman"/>
                <w:sz w:val="24"/>
                <w:szCs w:val="24"/>
              </w:rPr>
              <w:lastRenderedPageBreak/>
              <w:t>общеобразовательным программам.</w:t>
            </w:r>
          </w:p>
          <w:p w:rsidR="00F25141" w:rsidRPr="00C15F27"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Показатели:</w:t>
            </w:r>
          </w:p>
          <w:p w:rsidR="00F25141" w:rsidRPr="00C15F27"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p>
          <w:p w:rsidR="00F25141" w:rsidRPr="00C15F27"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p>
          <w:p w:rsidR="00F25141" w:rsidRPr="00C15F27"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муниципальных общеобразовательных учреждений принятых к новому учебному году без замечаний межведомственной комиссии;</w:t>
            </w:r>
          </w:p>
          <w:p w:rsidR="00F25141"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Pr>
                <w:rFonts w:ascii="Times New Roman" w:hAnsi="Times New Roman"/>
                <w:sz w:val="24"/>
                <w:szCs w:val="24"/>
              </w:rPr>
              <w:t>;</w:t>
            </w:r>
          </w:p>
          <w:p w:rsidR="00F25141" w:rsidRPr="00405EED" w:rsidRDefault="00F25141" w:rsidP="0007128D">
            <w:pPr>
              <w:spacing w:after="0" w:line="240" w:lineRule="auto"/>
              <w:ind w:firstLine="317"/>
              <w:rPr>
                <w:rFonts w:ascii="Times New Roman" w:hAnsi="Times New Roman"/>
                <w:sz w:val="24"/>
                <w:szCs w:val="24"/>
              </w:rPr>
            </w:pPr>
            <w:r w:rsidRPr="00CB1B11">
              <w:rPr>
                <w:rFonts w:ascii="Times New Roman" w:hAnsi="Times New Roman"/>
                <w:sz w:val="24"/>
                <w:szCs w:val="24"/>
              </w:rPr>
              <w:t xml:space="preserve">- </w:t>
            </w:r>
            <w:r w:rsidRPr="00405EED">
              <w:rPr>
                <w:rFonts w:ascii="Times New Roman" w:hAnsi="Times New Roman"/>
                <w:sz w:val="24"/>
                <w:szCs w:val="24"/>
              </w:rPr>
              <w:t>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p>
          <w:p w:rsidR="00F25141" w:rsidRPr="00CB1B11" w:rsidRDefault="00F25141" w:rsidP="0007128D">
            <w:pPr>
              <w:spacing w:after="0" w:line="240" w:lineRule="auto"/>
              <w:ind w:firstLine="317"/>
              <w:rPr>
                <w:rFonts w:ascii="Times New Roman" w:hAnsi="Times New Roman"/>
                <w:sz w:val="24"/>
                <w:szCs w:val="24"/>
              </w:rPr>
            </w:pPr>
            <w:r w:rsidRPr="00405EED">
              <w:rPr>
                <w:rFonts w:ascii="Times New Roman" w:hAnsi="Times New Roman"/>
                <w:sz w:val="24"/>
                <w:szCs w:val="24"/>
              </w:rPr>
              <w:t>- доля выпускников общеобразовательных учреждений</w:t>
            </w:r>
            <w:r w:rsidRPr="00CB1B11">
              <w:rPr>
                <w:rFonts w:ascii="Times New Roman" w:hAnsi="Times New Roman"/>
                <w:sz w:val="24"/>
                <w:szCs w:val="24"/>
              </w:rPr>
              <w:t xml:space="preserve"> Дальнегорского городского округа, принявших участие в общегородском мероприятии «</w:t>
            </w:r>
            <w:proofErr w:type="gramStart"/>
            <w:r w:rsidRPr="00CB1B11">
              <w:rPr>
                <w:rFonts w:ascii="Times New Roman" w:hAnsi="Times New Roman"/>
                <w:sz w:val="24"/>
                <w:szCs w:val="24"/>
              </w:rPr>
              <w:t>Единый</w:t>
            </w:r>
            <w:proofErr w:type="gramEnd"/>
            <w:r w:rsidRPr="00CB1B11">
              <w:rPr>
                <w:rFonts w:ascii="Times New Roman" w:hAnsi="Times New Roman"/>
                <w:sz w:val="24"/>
                <w:szCs w:val="24"/>
              </w:rPr>
              <w:t xml:space="preserve"> выпускной»;</w:t>
            </w:r>
          </w:p>
          <w:p w:rsidR="00354A75" w:rsidRDefault="00F25141" w:rsidP="0007128D">
            <w:pPr>
              <w:spacing w:after="0" w:line="240" w:lineRule="auto"/>
              <w:ind w:firstLine="317"/>
              <w:rPr>
                <w:rFonts w:ascii="Times New Roman" w:hAnsi="Times New Roman"/>
                <w:sz w:val="24"/>
                <w:szCs w:val="24"/>
              </w:rPr>
            </w:pPr>
            <w:r w:rsidRPr="00CB1B11">
              <w:rPr>
                <w:rFonts w:ascii="Times New Roman" w:hAnsi="Times New Roman"/>
                <w:sz w:val="24"/>
                <w:szCs w:val="24"/>
              </w:rPr>
              <w:t>- доля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результаты  в учебе</w:t>
            </w:r>
            <w:r w:rsidR="007A4163">
              <w:rPr>
                <w:rFonts w:ascii="Times New Roman" w:hAnsi="Times New Roman"/>
                <w:sz w:val="24"/>
                <w:szCs w:val="24"/>
              </w:rPr>
              <w:t>;</w:t>
            </w:r>
          </w:p>
          <w:p w:rsidR="007A4163" w:rsidRPr="00E33FCD" w:rsidRDefault="007A4163" w:rsidP="0007128D">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Pr="006543A3">
              <w:rPr>
                <w:rFonts w:ascii="Times New Roman" w:hAnsi="Times New Roman"/>
                <w:sz w:val="24"/>
                <w:szCs w:val="24"/>
              </w:rPr>
              <w:t>количество учреждений, находящихся в сельской местности в которых обновлена материально- техническая база для занятий физической культурой и спортом</w:t>
            </w:r>
          </w:p>
        </w:tc>
      </w:tr>
      <w:tr w:rsidR="00354A75" w:rsidRPr="00E33FCD" w:rsidTr="00A71089">
        <w:tc>
          <w:tcPr>
            <w:tcW w:w="3227" w:type="dxa"/>
            <w:shd w:val="clear" w:color="auto" w:fill="auto"/>
          </w:tcPr>
          <w:p w:rsidR="00354A75" w:rsidRPr="00E33FCD" w:rsidRDefault="00354A75" w:rsidP="005A52B0">
            <w:pPr>
              <w:spacing w:after="0" w:line="240" w:lineRule="auto"/>
              <w:rPr>
                <w:rFonts w:ascii="Times New Roman" w:hAnsi="Times New Roman"/>
                <w:sz w:val="24"/>
                <w:szCs w:val="24"/>
              </w:rPr>
            </w:pPr>
            <w:r w:rsidRPr="00E33FCD">
              <w:rPr>
                <w:rFonts w:ascii="Times New Roman" w:hAnsi="Times New Roman"/>
                <w:sz w:val="24"/>
                <w:szCs w:val="24"/>
              </w:rPr>
              <w:lastRenderedPageBreak/>
              <w:t>Этапы и сроки реализации подпрограммы</w:t>
            </w:r>
          </w:p>
        </w:tc>
        <w:tc>
          <w:tcPr>
            <w:tcW w:w="6804" w:type="dxa"/>
            <w:shd w:val="clear" w:color="auto" w:fill="auto"/>
          </w:tcPr>
          <w:p w:rsidR="00354A75" w:rsidRPr="00E33FCD" w:rsidRDefault="00354A75" w:rsidP="0007128D">
            <w:pPr>
              <w:spacing w:after="0" w:line="240" w:lineRule="auto"/>
              <w:ind w:firstLine="317"/>
              <w:rPr>
                <w:rFonts w:ascii="Times New Roman" w:hAnsi="Times New Roman"/>
                <w:sz w:val="24"/>
                <w:szCs w:val="24"/>
              </w:rPr>
            </w:pPr>
            <w:r w:rsidRPr="00E33FCD">
              <w:rPr>
                <w:rFonts w:ascii="Times New Roman" w:hAnsi="Times New Roman"/>
                <w:sz w:val="24"/>
                <w:szCs w:val="24"/>
              </w:rPr>
              <w:t>подпрограмма «Развитие системы общего образования»   муниципальной программы «Развитие образования Дальнегорского городского округа»  реализуется с 2018 по 2022 годы в один этап</w:t>
            </w:r>
          </w:p>
        </w:tc>
      </w:tr>
      <w:tr w:rsidR="00354A75" w:rsidRPr="00E33FCD" w:rsidTr="00A71089">
        <w:tc>
          <w:tcPr>
            <w:tcW w:w="3227" w:type="dxa"/>
            <w:shd w:val="clear" w:color="auto" w:fill="auto"/>
          </w:tcPr>
          <w:p w:rsidR="00354A75" w:rsidRPr="00E33FCD" w:rsidRDefault="00354A75" w:rsidP="005A52B0">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6804" w:type="dxa"/>
            <w:shd w:val="clear" w:color="auto" w:fill="auto"/>
          </w:tcPr>
          <w:p w:rsidR="00365F2E" w:rsidRPr="0094694C"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Общий объем бюджетных </w:t>
            </w:r>
            <w:r>
              <w:rPr>
                <w:rFonts w:ascii="Times New Roman" w:hAnsi="Times New Roman"/>
                <w:sz w:val="24"/>
                <w:szCs w:val="24"/>
              </w:rPr>
              <w:t xml:space="preserve">ассигнований – </w:t>
            </w:r>
            <w:r w:rsidR="00006779">
              <w:rPr>
                <w:rFonts w:ascii="Times New Roman" w:hAnsi="Times New Roman"/>
                <w:sz w:val="24"/>
                <w:szCs w:val="24"/>
              </w:rPr>
              <w:t>1 892 510,7</w:t>
            </w:r>
            <w:r w:rsidRPr="0094694C">
              <w:rPr>
                <w:rFonts w:ascii="Times New Roman" w:hAnsi="Times New Roman"/>
                <w:sz w:val="24"/>
                <w:szCs w:val="24"/>
              </w:rPr>
              <w:t xml:space="preserve"> тыс. рублей, в том числе:</w:t>
            </w:r>
          </w:p>
          <w:p w:rsidR="00365F2E" w:rsidRPr="0094694C" w:rsidRDefault="00365F2E" w:rsidP="0007128D">
            <w:pPr>
              <w:spacing w:after="0" w:line="240" w:lineRule="auto"/>
              <w:rPr>
                <w:rFonts w:ascii="Times New Roman" w:hAnsi="Times New Roman"/>
                <w:sz w:val="24"/>
                <w:szCs w:val="24"/>
              </w:rPr>
            </w:pPr>
            <w:r w:rsidRPr="0094694C">
              <w:rPr>
                <w:rFonts w:ascii="Times New Roman" w:hAnsi="Times New Roman"/>
                <w:sz w:val="24"/>
                <w:szCs w:val="24"/>
              </w:rPr>
              <w:t xml:space="preserve"> средства федерального бюджета </w:t>
            </w:r>
            <w:r w:rsidR="00006779">
              <w:rPr>
                <w:rFonts w:ascii="Times New Roman" w:hAnsi="Times New Roman"/>
                <w:sz w:val="24"/>
                <w:szCs w:val="24"/>
              </w:rPr>
              <w:t>28 114,5</w:t>
            </w:r>
            <w:r w:rsidRPr="0094694C">
              <w:rPr>
                <w:rFonts w:ascii="Times New Roman" w:hAnsi="Times New Roman"/>
                <w:sz w:val="24"/>
                <w:szCs w:val="24"/>
              </w:rPr>
              <w:t xml:space="preserve"> тыс. рублей, в том числе:</w:t>
            </w:r>
          </w:p>
          <w:p w:rsidR="00365F2E" w:rsidRDefault="00365F2E" w:rsidP="0007128D">
            <w:pPr>
              <w:spacing w:after="0" w:line="240" w:lineRule="auto"/>
              <w:ind w:firstLine="317"/>
              <w:rPr>
                <w:rFonts w:ascii="Times New Roman" w:hAnsi="Times New Roman"/>
                <w:sz w:val="24"/>
                <w:szCs w:val="24"/>
              </w:rPr>
            </w:pPr>
            <w:r w:rsidRPr="0094694C">
              <w:rPr>
                <w:rFonts w:ascii="Times New Roman" w:hAnsi="Times New Roman"/>
                <w:sz w:val="24"/>
                <w:szCs w:val="24"/>
              </w:rPr>
              <w:t>2018 год – 3 079,0 тыс. рублей;</w:t>
            </w:r>
          </w:p>
          <w:p w:rsidR="0007128D" w:rsidRDefault="00265BAB" w:rsidP="0007128D">
            <w:pPr>
              <w:spacing w:after="0" w:line="240" w:lineRule="auto"/>
              <w:ind w:firstLine="317"/>
              <w:rPr>
                <w:rFonts w:ascii="Times New Roman" w:hAnsi="Times New Roman"/>
                <w:sz w:val="24"/>
                <w:szCs w:val="24"/>
              </w:rPr>
            </w:pPr>
            <w:r>
              <w:rPr>
                <w:rFonts w:ascii="Times New Roman" w:hAnsi="Times New Roman"/>
                <w:sz w:val="24"/>
                <w:szCs w:val="24"/>
              </w:rPr>
              <w:t xml:space="preserve">2019 год – </w:t>
            </w:r>
            <w:r w:rsidR="00AE053C">
              <w:rPr>
                <w:rFonts w:ascii="Times New Roman" w:hAnsi="Times New Roman"/>
                <w:sz w:val="24"/>
                <w:szCs w:val="24"/>
              </w:rPr>
              <w:t>2 807,2</w:t>
            </w:r>
            <w:r>
              <w:rPr>
                <w:rFonts w:ascii="Times New Roman" w:hAnsi="Times New Roman"/>
                <w:sz w:val="24"/>
                <w:szCs w:val="24"/>
              </w:rPr>
              <w:t xml:space="preserve"> тыс. рублей;</w:t>
            </w:r>
          </w:p>
          <w:p w:rsidR="00DD2E94" w:rsidRDefault="00DD2E94" w:rsidP="0007128D">
            <w:pPr>
              <w:spacing w:after="0" w:line="240" w:lineRule="auto"/>
              <w:ind w:firstLine="317"/>
              <w:rPr>
                <w:rFonts w:ascii="Times New Roman" w:hAnsi="Times New Roman"/>
                <w:sz w:val="24"/>
                <w:szCs w:val="24"/>
              </w:rPr>
            </w:pPr>
            <w:r>
              <w:rPr>
                <w:rFonts w:ascii="Times New Roman" w:hAnsi="Times New Roman"/>
                <w:sz w:val="24"/>
                <w:szCs w:val="24"/>
              </w:rPr>
              <w:t xml:space="preserve">2020 год – </w:t>
            </w:r>
            <w:r w:rsidR="00006779">
              <w:rPr>
                <w:rFonts w:ascii="Times New Roman" w:hAnsi="Times New Roman"/>
                <w:sz w:val="24"/>
                <w:szCs w:val="24"/>
              </w:rPr>
              <w:t>22 228,3</w:t>
            </w:r>
            <w:r>
              <w:rPr>
                <w:rFonts w:ascii="Times New Roman" w:hAnsi="Times New Roman"/>
                <w:sz w:val="24"/>
                <w:szCs w:val="24"/>
              </w:rPr>
              <w:t xml:space="preserve"> тыс. рублей;</w:t>
            </w:r>
          </w:p>
          <w:p w:rsidR="00365F2E" w:rsidRPr="001F4674" w:rsidRDefault="00265BAB" w:rsidP="0007128D">
            <w:pPr>
              <w:spacing w:after="0" w:line="240" w:lineRule="auto"/>
              <w:rPr>
                <w:rFonts w:ascii="Times New Roman" w:hAnsi="Times New Roman"/>
                <w:sz w:val="24"/>
                <w:szCs w:val="24"/>
              </w:rPr>
            </w:pPr>
            <w:r>
              <w:rPr>
                <w:rFonts w:ascii="Times New Roman" w:hAnsi="Times New Roman"/>
                <w:sz w:val="24"/>
                <w:szCs w:val="24"/>
              </w:rPr>
              <w:t xml:space="preserve"> </w:t>
            </w:r>
            <w:r w:rsidRPr="001F4674">
              <w:rPr>
                <w:rFonts w:ascii="Times New Roman" w:hAnsi="Times New Roman"/>
                <w:sz w:val="24"/>
                <w:szCs w:val="24"/>
              </w:rPr>
              <w:t>средства краевого бюджета</w:t>
            </w:r>
            <w:r w:rsidR="00365F2E" w:rsidRPr="001F4674">
              <w:rPr>
                <w:rFonts w:ascii="Times New Roman" w:hAnsi="Times New Roman"/>
                <w:sz w:val="24"/>
                <w:szCs w:val="24"/>
              </w:rPr>
              <w:t> </w:t>
            </w:r>
            <w:r w:rsidR="001C5D69" w:rsidRPr="001F4674">
              <w:rPr>
                <w:rFonts w:ascii="Times New Roman" w:hAnsi="Times New Roman"/>
                <w:sz w:val="24"/>
                <w:szCs w:val="24"/>
              </w:rPr>
              <w:t>1</w:t>
            </w:r>
            <w:r w:rsidR="001F4674">
              <w:rPr>
                <w:rFonts w:ascii="Times New Roman" w:hAnsi="Times New Roman"/>
                <w:sz w:val="24"/>
                <w:szCs w:val="24"/>
              </w:rPr>
              <w:t> 4</w:t>
            </w:r>
            <w:r w:rsidR="00006779">
              <w:rPr>
                <w:rFonts w:ascii="Times New Roman" w:hAnsi="Times New Roman"/>
                <w:sz w:val="24"/>
                <w:szCs w:val="24"/>
              </w:rPr>
              <w:t>21 890,1</w:t>
            </w:r>
            <w:r w:rsidR="001B0AC6">
              <w:rPr>
                <w:rFonts w:ascii="Times New Roman" w:hAnsi="Times New Roman"/>
                <w:sz w:val="24"/>
                <w:szCs w:val="24"/>
              </w:rPr>
              <w:t xml:space="preserve"> </w:t>
            </w:r>
            <w:r w:rsidR="00365F2E" w:rsidRPr="001F4674">
              <w:rPr>
                <w:rFonts w:ascii="Times New Roman" w:hAnsi="Times New Roman"/>
                <w:sz w:val="24"/>
                <w:szCs w:val="24"/>
              </w:rPr>
              <w:t>тыс. рублей, в том числе:</w:t>
            </w:r>
          </w:p>
          <w:p w:rsidR="00365F2E" w:rsidRPr="001F4674" w:rsidRDefault="00365F2E" w:rsidP="0007128D">
            <w:pPr>
              <w:spacing w:after="0" w:line="240" w:lineRule="auto"/>
              <w:ind w:firstLine="317"/>
              <w:rPr>
                <w:rFonts w:ascii="Times New Roman" w:hAnsi="Times New Roman"/>
                <w:sz w:val="24"/>
                <w:szCs w:val="24"/>
              </w:rPr>
            </w:pPr>
            <w:r w:rsidRPr="001F4674">
              <w:rPr>
                <w:rFonts w:ascii="Times New Roman" w:hAnsi="Times New Roman"/>
                <w:sz w:val="24"/>
                <w:szCs w:val="24"/>
              </w:rPr>
              <w:t>2018 год – 211</w:t>
            </w:r>
            <w:r w:rsidR="00811D15" w:rsidRPr="001F4674">
              <w:rPr>
                <w:rFonts w:ascii="Times New Roman" w:hAnsi="Times New Roman"/>
                <w:sz w:val="24"/>
                <w:szCs w:val="24"/>
              </w:rPr>
              <w:t> 883,8</w:t>
            </w:r>
            <w:r w:rsidRPr="001F4674">
              <w:rPr>
                <w:rFonts w:ascii="Times New Roman" w:hAnsi="Times New Roman"/>
                <w:sz w:val="24"/>
                <w:szCs w:val="24"/>
              </w:rPr>
              <w:t xml:space="preserve"> тыс. рублей;</w:t>
            </w:r>
          </w:p>
          <w:p w:rsidR="00365F2E" w:rsidRPr="001F4674" w:rsidRDefault="00365F2E" w:rsidP="0007128D">
            <w:pPr>
              <w:spacing w:after="0" w:line="240" w:lineRule="auto"/>
              <w:ind w:firstLine="317"/>
              <w:rPr>
                <w:rFonts w:ascii="Times New Roman" w:hAnsi="Times New Roman"/>
                <w:sz w:val="24"/>
                <w:szCs w:val="24"/>
              </w:rPr>
            </w:pPr>
            <w:r w:rsidRPr="001F4674">
              <w:rPr>
                <w:rFonts w:ascii="Times New Roman" w:hAnsi="Times New Roman"/>
                <w:sz w:val="24"/>
                <w:szCs w:val="24"/>
              </w:rPr>
              <w:t xml:space="preserve">2019 год – </w:t>
            </w:r>
            <w:r w:rsidR="00265BAB" w:rsidRPr="001F4674">
              <w:rPr>
                <w:rFonts w:ascii="Times New Roman" w:hAnsi="Times New Roman"/>
                <w:sz w:val="24"/>
                <w:szCs w:val="24"/>
              </w:rPr>
              <w:t>280</w:t>
            </w:r>
            <w:r w:rsidR="001C5D69" w:rsidRPr="001F4674">
              <w:rPr>
                <w:rFonts w:ascii="Times New Roman" w:hAnsi="Times New Roman"/>
                <w:sz w:val="24"/>
                <w:szCs w:val="24"/>
              </w:rPr>
              <w:t> 822,1</w:t>
            </w:r>
            <w:r w:rsidRPr="001F4674">
              <w:rPr>
                <w:rFonts w:ascii="Times New Roman" w:hAnsi="Times New Roman"/>
                <w:sz w:val="24"/>
                <w:szCs w:val="24"/>
              </w:rPr>
              <w:t xml:space="preserve"> тыс. рублей;</w:t>
            </w:r>
          </w:p>
          <w:p w:rsidR="00365F2E" w:rsidRPr="001F4674" w:rsidRDefault="00365F2E" w:rsidP="0007128D">
            <w:pPr>
              <w:spacing w:after="0" w:line="240" w:lineRule="auto"/>
              <w:ind w:firstLine="317"/>
              <w:rPr>
                <w:rFonts w:ascii="Times New Roman" w:hAnsi="Times New Roman"/>
                <w:sz w:val="24"/>
                <w:szCs w:val="24"/>
              </w:rPr>
            </w:pPr>
            <w:r w:rsidRPr="001F4674">
              <w:rPr>
                <w:rFonts w:ascii="Times New Roman" w:hAnsi="Times New Roman"/>
                <w:sz w:val="24"/>
                <w:szCs w:val="24"/>
              </w:rPr>
              <w:t xml:space="preserve">2020 год – </w:t>
            </w:r>
            <w:r w:rsidR="00006779">
              <w:rPr>
                <w:rFonts w:ascii="Times New Roman" w:hAnsi="Times New Roman"/>
                <w:sz w:val="24"/>
                <w:szCs w:val="24"/>
              </w:rPr>
              <w:t>417 229,5</w:t>
            </w:r>
            <w:r w:rsidRPr="001F4674">
              <w:rPr>
                <w:rFonts w:ascii="Times New Roman" w:hAnsi="Times New Roman"/>
                <w:sz w:val="24"/>
                <w:szCs w:val="24"/>
              </w:rPr>
              <w:t xml:space="preserve"> тыс. рублей;</w:t>
            </w:r>
          </w:p>
          <w:p w:rsidR="00365F2E" w:rsidRPr="001F4674" w:rsidRDefault="00365F2E" w:rsidP="0007128D">
            <w:pPr>
              <w:spacing w:after="0" w:line="240" w:lineRule="auto"/>
              <w:ind w:firstLine="317"/>
              <w:rPr>
                <w:rFonts w:ascii="Times New Roman" w:hAnsi="Times New Roman"/>
                <w:sz w:val="24"/>
                <w:szCs w:val="24"/>
              </w:rPr>
            </w:pPr>
            <w:r w:rsidRPr="001F4674">
              <w:rPr>
                <w:rFonts w:ascii="Times New Roman" w:hAnsi="Times New Roman"/>
                <w:sz w:val="24"/>
                <w:szCs w:val="24"/>
              </w:rPr>
              <w:t xml:space="preserve">2021 год – </w:t>
            </w:r>
            <w:r w:rsidR="001C5D69" w:rsidRPr="001F4674">
              <w:rPr>
                <w:rFonts w:ascii="Times New Roman" w:hAnsi="Times New Roman"/>
                <w:sz w:val="24"/>
                <w:szCs w:val="24"/>
              </w:rPr>
              <w:t>255 977,3</w:t>
            </w:r>
            <w:r w:rsidR="00265BAB" w:rsidRPr="001F4674">
              <w:rPr>
                <w:rFonts w:ascii="Times New Roman" w:hAnsi="Times New Roman"/>
                <w:sz w:val="24"/>
                <w:szCs w:val="24"/>
              </w:rPr>
              <w:t xml:space="preserve"> </w:t>
            </w:r>
            <w:r w:rsidRPr="001F4674">
              <w:rPr>
                <w:rFonts w:ascii="Times New Roman" w:hAnsi="Times New Roman"/>
                <w:sz w:val="24"/>
                <w:szCs w:val="24"/>
              </w:rPr>
              <w:t>тыс. рублей;</w:t>
            </w:r>
          </w:p>
          <w:p w:rsidR="00365F2E" w:rsidRPr="001F4674" w:rsidRDefault="00365F2E" w:rsidP="0007128D">
            <w:pPr>
              <w:spacing w:after="0" w:line="240" w:lineRule="auto"/>
              <w:ind w:firstLine="317"/>
              <w:rPr>
                <w:rFonts w:ascii="Times New Roman" w:hAnsi="Times New Roman"/>
                <w:sz w:val="24"/>
                <w:szCs w:val="24"/>
              </w:rPr>
            </w:pPr>
            <w:r w:rsidRPr="001F4674">
              <w:rPr>
                <w:rFonts w:ascii="Times New Roman" w:hAnsi="Times New Roman"/>
                <w:sz w:val="24"/>
                <w:szCs w:val="24"/>
              </w:rPr>
              <w:t xml:space="preserve">2022 год – </w:t>
            </w:r>
            <w:r w:rsidR="001C5D69" w:rsidRPr="001F4674">
              <w:rPr>
                <w:rFonts w:ascii="Times New Roman" w:hAnsi="Times New Roman"/>
                <w:sz w:val="24"/>
                <w:szCs w:val="24"/>
              </w:rPr>
              <w:t>255 977,3</w:t>
            </w:r>
            <w:r w:rsidR="00265BAB" w:rsidRPr="001F4674">
              <w:rPr>
                <w:rFonts w:ascii="Times New Roman" w:hAnsi="Times New Roman"/>
                <w:sz w:val="24"/>
                <w:szCs w:val="24"/>
              </w:rPr>
              <w:t xml:space="preserve"> </w:t>
            </w:r>
            <w:r w:rsidRPr="001F4674">
              <w:rPr>
                <w:rFonts w:ascii="Times New Roman" w:hAnsi="Times New Roman"/>
                <w:sz w:val="24"/>
                <w:szCs w:val="24"/>
              </w:rPr>
              <w:t xml:space="preserve"> тыс. рублей;</w:t>
            </w:r>
          </w:p>
          <w:p w:rsidR="00365F2E" w:rsidRPr="00C15F27" w:rsidRDefault="00365F2E" w:rsidP="0007128D">
            <w:pPr>
              <w:spacing w:after="0" w:line="240" w:lineRule="auto"/>
              <w:rPr>
                <w:rFonts w:ascii="Times New Roman" w:hAnsi="Times New Roman"/>
                <w:sz w:val="24"/>
                <w:szCs w:val="24"/>
              </w:rPr>
            </w:pPr>
            <w:r w:rsidRPr="001F4674">
              <w:rPr>
                <w:rFonts w:ascii="Times New Roman" w:hAnsi="Times New Roman"/>
                <w:sz w:val="24"/>
                <w:szCs w:val="24"/>
              </w:rPr>
              <w:t xml:space="preserve">средства местного бюджета </w:t>
            </w:r>
            <w:r w:rsidR="00006779">
              <w:rPr>
                <w:rFonts w:ascii="Times New Roman" w:hAnsi="Times New Roman"/>
                <w:sz w:val="24"/>
                <w:szCs w:val="24"/>
              </w:rPr>
              <w:t>438 375,4</w:t>
            </w:r>
            <w:r w:rsidRPr="001F4674">
              <w:rPr>
                <w:rFonts w:ascii="Times New Roman" w:hAnsi="Times New Roman"/>
                <w:sz w:val="24"/>
                <w:szCs w:val="24"/>
              </w:rPr>
              <w:t xml:space="preserve"> тыс</w:t>
            </w:r>
            <w:r w:rsidRPr="00C15F27">
              <w:rPr>
                <w:rFonts w:ascii="Times New Roman" w:hAnsi="Times New Roman"/>
                <w:sz w:val="24"/>
                <w:szCs w:val="24"/>
              </w:rPr>
              <w:t>. рублей, в том числе:</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2018 год – </w:t>
            </w:r>
            <w:r>
              <w:rPr>
                <w:rFonts w:ascii="Times New Roman" w:hAnsi="Times New Roman"/>
                <w:sz w:val="24"/>
                <w:szCs w:val="24"/>
              </w:rPr>
              <w:t>78 602,8</w:t>
            </w:r>
            <w:r w:rsidRPr="00C15F27">
              <w:rPr>
                <w:rFonts w:ascii="Times New Roman" w:hAnsi="Times New Roman"/>
                <w:sz w:val="24"/>
                <w:szCs w:val="24"/>
              </w:rPr>
              <w:t xml:space="preserve"> тыс. рублей;</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2019 год – </w:t>
            </w:r>
            <w:r w:rsidR="001C5D69">
              <w:rPr>
                <w:rFonts w:ascii="Times New Roman" w:hAnsi="Times New Roman"/>
                <w:sz w:val="24"/>
                <w:szCs w:val="24"/>
              </w:rPr>
              <w:t>96 271,9</w:t>
            </w:r>
            <w:r w:rsidRPr="00C15F27">
              <w:rPr>
                <w:rFonts w:ascii="Times New Roman" w:hAnsi="Times New Roman"/>
                <w:sz w:val="24"/>
                <w:szCs w:val="24"/>
              </w:rPr>
              <w:t xml:space="preserve"> тыс. рублей;</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2020 год – </w:t>
            </w:r>
            <w:r w:rsidR="00006779">
              <w:rPr>
                <w:rFonts w:ascii="Times New Roman" w:hAnsi="Times New Roman"/>
                <w:sz w:val="24"/>
                <w:szCs w:val="24"/>
              </w:rPr>
              <w:t>99 852,0</w:t>
            </w:r>
            <w:r w:rsidRPr="00C15F27">
              <w:rPr>
                <w:rFonts w:ascii="Times New Roman" w:hAnsi="Times New Roman"/>
                <w:sz w:val="24"/>
                <w:szCs w:val="24"/>
              </w:rPr>
              <w:t xml:space="preserve"> тыс. рублей;</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lastRenderedPageBreak/>
              <w:t xml:space="preserve">2021 год – </w:t>
            </w:r>
            <w:r w:rsidR="00090E02">
              <w:rPr>
                <w:rFonts w:ascii="Times New Roman" w:hAnsi="Times New Roman"/>
                <w:sz w:val="24"/>
                <w:szCs w:val="24"/>
              </w:rPr>
              <w:t>83 709,</w:t>
            </w:r>
            <w:r w:rsidR="00D4357C">
              <w:rPr>
                <w:rFonts w:ascii="Times New Roman" w:hAnsi="Times New Roman"/>
                <w:sz w:val="24"/>
                <w:szCs w:val="24"/>
              </w:rPr>
              <w:t>5</w:t>
            </w:r>
            <w:r w:rsidRPr="00C15F27">
              <w:rPr>
                <w:rFonts w:ascii="Times New Roman" w:hAnsi="Times New Roman"/>
                <w:sz w:val="24"/>
                <w:szCs w:val="24"/>
              </w:rPr>
              <w:t xml:space="preserve"> тыс. рублей;</w:t>
            </w:r>
          </w:p>
          <w:p w:rsidR="00354A75"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2022 год – </w:t>
            </w:r>
            <w:r w:rsidR="00090E02">
              <w:rPr>
                <w:rFonts w:ascii="Times New Roman" w:hAnsi="Times New Roman"/>
                <w:sz w:val="24"/>
                <w:szCs w:val="24"/>
              </w:rPr>
              <w:t>79 939,2</w:t>
            </w:r>
            <w:r w:rsidRPr="00C15F27">
              <w:rPr>
                <w:rFonts w:ascii="Times New Roman" w:hAnsi="Times New Roman"/>
                <w:sz w:val="24"/>
                <w:szCs w:val="24"/>
              </w:rPr>
              <w:t xml:space="preserve"> тыс. рублей</w:t>
            </w:r>
            <w:r w:rsidR="001154DB">
              <w:rPr>
                <w:rFonts w:ascii="Times New Roman" w:hAnsi="Times New Roman"/>
                <w:sz w:val="24"/>
                <w:szCs w:val="24"/>
              </w:rPr>
              <w:t>;</w:t>
            </w:r>
          </w:p>
          <w:p w:rsidR="001154DB" w:rsidRDefault="001154DB" w:rsidP="0007128D">
            <w:pPr>
              <w:spacing w:after="0" w:line="240" w:lineRule="auto"/>
              <w:rPr>
                <w:rFonts w:ascii="Times New Roman" w:hAnsi="Times New Roman"/>
                <w:sz w:val="24"/>
                <w:szCs w:val="24"/>
              </w:rPr>
            </w:pPr>
            <w:r>
              <w:rPr>
                <w:rFonts w:ascii="Times New Roman" w:hAnsi="Times New Roman"/>
                <w:sz w:val="24"/>
                <w:szCs w:val="24"/>
              </w:rPr>
              <w:t xml:space="preserve">внебюджетные </w:t>
            </w:r>
            <w:r w:rsidRPr="00C15F27">
              <w:rPr>
                <w:rFonts w:ascii="Times New Roman" w:hAnsi="Times New Roman"/>
                <w:sz w:val="24"/>
                <w:szCs w:val="24"/>
              </w:rPr>
              <w:t xml:space="preserve">средства </w:t>
            </w:r>
            <w:r w:rsidR="00C476DD">
              <w:rPr>
                <w:rFonts w:ascii="Times New Roman" w:hAnsi="Times New Roman"/>
                <w:sz w:val="24"/>
                <w:szCs w:val="24"/>
              </w:rPr>
              <w:t>4 130,8</w:t>
            </w:r>
            <w:r w:rsidRPr="00C15F27">
              <w:rPr>
                <w:rFonts w:ascii="Times New Roman" w:hAnsi="Times New Roman"/>
                <w:sz w:val="24"/>
                <w:szCs w:val="24"/>
              </w:rPr>
              <w:t xml:space="preserve"> тыс. рублей, в том числе:</w:t>
            </w:r>
          </w:p>
          <w:p w:rsidR="001154DB" w:rsidRPr="00C15F27" w:rsidRDefault="001154DB"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2019 год – </w:t>
            </w:r>
            <w:r w:rsidR="00CB1380">
              <w:rPr>
                <w:rFonts w:ascii="Times New Roman" w:hAnsi="Times New Roman"/>
                <w:sz w:val="24"/>
                <w:szCs w:val="24"/>
              </w:rPr>
              <w:t xml:space="preserve"> </w:t>
            </w:r>
            <w:r w:rsidR="00C476DD">
              <w:rPr>
                <w:rFonts w:ascii="Times New Roman" w:hAnsi="Times New Roman"/>
                <w:sz w:val="24"/>
                <w:szCs w:val="24"/>
              </w:rPr>
              <w:t xml:space="preserve"> </w:t>
            </w:r>
            <w:r>
              <w:rPr>
                <w:rFonts w:ascii="Times New Roman" w:hAnsi="Times New Roman"/>
                <w:sz w:val="24"/>
                <w:szCs w:val="24"/>
              </w:rPr>
              <w:t>991,</w:t>
            </w:r>
            <w:r w:rsidR="00C476DD">
              <w:rPr>
                <w:rFonts w:ascii="Times New Roman" w:hAnsi="Times New Roman"/>
                <w:sz w:val="24"/>
                <w:szCs w:val="24"/>
              </w:rPr>
              <w:t>3</w:t>
            </w:r>
            <w:r w:rsidRPr="00C15F27">
              <w:rPr>
                <w:rFonts w:ascii="Times New Roman" w:hAnsi="Times New Roman"/>
                <w:sz w:val="24"/>
                <w:szCs w:val="24"/>
              </w:rPr>
              <w:t xml:space="preserve"> тыс. рублей;</w:t>
            </w:r>
          </w:p>
          <w:p w:rsidR="001154DB" w:rsidRPr="00C15F27" w:rsidRDefault="001154DB"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2020 год – </w:t>
            </w:r>
            <w:r w:rsidR="00C476DD">
              <w:rPr>
                <w:rFonts w:ascii="Times New Roman" w:hAnsi="Times New Roman"/>
                <w:sz w:val="24"/>
                <w:szCs w:val="24"/>
              </w:rPr>
              <w:t>1 046,5</w:t>
            </w:r>
            <w:r w:rsidRPr="00C15F27">
              <w:rPr>
                <w:rFonts w:ascii="Times New Roman" w:hAnsi="Times New Roman"/>
                <w:sz w:val="24"/>
                <w:szCs w:val="24"/>
              </w:rPr>
              <w:t xml:space="preserve"> тыс. рублей;</w:t>
            </w:r>
          </w:p>
          <w:p w:rsidR="001154DB" w:rsidRPr="00C15F27" w:rsidRDefault="001154DB"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2021 год – </w:t>
            </w:r>
            <w:r w:rsidR="00C476DD">
              <w:rPr>
                <w:rFonts w:ascii="Times New Roman" w:hAnsi="Times New Roman"/>
                <w:sz w:val="24"/>
                <w:szCs w:val="24"/>
              </w:rPr>
              <w:t>1 046,5</w:t>
            </w:r>
            <w:r w:rsidR="00C476DD" w:rsidRPr="00C15F27">
              <w:rPr>
                <w:rFonts w:ascii="Times New Roman" w:hAnsi="Times New Roman"/>
                <w:sz w:val="24"/>
                <w:szCs w:val="24"/>
              </w:rPr>
              <w:t xml:space="preserve"> </w:t>
            </w:r>
            <w:r w:rsidRPr="00C15F27">
              <w:rPr>
                <w:rFonts w:ascii="Times New Roman" w:hAnsi="Times New Roman"/>
                <w:sz w:val="24"/>
                <w:szCs w:val="24"/>
              </w:rPr>
              <w:t xml:space="preserve"> тыс. рублей;</w:t>
            </w:r>
          </w:p>
          <w:p w:rsidR="001154DB" w:rsidRPr="00E33FCD" w:rsidRDefault="001154DB"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2022 год – </w:t>
            </w:r>
            <w:r w:rsidR="00C476DD">
              <w:rPr>
                <w:rFonts w:ascii="Times New Roman" w:hAnsi="Times New Roman"/>
                <w:sz w:val="24"/>
                <w:szCs w:val="24"/>
              </w:rPr>
              <w:t>1 046,5</w:t>
            </w:r>
            <w:r w:rsidR="00C476DD" w:rsidRPr="00C15F27">
              <w:rPr>
                <w:rFonts w:ascii="Times New Roman" w:hAnsi="Times New Roman"/>
                <w:sz w:val="24"/>
                <w:szCs w:val="24"/>
              </w:rPr>
              <w:t xml:space="preserve"> </w:t>
            </w:r>
            <w:r w:rsidRPr="00C15F27">
              <w:rPr>
                <w:rFonts w:ascii="Times New Roman" w:hAnsi="Times New Roman"/>
                <w:sz w:val="24"/>
                <w:szCs w:val="24"/>
              </w:rPr>
              <w:t xml:space="preserve"> тыс. </w:t>
            </w:r>
            <w:r>
              <w:rPr>
                <w:rFonts w:ascii="Times New Roman" w:hAnsi="Times New Roman"/>
                <w:sz w:val="24"/>
                <w:szCs w:val="24"/>
              </w:rPr>
              <w:t>рублей.</w:t>
            </w:r>
          </w:p>
        </w:tc>
      </w:tr>
      <w:tr w:rsidR="00354A75" w:rsidRPr="00E33FCD" w:rsidTr="00A71089">
        <w:tc>
          <w:tcPr>
            <w:tcW w:w="3227" w:type="dxa"/>
            <w:shd w:val="clear" w:color="auto" w:fill="auto"/>
          </w:tcPr>
          <w:p w:rsidR="00354A75" w:rsidRPr="00E33FCD" w:rsidRDefault="00354A75" w:rsidP="005A52B0">
            <w:pPr>
              <w:spacing w:after="0" w:line="240" w:lineRule="auto"/>
              <w:rPr>
                <w:rFonts w:ascii="Times New Roman" w:hAnsi="Times New Roman"/>
                <w:sz w:val="24"/>
                <w:szCs w:val="24"/>
              </w:rPr>
            </w:pPr>
            <w:r w:rsidRPr="00E33FCD">
              <w:rPr>
                <w:rFonts w:ascii="Times New Roman" w:hAnsi="Times New Roman"/>
                <w:sz w:val="24"/>
                <w:szCs w:val="24"/>
              </w:rPr>
              <w:lastRenderedPageBreak/>
              <w:t>Ожидаемые результаты реализации подпрограммы</w:t>
            </w:r>
          </w:p>
        </w:tc>
        <w:tc>
          <w:tcPr>
            <w:tcW w:w="6804" w:type="dxa"/>
            <w:shd w:val="clear" w:color="auto" w:fill="auto"/>
          </w:tcPr>
          <w:p w:rsidR="00F25141" w:rsidRPr="00487201" w:rsidRDefault="00F25141"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увеличение удовлетворённости населения Дальнегорского городского округа качеством предоставляемых услуг по общеобразовательным программам с 93,4%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95,5% в 2022 году;</w:t>
            </w:r>
          </w:p>
          <w:p w:rsidR="00F25141" w:rsidRDefault="00F25141"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снижение доли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 с 3,7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1,5% в 2022 году;</w:t>
            </w:r>
          </w:p>
          <w:p w:rsidR="005706FE" w:rsidRPr="00487201" w:rsidRDefault="005706FE"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 xml:space="preserve">снижение доли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 с </w:t>
            </w:r>
            <w:r>
              <w:rPr>
                <w:rFonts w:ascii="Times New Roman" w:eastAsia="Times New Roman" w:hAnsi="Times New Roman"/>
                <w:sz w:val="24"/>
                <w:szCs w:val="24"/>
                <w:lang w:eastAsia="ru-RU"/>
              </w:rPr>
              <w:t>9</w:t>
            </w:r>
            <w:r w:rsidRPr="00487201">
              <w:rPr>
                <w:rFonts w:ascii="Times New Roman" w:eastAsia="Times New Roman" w:hAnsi="Times New Roman"/>
                <w:sz w:val="24"/>
                <w:szCs w:val="24"/>
                <w:lang w:eastAsia="ru-RU"/>
              </w:rPr>
              <w:t>,8% в 201</w:t>
            </w:r>
            <w:r>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10% в 2022 году;</w:t>
            </w:r>
          </w:p>
          <w:p w:rsidR="00F25141" w:rsidRPr="00487201" w:rsidRDefault="00F25141"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увеличение доли муниципальных общеобразовательных учреждений принятых к новому учебному году без замечаний межведомственной комиссии с 33,0%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83% в 2022 году;</w:t>
            </w:r>
          </w:p>
          <w:p w:rsidR="00F25141" w:rsidRDefault="00F25141"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 xml:space="preserve">снижение </w:t>
            </w:r>
            <w:r w:rsidRPr="00C15F27">
              <w:rPr>
                <w:rFonts w:ascii="Times New Roman" w:eastAsia="Times New Roman" w:hAnsi="Times New Roman"/>
                <w:sz w:val="24"/>
                <w:szCs w:val="24"/>
                <w:lang w:eastAsia="ru-RU"/>
              </w:rPr>
              <w:t>доли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с 8,33% в 201</w:t>
            </w:r>
            <w:r w:rsidR="005706FE">
              <w:rPr>
                <w:rFonts w:ascii="Times New Roman" w:eastAsia="Times New Roman" w:hAnsi="Times New Roman"/>
                <w:sz w:val="24"/>
                <w:szCs w:val="24"/>
                <w:lang w:eastAsia="ru-RU"/>
              </w:rPr>
              <w:t>7</w:t>
            </w:r>
            <w:r w:rsidRPr="00C15F27">
              <w:rPr>
                <w:rFonts w:ascii="Times New Roman" w:eastAsia="Times New Roman" w:hAnsi="Times New Roman"/>
                <w:sz w:val="24"/>
                <w:szCs w:val="24"/>
                <w:lang w:eastAsia="ru-RU"/>
              </w:rPr>
              <w:t xml:space="preserve"> году до 0 в 2022 году</w:t>
            </w:r>
            <w:r>
              <w:rPr>
                <w:rFonts w:ascii="Times New Roman" w:eastAsia="Times New Roman" w:hAnsi="Times New Roman"/>
                <w:sz w:val="24"/>
                <w:szCs w:val="24"/>
                <w:lang w:eastAsia="ru-RU"/>
              </w:rPr>
              <w:t>;</w:t>
            </w:r>
          </w:p>
          <w:p w:rsidR="00F25141" w:rsidRPr="00487201" w:rsidRDefault="00F25141" w:rsidP="0007128D">
            <w:pPr>
              <w:spacing w:after="0" w:line="240" w:lineRule="auto"/>
              <w:ind w:firstLine="317"/>
              <w:rPr>
                <w:rFonts w:ascii="Times New Roman" w:eastAsia="Times New Roman" w:hAnsi="Times New Roman"/>
                <w:sz w:val="24"/>
                <w:szCs w:val="24"/>
                <w:lang w:eastAsia="ru-RU"/>
              </w:rPr>
            </w:pPr>
            <w:r w:rsidRPr="0048720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увеличение доли обучающихся 7-15 лет, посетивших лагеря с дневным пребыванием детей на базе общеобразовательных учреждений в общей численности обучающихся 1-9 классов с 47,72%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49,2% в 2022 году;</w:t>
            </w:r>
          </w:p>
          <w:p w:rsidR="00F25141" w:rsidRPr="00487201" w:rsidRDefault="00F25141" w:rsidP="0007128D">
            <w:pPr>
              <w:spacing w:after="0" w:line="240" w:lineRule="auto"/>
              <w:ind w:firstLine="317"/>
              <w:rPr>
                <w:rFonts w:ascii="Times New Roman" w:eastAsia="Times New Roman" w:hAnsi="Times New Roman"/>
                <w:sz w:val="24"/>
                <w:szCs w:val="24"/>
                <w:lang w:eastAsia="ru-RU"/>
              </w:rPr>
            </w:pPr>
            <w:r w:rsidRPr="00487201">
              <w:rPr>
                <w:rFonts w:ascii="Times New Roman" w:eastAsia="Times New Roman" w:hAnsi="Times New Roman"/>
                <w:sz w:val="24"/>
                <w:szCs w:val="24"/>
                <w:lang w:eastAsia="ru-RU"/>
              </w:rPr>
              <w:t>- увеличение доли выпускников общеобразовательных учреждений Дальнегорского городского округа, принявших участие в общегородском мероприятии «</w:t>
            </w:r>
            <w:proofErr w:type="gramStart"/>
            <w:r w:rsidRPr="00487201">
              <w:rPr>
                <w:rFonts w:ascii="Times New Roman" w:eastAsia="Times New Roman" w:hAnsi="Times New Roman"/>
                <w:sz w:val="24"/>
                <w:szCs w:val="24"/>
                <w:lang w:eastAsia="ru-RU"/>
              </w:rPr>
              <w:t>Единый</w:t>
            </w:r>
            <w:proofErr w:type="gramEnd"/>
            <w:r w:rsidRPr="00487201">
              <w:rPr>
                <w:rFonts w:ascii="Times New Roman" w:eastAsia="Times New Roman" w:hAnsi="Times New Roman"/>
                <w:sz w:val="24"/>
                <w:szCs w:val="24"/>
                <w:lang w:eastAsia="ru-RU"/>
              </w:rPr>
              <w:t xml:space="preserve"> выпускной» с 87,6</w:t>
            </w:r>
            <w:r w:rsidR="005706FE">
              <w:rPr>
                <w:rFonts w:ascii="Times New Roman" w:eastAsia="Times New Roman" w:hAnsi="Times New Roman"/>
                <w:sz w:val="24"/>
                <w:szCs w:val="24"/>
                <w:lang w:eastAsia="ru-RU"/>
              </w:rPr>
              <w:t>5</w:t>
            </w:r>
            <w:r w:rsidRPr="00487201">
              <w:rPr>
                <w:rFonts w:ascii="Times New Roman" w:eastAsia="Times New Roman" w:hAnsi="Times New Roman"/>
                <w:sz w:val="24"/>
                <w:szCs w:val="24"/>
                <w:lang w:eastAsia="ru-RU"/>
              </w:rPr>
              <w:t>%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100,0% в 2022 году;</w:t>
            </w:r>
          </w:p>
          <w:p w:rsidR="00354A75" w:rsidRDefault="00F25141" w:rsidP="0007128D">
            <w:pPr>
              <w:spacing w:after="0" w:line="240" w:lineRule="auto"/>
              <w:ind w:firstLine="317"/>
              <w:rPr>
                <w:rFonts w:ascii="Times New Roman" w:eastAsia="Times New Roman" w:hAnsi="Times New Roman"/>
                <w:sz w:val="24"/>
                <w:szCs w:val="24"/>
                <w:lang w:eastAsia="ru-RU"/>
              </w:rPr>
            </w:pPr>
            <w:r w:rsidRPr="00487201">
              <w:rPr>
                <w:rFonts w:ascii="Times New Roman" w:eastAsia="Times New Roman" w:hAnsi="Times New Roman"/>
                <w:sz w:val="24"/>
                <w:szCs w:val="24"/>
                <w:lang w:eastAsia="ru-RU"/>
              </w:rPr>
              <w:t>- увеличение доли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результаты  в учебе с 7,06%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8,20 в 2022 году</w:t>
            </w:r>
            <w:r w:rsidR="00CB046D">
              <w:rPr>
                <w:rFonts w:ascii="Times New Roman" w:eastAsia="Times New Roman" w:hAnsi="Times New Roman"/>
                <w:sz w:val="24"/>
                <w:szCs w:val="24"/>
                <w:lang w:eastAsia="ru-RU"/>
              </w:rPr>
              <w:t>;</w:t>
            </w:r>
          </w:p>
          <w:p w:rsidR="00CB046D" w:rsidRPr="00E33FCD" w:rsidRDefault="00CB046D" w:rsidP="0007128D">
            <w:pPr>
              <w:spacing w:after="0" w:line="240" w:lineRule="auto"/>
              <w:ind w:firstLine="317"/>
              <w:rPr>
                <w:rFonts w:ascii="Times New Roman" w:hAnsi="Times New Roman"/>
                <w:sz w:val="24"/>
                <w:szCs w:val="24"/>
              </w:rPr>
            </w:pPr>
            <w:r w:rsidRPr="0007128D">
              <w:rPr>
                <w:rFonts w:ascii="Times New Roman" w:eastAsia="Times New Roman" w:hAnsi="Times New Roman"/>
                <w:sz w:val="24"/>
                <w:szCs w:val="24"/>
                <w:lang w:eastAsia="ru-RU"/>
              </w:rPr>
              <w:t>- количество учреждений, находящихся в сельской местности в которых обновлена материально-техническая база для занятий физической культурой и спортом</w:t>
            </w:r>
            <w:r w:rsidR="005D5A3B" w:rsidRPr="0007128D">
              <w:rPr>
                <w:rFonts w:ascii="Times New Roman" w:eastAsia="Times New Roman" w:hAnsi="Times New Roman"/>
                <w:sz w:val="24"/>
                <w:szCs w:val="24"/>
                <w:lang w:eastAsia="ru-RU"/>
              </w:rPr>
              <w:t xml:space="preserve"> с 2 в 2018 году до 5 в 2022 году.</w:t>
            </w:r>
          </w:p>
        </w:tc>
      </w:tr>
    </w:tbl>
    <w:p w:rsidR="00D439B0" w:rsidRPr="00FD5BFA" w:rsidRDefault="00D439B0" w:rsidP="00756D0B">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pPr>
      <w:r w:rsidRPr="000B2BCF">
        <w:rPr>
          <w:rFonts w:ascii="Times New Roman" w:hAnsi="Times New Roman"/>
          <w:sz w:val="26"/>
          <w:szCs w:val="26"/>
        </w:rPr>
        <w:br w:type="page"/>
      </w:r>
      <w:r w:rsidRPr="00FD5BFA">
        <w:rPr>
          <w:rFonts w:ascii="Times New Roman" w:hAnsi="Times New Roman"/>
          <w:sz w:val="26"/>
          <w:szCs w:val="26"/>
        </w:rPr>
        <w:lastRenderedPageBreak/>
        <w:t xml:space="preserve">1. Общая характеристика сферы реализации подпрограммы </w:t>
      </w:r>
      <w:r>
        <w:rPr>
          <w:rFonts w:ascii="Times New Roman" w:hAnsi="Times New Roman"/>
          <w:sz w:val="26"/>
          <w:szCs w:val="26"/>
        </w:rPr>
        <w:t xml:space="preserve">                                                    </w:t>
      </w:r>
      <w:r w:rsidRPr="00FD5BFA">
        <w:rPr>
          <w:rFonts w:ascii="Times New Roman" w:hAnsi="Times New Roman"/>
          <w:sz w:val="26"/>
          <w:szCs w:val="26"/>
        </w:rPr>
        <w:t>и прогноз её развития</w:t>
      </w:r>
    </w:p>
    <w:p w:rsidR="00D439B0" w:rsidRDefault="00D439B0" w:rsidP="00E33FCD">
      <w:pPr>
        <w:spacing w:after="0"/>
        <w:ind w:firstLine="709"/>
        <w:rPr>
          <w:rFonts w:ascii="Times New Roman" w:eastAsia="Times New Roman" w:hAnsi="Times New Roman"/>
          <w:bCs/>
          <w:sz w:val="26"/>
          <w:szCs w:val="26"/>
          <w:lang w:eastAsia="ru-RU"/>
        </w:rPr>
      </w:pPr>
      <w:r w:rsidRPr="00FC1189">
        <w:rPr>
          <w:rFonts w:ascii="Times New Roman" w:eastAsia="Times New Roman" w:hAnsi="Times New Roman"/>
          <w:sz w:val="26"/>
          <w:szCs w:val="26"/>
          <w:lang w:eastAsia="ru-RU"/>
        </w:rPr>
        <w:t xml:space="preserve">В сеть муниципальных общеобразовательных учреждений входят </w:t>
      </w:r>
      <w:r w:rsidRPr="00FC1189">
        <w:rPr>
          <w:rFonts w:ascii="Times New Roman" w:hAnsi="Times New Roman"/>
          <w:sz w:val="26"/>
          <w:szCs w:val="26"/>
        </w:rPr>
        <w:t>12 общеобразовательных учреждени</w:t>
      </w:r>
      <w:r>
        <w:rPr>
          <w:rFonts w:ascii="Times New Roman" w:hAnsi="Times New Roman"/>
          <w:sz w:val="26"/>
          <w:szCs w:val="26"/>
        </w:rPr>
        <w:t>й</w:t>
      </w:r>
      <w:r w:rsidRPr="00FC1189">
        <w:rPr>
          <w:rFonts w:ascii="Times New Roman" w:hAnsi="Times New Roman"/>
          <w:sz w:val="26"/>
          <w:szCs w:val="26"/>
        </w:rPr>
        <w:t>, в том числе</w:t>
      </w:r>
      <w:r>
        <w:rPr>
          <w:rFonts w:ascii="Times New Roman" w:hAnsi="Times New Roman"/>
          <w:sz w:val="26"/>
          <w:szCs w:val="26"/>
        </w:rPr>
        <w:t xml:space="preserve"> </w:t>
      </w:r>
      <w:r w:rsidRPr="00FC1189">
        <w:rPr>
          <w:rFonts w:ascii="Times New Roman" w:eastAsia="Times New Roman" w:hAnsi="Times New Roman"/>
          <w:bCs/>
          <w:sz w:val="26"/>
          <w:szCs w:val="26"/>
          <w:lang w:eastAsia="ru-RU"/>
        </w:rPr>
        <w:t>1 гимназия.</w:t>
      </w:r>
      <w:r>
        <w:rPr>
          <w:rFonts w:ascii="Times New Roman" w:eastAsia="Times New Roman" w:hAnsi="Times New Roman"/>
          <w:bCs/>
          <w:sz w:val="26"/>
          <w:szCs w:val="26"/>
          <w:lang w:eastAsia="ru-RU"/>
        </w:rPr>
        <w:t xml:space="preserve"> </w:t>
      </w:r>
    </w:p>
    <w:p w:rsidR="009B3D86" w:rsidRDefault="00D439B0" w:rsidP="00E33FCD">
      <w:pPr>
        <w:spacing w:after="0"/>
        <w:ind w:firstLine="709"/>
        <w:rPr>
          <w:rFonts w:ascii="Times New Roman" w:hAnsi="Times New Roman"/>
          <w:sz w:val="26"/>
          <w:szCs w:val="26"/>
        </w:rPr>
      </w:pPr>
      <w:proofErr w:type="gramStart"/>
      <w:r w:rsidRPr="005F4FEE">
        <w:rPr>
          <w:rFonts w:ascii="Times New Roman" w:hAnsi="Times New Roman"/>
          <w:sz w:val="26"/>
          <w:szCs w:val="26"/>
          <w:lang w:eastAsia="ru-RU"/>
        </w:rPr>
        <w:t>На конец</w:t>
      </w:r>
      <w:proofErr w:type="gramEnd"/>
      <w:r w:rsidRPr="005F4FEE">
        <w:rPr>
          <w:rFonts w:ascii="Times New Roman" w:hAnsi="Times New Roman"/>
          <w:sz w:val="26"/>
          <w:szCs w:val="26"/>
          <w:lang w:eastAsia="ru-RU"/>
        </w:rPr>
        <w:t xml:space="preserve"> 201</w:t>
      </w:r>
      <w:r w:rsidR="009D0681">
        <w:rPr>
          <w:rFonts w:ascii="Times New Roman" w:hAnsi="Times New Roman"/>
          <w:sz w:val="26"/>
          <w:szCs w:val="26"/>
          <w:lang w:eastAsia="ru-RU"/>
        </w:rPr>
        <w:t>6</w:t>
      </w:r>
      <w:r w:rsidRPr="005F4FEE">
        <w:rPr>
          <w:rFonts w:ascii="Times New Roman" w:hAnsi="Times New Roman"/>
          <w:sz w:val="26"/>
          <w:szCs w:val="26"/>
          <w:lang w:eastAsia="ru-RU"/>
        </w:rPr>
        <w:t>/201</w:t>
      </w:r>
      <w:r w:rsidR="009D0681">
        <w:rPr>
          <w:rFonts w:ascii="Times New Roman" w:hAnsi="Times New Roman"/>
          <w:sz w:val="26"/>
          <w:szCs w:val="26"/>
          <w:lang w:eastAsia="ru-RU"/>
        </w:rPr>
        <w:t>7</w:t>
      </w:r>
      <w:r w:rsidRPr="005F4FEE">
        <w:rPr>
          <w:rFonts w:ascii="Times New Roman" w:hAnsi="Times New Roman"/>
          <w:sz w:val="26"/>
          <w:szCs w:val="26"/>
          <w:lang w:eastAsia="ru-RU"/>
        </w:rPr>
        <w:t xml:space="preserve"> учебного года в муниципальных общеобразовательных учреждениях Дальнегорского городского округа (далее – общеобразовательные </w:t>
      </w:r>
      <w:r w:rsidRPr="00CC78A6">
        <w:rPr>
          <w:rFonts w:ascii="Times New Roman" w:hAnsi="Times New Roman"/>
          <w:sz w:val="26"/>
          <w:szCs w:val="26"/>
          <w:lang w:eastAsia="ru-RU"/>
        </w:rPr>
        <w:t>учреждения</w:t>
      </w:r>
      <w:r>
        <w:rPr>
          <w:rFonts w:ascii="Times New Roman" w:hAnsi="Times New Roman"/>
          <w:sz w:val="26"/>
          <w:szCs w:val="26"/>
          <w:lang w:eastAsia="ru-RU"/>
        </w:rPr>
        <w:t xml:space="preserve">) обучалось </w:t>
      </w:r>
      <w:r w:rsidRPr="00CC78A6">
        <w:rPr>
          <w:rFonts w:ascii="Times New Roman" w:hAnsi="Times New Roman"/>
          <w:sz w:val="26"/>
          <w:szCs w:val="26"/>
          <w:lang w:eastAsia="ru-RU"/>
        </w:rPr>
        <w:t>4</w:t>
      </w:r>
      <w:r w:rsidR="009D0681">
        <w:rPr>
          <w:rFonts w:ascii="Times New Roman" w:hAnsi="Times New Roman"/>
          <w:sz w:val="26"/>
          <w:szCs w:val="26"/>
          <w:lang w:eastAsia="ru-RU"/>
        </w:rPr>
        <w:t>482</w:t>
      </w:r>
      <w:r>
        <w:rPr>
          <w:rFonts w:ascii="Times New Roman" w:hAnsi="Times New Roman"/>
          <w:sz w:val="26"/>
          <w:szCs w:val="26"/>
          <w:lang w:eastAsia="ru-RU"/>
        </w:rPr>
        <w:t xml:space="preserve"> </w:t>
      </w:r>
      <w:r w:rsidRPr="00CC78A6">
        <w:rPr>
          <w:rFonts w:ascii="Times New Roman" w:hAnsi="Times New Roman"/>
          <w:sz w:val="26"/>
          <w:szCs w:val="26"/>
          <w:lang w:eastAsia="ru-RU"/>
        </w:rPr>
        <w:t xml:space="preserve">обучающихся, </w:t>
      </w:r>
      <w:r w:rsidR="009D0681">
        <w:rPr>
          <w:rFonts w:ascii="Times New Roman" w:hAnsi="Times New Roman"/>
          <w:sz w:val="26"/>
          <w:szCs w:val="26"/>
          <w:lang w:eastAsia="ru-RU"/>
        </w:rPr>
        <w:t xml:space="preserve">в том числе 528 обучающихся занимались во вторую смену. </w:t>
      </w:r>
      <w:r w:rsidRPr="00CC78A6">
        <w:rPr>
          <w:rFonts w:ascii="Times New Roman" w:hAnsi="Times New Roman"/>
          <w:sz w:val="26"/>
          <w:szCs w:val="26"/>
          <w:lang w:eastAsia="ru-RU"/>
        </w:rPr>
        <w:t>В общеобразовательных учреждениях сохранилась двухсменная система работы, доля обучающихся, занимающихся во вторую смену, составила в 201</w:t>
      </w:r>
      <w:r w:rsidR="009D0681">
        <w:rPr>
          <w:rFonts w:ascii="Times New Roman" w:hAnsi="Times New Roman"/>
          <w:sz w:val="26"/>
          <w:szCs w:val="26"/>
          <w:lang w:eastAsia="ru-RU"/>
        </w:rPr>
        <w:t>6</w:t>
      </w:r>
      <w:r w:rsidR="009B3D86">
        <w:rPr>
          <w:rFonts w:ascii="Times New Roman" w:hAnsi="Times New Roman"/>
          <w:sz w:val="26"/>
          <w:szCs w:val="26"/>
          <w:lang w:eastAsia="ru-RU"/>
        </w:rPr>
        <w:t>/2017 учебном</w:t>
      </w:r>
      <w:r w:rsidRPr="00CC78A6">
        <w:rPr>
          <w:rFonts w:ascii="Times New Roman" w:hAnsi="Times New Roman"/>
          <w:sz w:val="26"/>
          <w:szCs w:val="26"/>
          <w:lang w:eastAsia="ru-RU"/>
        </w:rPr>
        <w:t xml:space="preserve"> году</w:t>
      </w:r>
      <w:r>
        <w:rPr>
          <w:rFonts w:ascii="Times New Roman" w:hAnsi="Times New Roman"/>
          <w:sz w:val="26"/>
          <w:szCs w:val="26"/>
          <w:lang w:eastAsia="ru-RU"/>
        </w:rPr>
        <w:t xml:space="preserve"> </w:t>
      </w:r>
      <w:r w:rsidR="009B3D86">
        <w:rPr>
          <w:rFonts w:ascii="Times New Roman" w:hAnsi="Times New Roman"/>
          <w:sz w:val="26"/>
          <w:szCs w:val="26"/>
          <w:lang w:eastAsia="ru-RU"/>
        </w:rPr>
        <w:t>11,8</w:t>
      </w:r>
      <w:r w:rsidRPr="00CC78A6">
        <w:rPr>
          <w:rFonts w:ascii="Times New Roman" w:hAnsi="Times New Roman"/>
          <w:sz w:val="26"/>
          <w:szCs w:val="26"/>
          <w:lang w:eastAsia="ru-RU"/>
        </w:rPr>
        <w:t>% в общей численности обучающихся общеобразовательных учреждений.</w:t>
      </w:r>
      <w:r w:rsidRPr="00CC78A6">
        <w:rPr>
          <w:rFonts w:ascii="Times New Roman" w:hAnsi="Times New Roman"/>
          <w:sz w:val="26"/>
          <w:szCs w:val="26"/>
        </w:rPr>
        <w:t xml:space="preserve"> </w:t>
      </w:r>
    </w:p>
    <w:p w:rsidR="00D439B0" w:rsidRDefault="00D439B0" w:rsidP="00E33FCD">
      <w:pPr>
        <w:spacing w:after="0"/>
        <w:ind w:firstLine="709"/>
        <w:rPr>
          <w:rFonts w:ascii="Times New Roman" w:hAnsi="Times New Roman"/>
          <w:sz w:val="26"/>
          <w:szCs w:val="26"/>
        </w:rPr>
      </w:pPr>
      <w:r w:rsidRPr="00CC78A6">
        <w:rPr>
          <w:rFonts w:ascii="Times New Roman" w:hAnsi="Times New Roman"/>
          <w:sz w:val="26"/>
          <w:szCs w:val="26"/>
        </w:rPr>
        <w:t>В двух школах старшие классы работают в режиме</w:t>
      </w:r>
      <w:r w:rsidRPr="005F4FEE">
        <w:rPr>
          <w:rFonts w:ascii="Times New Roman" w:hAnsi="Times New Roman"/>
          <w:sz w:val="26"/>
          <w:szCs w:val="26"/>
        </w:rPr>
        <w:t xml:space="preserve"> шестидневной рабочей недели, что даёт возможность использовать в полном объеме вариативную часть базисного учебного плана, учитывая </w:t>
      </w:r>
      <w:r w:rsidRPr="004022CA">
        <w:rPr>
          <w:rFonts w:ascii="Times New Roman" w:hAnsi="Times New Roman"/>
          <w:sz w:val="26"/>
          <w:szCs w:val="26"/>
        </w:rPr>
        <w:t>социальный заказ родителей,</w:t>
      </w:r>
      <w:r w:rsidRPr="005F4FEE">
        <w:rPr>
          <w:rFonts w:ascii="Times New Roman" w:hAnsi="Times New Roman"/>
          <w:sz w:val="26"/>
          <w:szCs w:val="26"/>
        </w:rPr>
        <w:t xml:space="preserve"> индивидуальный характер потребностей учащихся. 9</w:t>
      </w:r>
      <w:r>
        <w:rPr>
          <w:rFonts w:ascii="Times New Roman" w:hAnsi="Times New Roman"/>
          <w:sz w:val="26"/>
          <w:szCs w:val="26"/>
        </w:rPr>
        <w:t xml:space="preserve"> из 12</w:t>
      </w:r>
      <w:r w:rsidRPr="005F4FEE">
        <w:rPr>
          <w:rFonts w:ascii="Times New Roman" w:hAnsi="Times New Roman"/>
          <w:sz w:val="26"/>
          <w:szCs w:val="26"/>
        </w:rPr>
        <w:t xml:space="preserve"> школ работали в режиме пятидневной рабочей недели. МОБУ гимназия </w:t>
      </w:r>
      <w:r w:rsidR="002570F2">
        <w:rPr>
          <w:rFonts w:ascii="Times New Roman" w:hAnsi="Times New Roman"/>
          <w:sz w:val="26"/>
          <w:szCs w:val="26"/>
        </w:rPr>
        <w:t>«</w:t>
      </w:r>
      <w:r w:rsidRPr="005F4FEE">
        <w:rPr>
          <w:rFonts w:ascii="Times New Roman" w:hAnsi="Times New Roman"/>
          <w:sz w:val="26"/>
          <w:szCs w:val="26"/>
        </w:rPr>
        <w:t>Исток</w:t>
      </w:r>
      <w:r w:rsidR="002570F2">
        <w:rPr>
          <w:rFonts w:ascii="Times New Roman" w:hAnsi="Times New Roman"/>
          <w:sz w:val="26"/>
          <w:szCs w:val="26"/>
        </w:rPr>
        <w:t>»</w:t>
      </w:r>
      <w:r w:rsidRPr="005F4FEE">
        <w:rPr>
          <w:rFonts w:ascii="Times New Roman" w:hAnsi="Times New Roman"/>
          <w:sz w:val="26"/>
          <w:szCs w:val="26"/>
        </w:rPr>
        <w:t xml:space="preserve"> работает в </w:t>
      </w:r>
      <w:proofErr w:type="gramStart"/>
      <w:r w:rsidRPr="005F4FEE">
        <w:rPr>
          <w:rFonts w:ascii="Times New Roman" w:hAnsi="Times New Roman"/>
          <w:sz w:val="26"/>
          <w:szCs w:val="26"/>
        </w:rPr>
        <w:t>режиме полного дня</w:t>
      </w:r>
      <w:proofErr w:type="gramEnd"/>
      <w:r>
        <w:rPr>
          <w:rFonts w:ascii="Times New Roman" w:hAnsi="Times New Roman"/>
          <w:sz w:val="26"/>
          <w:szCs w:val="26"/>
        </w:rPr>
        <w:t xml:space="preserve"> </w:t>
      </w:r>
      <w:r w:rsidRPr="005F4FEE">
        <w:rPr>
          <w:rFonts w:ascii="Times New Roman" w:hAnsi="Times New Roman"/>
          <w:sz w:val="26"/>
          <w:szCs w:val="26"/>
        </w:rPr>
        <w:t>шесть дней в неделю.</w:t>
      </w:r>
    </w:p>
    <w:p w:rsidR="00D439B0" w:rsidRPr="00FD5BFA" w:rsidRDefault="00D439B0" w:rsidP="00E33FCD">
      <w:pPr>
        <w:spacing w:after="0"/>
        <w:ind w:firstLine="709"/>
        <w:rPr>
          <w:rFonts w:ascii="Times New Roman" w:hAnsi="Times New Roman"/>
          <w:sz w:val="26"/>
          <w:szCs w:val="26"/>
        </w:rPr>
      </w:pPr>
      <w:r w:rsidRPr="00FD5BFA">
        <w:rPr>
          <w:rFonts w:ascii="Times New Roman" w:eastAsia="Times New Roman" w:hAnsi="Times New Roman"/>
          <w:bCs/>
          <w:sz w:val="26"/>
          <w:szCs w:val="26"/>
          <w:lang w:eastAsia="ru-RU"/>
        </w:rPr>
        <w:t xml:space="preserve">Развитие муниципальной системы общего образования Дальнегорского городского округа осуществляется в соответствии с общими направлениями развития образования Российской Федерации, содержащимися в Национальной образовательной инициативе </w:t>
      </w:r>
      <w:r w:rsidR="002570F2">
        <w:rPr>
          <w:rFonts w:ascii="Times New Roman" w:eastAsia="Times New Roman" w:hAnsi="Times New Roman"/>
          <w:bCs/>
          <w:sz w:val="26"/>
          <w:szCs w:val="26"/>
          <w:lang w:eastAsia="ru-RU"/>
        </w:rPr>
        <w:t>«</w:t>
      </w:r>
      <w:r w:rsidRPr="00FD5BFA">
        <w:rPr>
          <w:rFonts w:ascii="Times New Roman" w:eastAsia="Times New Roman" w:hAnsi="Times New Roman"/>
          <w:bCs/>
          <w:sz w:val="26"/>
          <w:szCs w:val="26"/>
          <w:lang w:eastAsia="ru-RU"/>
        </w:rPr>
        <w:t>Наша новая школа</w:t>
      </w:r>
      <w:r w:rsidR="002570F2">
        <w:rPr>
          <w:rFonts w:ascii="Times New Roman" w:eastAsia="Times New Roman" w:hAnsi="Times New Roman"/>
          <w:bCs/>
          <w:sz w:val="26"/>
          <w:szCs w:val="26"/>
          <w:lang w:eastAsia="ru-RU"/>
        </w:rPr>
        <w:t>»</w:t>
      </w:r>
      <w:r w:rsidRPr="00FD5BFA">
        <w:rPr>
          <w:rFonts w:ascii="Times New Roman" w:eastAsia="Times New Roman" w:hAnsi="Times New Roman"/>
          <w:bCs/>
          <w:sz w:val="26"/>
          <w:szCs w:val="26"/>
          <w:lang w:eastAsia="ru-RU"/>
        </w:rPr>
        <w:t xml:space="preserve">. </w:t>
      </w:r>
      <w:r w:rsidRPr="00FD5BFA">
        <w:rPr>
          <w:rFonts w:ascii="Times New Roman" w:hAnsi="Times New Roman"/>
          <w:sz w:val="26"/>
          <w:szCs w:val="26"/>
        </w:rPr>
        <w:t>Основные направления деятельности системы образования способствуют обеспечению доступного бесплатного начального, основного, среднего общего образования.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Общеобразовательные учреждения обеспечивают население Дальнегорского городского округа разнообразными услугами, в том числе услугой общего образования повышенного уровня (программы углубленного изучения предметов, гимназические программы), услугой общего образования, осуществляемой по очно-заочной и заочной форме обучения (вечерняя школа).</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Как показывает анализ численности обучающихся за последние несколько лет, в 201</w:t>
      </w:r>
      <w:r w:rsidR="009B3D86">
        <w:rPr>
          <w:rFonts w:ascii="Times New Roman" w:hAnsi="Times New Roman"/>
          <w:sz w:val="26"/>
          <w:szCs w:val="26"/>
        </w:rPr>
        <w:t>6</w:t>
      </w:r>
      <w:r w:rsidRPr="00FD5BFA">
        <w:rPr>
          <w:rFonts w:ascii="Times New Roman" w:hAnsi="Times New Roman"/>
          <w:sz w:val="26"/>
          <w:szCs w:val="26"/>
        </w:rPr>
        <w:t>/201</w:t>
      </w:r>
      <w:r w:rsidR="009B3D86">
        <w:rPr>
          <w:rFonts w:ascii="Times New Roman" w:hAnsi="Times New Roman"/>
          <w:sz w:val="26"/>
          <w:szCs w:val="26"/>
        </w:rPr>
        <w:t>7</w:t>
      </w:r>
      <w:r w:rsidRPr="00FD5BFA">
        <w:rPr>
          <w:rFonts w:ascii="Times New Roman" w:hAnsi="Times New Roman"/>
          <w:sz w:val="26"/>
          <w:szCs w:val="26"/>
        </w:rPr>
        <w:t xml:space="preserve"> учебном году общее число обучающихся в дневных общеобразовательных учреждениях </w:t>
      </w:r>
      <w:r w:rsidR="009B3D86">
        <w:rPr>
          <w:rFonts w:ascii="Times New Roman" w:hAnsi="Times New Roman"/>
          <w:sz w:val="26"/>
          <w:szCs w:val="26"/>
        </w:rPr>
        <w:t>увеличилось,</w:t>
      </w:r>
      <w:r>
        <w:rPr>
          <w:rFonts w:ascii="Times New Roman" w:hAnsi="Times New Roman"/>
          <w:sz w:val="26"/>
          <w:szCs w:val="26"/>
        </w:rPr>
        <w:t xml:space="preserve"> </w:t>
      </w:r>
      <w:r w:rsidR="009B3D86" w:rsidRPr="005F4FEE">
        <w:rPr>
          <w:rFonts w:ascii="Times New Roman" w:hAnsi="Times New Roman"/>
          <w:sz w:val="26"/>
          <w:szCs w:val="26"/>
        </w:rPr>
        <w:t xml:space="preserve">средняя </w:t>
      </w:r>
      <w:r w:rsidRPr="005F4FEE">
        <w:rPr>
          <w:rFonts w:ascii="Times New Roman" w:hAnsi="Times New Roman"/>
          <w:sz w:val="26"/>
          <w:szCs w:val="26"/>
        </w:rPr>
        <w:t>наполняемость классов в городе – 25,0</w:t>
      </w:r>
      <w:r>
        <w:rPr>
          <w:rFonts w:ascii="Times New Roman" w:hAnsi="Times New Roman"/>
          <w:sz w:val="26"/>
          <w:szCs w:val="26"/>
        </w:rPr>
        <w:t xml:space="preserve"> человек</w:t>
      </w:r>
      <w:r w:rsidRPr="005F4FEE">
        <w:rPr>
          <w:rFonts w:ascii="Times New Roman" w:hAnsi="Times New Roman"/>
          <w:sz w:val="26"/>
          <w:szCs w:val="26"/>
        </w:rPr>
        <w:t>; в селе – 13,5</w:t>
      </w:r>
      <w:r>
        <w:rPr>
          <w:rFonts w:ascii="Times New Roman" w:hAnsi="Times New Roman"/>
          <w:sz w:val="26"/>
          <w:szCs w:val="26"/>
        </w:rPr>
        <w:t xml:space="preserve"> человек.</w:t>
      </w:r>
      <w:r w:rsidRPr="00FD5BFA">
        <w:rPr>
          <w:rFonts w:ascii="Times New Roman" w:hAnsi="Times New Roman"/>
          <w:sz w:val="26"/>
          <w:szCs w:val="26"/>
        </w:rPr>
        <w:t xml:space="preserve"> </w:t>
      </w:r>
      <w:proofErr w:type="gramStart"/>
      <w:r w:rsidRPr="00FD5BFA">
        <w:rPr>
          <w:rFonts w:ascii="Times New Roman" w:hAnsi="Times New Roman"/>
          <w:sz w:val="26"/>
          <w:szCs w:val="26"/>
        </w:rPr>
        <w:t>В</w:t>
      </w:r>
      <w:proofErr w:type="gramEnd"/>
      <w:r w:rsidRPr="00FD5BFA">
        <w:rPr>
          <w:rFonts w:ascii="Times New Roman" w:hAnsi="Times New Roman"/>
          <w:sz w:val="26"/>
          <w:szCs w:val="26"/>
        </w:rPr>
        <w:t xml:space="preserve"> </w:t>
      </w:r>
      <w:proofErr w:type="gramStart"/>
      <w:r w:rsidRPr="00FD5BFA">
        <w:rPr>
          <w:rFonts w:ascii="Times New Roman" w:hAnsi="Times New Roman"/>
          <w:sz w:val="26"/>
          <w:szCs w:val="26"/>
        </w:rPr>
        <w:t>Дальнегорском</w:t>
      </w:r>
      <w:proofErr w:type="gramEnd"/>
      <w:r w:rsidRPr="00FD5BFA">
        <w:rPr>
          <w:rFonts w:ascii="Times New Roman" w:hAnsi="Times New Roman"/>
          <w:sz w:val="26"/>
          <w:szCs w:val="26"/>
        </w:rPr>
        <w:t xml:space="preserve"> городском округе имеются школы с углублённым изучением предметов физико-математического профиля, естественнонаучного профиля; гимназия, реализующая программы гуманитарного профиля.</w:t>
      </w:r>
    </w:p>
    <w:p w:rsidR="00D439B0" w:rsidRPr="00FD5BFA" w:rsidRDefault="009B3D86" w:rsidP="00E33FCD">
      <w:pPr>
        <w:spacing w:after="0"/>
        <w:ind w:firstLine="709"/>
        <w:rPr>
          <w:rFonts w:ascii="Times New Roman" w:hAnsi="Times New Roman"/>
          <w:sz w:val="26"/>
          <w:szCs w:val="26"/>
        </w:rPr>
      </w:pPr>
      <w:r w:rsidRPr="00FD5BFA">
        <w:rPr>
          <w:rFonts w:ascii="Times New Roman" w:hAnsi="Times New Roman"/>
          <w:sz w:val="26"/>
          <w:szCs w:val="26"/>
        </w:rPr>
        <w:t xml:space="preserve">Государственная </w:t>
      </w:r>
      <w:r w:rsidR="00D439B0" w:rsidRPr="00FD5BFA">
        <w:rPr>
          <w:rFonts w:ascii="Times New Roman" w:hAnsi="Times New Roman"/>
          <w:sz w:val="26"/>
          <w:szCs w:val="26"/>
        </w:rPr>
        <w:t>аттестация обучающихся 9, 11 классов общеобразовательных учреждений осуществляется в форме</w:t>
      </w:r>
      <w:r>
        <w:rPr>
          <w:rFonts w:ascii="Times New Roman" w:hAnsi="Times New Roman"/>
          <w:sz w:val="26"/>
          <w:szCs w:val="26"/>
        </w:rPr>
        <w:t xml:space="preserve"> </w:t>
      </w:r>
      <w:r w:rsidR="00D439B0" w:rsidRPr="00FD5BFA">
        <w:rPr>
          <w:rFonts w:ascii="Times New Roman" w:hAnsi="Times New Roman"/>
          <w:sz w:val="26"/>
          <w:szCs w:val="26"/>
        </w:rPr>
        <w:t>государственн</w:t>
      </w:r>
      <w:r>
        <w:rPr>
          <w:rFonts w:ascii="Times New Roman" w:hAnsi="Times New Roman"/>
          <w:sz w:val="26"/>
          <w:szCs w:val="26"/>
        </w:rPr>
        <w:t>ой</w:t>
      </w:r>
      <w:r w:rsidR="00D439B0" w:rsidRPr="00FD5BFA">
        <w:rPr>
          <w:rFonts w:ascii="Times New Roman" w:hAnsi="Times New Roman"/>
          <w:sz w:val="26"/>
          <w:szCs w:val="26"/>
        </w:rPr>
        <w:t xml:space="preserve"> итогов</w:t>
      </w:r>
      <w:r>
        <w:rPr>
          <w:rFonts w:ascii="Times New Roman" w:hAnsi="Times New Roman"/>
          <w:sz w:val="26"/>
          <w:szCs w:val="26"/>
        </w:rPr>
        <w:t>ой</w:t>
      </w:r>
      <w:r w:rsidR="00D439B0" w:rsidRPr="00FD5BFA">
        <w:rPr>
          <w:rFonts w:ascii="Times New Roman" w:hAnsi="Times New Roman"/>
          <w:sz w:val="26"/>
          <w:szCs w:val="26"/>
        </w:rPr>
        <w:t xml:space="preserve"> аттестаци</w:t>
      </w:r>
      <w:r>
        <w:rPr>
          <w:rFonts w:ascii="Times New Roman" w:hAnsi="Times New Roman"/>
          <w:sz w:val="26"/>
          <w:szCs w:val="26"/>
        </w:rPr>
        <w:t>и</w:t>
      </w:r>
      <w:r w:rsidR="00D439B0" w:rsidRPr="00FD5BFA">
        <w:rPr>
          <w:rFonts w:ascii="Times New Roman" w:hAnsi="Times New Roman"/>
          <w:sz w:val="26"/>
          <w:szCs w:val="26"/>
        </w:rPr>
        <w:t xml:space="preserve"> (далее – ГИА) и един</w:t>
      </w:r>
      <w:r>
        <w:rPr>
          <w:rFonts w:ascii="Times New Roman" w:hAnsi="Times New Roman"/>
          <w:sz w:val="26"/>
          <w:szCs w:val="26"/>
        </w:rPr>
        <w:t>ого</w:t>
      </w:r>
      <w:r w:rsidR="00D439B0" w:rsidRPr="00FD5BFA">
        <w:rPr>
          <w:rFonts w:ascii="Times New Roman" w:hAnsi="Times New Roman"/>
          <w:sz w:val="26"/>
          <w:szCs w:val="26"/>
        </w:rPr>
        <w:t xml:space="preserve"> государственн</w:t>
      </w:r>
      <w:r>
        <w:rPr>
          <w:rFonts w:ascii="Times New Roman" w:hAnsi="Times New Roman"/>
          <w:sz w:val="26"/>
          <w:szCs w:val="26"/>
        </w:rPr>
        <w:t>ого</w:t>
      </w:r>
      <w:r w:rsidR="00D439B0" w:rsidRPr="00FD5BFA">
        <w:rPr>
          <w:rFonts w:ascii="Times New Roman" w:hAnsi="Times New Roman"/>
          <w:sz w:val="26"/>
          <w:szCs w:val="26"/>
        </w:rPr>
        <w:t xml:space="preserve"> экзамен</w:t>
      </w:r>
      <w:r>
        <w:rPr>
          <w:rFonts w:ascii="Times New Roman" w:hAnsi="Times New Roman"/>
          <w:sz w:val="26"/>
          <w:szCs w:val="26"/>
        </w:rPr>
        <w:t>а</w:t>
      </w:r>
      <w:r w:rsidR="00D439B0" w:rsidRPr="00FD5BFA">
        <w:rPr>
          <w:rFonts w:ascii="Times New Roman" w:hAnsi="Times New Roman"/>
          <w:sz w:val="26"/>
          <w:szCs w:val="26"/>
        </w:rPr>
        <w:t xml:space="preserve"> (далее – ЕГЭ).</w:t>
      </w:r>
    </w:p>
    <w:p w:rsidR="0054680C" w:rsidRPr="009B3D86" w:rsidRDefault="0054680C" w:rsidP="00E33FCD">
      <w:pPr>
        <w:pStyle w:val="Default"/>
        <w:spacing w:line="276" w:lineRule="auto"/>
        <w:ind w:firstLine="709"/>
        <w:jc w:val="both"/>
        <w:rPr>
          <w:color w:val="auto"/>
          <w:sz w:val="26"/>
          <w:szCs w:val="26"/>
        </w:rPr>
      </w:pPr>
      <w:r w:rsidRPr="009B3D86">
        <w:rPr>
          <w:color w:val="auto"/>
          <w:sz w:val="26"/>
          <w:szCs w:val="26"/>
        </w:rPr>
        <w:t xml:space="preserve">Средний балл по ЕГЭ в 2017 году увеличился по сравнению с двумя предыдущими годами  и составил 44,5 балла (в 2016 – 42, 2015 – 41). Лучшие показатели среднего балла ЕГЭ в 2017 году у следующих общеобразовательных </w:t>
      </w:r>
      <w:r w:rsidRPr="009B3D86">
        <w:rPr>
          <w:color w:val="auto"/>
          <w:sz w:val="26"/>
          <w:szCs w:val="26"/>
        </w:rPr>
        <w:lastRenderedPageBreak/>
        <w:t xml:space="preserve">учреждений: МОБУ </w:t>
      </w:r>
      <w:r w:rsidR="002570F2" w:rsidRPr="009B3D86">
        <w:rPr>
          <w:color w:val="auto"/>
          <w:sz w:val="26"/>
          <w:szCs w:val="26"/>
        </w:rPr>
        <w:t>«</w:t>
      </w:r>
      <w:r w:rsidRPr="009B3D86">
        <w:rPr>
          <w:color w:val="auto"/>
          <w:sz w:val="26"/>
          <w:szCs w:val="26"/>
        </w:rPr>
        <w:t>Гимназия Исток</w:t>
      </w:r>
      <w:r w:rsidR="002570F2" w:rsidRPr="009B3D86">
        <w:rPr>
          <w:color w:val="auto"/>
          <w:sz w:val="26"/>
          <w:szCs w:val="26"/>
        </w:rPr>
        <w:t>»</w:t>
      </w:r>
      <w:r w:rsidRPr="009B3D86">
        <w:rPr>
          <w:color w:val="auto"/>
          <w:sz w:val="26"/>
          <w:szCs w:val="26"/>
        </w:rPr>
        <w:t xml:space="preserve"> (51 балл), МОБУ СОШ № 25, № 21, № 2 (49 баллов).</w:t>
      </w:r>
    </w:p>
    <w:p w:rsidR="0054680C" w:rsidRPr="009B3D86" w:rsidRDefault="0054680C" w:rsidP="00E33FCD">
      <w:pPr>
        <w:pStyle w:val="Default"/>
        <w:spacing w:line="276" w:lineRule="auto"/>
        <w:ind w:firstLine="709"/>
        <w:jc w:val="both"/>
        <w:rPr>
          <w:color w:val="auto"/>
          <w:sz w:val="26"/>
          <w:szCs w:val="26"/>
        </w:rPr>
      </w:pPr>
      <w:r w:rsidRPr="009B3D86">
        <w:rPr>
          <w:color w:val="auto"/>
          <w:sz w:val="26"/>
          <w:szCs w:val="26"/>
        </w:rPr>
        <w:t>Анализ результатов показывает, что средний балл ЕГЭ вырос по сравнению с прошлым учебным годом по русскому языку, физике, истории, биологии, химии, английскому языку, литературе; снижение результатов ЕГЭ отмечается по информатике, географии, по предмету математика профильного и базового уровней средний балл ЕГЭ остался на уровне прошлого года.</w:t>
      </w:r>
    </w:p>
    <w:p w:rsidR="0054680C" w:rsidRPr="009B3D86" w:rsidRDefault="0054680C" w:rsidP="00E33FCD">
      <w:pPr>
        <w:spacing w:after="0"/>
        <w:ind w:firstLine="709"/>
        <w:rPr>
          <w:rFonts w:ascii="Times New Roman" w:hAnsi="Times New Roman"/>
          <w:sz w:val="26"/>
          <w:szCs w:val="26"/>
        </w:rPr>
      </w:pPr>
      <w:r w:rsidRPr="009B3D86">
        <w:rPr>
          <w:rFonts w:ascii="Times New Roman" w:hAnsi="Times New Roman"/>
          <w:sz w:val="26"/>
          <w:szCs w:val="26"/>
        </w:rPr>
        <w:t xml:space="preserve">Учащиеся в количестве 21 человека при сдаче ЕГЭ по учебным предметам набрали 80 и выше баллов. Это ученики МОБУ СОШ № 1, 2, 3, 5, 21, 25, </w:t>
      </w:r>
      <w:r w:rsidR="002570F2" w:rsidRPr="009B3D86">
        <w:rPr>
          <w:rFonts w:ascii="Times New Roman" w:hAnsi="Times New Roman"/>
          <w:sz w:val="26"/>
          <w:szCs w:val="26"/>
        </w:rPr>
        <w:t>«</w:t>
      </w:r>
      <w:r w:rsidRPr="009B3D86">
        <w:rPr>
          <w:rFonts w:ascii="Times New Roman" w:hAnsi="Times New Roman"/>
          <w:sz w:val="26"/>
          <w:szCs w:val="26"/>
        </w:rPr>
        <w:t>Гимназии Исток</w:t>
      </w:r>
      <w:r w:rsidR="002570F2" w:rsidRPr="009B3D86">
        <w:rPr>
          <w:rFonts w:ascii="Times New Roman" w:hAnsi="Times New Roman"/>
          <w:sz w:val="26"/>
          <w:szCs w:val="26"/>
        </w:rPr>
        <w:t>»</w:t>
      </w:r>
      <w:r w:rsidRPr="009B3D86">
        <w:rPr>
          <w:rFonts w:ascii="Times New Roman" w:hAnsi="Times New Roman"/>
          <w:sz w:val="26"/>
          <w:szCs w:val="26"/>
        </w:rPr>
        <w:t>. В 2016 году таких учащихся было 16.</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В 2017 году государственная (итоговая) аттестация обучающихся 9-х классов проводилась в форме основного государственного экзамена (ОГЭ) по двум обязательным предметам (русскому языку и математике) и двум предметам по выбору учащихся. Из 398 учащихся, в форме ОГЭ сдавали экзамены 387 чел., в форме ГВЭ (государственного выпускного экзамена) – 6 чел. (дети с ограниченными возможностями здоровья), 5 учащихся не допущены к ГИА.</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В ходе ГИА показаны следующие результаты</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Русский язык 27,4% обучающихся </w:t>
      </w:r>
      <w:r w:rsidRPr="009B3D86">
        <w:rPr>
          <w:rFonts w:ascii="Times New Roman" w:eastAsia="Times New Roman" w:hAnsi="Times New Roman"/>
          <w:sz w:val="26"/>
          <w:szCs w:val="26"/>
        </w:rPr>
        <w:t xml:space="preserve">общеобразовательных учреждений </w:t>
      </w:r>
      <w:r w:rsidRPr="009B3D86">
        <w:rPr>
          <w:rFonts w:ascii="Times New Roman" w:eastAsia="Times New Roman" w:hAnsi="Times New Roman"/>
          <w:sz w:val="26"/>
          <w:szCs w:val="26"/>
          <w:lang w:eastAsia="ru-RU"/>
        </w:rPr>
        <w:t xml:space="preserve">сдали на </w:t>
      </w:r>
      <w:r w:rsidR="002570F2" w:rsidRPr="009B3D86">
        <w:rPr>
          <w:rFonts w:ascii="Times New Roman" w:eastAsia="Times New Roman" w:hAnsi="Times New Roman"/>
          <w:sz w:val="26"/>
          <w:szCs w:val="26"/>
          <w:lang w:eastAsia="ru-RU"/>
        </w:rPr>
        <w:t>«</w:t>
      </w:r>
      <w:r w:rsidRPr="009B3D86">
        <w:rPr>
          <w:rFonts w:ascii="Times New Roman" w:eastAsia="Times New Roman" w:hAnsi="Times New Roman"/>
          <w:sz w:val="26"/>
          <w:szCs w:val="26"/>
          <w:lang w:eastAsia="ru-RU"/>
        </w:rPr>
        <w:t>5</w:t>
      </w:r>
      <w:r w:rsidR="002570F2" w:rsidRPr="009B3D86">
        <w:rPr>
          <w:rFonts w:ascii="Times New Roman" w:eastAsia="Times New Roman" w:hAnsi="Times New Roman"/>
          <w:sz w:val="26"/>
          <w:szCs w:val="26"/>
          <w:lang w:eastAsia="ru-RU"/>
        </w:rPr>
        <w:t>»</w:t>
      </w:r>
      <w:r w:rsidRPr="009B3D86">
        <w:rPr>
          <w:rFonts w:ascii="Times New Roman" w:eastAsia="Times New Roman" w:hAnsi="Times New Roman"/>
          <w:sz w:val="26"/>
          <w:szCs w:val="26"/>
          <w:lang w:eastAsia="ru-RU"/>
        </w:rPr>
        <w:t xml:space="preserve"> (в прошлом году – 41,3%), качество знаний – 64,8% (в прошлом году – 77,6%). Максимальный балл 39 баллов набрали 8 человек (в прошлом году – 8 чел.). </w:t>
      </w:r>
    </w:p>
    <w:p w:rsidR="0054680C" w:rsidRPr="009B3D86" w:rsidRDefault="0054680C" w:rsidP="00E33FCD">
      <w:pPr>
        <w:spacing w:after="0"/>
        <w:ind w:firstLine="709"/>
        <w:rPr>
          <w:rFonts w:ascii="Times New Roman" w:eastAsia="Times New Roman" w:hAnsi="Times New Roman"/>
          <w:sz w:val="26"/>
          <w:szCs w:val="26"/>
        </w:rPr>
      </w:pPr>
      <w:r w:rsidRPr="009B3D86">
        <w:rPr>
          <w:rFonts w:ascii="Times New Roman" w:eastAsia="Times New Roman" w:hAnsi="Times New Roman"/>
          <w:sz w:val="26"/>
          <w:szCs w:val="26"/>
        </w:rPr>
        <w:t xml:space="preserve">Математику 5,4% обучающихся общеобразовательных учреждений сдали на </w:t>
      </w:r>
      <w:r w:rsidR="002570F2" w:rsidRPr="009B3D86">
        <w:rPr>
          <w:rFonts w:ascii="Times New Roman" w:eastAsia="Times New Roman" w:hAnsi="Times New Roman"/>
          <w:sz w:val="26"/>
          <w:szCs w:val="26"/>
        </w:rPr>
        <w:t>«</w:t>
      </w:r>
      <w:r w:rsidRPr="009B3D86">
        <w:rPr>
          <w:rFonts w:ascii="Times New Roman" w:eastAsia="Times New Roman" w:hAnsi="Times New Roman"/>
          <w:sz w:val="26"/>
          <w:szCs w:val="26"/>
        </w:rPr>
        <w:t>5</w:t>
      </w:r>
      <w:r w:rsidR="002570F2" w:rsidRPr="009B3D86">
        <w:rPr>
          <w:rFonts w:ascii="Times New Roman" w:eastAsia="Times New Roman" w:hAnsi="Times New Roman"/>
          <w:sz w:val="26"/>
          <w:szCs w:val="26"/>
        </w:rPr>
        <w:t>»</w:t>
      </w:r>
      <w:r w:rsidRPr="009B3D86">
        <w:rPr>
          <w:rFonts w:ascii="Times New Roman" w:eastAsia="Times New Roman" w:hAnsi="Times New Roman"/>
          <w:sz w:val="26"/>
          <w:szCs w:val="26"/>
        </w:rPr>
        <w:t xml:space="preserve"> (в прошлом году – 10,4%), качество знаний – 37,7% (</w:t>
      </w:r>
      <w:r w:rsidRPr="009B3D86">
        <w:rPr>
          <w:rFonts w:ascii="Times New Roman" w:eastAsia="Times New Roman" w:hAnsi="Times New Roman"/>
          <w:sz w:val="26"/>
          <w:szCs w:val="26"/>
          <w:lang w:eastAsia="ru-RU"/>
        </w:rPr>
        <w:t>в прошлом году – 69</w:t>
      </w:r>
      <w:r w:rsidRPr="009B3D86">
        <w:rPr>
          <w:rFonts w:ascii="Times New Roman" w:eastAsia="Times New Roman" w:hAnsi="Times New Roman"/>
          <w:sz w:val="26"/>
          <w:szCs w:val="26"/>
        </w:rPr>
        <w:t xml:space="preserve">,5%).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Увеличилось качество </w:t>
      </w:r>
      <w:proofErr w:type="spellStart"/>
      <w:r w:rsidRPr="009B3D86">
        <w:rPr>
          <w:rFonts w:ascii="Times New Roman" w:eastAsia="Times New Roman" w:hAnsi="Times New Roman"/>
          <w:sz w:val="26"/>
          <w:szCs w:val="26"/>
          <w:lang w:eastAsia="ru-RU"/>
        </w:rPr>
        <w:t>обученности</w:t>
      </w:r>
      <w:proofErr w:type="spellEnd"/>
      <w:r w:rsidRPr="009B3D86">
        <w:rPr>
          <w:rFonts w:ascii="Times New Roman" w:eastAsia="Times New Roman" w:hAnsi="Times New Roman"/>
          <w:b/>
          <w:sz w:val="26"/>
          <w:szCs w:val="26"/>
          <w:lang w:eastAsia="ru-RU"/>
        </w:rPr>
        <w:t xml:space="preserve"> </w:t>
      </w:r>
      <w:r w:rsidRPr="009B3D86">
        <w:rPr>
          <w:rFonts w:ascii="Times New Roman" w:eastAsia="Times New Roman" w:hAnsi="Times New Roman"/>
          <w:sz w:val="26"/>
          <w:szCs w:val="26"/>
          <w:lang w:eastAsia="ru-RU"/>
        </w:rPr>
        <w:t xml:space="preserve">по следующим предметам: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история (20,5% - 2016г., 34,3%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 обществознание (22% - 2016г., 29,4% - 2017г.);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литература (62,5% - 2016г., 100: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физика (8% - 2016г., 20,9%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химия (35,5% - 2016г., 70,4%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По итогам учебного года 12 учеников 9-х классов получили аттестаты особого образца.</w:t>
      </w:r>
    </w:p>
    <w:p w:rsidR="00D439B0" w:rsidRPr="00FD5BFA" w:rsidRDefault="00D439B0" w:rsidP="00E33FCD">
      <w:pPr>
        <w:pStyle w:val="ac"/>
        <w:spacing w:line="276" w:lineRule="auto"/>
        <w:ind w:left="0" w:firstLine="709"/>
        <w:rPr>
          <w:sz w:val="26"/>
          <w:szCs w:val="26"/>
        </w:rPr>
      </w:pPr>
      <w:r w:rsidRPr="00FD5BFA">
        <w:rPr>
          <w:sz w:val="26"/>
          <w:szCs w:val="26"/>
        </w:rPr>
        <w:t>Модернизация российского образования предусматривает создание форм независимой объективной оценки качества образования для установления степени реальных достигаемых образовательных результатов требованиям государства, социальным и личностным ожиданиям с последующим принятием на этой основе обоснованных управленческих решений. Оценка качества приобретает общественно-государственный характер при одновременном увеличении самостоятельности образовательного учреждения в принятии решений по совершенствованию качества. Результаты оценки качества образования являются значимым критерием при определении оплаты труда учителя.</w:t>
      </w:r>
      <w:r w:rsidRPr="00FD5BFA">
        <w:rPr>
          <w:rFonts w:eastAsia="+mn-ea"/>
          <w:bCs/>
          <w:iCs/>
          <w:color w:val="000000"/>
          <w:sz w:val="26"/>
          <w:szCs w:val="26"/>
        </w:rPr>
        <w:t xml:space="preserve"> Формирование муниципальной системы оценки качества образования и создание в каждой школе системы внешней и внутренней оценки качества является важнейшим шагом на пути </w:t>
      </w:r>
      <w:r w:rsidRPr="00FD5BFA">
        <w:rPr>
          <w:rFonts w:eastAsia="+mn-ea"/>
          <w:sz w:val="26"/>
          <w:szCs w:val="26"/>
        </w:rPr>
        <w:t>создания условий для повышения качества образования и</w:t>
      </w:r>
      <w:r w:rsidRPr="00FD5BFA">
        <w:rPr>
          <w:sz w:val="26"/>
          <w:szCs w:val="26"/>
        </w:rPr>
        <w:t xml:space="preserve"> </w:t>
      </w:r>
      <w:r w:rsidRPr="00FD5BFA">
        <w:rPr>
          <w:rFonts w:eastAsia="+mn-ea"/>
          <w:sz w:val="26"/>
          <w:szCs w:val="26"/>
        </w:rPr>
        <w:t>выявления факторов, влияющих на качество условий, процесса и результатов</w:t>
      </w:r>
      <w:r>
        <w:rPr>
          <w:rFonts w:eastAsia="+mn-ea"/>
          <w:sz w:val="26"/>
          <w:szCs w:val="26"/>
        </w:rPr>
        <w:t xml:space="preserve"> образования</w:t>
      </w:r>
      <w:r w:rsidRPr="00FD5BFA">
        <w:rPr>
          <w:rFonts w:eastAsia="+mn-ea"/>
          <w:sz w:val="26"/>
          <w:szCs w:val="26"/>
        </w:rPr>
        <w:t>.</w:t>
      </w:r>
    </w:p>
    <w:p w:rsidR="00D439B0" w:rsidRPr="00FD5BFA" w:rsidRDefault="009B3D86" w:rsidP="00E33FCD">
      <w:pPr>
        <w:spacing w:after="0"/>
        <w:ind w:firstLine="709"/>
        <w:rPr>
          <w:rFonts w:ascii="Times New Roman" w:hAnsi="Times New Roman"/>
          <w:sz w:val="26"/>
          <w:szCs w:val="26"/>
        </w:rPr>
      </w:pPr>
      <w:r>
        <w:rPr>
          <w:rFonts w:ascii="Times New Roman" w:hAnsi="Times New Roman"/>
          <w:sz w:val="26"/>
          <w:szCs w:val="26"/>
        </w:rPr>
        <w:lastRenderedPageBreak/>
        <w:t>О</w:t>
      </w:r>
      <w:r w:rsidR="00D439B0" w:rsidRPr="00FD5BFA">
        <w:rPr>
          <w:rFonts w:ascii="Times New Roman" w:hAnsi="Times New Roman"/>
          <w:sz w:val="26"/>
          <w:szCs w:val="26"/>
        </w:rPr>
        <w:t xml:space="preserve">бщей проблемой муниципальной системы образования Дальнегорского городского округа является износ основных фондов, несоответствие зданий общеобразовательных учреждений современным нормам </w:t>
      </w:r>
      <w:proofErr w:type="spellStart"/>
      <w:r w:rsidR="00D439B0" w:rsidRPr="00FD5BFA">
        <w:rPr>
          <w:rFonts w:ascii="Times New Roman" w:hAnsi="Times New Roman"/>
          <w:sz w:val="26"/>
          <w:szCs w:val="26"/>
        </w:rPr>
        <w:t>СаНПиН</w:t>
      </w:r>
      <w:proofErr w:type="spellEnd"/>
      <w:r w:rsidR="00D439B0" w:rsidRPr="00FD5BFA">
        <w:rPr>
          <w:rFonts w:ascii="Times New Roman" w:hAnsi="Times New Roman"/>
          <w:sz w:val="26"/>
          <w:szCs w:val="26"/>
        </w:rPr>
        <w:t>.</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области модернизации управления муниципальными образовательными учреждениями Дальнегорского городского округа осуществляется развитие государственно-общественного управления, введение практики публичной отчетности общеобразовательных учреждений на родительских собраниях и через сайты общеобразовательных учреждений. 100% общеобразовательных учреждений имеют собственные сайты.</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Таким образом, анализ муниципальной системы образования Дальнегорского городского округа показывает, что в целом сложилась положительная динамика по всем содержащимся в государственной политике направлениям развития образования. Но это не уменьшает необходимость в решении проблем, в связи с которыми могут увеличиться риски развития муниципальной системы общего образования.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 числу наиболее острых проблем развития муниципальной системы общего образования Дальнегорского городского округа относятся: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невысокие результаты сдачи ЕГЭ по математике – около 5% обучающихся общеобразовательных учреждений имеют неудовлетворительные результаты;</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невысокая, в сравнении со средними показателями по России, оснащённость общеобразовательных учреждений современным интерактивным оборудованием, школьной мебелью (интерактивные доски, электронные образовательные комплексы, современные кабинеты физики, химии, биологии, математики, начальных классов);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износ основных фондов зданий общеобразовательных учреждений.</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 основным рискам развития муниципальной системы общего образования Дальнегорского городского округа можно отнести риски социализации учащихся, вызванных изменениями в области информатизации общества, развивающейся системы коммуникаций, негативных последстви</w:t>
      </w:r>
      <w:r>
        <w:rPr>
          <w:rFonts w:ascii="Times New Roman" w:hAnsi="Times New Roman"/>
          <w:sz w:val="26"/>
          <w:szCs w:val="26"/>
        </w:rPr>
        <w:t xml:space="preserve">ях </w:t>
      </w:r>
      <w:r w:rsidRPr="00FD5BFA">
        <w:rPr>
          <w:rFonts w:ascii="Times New Roman" w:hAnsi="Times New Roman"/>
          <w:sz w:val="26"/>
          <w:szCs w:val="26"/>
        </w:rPr>
        <w:t xml:space="preserve"> миграционных процессов.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Сохранение значительной дифференциации образовательных учреждений по результатам образования и условиям пребывания в них детей, кадровому потенциалу педагогических коллективов будут приводить к неравным стартовым условиям в получении образования, к нарастанию групповых различий в траекториях развития детей из разных слоев, задавать ситуацию предопределенности для детей из слабых социальных слоев.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Сохранится значительный, отсутствующий ранее, разрыв между поколениями детей, их родителей и педагогов.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Можно прогнозировать, что в условиях постиндустриальной цивилизации информационные ресурсы с раннего возраста станут доступны самым широким слоям населения. Еще более широкое распространение получат интеллектуальные коммуникативные сети и сетевые сообщества (социальные сети).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xml:space="preserve">В условиях информационной социализации будут особо актуальными коммуникативная компетентность, развитый социальный и эмоциональный интеллект. Для адаптации в данных условиях молодому человеку потребуются в </w:t>
      </w:r>
      <w:r w:rsidRPr="00FD5BFA">
        <w:rPr>
          <w:rFonts w:ascii="Times New Roman" w:hAnsi="Times New Roman"/>
          <w:sz w:val="26"/>
          <w:szCs w:val="26"/>
        </w:rPr>
        <w:lastRenderedPageBreak/>
        <w:t>противовес нынешней предметности и профильности получаемого школьного образования интегративные знания и универсальное образование.</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условиях глобальной информатизации молодому человеку может угрожать информационная перенасыщенность и фрагментарность знания, возрастающая сложность социальной реальности, увеличение в мире процессов неустойчивости и дифференциации.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Негативными сторонами информационной социализации станет клиповая культура, порождающая у детей и подростков клиповое сознание, приводящее к трудностям формирования понятийного мышления, отсутствию рефлексии и воображения.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этих условиях возможно изменение мотивационной сферы ребенка в направлении снижения познавательных мотивов и интересов, любознательности и любопытства и повышения значимости потребительских интересов.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Для подростков наибольшую ценность могут иметь прагматические ценности и ценности личного успеха и достижений при снижении значимости общественного благосостояния и свободы личности.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Следствием феномена информационной социализации может стать обессмысливание реальной жизни, возрастание у подростков чувства тревоги и одиночества.</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На этом фоне, а также в условиях глобальной информатизации и произошедшего разрыва поколений возникнут серьёзные трудности формирования гражданской идентичности личности.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Все перечисленные риски требуют значительного усиления мер в направлении повышения качества знаний и духовно-нравственного развития подрастающего поколения, поиска эффективных средств социализации детей и подростков, консолидации усилий органов управления образованием, образовательных учреждений и общественности, родителей в направлении решения указанных проблем.</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Решение проблем развития системы общего образования программно-целевым методом обусловлено его высокой эффективностью, возможностью сбалансированного и последовательного выполнения мероприятий по развитию системы общего образования. Кроме того, реализация данного метода позволит минимизировать риски реализации мероприятий, направленных на развитие муниципальной системы общего образования Дальнегорского городского округа, обеспечить получение положительного результата для всех субъектов образовательных отношений, а также обеспечить консолидацию и целевое использование необходимых для этого ресурсов.</w:t>
      </w:r>
    </w:p>
    <w:p w:rsidR="00D439B0" w:rsidRPr="00FD5BFA" w:rsidRDefault="00D439B0" w:rsidP="00756D0B">
      <w:pPr>
        <w:spacing w:before="100" w:beforeAutospacing="1" w:after="100" w:afterAutospacing="1" w:line="240" w:lineRule="auto"/>
        <w:jc w:val="center"/>
        <w:rPr>
          <w:rFonts w:ascii="Times New Roman" w:hAnsi="Times New Roman"/>
          <w:sz w:val="26"/>
          <w:szCs w:val="26"/>
        </w:rPr>
      </w:pPr>
      <w:r w:rsidRPr="00FD5BFA">
        <w:rPr>
          <w:rFonts w:ascii="Times New Roman" w:hAnsi="Times New Roman"/>
          <w:sz w:val="26"/>
          <w:szCs w:val="26"/>
        </w:rPr>
        <w:t xml:space="preserve">2. Приоритеты муниципальной политики Дальнегорского городского </w:t>
      </w:r>
      <w:r>
        <w:rPr>
          <w:rFonts w:ascii="Times New Roman" w:hAnsi="Times New Roman"/>
          <w:sz w:val="26"/>
          <w:szCs w:val="26"/>
        </w:rPr>
        <w:t xml:space="preserve">                           </w:t>
      </w:r>
      <w:r w:rsidRPr="00FD5BFA">
        <w:rPr>
          <w:rFonts w:ascii="Times New Roman" w:hAnsi="Times New Roman"/>
          <w:sz w:val="26"/>
          <w:szCs w:val="26"/>
        </w:rPr>
        <w:t>округа в сфере реализации подпрограммы, цели и задачи подпрограммы</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Государственная образовательная политика в ближайшие годы должна обеспечить качественное преобразование социально-экономической системы страны на основе повышения интереса человека к улучшению качества жизни, создать в </w:t>
      </w:r>
      <w:r w:rsidRPr="00FD5BFA">
        <w:rPr>
          <w:rFonts w:ascii="Times New Roman" w:eastAsia="Times New Roman" w:hAnsi="Times New Roman"/>
          <w:sz w:val="26"/>
          <w:szCs w:val="26"/>
          <w:lang w:eastAsia="ru-RU"/>
        </w:rPr>
        <w:lastRenderedPageBreak/>
        <w:t>системе образования условия для совершенствования человеческого потенциала в соответствии с требованиями инновационной экономики, повлиять на формирование образа жизни каждого гражданина России.</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В качестве приоритетов государственной образовательной политики задаются процессы интеграции и инновационного развития.</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Особую роль в совершенствовании управления инновационным развитием системы образования Российской Федерации и региональных систем образования сыграл </w:t>
      </w:r>
      <w:proofErr w:type="gramStart"/>
      <w:r w:rsidRPr="00FD5BFA">
        <w:rPr>
          <w:rFonts w:ascii="Times New Roman" w:eastAsia="Times New Roman" w:hAnsi="Times New Roman"/>
          <w:sz w:val="26"/>
          <w:szCs w:val="26"/>
          <w:lang w:eastAsia="ru-RU"/>
        </w:rPr>
        <w:t>Приоритетный</w:t>
      </w:r>
      <w:proofErr w:type="gramEnd"/>
      <w:r w:rsidRPr="00FD5BFA">
        <w:rPr>
          <w:rFonts w:ascii="Times New Roman" w:eastAsia="Times New Roman" w:hAnsi="Times New Roman"/>
          <w:sz w:val="26"/>
          <w:szCs w:val="26"/>
          <w:lang w:eastAsia="ru-RU"/>
        </w:rPr>
        <w:t xml:space="preserve"> национальный проект </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Образование</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 в рамках которого решались задачи повышения открытости образовательных систем, формирования инновационного характера образования, достижения системных образовательных, управленческих и социально-экономических эффектов.</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Дальнейшее развитие начавшихся системных преобразований в сфере российского образования определяется национальной образовательной инициативой </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Наша новая школа</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 в которой особая роль отводится совершенствованию системы общего образования. Стратегическими ориентирами являются следующие направления: переход на новые образовательные стандарты общего образования, развитие системы поддержки талантливых детей, совершенствование учительского корпуса, изменение школьной инфраструктуры, сохранение и укрепление здоровья школьников.</w:t>
      </w:r>
    </w:p>
    <w:p w:rsidR="00D439B0" w:rsidRPr="00FD5BFA" w:rsidRDefault="00D439B0" w:rsidP="00E33FCD">
      <w:pPr>
        <w:pStyle w:val="12"/>
        <w:spacing w:line="276" w:lineRule="auto"/>
        <w:ind w:firstLine="720"/>
        <w:outlineLvl w:val="5"/>
        <w:rPr>
          <w:sz w:val="26"/>
          <w:szCs w:val="26"/>
        </w:rPr>
      </w:pPr>
      <w:r w:rsidRPr="00FD5BFA">
        <w:rPr>
          <w:sz w:val="26"/>
          <w:szCs w:val="26"/>
        </w:rPr>
        <w:t>Успешность решения стоящих перед образованием на современном этапе задач зависит от степени готовности региональных и муниципальных систем образования, опыта инновационной деятельности, приобретенного на предыдущих этапах развития образовательных систем, эффективности управленческой деятельности на всех уровнях управления образованием.</w:t>
      </w:r>
    </w:p>
    <w:p w:rsidR="00D439B0" w:rsidRPr="00FD5BFA" w:rsidRDefault="00203D20" w:rsidP="00E33FCD">
      <w:pPr>
        <w:spacing w:after="0"/>
        <w:ind w:firstLine="720"/>
        <w:rPr>
          <w:rFonts w:ascii="Times New Roman" w:hAnsi="Times New Roman"/>
          <w:sz w:val="26"/>
          <w:szCs w:val="26"/>
        </w:rPr>
      </w:pPr>
      <w:r>
        <w:rPr>
          <w:rFonts w:ascii="Times New Roman" w:hAnsi="Times New Roman"/>
          <w:sz w:val="26"/>
          <w:szCs w:val="26"/>
        </w:rPr>
        <w:t>Развитие образования</w:t>
      </w:r>
      <w:r w:rsidR="00D439B0" w:rsidRPr="00FD5BFA">
        <w:rPr>
          <w:rFonts w:ascii="Times New Roman" w:hAnsi="Times New Roman"/>
          <w:sz w:val="26"/>
          <w:szCs w:val="26"/>
        </w:rPr>
        <w:t xml:space="preserve"> Дальнегорского городского округа осуществляется в соответствии с общими направлениями Государственной программ</w:t>
      </w:r>
      <w:r w:rsidR="00D439B0">
        <w:rPr>
          <w:rFonts w:ascii="Times New Roman" w:hAnsi="Times New Roman"/>
          <w:sz w:val="26"/>
          <w:szCs w:val="26"/>
        </w:rPr>
        <w:t>ы</w:t>
      </w:r>
      <w:r w:rsidR="00D439B0" w:rsidRPr="00FD5BFA">
        <w:rPr>
          <w:rFonts w:ascii="Times New Roman" w:hAnsi="Times New Roman"/>
          <w:sz w:val="26"/>
          <w:szCs w:val="26"/>
        </w:rPr>
        <w:t xml:space="preserve"> Российской Федерации </w:t>
      </w:r>
      <w:r w:rsidR="002570F2">
        <w:rPr>
          <w:rFonts w:ascii="Times New Roman" w:hAnsi="Times New Roman"/>
          <w:sz w:val="26"/>
          <w:szCs w:val="26"/>
        </w:rPr>
        <w:t>«</w:t>
      </w:r>
      <w:r w:rsidR="00D439B0" w:rsidRPr="00FD5BFA">
        <w:rPr>
          <w:rFonts w:ascii="Times New Roman" w:hAnsi="Times New Roman"/>
          <w:sz w:val="26"/>
          <w:szCs w:val="26"/>
        </w:rPr>
        <w:t>Развитие образования</w:t>
      </w:r>
      <w:r w:rsidR="002570F2">
        <w:rPr>
          <w:rFonts w:ascii="Times New Roman" w:hAnsi="Times New Roman"/>
          <w:sz w:val="26"/>
          <w:szCs w:val="26"/>
        </w:rPr>
        <w:t>»</w:t>
      </w:r>
      <w:r w:rsidR="00D439B0" w:rsidRPr="00FD5BFA">
        <w:rPr>
          <w:rFonts w:ascii="Times New Roman" w:hAnsi="Times New Roman"/>
          <w:sz w:val="26"/>
          <w:szCs w:val="26"/>
        </w:rPr>
        <w:t xml:space="preserve"> на 2013-2020 годы и содержащимися в Национальной образовательной инициативе </w:t>
      </w:r>
      <w:r w:rsidR="002570F2">
        <w:rPr>
          <w:rFonts w:ascii="Times New Roman" w:hAnsi="Times New Roman"/>
          <w:sz w:val="26"/>
          <w:szCs w:val="26"/>
        </w:rPr>
        <w:t>«</w:t>
      </w:r>
      <w:r w:rsidR="00D439B0" w:rsidRPr="00FD5BFA">
        <w:rPr>
          <w:rFonts w:ascii="Times New Roman" w:hAnsi="Times New Roman"/>
          <w:sz w:val="26"/>
          <w:szCs w:val="26"/>
        </w:rPr>
        <w:t>Наша новая школа</w:t>
      </w:r>
      <w:r w:rsidR="00D439B0">
        <w:rPr>
          <w:rFonts w:ascii="Times New Roman" w:hAnsi="Times New Roman"/>
          <w:sz w:val="26"/>
          <w:szCs w:val="26"/>
        </w:rPr>
        <w:t xml:space="preserve"> приоритетными направлениями развития образования.</w:t>
      </w:r>
    </w:p>
    <w:p w:rsidR="00D439B0" w:rsidRPr="00FD5BFA" w:rsidRDefault="00D439B0" w:rsidP="00E33FCD">
      <w:pPr>
        <w:spacing w:after="0"/>
        <w:ind w:firstLine="720"/>
        <w:rPr>
          <w:rFonts w:ascii="Times New Roman" w:eastAsia="Times New Roman" w:hAnsi="Times New Roman"/>
          <w:sz w:val="26"/>
          <w:szCs w:val="26"/>
          <w:lang w:eastAsia="ru-RU"/>
        </w:rPr>
      </w:pPr>
      <w:r w:rsidRPr="00FD5BFA">
        <w:rPr>
          <w:rFonts w:ascii="Times New Roman" w:hAnsi="Times New Roman"/>
          <w:sz w:val="26"/>
          <w:szCs w:val="26"/>
        </w:rPr>
        <w:t>Целями подпрограммы являются обеспечение условий для эффективного функционирования и развития муниципальной системы образования Дальнегорского городского округа и удовлетворение потребностей детей и молодёжи в получении доступного и качественного образования, соответствующего требованиям инновационного развития</w:t>
      </w:r>
      <w:r w:rsidRPr="00FD5BFA">
        <w:rPr>
          <w:rFonts w:ascii="Times New Roman" w:eastAsia="Times New Roman" w:hAnsi="Times New Roman"/>
          <w:sz w:val="26"/>
          <w:szCs w:val="26"/>
          <w:lang w:eastAsia="ru-RU"/>
        </w:rPr>
        <w:t xml:space="preserve"> экономики, современным потребностям общества и каждого гражданина.</w:t>
      </w:r>
    </w:p>
    <w:p w:rsidR="00D439B0" w:rsidRPr="00FD5BFA" w:rsidRDefault="00D439B0" w:rsidP="00E33FCD">
      <w:pPr>
        <w:spacing w:after="0"/>
        <w:ind w:firstLine="720"/>
        <w:rPr>
          <w:rFonts w:ascii="Times New Roman" w:hAnsi="Times New Roman"/>
          <w:sz w:val="26"/>
          <w:szCs w:val="26"/>
        </w:rPr>
      </w:pPr>
      <w:r w:rsidRPr="00FD5BFA">
        <w:rPr>
          <w:rFonts w:ascii="Times New Roman" w:hAnsi="Times New Roman"/>
          <w:sz w:val="26"/>
          <w:szCs w:val="26"/>
        </w:rPr>
        <w:t>Задачи подпрограммы:</w:t>
      </w:r>
    </w:p>
    <w:p w:rsidR="00FA59BE" w:rsidRPr="00FD5BFA" w:rsidRDefault="00FA59BE" w:rsidP="00E33FCD">
      <w:pPr>
        <w:autoSpaceDE w:val="0"/>
        <w:autoSpaceDN w:val="0"/>
        <w:adjustRightInd w:val="0"/>
        <w:spacing w:after="0"/>
        <w:ind w:firstLine="720"/>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FD5BFA">
        <w:rPr>
          <w:rFonts w:ascii="Times New Roman" w:eastAsia="Times New Roman" w:hAnsi="Times New Roman"/>
          <w:sz w:val="26"/>
          <w:szCs w:val="26"/>
          <w:lang w:eastAsia="ru-RU"/>
        </w:rPr>
        <w:t>достижение образовательного уровня учащихся в соответствии с требованиями федерального государственного образовательного стандарта;</w:t>
      </w:r>
    </w:p>
    <w:p w:rsidR="00FA59BE" w:rsidRDefault="00FA59BE" w:rsidP="00E33FCD">
      <w:pPr>
        <w:widowControl w:val="0"/>
        <w:autoSpaceDE w:val="0"/>
        <w:autoSpaceDN w:val="0"/>
        <w:adjustRightInd w:val="0"/>
        <w:spacing w:after="0"/>
        <w:ind w:firstLine="720"/>
        <w:rPr>
          <w:rFonts w:ascii="Times New Roman" w:eastAsia="Times New Roman" w:hAnsi="Times New Roman"/>
          <w:sz w:val="26"/>
          <w:szCs w:val="26"/>
          <w:lang w:eastAsia="ru-RU"/>
        </w:rPr>
      </w:pPr>
      <w:r>
        <w:rPr>
          <w:rFonts w:ascii="Times New Roman" w:eastAsia="Times New Roman" w:hAnsi="Times New Roman"/>
          <w:sz w:val="26"/>
          <w:szCs w:val="26"/>
          <w:lang w:eastAsia="ru-RU"/>
        </w:rPr>
        <w:t>- создание условий, удовлетворяющих современным требованиям к обучению и содержанию общеобразовательных учреждений.</w:t>
      </w:r>
    </w:p>
    <w:p w:rsidR="0074340D" w:rsidRDefault="0074340D" w:rsidP="00756D0B">
      <w:pPr>
        <w:widowControl w:val="0"/>
        <w:autoSpaceDE w:val="0"/>
        <w:autoSpaceDN w:val="0"/>
        <w:adjustRightInd w:val="0"/>
        <w:spacing w:before="100" w:beforeAutospacing="1" w:after="100" w:afterAutospacing="1" w:line="240" w:lineRule="auto"/>
        <w:ind w:left="720"/>
        <w:jc w:val="center"/>
        <w:rPr>
          <w:rFonts w:ascii="Times New Roman" w:hAnsi="Times New Roman"/>
          <w:sz w:val="26"/>
          <w:szCs w:val="26"/>
        </w:rPr>
      </w:pPr>
    </w:p>
    <w:p w:rsidR="00773E41" w:rsidRDefault="00773E41" w:rsidP="00756D0B">
      <w:pPr>
        <w:widowControl w:val="0"/>
        <w:autoSpaceDE w:val="0"/>
        <w:autoSpaceDN w:val="0"/>
        <w:adjustRightInd w:val="0"/>
        <w:spacing w:before="100" w:beforeAutospacing="1" w:after="100" w:afterAutospacing="1" w:line="240" w:lineRule="auto"/>
        <w:ind w:left="720"/>
        <w:jc w:val="center"/>
        <w:rPr>
          <w:rFonts w:ascii="Times New Roman" w:hAnsi="Times New Roman"/>
          <w:sz w:val="26"/>
          <w:szCs w:val="26"/>
        </w:rPr>
      </w:pPr>
    </w:p>
    <w:p w:rsidR="00D439B0" w:rsidRPr="00D439B0" w:rsidRDefault="00D439B0" w:rsidP="00756D0B">
      <w:pPr>
        <w:widowControl w:val="0"/>
        <w:autoSpaceDE w:val="0"/>
        <w:autoSpaceDN w:val="0"/>
        <w:adjustRightInd w:val="0"/>
        <w:spacing w:before="100" w:beforeAutospacing="1" w:after="100" w:afterAutospacing="1" w:line="240" w:lineRule="auto"/>
        <w:ind w:left="720"/>
        <w:jc w:val="center"/>
        <w:rPr>
          <w:rFonts w:ascii="Times New Roman" w:hAnsi="Times New Roman"/>
          <w:sz w:val="26"/>
          <w:szCs w:val="26"/>
        </w:rPr>
      </w:pPr>
      <w:r w:rsidRPr="00FD5BFA">
        <w:rPr>
          <w:rFonts w:ascii="Times New Roman" w:hAnsi="Times New Roman"/>
          <w:sz w:val="26"/>
          <w:szCs w:val="26"/>
        </w:rPr>
        <w:lastRenderedPageBreak/>
        <w:t xml:space="preserve">3. </w:t>
      </w:r>
      <w:r w:rsidR="00E114D3">
        <w:rPr>
          <w:rFonts w:ascii="Times New Roman" w:hAnsi="Times New Roman"/>
          <w:sz w:val="26"/>
          <w:szCs w:val="26"/>
        </w:rPr>
        <w:t>Индикаторы</w:t>
      </w:r>
      <w:r w:rsidRPr="00FD5BFA">
        <w:rPr>
          <w:rFonts w:ascii="Times New Roman" w:hAnsi="Times New Roman"/>
          <w:sz w:val="26"/>
          <w:szCs w:val="26"/>
        </w:rPr>
        <w:t>, показатели подпрограммы</w:t>
      </w:r>
    </w:p>
    <w:p w:rsidR="00D439B0" w:rsidRPr="00FD5BFA" w:rsidRDefault="00B17AE6" w:rsidP="00E33FCD">
      <w:pPr>
        <w:widowControl w:val="0"/>
        <w:autoSpaceDE w:val="0"/>
        <w:autoSpaceDN w:val="0"/>
        <w:adjustRightInd w:val="0"/>
        <w:spacing w:after="0"/>
        <w:ind w:firstLine="709"/>
        <w:rPr>
          <w:rFonts w:ascii="Times New Roman" w:hAnsi="Times New Roman"/>
          <w:sz w:val="26"/>
          <w:szCs w:val="26"/>
        </w:rPr>
      </w:pPr>
      <w:hyperlink w:anchor="Par676" w:history="1">
        <w:r w:rsidR="00D439B0" w:rsidRPr="00FD5BFA">
          <w:rPr>
            <w:rFonts w:ascii="Times New Roman" w:hAnsi="Times New Roman"/>
            <w:sz w:val="26"/>
            <w:szCs w:val="26"/>
          </w:rPr>
          <w:t>Сведения</w:t>
        </w:r>
      </w:hyperlink>
      <w:r w:rsidR="00D439B0" w:rsidRPr="00FD5BFA">
        <w:rPr>
          <w:rFonts w:ascii="Times New Roman" w:hAnsi="Times New Roman"/>
          <w:sz w:val="26"/>
          <w:szCs w:val="26"/>
        </w:rPr>
        <w:t xml:space="preserve"> о целевых индикаторах, показателях подпрограммы с расшифровкой плановых значений по годам и этапам ее реализации представлены в приложении № 1 к муниципальной программе </w:t>
      </w:r>
      <w:r w:rsidR="002570F2">
        <w:rPr>
          <w:rFonts w:ascii="Times New Roman" w:hAnsi="Times New Roman"/>
          <w:sz w:val="26"/>
          <w:szCs w:val="26"/>
        </w:rPr>
        <w:t>«</w:t>
      </w:r>
      <w:r w:rsidR="00203D20">
        <w:rPr>
          <w:rFonts w:ascii="Times New Roman" w:hAnsi="Times New Roman"/>
          <w:sz w:val="26"/>
          <w:szCs w:val="26"/>
        </w:rPr>
        <w:t>Развитие образования</w:t>
      </w:r>
      <w:r w:rsidR="00D439B0">
        <w:rPr>
          <w:rFonts w:ascii="Times New Roman" w:hAnsi="Times New Roman"/>
          <w:sz w:val="26"/>
          <w:szCs w:val="26"/>
        </w:rPr>
        <w:t xml:space="preserve"> Дальнегорского</w:t>
      </w:r>
      <w:r w:rsidR="00D439B0" w:rsidRPr="00FD5BFA">
        <w:rPr>
          <w:rFonts w:ascii="Times New Roman" w:hAnsi="Times New Roman"/>
          <w:sz w:val="26"/>
          <w:szCs w:val="26"/>
        </w:rPr>
        <w:t xml:space="preserve"> городского округа</w:t>
      </w:r>
      <w:r w:rsidR="002570F2">
        <w:rPr>
          <w:rFonts w:ascii="Times New Roman" w:hAnsi="Times New Roman"/>
          <w:sz w:val="26"/>
          <w:szCs w:val="26"/>
        </w:rPr>
        <w:t>»</w:t>
      </w:r>
      <w:r w:rsidR="00D439B0" w:rsidRPr="00FD5BFA">
        <w:rPr>
          <w:rFonts w:ascii="Times New Roman" w:hAnsi="Times New Roman"/>
          <w:sz w:val="26"/>
          <w:szCs w:val="26"/>
        </w:rPr>
        <w:t xml:space="preserve">  (далее – муниципальная программа).</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В качестве целевого индикатора, определяющего достижение целей подпрограммы, рассматривается </w:t>
      </w:r>
      <w:proofErr w:type="gramStart"/>
      <w:r w:rsidRPr="00FD5BFA">
        <w:rPr>
          <w:rFonts w:ascii="Times New Roman" w:hAnsi="Times New Roman"/>
          <w:sz w:val="26"/>
          <w:szCs w:val="26"/>
        </w:rPr>
        <w:t>следующий</w:t>
      </w:r>
      <w:proofErr w:type="gramEnd"/>
      <w:r>
        <w:rPr>
          <w:rFonts w:ascii="Times New Roman" w:hAnsi="Times New Roman"/>
          <w:sz w:val="26"/>
          <w:szCs w:val="26"/>
        </w:rPr>
        <w:t xml:space="preserve"> показатель</w:t>
      </w:r>
      <w:r w:rsidRPr="00FD5BFA">
        <w:rPr>
          <w:rFonts w:ascii="Times New Roman" w:hAnsi="Times New Roman"/>
          <w:sz w:val="26"/>
          <w:szCs w:val="26"/>
        </w:rPr>
        <w:t>:</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 </w:t>
      </w:r>
      <w:r w:rsidRPr="004270EF">
        <w:rPr>
          <w:rFonts w:ascii="Times New Roman" w:hAnsi="Times New Roman"/>
          <w:sz w:val="26"/>
          <w:szCs w:val="26"/>
        </w:rPr>
        <w:t>удовлетворённост</w:t>
      </w:r>
      <w:r w:rsidR="009D0681">
        <w:rPr>
          <w:rFonts w:ascii="Times New Roman" w:hAnsi="Times New Roman"/>
          <w:sz w:val="26"/>
          <w:szCs w:val="26"/>
        </w:rPr>
        <w:t>ь</w:t>
      </w:r>
      <w:r w:rsidRPr="004270EF">
        <w:rPr>
          <w:rFonts w:ascii="Times New Roman" w:hAnsi="Times New Roman"/>
          <w:sz w:val="26"/>
          <w:szCs w:val="26"/>
        </w:rPr>
        <w:t xml:space="preserve"> населения Дальнегорского городского округа качеством предоставляемых услуг</w:t>
      </w:r>
      <w:r>
        <w:rPr>
          <w:rFonts w:ascii="Times New Roman" w:hAnsi="Times New Roman"/>
          <w:sz w:val="26"/>
          <w:szCs w:val="26"/>
        </w:rPr>
        <w:t xml:space="preserve"> по общеобразовательным программам</w:t>
      </w:r>
      <w:r w:rsidRPr="00FD5BFA">
        <w:rPr>
          <w:rFonts w:ascii="Times New Roman" w:hAnsi="Times New Roman"/>
          <w:sz w:val="26"/>
          <w:szCs w:val="26"/>
        </w:rPr>
        <w:t>.</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В качестве показателей, характеризующих решение задач подпрограммы, определены следующие показатели:</w:t>
      </w:r>
    </w:p>
    <w:p w:rsidR="009D0681" w:rsidRPr="00E93BD0" w:rsidRDefault="009D0681" w:rsidP="00E33FCD">
      <w:pPr>
        <w:spacing w:after="0"/>
        <w:ind w:firstLine="709"/>
        <w:rPr>
          <w:rFonts w:ascii="Times New Roman" w:hAnsi="Times New Roman"/>
          <w:sz w:val="26"/>
          <w:szCs w:val="26"/>
        </w:rPr>
      </w:pPr>
      <w:r w:rsidRPr="00FD5BFA">
        <w:rPr>
          <w:rFonts w:ascii="Times New Roman" w:hAnsi="Times New Roman"/>
          <w:sz w:val="26"/>
          <w:szCs w:val="26"/>
        </w:rPr>
        <w:t>- </w:t>
      </w:r>
      <w:r w:rsidRPr="00957C58">
        <w:rPr>
          <w:rFonts w:ascii="Times New Roman" w:hAnsi="Times New Roman"/>
          <w:sz w:val="26"/>
          <w:szCs w:val="26"/>
        </w:rPr>
        <w:t>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r w:rsidRPr="00FD5BFA">
        <w:rPr>
          <w:rFonts w:ascii="Times New Roman" w:hAnsi="Times New Roman"/>
          <w:sz w:val="26"/>
          <w:szCs w:val="26"/>
        </w:rPr>
        <w:t>;</w:t>
      </w:r>
    </w:p>
    <w:p w:rsidR="009D0681" w:rsidRDefault="009D0681" w:rsidP="00E33FCD">
      <w:pPr>
        <w:spacing w:after="0"/>
        <w:ind w:firstLine="709"/>
        <w:rPr>
          <w:rFonts w:ascii="Times New Roman" w:hAnsi="Times New Roman"/>
          <w:sz w:val="26"/>
          <w:szCs w:val="26"/>
        </w:rPr>
      </w:pPr>
      <w:r w:rsidRPr="00FD5BFA">
        <w:rPr>
          <w:rFonts w:ascii="Times New Roman" w:hAnsi="Times New Roman"/>
          <w:sz w:val="26"/>
          <w:szCs w:val="26"/>
        </w:rPr>
        <w:t>- </w:t>
      </w:r>
      <w:r w:rsidRPr="00957C58">
        <w:rPr>
          <w:rFonts w:ascii="Times New Roman" w:hAnsi="Times New Roman"/>
          <w:sz w:val="26"/>
          <w:szCs w:val="26"/>
        </w:rPr>
        <w:t>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r>
        <w:rPr>
          <w:rFonts w:ascii="Times New Roman" w:hAnsi="Times New Roman"/>
          <w:sz w:val="26"/>
          <w:szCs w:val="26"/>
        </w:rPr>
        <w:t>;</w:t>
      </w:r>
    </w:p>
    <w:p w:rsidR="0086295D" w:rsidRDefault="009D0681" w:rsidP="00E33FCD">
      <w:pPr>
        <w:spacing w:after="0"/>
        <w:ind w:firstLine="709"/>
        <w:rPr>
          <w:rFonts w:ascii="Times New Roman" w:hAnsi="Times New Roman"/>
          <w:sz w:val="26"/>
          <w:szCs w:val="26"/>
        </w:rPr>
      </w:pPr>
      <w:r>
        <w:rPr>
          <w:rFonts w:ascii="Times New Roman" w:hAnsi="Times New Roman"/>
          <w:sz w:val="26"/>
          <w:szCs w:val="26"/>
        </w:rPr>
        <w:t xml:space="preserve">- </w:t>
      </w:r>
      <w:r w:rsidRPr="00957C58">
        <w:rPr>
          <w:rFonts w:ascii="Times New Roman" w:hAnsi="Times New Roman"/>
          <w:sz w:val="26"/>
          <w:szCs w:val="26"/>
        </w:rPr>
        <w:t>доля муниципальных  общеобразовательных учреждений принятых к новому учебному году без замечаний межведомственной комиссии</w:t>
      </w:r>
      <w:r w:rsidR="005A32B6">
        <w:rPr>
          <w:rFonts w:ascii="Times New Roman" w:hAnsi="Times New Roman"/>
          <w:sz w:val="26"/>
          <w:szCs w:val="26"/>
        </w:rPr>
        <w:t>;</w:t>
      </w:r>
    </w:p>
    <w:p w:rsidR="005A32B6"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Pr>
          <w:rFonts w:ascii="Times New Roman" w:hAnsi="Times New Roman"/>
          <w:sz w:val="26"/>
          <w:szCs w:val="26"/>
        </w:rPr>
        <w:t>;</w:t>
      </w:r>
    </w:p>
    <w:p w:rsidR="005A32B6"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r>
        <w:rPr>
          <w:rFonts w:ascii="Times New Roman" w:hAnsi="Times New Roman"/>
          <w:sz w:val="26"/>
          <w:szCs w:val="26"/>
        </w:rPr>
        <w:t>;</w:t>
      </w:r>
    </w:p>
    <w:p w:rsidR="005A32B6"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 xml:space="preserve">доля выпускников общеобразовательных учреждений Дальнегорского городского округа, принявших участие в общегородском мероприятии </w:t>
      </w:r>
      <w:r>
        <w:rPr>
          <w:rFonts w:ascii="Times New Roman" w:hAnsi="Times New Roman"/>
          <w:sz w:val="26"/>
          <w:szCs w:val="26"/>
        </w:rPr>
        <w:t>«</w:t>
      </w:r>
      <w:proofErr w:type="gramStart"/>
      <w:r w:rsidRPr="005A32B6">
        <w:rPr>
          <w:rFonts w:ascii="Times New Roman" w:hAnsi="Times New Roman"/>
          <w:sz w:val="26"/>
          <w:szCs w:val="26"/>
        </w:rPr>
        <w:t>Единый</w:t>
      </w:r>
      <w:proofErr w:type="gramEnd"/>
      <w:r w:rsidRPr="005A32B6">
        <w:rPr>
          <w:rFonts w:ascii="Times New Roman" w:hAnsi="Times New Roman"/>
          <w:sz w:val="26"/>
          <w:szCs w:val="26"/>
        </w:rPr>
        <w:t xml:space="preserve"> выпускной</w:t>
      </w:r>
      <w:r>
        <w:rPr>
          <w:rFonts w:ascii="Times New Roman" w:hAnsi="Times New Roman"/>
          <w:sz w:val="26"/>
          <w:szCs w:val="26"/>
        </w:rPr>
        <w:t>»;</w:t>
      </w:r>
    </w:p>
    <w:p w:rsidR="005D5A3B"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доля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результаты  в учебе</w:t>
      </w:r>
    </w:p>
    <w:p w:rsidR="005A32B6" w:rsidRDefault="005D5A3B" w:rsidP="00E33FCD">
      <w:pPr>
        <w:spacing w:after="0"/>
        <w:ind w:firstLine="709"/>
        <w:rPr>
          <w:rFonts w:ascii="Times New Roman" w:hAnsi="Times New Roman"/>
          <w:sz w:val="26"/>
          <w:szCs w:val="26"/>
        </w:rPr>
      </w:pPr>
      <w:r>
        <w:rPr>
          <w:rFonts w:ascii="Times New Roman" w:hAnsi="Times New Roman"/>
          <w:sz w:val="26"/>
          <w:szCs w:val="26"/>
        </w:rPr>
        <w:t xml:space="preserve">- </w:t>
      </w:r>
      <w:r w:rsidRPr="005D5A3B">
        <w:rPr>
          <w:rFonts w:ascii="Times New Roman" w:hAnsi="Times New Roman"/>
          <w:sz w:val="26"/>
          <w:szCs w:val="26"/>
        </w:rPr>
        <w:t>количество учреждений, находящихся в сельской местности в которых обновлена материально-техническая база для занятий физической культурой и спортом.</w:t>
      </w:r>
    </w:p>
    <w:p w:rsidR="00D439B0" w:rsidRDefault="00D439B0" w:rsidP="00756D0B">
      <w:pPr>
        <w:spacing w:before="100" w:beforeAutospacing="1" w:after="100" w:afterAutospacing="1" w:line="240" w:lineRule="auto"/>
        <w:ind w:firstLine="709"/>
        <w:jc w:val="center"/>
        <w:rPr>
          <w:rFonts w:ascii="Times New Roman" w:hAnsi="Times New Roman"/>
          <w:sz w:val="26"/>
          <w:szCs w:val="26"/>
        </w:rPr>
      </w:pPr>
      <w:r>
        <w:rPr>
          <w:rFonts w:ascii="Times New Roman" w:hAnsi="Times New Roman"/>
          <w:sz w:val="26"/>
          <w:szCs w:val="26"/>
        </w:rPr>
        <w:t>4.</w:t>
      </w:r>
      <w:r w:rsidRPr="00430914">
        <w:rPr>
          <w:rFonts w:ascii="Times New Roman" w:hAnsi="Times New Roman"/>
          <w:sz w:val="26"/>
          <w:szCs w:val="26"/>
        </w:rPr>
        <w:t xml:space="preserve"> Описание </w:t>
      </w:r>
      <w:r w:rsidR="0026056E">
        <w:rPr>
          <w:rFonts w:ascii="Times New Roman" w:hAnsi="Times New Roman"/>
          <w:sz w:val="26"/>
          <w:szCs w:val="26"/>
        </w:rPr>
        <w:t xml:space="preserve">основных </w:t>
      </w:r>
      <w:r w:rsidRPr="00430914">
        <w:rPr>
          <w:rFonts w:ascii="Times New Roman" w:hAnsi="Times New Roman"/>
          <w:sz w:val="26"/>
          <w:szCs w:val="26"/>
        </w:rPr>
        <w:t>мероприятий</w:t>
      </w:r>
    </w:p>
    <w:p w:rsidR="00D439B0" w:rsidRPr="0007128D" w:rsidRDefault="00D439B0" w:rsidP="00E33FCD">
      <w:pPr>
        <w:pStyle w:val="ConsPlusCell"/>
        <w:spacing w:line="276" w:lineRule="auto"/>
        <w:ind w:firstLine="709"/>
        <w:rPr>
          <w:rFonts w:ascii="Times New Roman" w:hAnsi="Times New Roman" w:cs="Times New Roman"/>
          <w:sz w:val="26"/>
          <w:szCs w:val="26"/>
        </w:rPr>
      </w:pPr>
      <w:r w:rsidRPr="0007128D">
        <w:rPr>
          <w:rFonts w:ascii="Times New Roman" w:hAnsi="Times New Roman" w:cs="Times New Roman"/>
          <w:sz w:val="26"/>
          <w:szCs w:val="26"/>
        </w:rPr>
        <w:t xml:space="preserve">В данную подпрограмму входят </w:t>
      </w:r>
      <w:r w:rsidR="00D216EC" w:rsidRPr="0007128D">
        <w:rPr>
          <w:rFonts w:ascii="Times New Roman" w:hAnsi="Times New Roman" w:cs="Times New Roman"/>
          <w:sz w:val="26"/>
          <w:szCs w:val="26"/>
        </w:rPr>
        <w:t xml:space="preserve">следующие </w:t>
      </w:r>
      <w:r w:rsidR="00CA5461" w:rsidRPr="0007128D">
        <w:rPr>
          <w:rFonts w:ascii="Times New Roman" w:hAnsi="Times New Roman" w:cs="Times New Roman"/>
          <w:sz w:val="26"/>
          <w:szCs w:val="26"/>
        </w:rPr>
        <w:t>основны</w:t>
      </w:r>
      <w:r w:rsidR="00D216EC" w:rsidRPr="0007128D">
        <w:rPr>
          <w:rFonts w:ascii="Times New Roman" w:hAnsi="Times New Roman" w:cs="Times New Roman"/>
          <w:sz w:val="26"/>
          <w:szCs w:val="26"/>
        </w:rPr>
        <w:t>е</w:t>
      </w:r>
      <w:r w:rsidR="00CA5461" w:rsidRPr="0007128D">
        <w:rPr>
          <w:rFonts w:ascii="Times New Roman" w:hAnsi="Times New Roman" w:cs="Times New Roman"/>
          <w:sz w:val="26"/>
          <w:szCs w:val="26"/>
        </w:rPr>
        <w:t xml:space="preserve"> мероприятия</w:t>
      </w:r>
      <w:r w:rsidRPr="0007128D">
        <w:rPr>
          <w:rFonts w:ascii="Times New Roman" w:hAnsi="Times New Roman" w:cs="Times New Roman"/>
          <w:sz w:val="26"/>
          <w:szCs w:val="26"/>
        </w:rPr>
        <w:t xml:space="preserve">: </w:t>
      </w:r>
    </w:p>
    <w:p w:rsidR="00D216EC" w:rsidRPr="00D216EC" w:rsidRDefault="00D216EC" w:rsidP="00D216EC">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D216EC">
        <w:rPr>
          <w:rFonts w:ascii="Times New Roman" w:hAnsi="Times New Roman" w:cs="Times New Roman"/>
          <w:sz w:val="26"/>
          <w:szCs w:val="26"/>
        </w:rPr>
        <w:t xml:space="preserve">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w:t>
      </w:r>
      <w:r w:rsidRPr="00D216EC">
        <w:rPr>
          <w:rFonts w:ascii="Times New Roman" w:hAnsi="Times New Roman" w:cs="Times New Roman"/>
          <w:sz w:val="26"/>
          <w:szCs w:val="26"/>
        </w:rPr>
        <w:lastRenderedPageBreak/>
        <w:t>городского округа;</w:t>
      </w:r>
    </w:p>
    <w:p w:rsidR="00D216EC" w:rsidRPr="00D216EC" w:rsidRDefault="00D216EC" w:rsidP="00D216EC">
      <w:pPr>
        <w:pStyle w:val="ConsPlusCell"/>
        <w:spacing w:line="276" w:lineRule="auto"/>
        <w:ind w:firstLine="709"/>
        <w:rPr>
          <w:rFonts w:ascii="Times New Roman" w:hAnsi="Times New Roman" w:cs="Times New Roman"/>
          <w:sz w:val="26"/>
          <w:szCs w:val="26"/>
        </w:rPr>
      </w:pPr>
      <w:proofErr w:type="gramStart"/>
      <w:r>
        <w:rPr>
          <w:rFonts w:ascii="Times New Roman" w:hAnsi="Times New Roman" w:cs="Times New Roman"/>
          <w:sz w:val="26"/>
          <w:szCs w:val="26"/>
        </w:rPr>
        <w:t xml:space="preserve">- </w:t>
      </w:r>
      <w:r w:rsidRPr="00D216EC">
        <w:rPr>
          <w:rFonts w:ascii="Times New Roman" w:hAnsi="Times New Roman" w:cs="Times New Roman"/>
          <w:sz w:val="26"/>
          <w:szCs w:val="26"/>
        </w:rPr>
        <w:t>обеспечение бесплатным питанием, обучающихся в муниципальных общеобразовательных учреждениях;</w:t>
      </w:r>
      <w:proofErr w:type="gramEnd"/>
    </w:p>
    <w:p w:rsidR="00D216EC" w:rsidRPr="00D216EC" w:rsidRDefault="00D216EC" w:rsidP="00D216EC">
      <w:pPr>
        <w:pStyle w:val="ConsPlusCell"/>
        <w:spacing w:line="276" w:lineRule="auto"/>
        <w:ind w:firstLine="709"/>
        <w:rPr>
          <w:rFonts w:ascii="Times New Roman" w:hAnsi="Times New Roman" w:cs="Times New Roman"/>
          <w:sz w:val="26"/>
          <w:szCs w:val="26"/>
        </w:rPr>
      </w:pPr>
      <w:r w:rsidRPr="00D216E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216EC">
        <w:rPr>
          <w:rFonts w:ascii="Times New Roman" w:hAnsi="Times New Roman" w:cs="Times New Roman"/>
          <w:sz w:val="26"/>
          <w:szCs w:val="26"/>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p w:rsidR="00D216EC" w:rsidRPr="00D216EC" w:rsidRDefault="00D216EC" w:rsidP="00D216EC">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D216EC">
        <w:rPr>
          <w:rFonts w:ascii="Times New Roman" w:hAnsi="Times New Roman" w:cs="Times New Roman"/>
          <w:sz w:val="26"/>
          <w:szCs w:val="26"/>
        </w:rPr>
        <w:t>Федеральный проект «Успех каждого ребёнка»</w:t>
      </w:r>
      <w:r w:rsidR="000A27FA">
        <w:rPr>
          <w:rFonts w:ascii="Times New Roman" w:hAnsi="Times New Roman" w:cs="Times New Roman"/>
          <w:sz w:val="26"/>
          <w:szCs w:val="26"/>
        </w:rPr>
        <w:t>.</w:t>
      </w:r>
    </w:p>
    <w:p w:rsidR="00CA5461" w:rsidRPr="00D216EC" w:rsidRDefault="00CA5461" w:rsidP="00D216EC">
      <w:pPr>
        <w:spacing w:after="0"/>
        <w:ind w:firstLine="709"/>
        <w:rPr>
          <w:rFonts w:ascii="Times New Roman" w:hAnsi="Times New Roman"/>
          <w:sz w:val="26"/>
          <w:szCs w:val="26"/>
        </w:rPr>
      </w:pPr>
      <w:r w:rsidRPr="00D216EC">
        <w:rPr>
          <w:rFonts w:ascii="Times New Roman" w:hAnsi="Times New Roman"/>
          <w:sz w:val="26"/>
          <w:szCs w:val="26"/>
        </w:rPr>
        <w:t>В рамках основного мероприятия «</w:t>
      </w:r>
      <w:r w:rsidR="000A27FA" w:rsidRPr="00D216EC">
        <w:rPr>
          <w:rFonts w:ascii="Times New Roman" w:hAnsi="Times New Roman"/>
          <w:sz w:val="26"/>
          <w:szCs w:val="26"/>
        </w:rPr>
        <w:t xml:space="preserve">Предоставление </w:t>
      </w:r>
      <w:r w:rsidRPr="00D216EC">
        <w:rPr>
          <w:rFonts w:ascii="Times New Roman" w:hAnsi="Times New Roman"/>
          <w:sz w:val="26"/>
          <w:szCs w:val="26"/>
        </w:rPr>
        <w:t>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 реализуются следующие мероприятия:</w:t>
      </w:r>
    </w:p>
    <w:p w:rsidR="00356C11" w:rsidRDefault="00356C11" w:rsidP="00C16DD2">
      <w:pPr>
        <w:pStyle w:val="ConsPlusCell"/>
        <w:spacing w:line="276" w:lineRule="auto"/>
        <w:ind w:firstLine="709"/>
        <w:rPr>
          <w:rFonts w:ascii="Times New Roman" w:hAnsi="Times New Roman" w:cs="Times New Roman"/>
          <w:sz w:val="26"/>
          <w:szCs w:val="26"/>
        </w:rPr>
      </w:pPr>
      <w:r w:rsidRPr="00D216EC">
        <w:rPr>
          <w:rFonts w:ascii="Times New Roman" w:hAnsi="Times New Roman" w:cs="Times New Roman"/>
          <w:sz w:val="26"/>
          <w:szCs w:val="26"/>
        </w:rPr>
        <w:t xml:space="preserve">- </w:t>
      </w:r>
      <w:r w:rsidR="00CB0345" w:rsidRPr="00D216EC">
        <w:rPr>
          <w:rFonts w:ascii="Times New Roman" w:hAnsi="Times New Roman" w:cs="Times New Roman"/>
          <w:sz w:val="26"/>
          <w:szCs w:val="26"/>
        </w:rPr>
        <w:t xml:space="preserve">реализация </w:t>
      </w:r>
      <w:r w:rsidR="00FF200E" w:rsidRPr="00D216EC">
        <w:rPr>
          <w:rFonts w:ascii="Times New Roman" w:hAnsi="Times New Roman" w:cs="Times New Roman"/>
          <w:sz w:val="26"/>
          <w:szCs w:val="26"/>
        </w:rPr>
        <w:t xml:space="preserve">основных общеобразовательных программ начального общего образования, основного общего, </w:t>
      </w:r>
      <w:r w:rsidR="00FF200E" w:rsidRPr="00FF200E">
        <w:rPr>
          <w:rFonts w:ascii="Times New Roman" w:hAnsi="Times New Roman" w:cs="Times New Roman"/>
          <w:sz w:val="26"/>
          <w:szCs w:val="26"/>
        </w:rPr>
        <w:t>среднего общего образования по основным общеобразовательным программам в муниципальных общеобразовательных учреждениях</w:t>
      </w:r>
      <w:r w:rsidR="00C16DD2">
        <w:rPr>
          <w:rFonts w:ascii="Times New Roman" w:hAnsi="Times New Roman" w:cs="Times New Roman"/>
          <w:sz w:val="26"/>
          <w:szCs w:val="26"/>
        </w:rPr>
        <w:t xml:space="preserve">: </w:t>
      </w:r>
      <w:r w:rsidR="00D439B0" w:rsidRPr="007109E0">
        <w:rPr>
          <w:rFonts w:ascii="Times New Roman" w:hAnsi="Times New Roman" w:cs="Times New Roman"/>
          <w:sz w:val="26"/>
          <w:szCs w:val="26"/>
        </w:rPr>
        <w:t xml:space="preserve"> </w:t>
      </w:r>
    </w:p>
    <w:p w:rsidR="00356C11" w:rsidRDefault="00356C11" w:rsidP="00C16DD2">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развитие инфраструктуры муниципальных общеобразовательных учреждений общего образования</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r w:rsidR="00FF200E" w:rsidRPr="00FF200E">
        <w:rPr>
          <w:rFonts w:ascii="Times New Roman" w:hAnsi="Times New Roman" w:cs="Times New Roman"/>
          <w:sz w:val="26"/>
          <w:szCs w:val="26"/>
        </w:rPr>
        <w:t>модернизация системы общего образования</w:t>
      </w:r>
      <w:r>
        <w:rPr>
          <w:rFonts w:ascii="Times New Roman" w:hAnsi="Times New Roman" w:cs="Times New Roman"/>
          <w:sz w:val="26"/>
          <w:szCs w:val="26"/>
        </w:rPr>
        <w:t>:</w:t>
      </w:r>
      <w:r w:rsidR="00FF200E">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текущий ремонт зданий муниципальных общеобразовательных учреждений</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w:t>
      </w:r>
      <w:r w:rsidR="00FF200E">
        <w:rPr>
          <w:rFonts w:ascii="Times New Roman" w:hAnsi="Times New Roman" w:cs="Times New Roman"/>
          <w:sz w:val="26"/>
          <w:szCs w:val="26"/>
        </w:rPr>
        <w:t xml:space="preserve"> </w:t>
      </w:r>
      <w:r w:rsidR="00FF200E" w:rsidRPr="00FF200E">
        <w:rPr>
          <w:rFonts w:ascii="Times New Roman" w:hAnsi="Times New Roman" w:cs="Times New Roman"/>
          <w:sz w:val="26"/>
          <w:szCs w:val="26"/>
        </w:rPr>
        <w:t>капитальный ремонт зданий муниципальных общеобразовательных учреждений</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p>
    <w:p w:rsidR="00D216EC" w:rsidRDefault="00D216EC"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w:t>
      </w:r>
      <w:r w:rsidRPr="00D216EC">
        <w:t xml:space="preserve"> </w:t>
      </w:r>
      <w:r w:rsidRPr="00D216EC">
        <w:rPr>
          <w:rFonts w:ascii="Times New Roman" w:hAnsi="Times New Roman" w:cs="Times New Roman"/>
          <w:sz w:val="26"/>
          <w:szCs w:val="26"/>
        </w:rPr>
        <w:t>капитальный ремонт зданий муниципальных общеобразовательных учреждений на условиях софинансирования</w:t>
      </w:r>
      <w:r>
        <w:rPr>
          <w:rFonts w:ascii="Times New Roman" w:hAnsi="Times New Roman" w:cs="Times New Roman"/>
          <w:sz w:val="26"/>
          <w:szCs w:val="26"/>
        </w:rPr>
        <w:t>;</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ремонт спортивных залов в муниципальных общеобразовательных учреждениях, расположенных в сельских населённых пунктах</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оборудование муниципальных общеобразовательных учреждений специальными средствами для детей с ограниченными возможностями</w:t>
      </w:r>
      <w:r w:rsidR="00CB0345">
        <w:rPr>
          <w:rFonts w:ascii="Times New Roman" w:hAnsi="Times New Roman" w:cs="Times New Roman"/>
          <w:sz w:val="26"/>
          <w:szCs w:val="26"/>
        </w:rPr>
        <w:t>;</w:t>
      </w:r>
      <w:r w:rsidR="00C16DD2">
        <w:rPr>
          <w:rFonts w:ascii="Times New Roman" w:hAnsi="Times New Roman" w:cs="Times New Roman"/>
          <w:sz w:val="26"/>
          <w:szCs w:val="26"/>
        </w:rPr>
        <w:t xml:space="preserve"> </w:t>
      </w:r>
    </w:p>
    <w:p w:rsidR="00356C11" w:rsidRDefault="00356C11" w:rsidP="00C16DD2">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CB0345">
        <w:rPr>
          <w:rFonts w:ascii="Times New Roman" w:hAnsi="Times New Roman" w:cs="Times New Roman"/>
          <w:sz w:val="26"/>
          <w:szCs w:val="26"/>
        </w:rPr>
        <w:t xml:space="preserve"> </w:t>
      </w:r>
      <w:r w:rsidR="00CB0345" w:rsidRPr="00CB0345">
        <w:rPr>
          <w:rFonts w:ascii="Times New Roman" w:hAnsi="Times New Roman" w:cs="Times New Roman"/>
          <w:sz w:val="26"/>
          <w:szCs w:val="26"/>
        </w:rPr>
        <w:t>мероприятия по обеспечению пожарной безопасности в муниципальных общеобразовательных учреждениях</w:t>
      </w:r>
      <w:r w:rsidR="00C16DD2">
        <w:rPr>
          <w:rFonts w:ascii="Times New Roman" w:hAnsi="Times New Roman" w:cs="Times New Roman"/>
          <w:sz w:val="26"/>
          <w:szCs w:val="26"/>
        </w:rPr>
        <w:t>;</w:t>
      </w:r>
    </w:p>
    <w:p w:rsidR="00356C11" w:rsidRDefault="00356C11" w:rsidP="00C16DD2">
      <w:pPr>
        <w:pStyle w:val="ConsPlusCell"/>
        <w:spacing w:line="276" w:lineRule="auto"/>
        <w:ind w:firstLine="709"/>
        <w:rPr>
          <w:rFonts w:ascii="Times New Roman" w:hAnsi="Times New Roman"/>
          <w:sz w:val="26"/>
          <w:szCs w:val="26"/>
        </w:rPr>
      </w:pPr>
      <w:r>
        <w:rPr>
          <w:rFonts w:ascii="Times New Roman" w:hAnsi="Times New Roman" w:cs="Times New Roman"/>
          <w:sz w:val="26"/>
          <w:szCs w:val="26"/>
        </w:rPr>
        <w:t xml:space="preserve">- </w:t>
      </w:r>
      <w:r w:rsidR="00C16DD2">
        <w:rPr>
          <w:rFonts w:ascii="Times New Roman" w:hAnsi="Times New Roman" w:cs="Times New Roman"/>
          <w:sz w:val="26"/>
          <w:szCs w:val="26"/>
        </w:rPr>
        <w:t xml:space="preserve"> м</w:t>
      </w:r>
      <w:r w:rsidR="00CB0345" w:rsidRPr="00FF200E">
        <w:rPr>
          <w:rFonts w:ascii="Times New Roman" w:hAnsi="Times New Roman"/>
          <w:sz w:val="26"/>
          <w:szCs w:val="26"/>
        </w:rPr>
        <w:t xml:space="preserve">ероприятия </w:t>
      </w:r>
      <w:r w:rsidR="00FF200E" w:rsidRPr="00FF200E">
        <w:rPr>
          <w:rFonts w:ascii="Times New Roman" w:hAnsi="Times New Roman"/>
          <w:sz w:val="26"/>
          <w:szCs w:val="26"/>
        </w:rPr>
        <w:t>по обеспечению антите</w:t>
      </w:r>
      <w:r w:rsidR="00FF200E">
        <w:rPr>
          <w:rFonts w:ascii="Times New Roman" w:hAnsi="Times New Roman"/>
          <w:sz w:val="26"/>
          <w:szCs w:val="26"/>
        </w:rPr>
        <w:t xml:space="preserve">ррористической защищенности в  </w:t>
      </w:r>
      <w:r w:rsidR="00FF200E" w:rsidRPr="00FF200E">
        <w:rPr>
          <w:rFonts w:ascii="Times New Roman" w:hAnsi="Times New Roman"/>
          <w:sz w:val="26"/>
          <w:szCs w:val="26"/>
        </w:rPr>
        <w:t xml:space="preserve"> муниципальных общеобразовательных учреждениях</w:t>
      </w:r>
      <w:r w:rsidR="007109E0" w:rsidRPr="007109E0">
        <w:rPr>
          <w:rFonts w:ascii="Times New Roman" w:hAnsi="Times New Roman"/>
          <w:sz w:val="26"/>
          <w:szCs w:val="26"/>
        </w:rPr>
        <w:t>;</w:t>
      </w:r>
      <w:r w:rsidR="00C16DD2">
        <w:rPr>
          <w:rFonts w:ascii="Times New Roman" w:hAnsi="Times New Roman"/>
          <w:sz w:val="26"/>
          <w:szCs w:val="26"/>
        </w:rPr>
        <w:t xml:space="preserve"> </w:t>
      </w:r>
    </w:p>
    <w:p w:rsidR="00356C11" w:rsidRDefault="00356C11" w:rsidP="00C16DD2">
      <w:pPr>
        <w:pStyle w:val="ConsPlusCell"/>
        <w:spacing w:line="276" w:lineRule="auto"/>
        <w:ind w:firstLine="709"/>
        <w:rPr>
          <w:rFonts w:ascii="Times New Roman" w:hAnsi="Times New Roman"/>
          <w:iCs/>
          <w:sz w:val="26"/>
          <w:szCs w:val="26"/>
        </w:rPr>
      </w:pPr>
      <w:r>
        <w:rPr>
          <w:rFonts w:ascii="Times New Roman" w:hAnsi="Times New Roman"/>
          <w:sz w:val="26"/>
          <w:szCs w:val="26"/>
        </w:rPr>
        <w:t xml:space="preserve">- </w:t>
      </w:r>
      <w:r w:rsidR="00CB0345" w:rsidRPr="00CB0345">
        <w:rPr>
          <w:rFonts w:ascii="Times New Roman" w:hAnsi="Times New Roman"/>
          <w:sz w:val="26"/>
          <w:szCs w:val="26"/>
        </w:rPr>
        <w:t>осуществление подвоза детей</w:t>
      </w:r>
      <w:r w:rsidR="00C16DD2">
        <w:rPr>
          <w:rFonts w:ascii="Times New Roman" w:hAnsi="Times New Roman"/>
          <w:sz w:val="26"/>
          <w:szCs w:val="26"/>
        </w:rPr>
        <w:t xml:space="preserve"> из </w:t>
      </w:r>
      <w:r w:rsidR="00C16DD2" w:rsidRPr="00CB0345">
        <w:rPr>
          <w:rFonts w:ascii="Times New Roman" w:hAnsi="Times New Roman"/>
          <w:iCs/>
          <w:sz w:val="26"/>
          <w:szCs w:val="26"/>
        </w:rPr>
        <w:t>отдаленных населённых пунктов</w:t>
      </w:r>
      <w:r w:rsidR="00C16DD2">
        <w:rPr>
          <w:rFonts w:ascii="Times New Roman" w:hAnsi="Times New Roman"/>
          <w:iCs/>
          <w:sz w:val="26"/>
          <w:szCs w:val="26"/>
        </w:rPr>
        <w:t>;</w:t>
      </w:r>
    </w:p>
    <w:p w:rsidR="00356C11" w:rsidRDefault="00356C11" w:rsidP="00C16DD2">
      <w:pPr>
        <w:pStyle w:val="ConsPlusCell"/>
        <w:spacing w:line="276" w:lineRule="auto"/>
        <w:ind w:firstLine="709"/>
        <w:rPr>
          <w:rFonts w:ascii="Times New Roman" w:hAnsi="Times New Roman"/>
          <w:sz w:val="26"/>
          <w:szCs w:val="26"/>
        </w:rPr>
      </w:pPr>
      <w:r>
        <w:rPr>
          <w:rFonts w:ascii="Times New Roman" w:hAnsi="Times New Roman"/>
          <w:iCs/>
          <w:sz w:val="26"/>
          <w:szCs w:val="26"/>
        </w:rPr>
        <w:t xml:space="preserve">- </w:t>
      </w:r>
      <w:r w:rsidR="00C16DD2" w:rsidRPr="00C16DD2">
        <w:rPr>
          <w:rFonts w:ascii="Times New Roman" w:hAnsi="Times New Roman"/>
          <w:sz w:val="26"/>
          <w:szCs w:val="26"/>
        </w:rPr>
        <w:t xml:space="preserve"> организация и проведение единого выпускного для выпускников общеобразовательных учреждений Дальнегорского городского округа</w:t>
      </w:r>
      <w:r w:rsidR="00C16DD2">
        <w:rPr>
          <w:rFonts w:ascii="Times New Roman" w:hAnsi="Times New Roman"/>
          <w:sz w:val="26"/>
          <w:szCs w:val="26"/>
        </w:rPr>
        <w:t xml:space="preserve">; </w:t>
      </w:r>
    </w:p>
    <w:p w:rsidR="00C16DD2" w:rsidRDefault="00356C11" w:rsidP="00C16DD2">
      <w:pPr>
        <w:pStyle w:val="ConsPlusCell"/>
        <w:spacing w:line="276" w:lineRule="auto"/>
        <w:ind w:firstLine="709"/>
        <w:rPr>
          <w:rFonts w:ascii="Times New Roman" w:hAnsi="Times New Roman"/>
          <w:sz w:val="26"/>
          <w:szCs w:val="26"/>
        </w:rPr>
      </w:pPr>
      <w:r>
        <w:rPr>
          <w:rFonts w:ascii="Times New Roman" w:hAnsi="Times New Roman"/>
          <w:sz w:val="26"/>
          <w:szCs w:val="26"/>
        </w:rPr>
        <w:t xml:space="preserve">- </w:t>
      </w:r>
      <w:r w:rsidR="00C16DD2" w:rsidRPr="00C16DD2">
        <w:rPr>
          <w:rFonts w:ascii="Times New Roman" w:hAnsi="Times New Roman"/>
          <w:sz w:val="26"/>
          <w:szCs w:val="26"/>
        </w:rPr>
        <w:t>премия Главы для выпускников общеобразовательных школ Дальнегорского городского округа, получивших медали за особые успехи в учении</w:t>
      </w:r>
      <w:r w:rsidR="00C16DD2">
        <w:rPr>
          <w:rFonts w:ascii="Times New Roman" w:hAnsi="Times New Roman"/>
          <w:sz w:val="26"/>
          <w:szCs w:val="26"/>
        </w:rPr>
        <w:t>;</w:t>
      </w:r>
    </w:p>
    <w:p w:rsidR="00356C11" w:rsidRDefault="00D216EC"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В рамках основного мероприятия «</w:t>
      </w:r>
      <w:r w:rsidR="000A27FA" w:rsidRPr="00C16DD2">
        <w:rPr>
          <w:rFonts w:ascii="Times New Roman" w:eastAsia="Times New Roman" w:hAnsi="Times New Roman" w:cs="Calibri"/>
          <w:sz w:val="26"/>
          <w:szCs w:val="26"/>
          <w:lang w:eastAsia="ru-RU"/>
        </w:rPr>
        <w:t xml:space="preserve">Организация </w:t>
      </w:r>
      <w:r w:rsidR="00C16DD2" w:rsidRPr="00C16DD2">
        <w:rPr>
          <w:rFonts w:ascii="Times New Roman" w:eastAsia="Times New Roman" w:hAnsi="Times New Roman" w:cs="Calibri"/>
          <w:sz w:val="26"/>
          <w:szCs w:val="26"/>
          <w:lang w:eastAsia="ru-RU"/>
        </w:rPr>
        <w:t>отдыха, оздоровления и занятости обучающихся муниципальных образовательных учреждений</w:t>
      </w:r>
      <w:r w:rsidR="00352C55">
        <w:rPr>
          <w:rFonts w:ascii="Times New Roman" w:eastAsia="Times New Roman" w:hAnsi="Times New Roman" w:cs="Calibri"/>
          <w:sz w:val="26"/>
          <w:szCs w:val="26"/>
          <w:lang w:eastAsia="ru-RU"/>
        </w:rPr>
        <w:t xml:space="preserve"> </w:t>
      </w:r>
      <w:r w:rsidR="00352C55" w:rsidRPr="00352C55">
        <w:rPr>
          <w:rFonts w:ascii="Times New Roman" w:eastAsia="Times New Roman" w:hAnsi="Times New Roman" w:cs="Calibri"/>
          <w:sz w:val="26"/>
          <w:szCs w:val="26"/>
          <w:lang w:eastAsia="ru-RU"/>
        </w:rPr>
        <w:t>Дальнегорского городского округа в каникулярное время</w:t>
      </w:r>
      <w:r>
        <w:rPr>
          <w:rFonts w:ascii="Times New Roman" w:eastAsia="Times New Roman" w:hAnsi="Times New Roman" w:cs="Calibri"/>
          <w:sz w:val="26"/>
          <w:szCs w:val="26"/>
          <w:lang w:eastAsia="ru-RU"/>
        </w:rPr>
        <w:t>» реализуются следующие мероприятия</w:t>
      </w:r>
      <w:r w:rsidR="00C16DD2">
        <w:rPr>
          <w:rFonts w:ascii="Times New Roman" w:eastAsia="Times New Roman" w:hAnsi="Times New Roman" w:cs="Calibri"/>
          <w:sz w:val="26"/>
          <w:szCs w:val="26"/>
          <w:lang w:eastAsia="ru-RU"/>
        </w:rPr>
        <w:t xml:space="preserve">: </w:t>
      </w:r>
    </w:p>
    <w:p w:rsidR="00356C11" w:rsidRDefault="00356C11"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 xml:space="preserve">- </w:t>
      </w:r>
      <w:r w:rsidRPr="00C16DD2">
        <w:rPr>
          <w:rFonts w:ascii="Times New Roman" w:eastAsia="Times New Roman" w:hAnsi="Times New Roman" w:cs="Calibri"/>
          <w:sz w:val="26"/>
          <w:szCs w:val="26"/>
          <w:lang w:eastAsia="ru-RU"/>
        </w:rPr>
        <w:t xml:space="preserve">расходы </w:t>
      </w:r>
      <w:r w:rsidR="00C16DD2" w:rsidRPr="00C16DD2">
        <w:rPr>
          <w:rFonts w:ascii="Times New Roman" w:eastAsia="Times New Roman" w:hAnsi="Times New Roman" w:cs="Calibri"/>
          <w:sz w:val="26"/>
          <w:szCs w:val="26"/>
          <w:lang w:eastAsia="ru-RU"/>
        </w:rPr>
        <w:t>по обеспечению оздоровления и  организации отдыха детей</w:t>
      </w:r>
      <w:r w:rsidR="00C16DD2">
        <w:rPr>
          <w:rFonts w:ascii="Times New Roman" w:eastAsia="Times New Roman" w:hAnsi="Times New Roman" w:cs="Calibri"/>
          <w:sz w:val="26"/>
          <w:szCs w:val="26"/>
          <w:lang w:eastAsia="ru-RU"/>
        </w:rPr>
        <w:t xml:space="preserve">; </w:t>
      </w:r>
    </w:p>
    <w:p w:rsidR="00C16DD2" w:rsidRDefault="00356C11"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 xml:space="preserve">- </w:t>
      </w:r>
      <w:r w:rsidR="00C16DD2" w:rsidRPr="00C16DD2">
        <w:rPr>
          <w:rFonts w:ascii="Times New Roman" w:eastAsia="Times New Roman" w:hAnsi="Times New Roman" w:cs="Calibri"/>
          <w:sz w:val="26"/>
          <w:szCs w:val="26"/>
          <w:lang w:eastAsia="ru-RU"/>
        </w:rPr>
        <w:t>компенсация части расходов на оплату стоимости путевки в летние оздоровительные лагеря</w:t>
      </w:r>
      <w:r w:rsidR="00CB046D">
        <w:rPr>
          <w:rFonts w:ascii="Times New Roman" w:eastAsia="Times New Roman" w:hAnsi="Times New Roman" w:cs="Calibri"/>
          <w:sz w:val="26"/>
          <w:szCs w:val="26"/>
          <w:lang w:eastAsia="ru-RU"/>
        </w:rPr>
        <w:t>;</w:t>
      </w:r>
    </w:p>
    <w:p w:rsidR="005A3924" w:rsidRDefault="005A3924" w:rsidP="00CC1B81">
      <w:pPr>
        <w:spacing w:after="0"/>
        <w:ind w:firstLine="709"/>
        <w:rPr>
          <w:rFonts w:ascii="Times New Roman" w:hAnsi="Times New Roman"/>
          <w:sz w:val="26"/>
          <w:szCs w:val="26"/>
        </w:rPr>
      </w:pPr>
      <w:r w:rsidRPr="00D216EC">
        <w:rPr>
          <w:rFonts w:ascii="Times New Roman" w:hAnsi="Times New Roman"/>
          <w:sz w:val="26"/>
          <w:szCs w:val="26"/>
        </w:rPr>
        <w:t>В рамках основного мероприятия</w:t>
      </w:r>
      <w:r>
        <w:rPr>
          <w:rFonts w:ascii="Times New Roman" w:hAnsi="Times New Roman"/>
          <w:sz w:val="26"/>
          <w:szCs w:val="26"/>
        </w:rPr>
        <w:t>:</w:t>
      </w:r>
      <w:r w:rsidRPr="00D216EC">
        <w:rPr>
          <w:rFonts w:ascii="Times New Roman" w:hAnsi="Times New Roman"/>
          <w:sz w:val="26"/>
          <w:szCs w:val="26"/>
        </w:rPr>
        <w:t xml:space="preserve"> </w:t>
      </w:r>
      <w:proofErr w:type="gramStart"/>
      <w:r w:rsidRPr="00D216EC">
        <w:rPr>
          <w:rFonts w:ascii="Times New Roman" w:hAnsi="Times New Roman"/>
          <w:sz w:val="26"/>
          <w:szCs w:val="26"/>
        </w:rPr>
        <w:t>Федеральный</w:t>
      </w:r>
      <w:proofErr w:type="gramEnd"/>
      <w:r w:rsidRPr="00D216EC">
        <w:rPr>
          <w:rFonts w:ascii="Times New Roman" w:hAnsi="Times New Roman"/>
          <w:sz w:val="26"/>
          <w:szCs w:val="26"/>
        </w:rPr>
        <w:t xml:space="preserve"> проект «Успех каждого ребёнка»</w:t>
      </w:r>
      <w:r>
        <w:rPr>
          <w:rFonts w:ascii="Times New Roman" w:hAnsi="Times New Roman"/>
          <w:sz w:val="26"/>
          <w:szCs w:val="26"/>
        </w:rPr>
        <w:t xml:space="preserve"> </w:t>
      </w:r>
      <w:r w:rsidRPr="00D216EC">
        <w:rPr>
          <w:rFonts w:ascii="Times New Roman" w:hAnsi="Times New Roman"/>
          <w:sz w:val="26"/>
          <w:szCs w:val="26"/>
        </w:rPr>
        <w:t>реализу</w:t>
      </w:r>
      <w:r>
        <w:rPr>
          <w:rFonts w:ascii="Times New Roman" w:hAnsi="Times New Roman"/>
          <w:sz w:val="26"/>
          <w:szCs w:val="26"/>
        </w:rPr>
        <w:t>е</w:t>
      </w:r>
      <w:r w:rsidRPr="00D216EC">
        <w:rPr>
          <w:rFonts w:ascii="Times New Roman" w:hAnsi="Times New Roman"/>
          <w:sz w:val="26"/>
          <w:szCs w:val="26"/>
        </w:rPr>
        <w:t>тся мероприяти</w:t>
      </w:r>
      <w:r>
        <w:rPr>
          <w:rFonts w:ascii="Times New Roman" w:hAnsi="Times New Roman"/>
          <w:sz w:val="26"/>
          <w:szCs w:val="26"/>
        </w:rPr>
        <w:t>е:</w:t>
      </w:r>
    </w:p>
    <w:p w:rsidR="00CC1B81" w:rsidRPr="00CC1B81" w:rsidRDefault="005A3924" w:rsidP="00CC1B81">
      <w:pPr>
        <w:spacing w:after="0"/>
        <w:ind w:firstLine="709"/>
        <w:jc w:val="left"/>
        <w:rPr>
          <w:rFonts w:ascii="Times New Roman" w:hAnsi="Times New Roman"/>
          <w:sz w:val="26"/>
          <w:szCs w:val="26"/>
        </w:rPr>
      </w:pPr>
      <w:r w:rsidRPr="00CC1B81">
        <w:rPr>
          <w:rFonts w:ascii="Times New Roman" w:hAnsi="Times New Roman"/>
          <w:sz w:val="26"/>
          <w:szCs w:val="26"/>
        </w:rPr>
        <w:t xml:space="preserve">- </w:t>
      </w:r>
      <w:r w:rsidR="00CC1B81" w:rsidRPr="00CC1B81">
        <w:rPr>
          <w:rFonts w:ascii="Times New Roman" w:hAnsi="Times New Roman"/>
          <w:sz w:val="26"/>
          <w:szCs w:val="26"/>
        </w:rPr>
        <w:t>расходы на создание в общеобразовательных организациях, расположенных в сельской местности, условий для занятия физической культурой и спортом.</w:t>
      </w:r>
    </w:p>
    <w:p w:rsidR="00D439B0" w:rsidRPr="007C0FBA" w:rsidRDefault="00D439B0" w:rsidP="00CC1B81">
      <w:pPr>
        <w:widowControl w:val="0"/>
        <w:spacing w:after="0"/>
        <w:ind w:firstLine="709"/>
        <w:rPr>
          <w:rFonts w:ascii="Times New Roman" w:hAnsi="Times New Roman"/>
          <w:sz w:val="26"/>
          <w:szCs w:val="26"/>
        </w:rPr>
      </w:pPr>
      <w:r w:rsidRPr="00C16DD2">
        <w:rPr>
          <w:rFonts w:ascii="Times New Roman" w:eastAsia="Times New Roman" w:hAnsi="Times New Roman" w:cs="Calibri"/>
          <w:sz w:val="26"/>
          <w:szCs w:val="26"/>
          <w:lang w:eastAsia="ru-RU"/>
        </w:rPr>
        <w:t>Перечень мероприятий по подпрограмме, наименование</w:t>
      </w:r>
      <w:r w:rsidRPr="0022646E">
        <w:rPr>
          <w:rFonts w:ascii="Times New Roman" w:hAnsi="Times New Roman"/>
          <w:sz w:val="26"/>
          <w:szCs w:val="26"/>
        </w:rPr>
        <w:t xml:space="preserve"> ответственного исполнителя, сроки и ожидаемые результаты их реализации представлены в приложении № 2 к муниципальной программе</w:t>
      </w:r>
      <w:r>
        <w:rPr>
          <w:rFonts w:ascii="Times New Roman" w:hAnsi="Times New Roman"/>
          <w:sz w:val="26"/>
          <w:szCs w:val="26"/>
        </w:rPr>
        <w:t xml:space="preserve">. </w:t>
      </w:r>
      <w:r w:rsidRPr="00A37CD3">
        <w:rPr>
          <w:rFonts w:ascii="Times New Roman" w:hAnsi="Times New Roman"/>
          <w:sz w:val="26"/>
          <w:szCs w:val="26"/>
        </w:rPr>
        <w:t xml:space="preserve"> </w:t>
      </w:r>
    </w:p>
    <w:p w:rsidR="00D439B0" w:rsidRPr="00FD5BFA" w:rsidRDefault="00D439B0" w:rsidP="00756D0B">
      <w:pPr>
        <w:spacing w:before="100" w:beforeAutospacing="1" w:after="100" w:afterAutospacing="1" w:line="240" w:lineRule="auto"/>
        <w:ind w:left="720"/>
        <w:jc w:val="center"/>
        <w:rPr>
          <w:rFonts w:ascii="Times New Roman" w:hAnsi="Times New Roman"/>
          <w:sz w:val="26"/>
          <w:szCs w:val="26"/>
        </w:rPr>
      </w:pPr>
      <w:r>
        <w:rPr>
          <w:rFonts w:ascii="Times New Roman" w:hAnsi="Times New Roman"/>
          <w:sz w:val="26"/>
          <w:szCs w:val="26"/>
        </w:rPr>
        <w:t xml:space="preserve">5. </w:t>
      </w:r>
      <w:r w:rsidRPr="00FD5BFA">
        <w:rPr>
          <w:rFonts w:ascii="Times New Roman" w:hAnsi="Times New Roman"/>
          <w:sz w:val="26"/>
          <w:szCs w:val="26"/>
        </w:rPr>
        <w:t>Механизм реализации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Механизм реализации подпрограммы направлен на достижение запланированных результатов и величин целевого индикатора и показателей, установленных в подпрограмме, обеспечение контроля исполнения мероприятий подпрограммы,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Мероприятия подпрограммы реализуются посредством предоставления субсидий общеобразовательным учреждениям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w:t>
      </w:r>
    </w:p>
    <w:p w:rsidR="00D439B0"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учетом </w:t>
      </w:r>
      <w:proofErr w:type="gramStart"/>
      <w:r w:rsidRPr="00FD5BFA">
        <w:rPr>
          <w:rFonts w:ascii="Times New Roman" w:hAnsi="Times New Roman"/>
          <w:sz w:val="26"/>
          <w:szCs w:val="26"/>
        </w:rPr>
        <w:t>результатов оценки эффективности реализации подпрограммы</w:t>
      </w:r>
      <w:proofErr w:type="gramEnd"/>
      <w:r w:rsidRPr="00FD5BFA">
        <w:rPr>
          <w:rFonts w:ascii="Times New Roman" w:hAnsi="Times New Roman"/>
          <w:sz w:val="26"/>
          <w:szCs w:val="26"/>
        </w:rPr>
        <w:t>.</w:t>
      </w:r>
    </w:p>
    <w:p w:rsidR="00D439B0" w:rsidRPr="00FD5BFA" w:rsidRDefault="00D439B0" w:rsidP="00756D0B">
      <w:pPr>
        <w:widowControl w:val="0"/>
        <w:autoSpaceDE w:val="0"/>
        <w:autoSpaceDN w:val="0"/>
        <w:adjustRightInd w:val="0"/>
        <w:spacing w:before="100" w:beforeAutospacing="1" w:after="100" w:afterAutospacing="1" w:line="240" w:lineRule="auto"/>
        <w:ind w:left="851" w:right="567"/>
        <w:jc w:val="center"/>
        <w:rPr>
          <w:rFonts w:ascii="Times New Roman" w:hAnsi="Times New Roman"/>
          <w:sz w:val="26"/>
          <w:szCs w:val="26"/>
        </w:rPr>
      </w:pPr>
      <w:r>
        <w:rPr>
          <w:rFonts w:ascii="Times New Roman" w:hAnsi="Times New Roman"/>
          <w:sz w:val="26"/>
          <w:szCs w:val="26"/>
        </w:rPr>
        <w:t>6</w:t>
      </w:r>
      <w:r w:rsidRPr="00FD5BFA">
        <w:rPr>
          <w:rFonts w:ascii="Times New Roman" w:hAnsi="Times New Roman"/>
          <w:sz w:val="26"/>
          <w:szCs w:val="26"/>
        </w:rPr>
        <w:t xml:space="preserve">. Оценка применения мер государственного регулирования в сфере </w:t>
      </w:r>
      <w:r>
        <w:rPr>
          <w:rFonts w:ascii="Times New Roman" w:hAnsi="Times New Roman"/>
          <w:sz w:val="26"/>
          <w:szCs w:val="26"/>
        </w:rPr>
        <w:t xml:space="preserve">     </w:t>
      </w:r>
      <w:r w:rsidRPr="00FD5BFA">
        <w:rPr>
          <w:rFonts w:ascii="Times New Roman" w:hAnsi="Times New Roman"/>
          <w:sz w:val="26"/>
          <w:szCs w:val="26"/>
        </w:rPr>
        <w:t xml:space="preserve">реализации подпрограммы и сведения об основных мерах правового </w:t>
      </w:r>
      <w:r>
        <w:rPr>
          <w:rFonts w:ascii="Times New Roman" w:hAnsi="Times New Roman"/>
          <w:sz w:val="26"/>
          <w:szCs w:val="26"/>
        </w:rPr>
        <w:t xml:space="preserve">       </w:t>
      </w:r>
      <w:r w:rsidRPr="00FD5BFA">
        <w:rPr>
          <w:rFonts w:ascii="Times New Roman" w:hAnsi="Times New Roman"/>
          <w:sz w:val="26"/>
          <w:szCs w:val="26"/>
        </w:rPr>
        <w:t>регулирования в сфере реализации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Реализация мероприятий подпрограммы не требует дополнительного применения мер правового регулирования.</w:t>
      </w:r>
    </w:p>
    <w:p w:rsidR="00D439B0" w:rsidRPr="00FD5BFA" w:rsidRDefault="00B17AE6" w:rsidP="00E33FCD">
      <w:pPr>
        <w:widowControl w:val="0"/>
        <w:autoSpaceDE w:val="0"/>
        <w:autoSpaceDN w:val="0"/>
        <w:adjustRightInd w:val="0"/>
        <w:spacing w:after="0"/>
        <w:ind w:firstLine="709"/>
        <w:rPr>
          <w:rFonts w:ascii="Times New Roman" w:hAnsi="Times New Roman"/>
          <w:sz w:val="26"/>
          <w:szCs w:val="26"/>
        </w:rPr>
      </w:pPr>
      <w:hyperlink w:anchor="Par3655" w:history="1">
        <w:r w:rsidR="00D439B0" w:rsidRPr="00FD5BFA">
          <w:rPr>
            <w:rFonts w:ascii="Times New Roman" w:hAnsi="Times New Roman"/>
            <w:sz w:val="26"/>
            <w:szCs w:val="26"/>
          </w:rPr>
          <w:t>Сведения</w:t>
        </w:r>
      </w:hyperlink>
      <w:r w:rsidR="00D439B0" w:rsidRPr="00FD5BFA">
        <w:rPr>
          <w:rFonts w:ascii="Times New Roman" w:hAnsi="Times New Roman"/>
          <w:sz w:val="26"/>
          <w:szCs w:val="26"/>
        </w:rPr>
        <w:t xml:space="preserve"> об основных мерах правового регулирования в сфере реализации подпрограммы представлены в приложении № 4 к муниципальной программе.</w:t>
      </w:r>
    </w:p>
    <w:p w:rsidR="00D439B0" w:rsidRPr="00FD5BFA" w:rsidRDefault="00D439B0" w:rsidP="00756D0B">
      <w:pPr>
        <w:pStyle w:val="ConsPlusNormal"/>
        <w:spacing w:before="100" w:beforeAutospacing="1" w:after="100" w:afterAutospacing="1"/>
        <w:ind w:firstLine="0"/>
        <w:jc w:val="center"/>
        <w:outlineLvl w:val="2"/>
        <w:rPr>
          <w:rFonts w:ascii="Times New Roman" w:hAnsi="Times New Roman" w:cs="Times New Roman"/>
          <w:sz w:val="26"/>
          <w:szCs w:val="26"/>
        </w:rPr>
      </w:pPr>
      <w:r>
        <w:rPr>
          <w:rFonts w:ascii="Times New Roman" w:hAnsi="Times New Roman" w:cs="Times New Roman"/>
          <w:sz w:val="26"/>
          <w:szCs w:val="26"/>
        </w:rPr>
        <w:t>7</w:t>
      </w:r>
      <w:r w:rsidRPr="00FD5BFA">
        <w:rPr>
          <w:rFonts w:ascii="Times New Roman" w:hAnsi="Times New Roman" w:cs="Times New Roman"/>
          <w:sz w:val="26"/>
          <w:szCs w:val="26"/>
        </w:rPr>
        <w:t xml:space="preserve">. Прогноз сводных показателей муниципальных заданий на оказание </w:t>
      </w:r>
      <w:r>
        <w:rPr>
          <w:rFonts w:ascii="Times New Roman" w:hAnsi="Times New Roman" w:cs="Times New Roman"/>
          <w:sz w:val="26"/>
          <w:szCs w:val="26"/>
        </w:rPr>
        <w:t xml:space="preserve"> </w:t>
      </w:r>
      <w:r w:rsidRPr="00FD5BFA">
        <w:rPr>
          <w:rFonts w:ascii="Times New Roman" w:hAnsi="Times New Roman" w:cs="Times New Roman"/>
          <w:sz w:val="26"/>
          <w:szCs w:val="26"/>
        </w:rPr>
        <w:t xml:space="preserve">муниципальных услуг (выполнение работ) муниципальными бюджетными </w:t>
      </w:r>
      <w:r w:rsidR="00CB0345">
        <w:rPr>
          <w:rFonts w:ascii="Times New Roman" w:hAnsi="Times New Roman" w:cs="Times New Roman"/>
          <w:sz w:val="26"/>
          <w:szCs w:val="26"/>
        </w:rPr>
        <w:t xml:space="preserve">учреждениями </w:t>
      </w:r>
      <w:r w:rsidRPr="00FD5BFA">
        <w:rPr>
          <w:rFonts w:ascii="Times New Roman" w:hAnsi="Times New Roman" w:cs="Times New Roman"/>
          <w:sz w:val="26"/>
          <w:szCs w:val="26"/>
        </w:rPr>
        <w:t>Дальнегорского городского округа по подпрограмме</w:t>
      </w:r>
      <w:r>
        <w:rPr>
          <w:rFonts w:ascii="Times New Roman" w:hAnsi="Times New Roman" w:cs="Times New Roman"/>
          <w:sz w:val="26"/>
          <w:szCs w:val="26"/>
        </w:rPr>
        <w:t>.</w:t>
      </w:r>
    </w:p>
    <w:p w:rsidR="00D439B0" w:rsidRDefault="00B17AE6" w:rsidP="00A773F8">
      <w:pPr>
        <w:widowControl w:val="0"/>
        <w:autoSpaceDE w:val="0"/>
        <w:autoSpaceDN w:val="0"/>
        <w:adjustRightInd w:val="0"/>
        <w:spacing w:after="0"/>
        <w:ind w:firstLine="709"/>
        <w:rPr>
          <w:rFonts w:ascii="Times New Roman" w:hAnsi="Times New Roman"/>
          <w:sz w:val="26"/>
          <w:szCs w:val="26"/>
        </w:rPr>
      </w:pPr>
      <w:hyperlink w:anchor="Par3765" w:history="1">
        <w:r w:rsidR="00D439B0" w:rsidRPr="00FD5BFA">
          <w:rPr>
            <w:rFonts w:ascii="Times New Roman" w:hAnsi="Times New Roman"/>
            <w:sz w:val="26"/>
            <w:szCs w:val="26"/>
          </w:rPr>
          <w:t>Прогноз</w:t>
        </w:r>
      </w:hyperlink>
      <w:r w:rsidR="00D439B0" w:rsidRPr="00FD5BFA">
        <w:rPr>
          <w:rFonts w:ascii="Times New Roman" w:hAnsi="Times New Roman"/>
          <w:sz w:val="26"/>
          <w:szCs w:val="26"/>
        </w:rPr>
        <w:t xml:space="preserve"> сводных показателей муниципальных заданий на оказание муниципальных услуг общеобразовательными учреждениями Дальнегорского городского округа в рамках реализации подпрограммы представлен в приложении № 5 к муниципальной программе.</w:t>
      </w:r>
    </w:p>
    <w:p w:rsidR="00C92046" w:rsidRPr="004270EF" w:rsidRDefault="00C92046" w:rsidP="00756D0B">
      <w:pPr>
        <w:widowControl w:val="0"/>
        <w:autoSpaceDE w:val="0"/>
        <w:autoSpaceDN w:val="0"/>
        <w:adjustRightInd w:val="0"/>
        <w:spacing w:before="100" w:beforeAutospacing="1" w:after="0" w:line="240" w:lineRule="auto"/>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5D5A3B" w:rsidRDefault="00C92046" w:rsidP="00756D0B">
      <w:pPr>
        <w:widowControl w:val="0"/>
        <w:autoSpaceDE w:val="0"/>
        <w:autoSpaceDN w:val="0"/>
        <w:adjustRightInd w:val="0"/>
        <w:spacing w:after="0" w:line="240" w:lineRule="auto"/>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 xml:space="preserve">альнегорского городского округа, средств </w:t>
      </w:r>
    </w:p>
    <w:p w:rsidR="00C92046" w:rsidRDefault="00C92046" w:rsidP="00756D0B">
      <w:pPr>
        <w:widowControl w:val="0"/>
        <w:autoSpaceDE w:val="0"/>
        <w:autoSpaceDN w:val="0"/>
        <w:adjustRightInd w:val="0"/>
        <w:spacing w:after="100" w:afterAutospacing="1" w:line="240" w:lineRule="auto"/>
        <w:jc w:val="center"/>
        <w:rPr>
          <w:rFonts w:ascii="Times New Roman" w:hAnsi="Times New Roman"/>
          <w:sz w:val="26"/>
          <w:szCs w:val="26"/>
        </w:rPr>
      </w:pPr>
      <w:r>
        <w:rPr>
          <w:rFonts w:ascii="Times New Roman" w:hAnsi="Times New Roman"/>
          <w:sz w:val="26"/>
          <w:szCs w:val="26"/>
        </w:rPr>
        <w:t xml:space="preserve">федерального, </w:t>
      </w:r>
      <w:proofErr w:type="gramStart"/>
      <w:r>
        <w:rPr>
          <w:rFonts w:ascii="Times New Roman" w:hAnsi="Times New Roman"/>
          <w:sz w:val="26"/>
          <w:szCs w:val="26"/>
        </w:rPr>
        <w:t>краевого</w:t>
      </w:r>
      <w:proofErr w:type="gramEnd"/>
      <w:r>
        <w:rPr>
          <w:rFonts w:ascii="Times New Roman" w:hAnsi="Times New Roman"/>
          <w:sz w:val="26"/>
          <w:szCs w:val="26"/>
        </w:rPr>
        <w:t xml:space="preserve"> бюджетов, иных внебюджетных источников</w:t>
      </w:r>
    </w:p>
    <w:p w:rsidR="00D439B0" w:rsidRPr="00FD5BFA" w:rsidRDefault="00D439B0" w:rsidP="0074340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Информация по ресурсному обеспечению реализации подпрограммы за счёт средств бюджета Дальнегорского городского округа с расшифровкой по главным распорядителям средств бюджета, по годам реализации подпрограммы представлена в приложении № </w:t>
      </w:r>
      <w:r w:rsidR="00CB0345">
        <w:rPr>
          <w:rFonts w:ascii="Times New Roman" w:hAnsi="Times New Roman"/>
          <w:sz w:val="26"/>
          <w:szCs w:val="26"/>
        </w:rPr>
        <w:t>6</w:t>
      </w:r>
      <w:r w:rsidRPr="00FD5BFA">
        <w:rPr>
          <w:rFonts w:ascii="Times New Roman" w:hAnsi="Times New Roman"/>
          <w:sz w:val="26"/>
          <w:szCs w:val="26"/>
        </w:rPr>
        <w:t xml:space="preserve"> к муниципальной программе.</w:t>
      </w:r>
    </w:p>
    <w:p w:rsidR="00D439B0" w:rsidRPr="0074340D" w:rsidRDefault="00D439B0" w:rsidP="0074340D">
      <w:pPr>
        <w:widowControl w:val="0"/>
        <w:autoSpaceDE w:val="0"/>
        <w:autoSpaceDN w:val="0"/>
        <w:adjustRightInd w:val="0"/>
        <w:spacing w:after="0"/>
        <w:ind w:firstLine="709"/>
        <w:rPr>
          <w:rFonts w:ascii="Times New Roman" w:hAnsi="Times New Roman"/>
          <w:sz w:val="26"/>
          <w:szCs w:val="26"/>
        </w:rPr>
      </w:pPr>
      <w:r w:rsidRPr="00F0347F">
        <w:rPr>
          <w:rFonts w:ascii="Times New Roman" w:hAnsi="Times New Roman"/>
          <w:sz w:val="26"/>
          <w:szCs w:val="26"/>
        </w:rPr>
        <w:t>Расходы на реализацию подпрограммы предусматриваются за счёт сре</w:t>
      </w:r>
      <w:proofErr w:type="gramStart"/>
      <w:r w:rsidRPr="00F0347F">
        <w:rPr>
          <w:rFonts w:ascii="Times New Roman" w:hAnsi="Times New Roman"/>
          <w:sz w:val="26"/>
          <w:szCs w:val="26"/>
        </w:rPr>
        <w:t>дств кр</w:t>
      </w:r>
      <w:proofErr w:type="gramEnd"/>
      <w:r w:rsidRPr="00F0347F">
        <w:rPr>
          <w:rFonts w:ascii="Times New Roman" w:hAnsi="Times New Roman"/>
          <w:sz w:val="26"/>
          <w:szCs w:val="26"/>
        </w:rPr>
        <w:t xml:space="preserve">аевого </w:t>
      </w:r>
      <w:r w:rsidRPr="0074340D">
        <w:rPr>
          <w:rFonts w:ascii="Times New Roman" w:hAnsi="Times New Roman"/>
          <w:sz w:val="26"/>
          <w:szCs w:val="26"/>
        </w:rPr>
        <w:t>бюджета и бюджета Дальнегорского городского округа.</w:t>
      </w:r>
    </w:p>
    <w:p w:rsidR="00006779" w:rsidRPr="0094694C" w:rsidRDefault="00A71089" w:rsidP="00DC214A">
      <w:pPr>
        <w:spacing w:after="0"/>
        <w:ind w:firstLine="709"/>
        <w:rPr>
          <w:rFonts w:ascii="Times New Roman" w:hAnsi="Times New Roman"/>
          <w:sz w:val="24"/>
          <w:szCs w:val="24"/>
        </w:rPr>
      </w:pPr>
      <w:r w:rsidRPr="00A71089">
        <w:rPr>
          <w:rFonts w:ascii="Times New Roman" w:hAnsi="Times New Roman"/>
          <w:sz w:val="26"/>
          <w:szCs w:val="26"/>
        </w:rPr>
        <w:t xml:space="preserve">Общий объем бюджетных ассигнований – </w:t>
      </w:r>
      <w:r w:rsidR="00006779">
        <w:rPr>
          <w:rFonts w:ascii="Times New Roman" w:hAnsi="Times New Roman"/>
          <w:sz w:val="24"/>
          <w:szCs w:val="24"/>
        </w:rPr>
        <w:t>1 892 510,7</w:t>
      </w:r>
      <w:r w:rsidR="00006779" w:rsidRPr="0094694C">
        <w:rPr>
          <w:rFonts w:ascii="Times New Roman" w:hAnsi="Times New Roman"/>
          <w:sz w:val="24"/>
          <w:szCs w:val="24"/>
        </w:rPr>
        <w:t xml:space="preserve"> тыс. рублей, в том числе:</w:t>
      </w:r>
    </w:p>
    <w:p w:rsidR="00006779" w:rsidRPr="0094694C" w:rsidRDefault="00006779" w:rsidP="00DC214A">
      <w:pPr>
        <w:spacing w:after="0"/>
        <w:rPr>
          <w:rFonts w:ascii="Times New Roman" w:hAnsi="Times New Roman"/>
          <w:sz w:val="24"/>
          <w:szCs w:val="24"/>
        </w:rPr>
      </w:pPr>
      <w:r w:rsidRPr="0094694C">
        <w:rPr>
          <w:rFonts w:ascii="Times New Roman" w:hAnsi="Times New Roman"/>
          <w:sz w:val="24"/>
          <w:szCs w:val="24"/>
        </w:rPr>
        <w:t xml:space="preserve"> средства федерального бюджета </w:t>
      </w:r>
      <w:r>
        <w:rPr>
          <w:rFonts w:ascii="Times New Roman" w:hAnsi="Times New Roman"/>
          <w:sz w:val="24"/>
          <w:szCs w:val="24"/>
        </w:rPr>
        <w:t>28 114,5</w:t>
      </w:r>
      <w:r w:rsidRPr="0094694C">
        <w:rPr>
          <w:rFonts w:ascii="Times New Roman" w:hAnsi="Times New Roman"/>
          <w:sz w:val="24"/>
          <w:szCs w:val="24"/>
        </w:rPr>
        <w:t xml:space="preserve"> тыс. рублей, в том числе:</w:t>
      </w:r>
    </w:p>
    <w:p w:rsidR="00006779" w:rsidRPr="00006779" w:rsidRDefault="00006779" w:rsidP="00DC214A">
      <w:pPr>
        <w:widowControl w:val="0"/>
        <w:autoSpaceDE w:val="0"/>
        <w:autoSpaceDN w:val="0"/>
        <w:adjustRightInd w:val="0"/>
        <w:spacing w:after="0"/>
        <w:ind w:firstLine="709"/>
        <w:rPr>
          <w:rFonts w:ascii="Times New Roman" w:hAnsi="Times New Roman"/>
          <w:sz w:val="26"/>
          <w:szCs w:val="26"/>
        </w:rPr>
      </w:pPr>
      <w:r w:rsidRPr="00006779">
        <w:rPr>
          <w:rFonts w:ascii="Times New Roman" w:hAnsi="Times New Roman"/>
          <w:sz w:val="26"/>
          <w:szCs w:val="26"/>
        </w:rPr>
        <w:t>2018 год – 3 079,0 тыс. рублей;</w:t>
      </w:r>
    </w:p>
    <w:p w:rsidR="00006779" w:rsidRPr="00006779" w:rsidRDefault="00006779" w:rsidP="00DC214A">
      <w:pPr>
        <w:widowControl w:val="0"/>
        <w:autoSpaceDE w:val="0"/>
        <w:autoSpaceDN w:val="0"/>
        <w:adjustRightInd w:val="0"/>
        <w:spacing w:after="0"/>
        <w:ind w:firstLine="709"/>
        <w:rPr>
          <w:rFonts w:ascii="Times New Roman" w:hAnsi="Times New Roman"/>
          <w:sz w:val="26"/>
          <w:szCs w:val="26"/>
        </w:rPr>
      </w:pPr>
      <w:r w:rsidRPr="00006779">
        <w:rPr>
          <w:rFonts w:ascii="Times New Roman" w:hAnsi="Times New Roman"/>
          <w:sz w:val="26"/>
          <w:szCs w:val="26"/>
        </w:rPr>
        <w:t>2019 год – 2 807,2 тыс. рублей;</w:t>
      </w:r>
    </w:p>
    <w:p w:rsidR="00006779" w:rsidRPr="00006779" w:rsidRDefault="00006779" w:rsidP="00DC214A">
      <w:pPr>
        <w:widowControl w:val="0"/>
        <w:autoSpaceDE w:val="0"/>
        <w:autoSpaceDN w:val="0"/>
        <w:adjustRightInd w:val="0"/>
        <w:spacing w:after="0"/>
        <w:ind w:firstLine="709"/>
        <w:rPr>
          <w:rFonts w:ascii="Times New Roman" w:hAnsi="Times New Roman"/>
          <w:sz w:val="26"/>
          <w:szCs w:val="26"/>
        </w:rPr>
      </w:pPr>
      <w:r w:rsidRPr="00006779">
        <w:rPr>
          <w:rFonts w:ascii="Times New Roman" w:hAnsi="Times New Roman"/>
          <w:sz w:val="26"/>
          <w:szCs w:val="26"/>
        </w:rPr>
        <w:t>2020 год – 22 228,3 тыс. рублей;</w:t>
      </w:r>
    </w:p>
    <w:p w:rsidR="00006779" w:rsidRPr="00006779" w:rsidRDefault="00006779" w:rsidP="00DC214A">
      <w:pPr>
        <w:widowControl w:val="0"/>
        <w:autoSpaceDE w:val="0"/>
        <w:autoSpaceDN w:val="0"/>
        <w:adjustRightInd w:val="0"/>
        <w:spacing w:after="0"/>
        <w:ind w:firstLine="709"/>
        <w:rPr>
          <w:rFonts w:ascii="Times New Roman" w:hAnsi="Times New Roman"/>
          <w:sz w:val="26"/>
          <w:szCs w:val="26"/>
        </w:rPr>
      </w:pPr>
      <w:r w:rsidRPr="00006779">
        <w:rPr>
          <w:rFonts w:ascii="Times New Roman" w:hAnsi="Times New Roman"/>
          <w:sz w:val="26"/>
          <w:szCs w:val="26"/>
        </w:rPr>
        <w:t xml:space="preserve"> средства краевого бюджета 1 421 890,1 тыс. рублей, в том числе:</w:t>
      </w:r>
    </w:p>
    <w:p w:rsidR="00006779" w:rsidRPr="00006779" w:rsidRDefault="00006779" w:rsidP="00DC214A">
      <w:pPr>
        <w:widowControl w:val="0"/>
        <w:autoSpaceDE w:val="0"/>
        <w:autoSpaceDN w:val="0"/>
        <w:adjustRightInd w:val="0"/>
        <w:spacing w:after="0"/>
        <w:ind w:firstLine="709"/>
        <w:rPr>
          <w:rFonts w:ascii="Times New Roman" w:hAnsi="Times New Roman"/>
          <w:sz w:val="26"/>
          <w:szCs w:val="26"/>
        </w:rPr>
      </w:pPr>
      <w:r w:rsidRPr="00006779">
        <w:rPr>
          <w:rFonts w:ascii="Times New Roman" w:hAnsi="Times New Roman"/>
          <w:sz w:val="26"/>
          <w:szCs w:val="26"/>
        </w:rPr>
        <w:t>2018 год – 211 883,8 тыс. рублей;</w:t>
      </w:r>
    </w:p>
    <w:p w:rsidR="00006779" w:rsidRPr="00006779" w:rsidRDefault="00006779" w:rsidP="00DC214A">
      <w:pPr>
        <w:widowControl w:val="0"/>
        <w:autoSpaceDE w:val="0"/>
        <w:autoSpaceDN w:val="0"/>
        <w:adjustRightInd w:val="0"/>
        <w:spacing w:after="0"/>
        <w:ind w:firstLine="709"/>
        <w:rPr>
          <w:rFonts w:ascii="Times New Roman" w:hAnsi="Times New Roman"/>
          <w:sz w:val="26"/>
          <w:szCs w:val="26"/>
        </w:rPr>
      </w:pPr>
      <w:r w:rsidRPr="00006779">
        <w:rPr>
          <w:rFonts w:ascii="Times New Roman" w:hAnsi="Times New Roman"/>
          <w:sz w:val="26"/>
          <w:szCs w:val="26"/>
        </w:rPr>
        <w:t>2019 год – 280 822,1 тыс. рублей;</w:t>
      </w:r>
    </w:p>
    <w:p w:rsidR="00006779" w:rsidRPr="00006779" w:rsidRDefault="00006779" w:rsidP="00DC214A">
      <w:pPr>
        <w:widowControl w:val="0"/>
        <w:autoSpaceDE w:val="0"/>
        <w:autoSpaceDN w:val="0"/>
        <w:adjustRightInd w:val="0"/>
        <w:spacing w:after="0"/>
        <w:ind w:firstLine="709"/>
        <w:rPr>
          <w:rFonts w:ascii="Times New Roman" w:hAnsi="Times New Roman"/>
          <w:sz w:val="26"/>
          <w:szCs w:val="26"/>
        </w:rPr>
      </w:pPr>
      <w:r w:rsidRPr="00006779">
        <w:rPr>
          <w:rFonts w:ascii="Times New Roman" w:hAnsi="Times New Roman"/>
          <w:sz w:val="26"/>
          <w:szCs w:val="26"/>
        </w:rPr>
        <w:t>2020 год – 417 229,5 тыс. рублей;</w:t>
      </w:r>
    </w:p>
    <w:p w:rsidR="00006779" w:rsidRPr="00006779" w:rsidRDefault="00006779" w:rsidP="00DC214A">
      <w:pPr>
        <w:widowControl w:val="0"/>
        <w:autoSpaceDE w:val="0"/>
        <w:autoSpaceDN w:val="0"/>
        <w:adjustRightInd w:val="0"/>
        <w:spacing w:after="0"/>
        <w:ind w:firstLine="709"/>
        <w:rPr>
          <w:rFonts w:ascii="Times New Roman" w:hAnsi="Times New Roman"/>
          <w:sz w:val="26"/>
          <w:szCs w:val="26"/>
        </w:rPr>
      </w:pPr>
      <w:r w:rsidRPr="00006779">
        <w:rPr>
          <w:rFonts w:ascii="Times New Roman" w:hAnsi="Times New Roman"/>
          <w:sz w:val="26"/>
          <w:szCs w:val="26"/>
        </w:rPr>
        <w:t>2021 год – 255 977,3 тыс. рублей;</w:t>
      </w:r>
    </w:p>
    <w:p w:rsidR="00006779" w:rsidRPr="00006779" w:rsidRDefault="00006779" w:rsidP="00DC214A">
      <w:pPr>
        <w:widowControl w:val="0"/>
        <w:autoSpaceDE w:val="0"/>
        <w:autoSpaceDN w:val="0"/>
        <w:adjustRightInd w:val="0"/>
        <w:spacing w:after="0"/>
        <w:ind w:firstLine="709"/>
        <w:rPr>
          <w:rFonts w:ascii="Times New Roman" w:hAnsi="Times New Roman"/>
          <w:sz w:val="26"/>
          <w:szCs w:val="26"/>
        </w:rPr>
      </w:pPr>
      <w:r w:rsidRPr="00006779">
        <w:rPr>
          <w:rFonts w:ascii="Times New Roman" w:hAnsi="Times New Roman"/>
          <w:sz w:val="26"/>
          <w:szCs w:val="26"/>
        </w:rPr>
        <w:t>2022 год – 255 977,3  тыс. рублей;</w:t>
      </w:r>
    </w:p>
    <w:p w:rsidR="00006779" w:rsidRPr="00006779" w:rsidRDefault="00006779" w:rsidP="00DC214A">
      <w:pPr>
        <w:widowControl w:val="0"/>
        <w:autoSpaceDE w:val="0"/>
        <w:autoSpaceDN w:val="0"/>
        <w:adjustRightInd w:val="0"/>
        <w:spacing w:after="0"/>
        <w:ind w:firstLine="709"/>
        <w:rPr>
          <w:rFonts w:ascii="Times New Roman" w:hAnsi="Times New Roman"/>
          <w:sz w:val="26"/>
          <w:szCs w:val="26"/>
        </w:rPr>
      </w:pPr>
      <w:r w:rsidRPr="00006779">
        <w:rPr>
          <w:rFonts w:ascii="Times New Roman" w:hAnsi="Times New Roman"/>
          <w:sz w:val="26"/>
          <w:szCs w:val="26"/>
        </w:rPr>
        <w:t>средства местного бюджета 438 375,4 тыс. рублей, в том числе:</w:t>
      </w:r>
    </w:p>
    <w:p w:rsidR="00006779" w:rsidRPr="00006779" w:rsidRDefault="00006779" w:rsidP="00DC214A">
      <w:pPr>
        <w:widowControl w:val="0"/>
        <w:autoSpaceDE w:val="0"/>
        <w:autoSpaceDN w:val="0"/>
        <w:adjustRightInd w:val="0"/>
        <w:spacing w:after="0"/>
        <w:ind w:firstLine="709"/>
        <w:rPr>
          <w:rFonts w:ascii="Times New Roman" w:hAnsi="Times New Roman"/>
          <w:sz w:val="26"/>
          <w:szCs w:val="26"/>
        </w:rPr>
      </w:pPr>
      <w:r w:rsidRPr="00006779">
        <w:rPr>
          <w:rFonts w:ascii="Times New Roman" w:hAnsi="Times New Roman"/>
          <w:sz w:val="26"/>
          <w:szCs w:val="26"/>
        </w:rPr>
        <w:t>2018 год – 78 602,8 тыс. рублей;</w:t>
      </w:r>
    </w:p>
    <w:p w:rsidR="00006779" w:rsidRPr="00006779" w:rsidRDefault="00006779" w:rsidP="00DC214A">
      <w:pPr>
        <w:widowControl w:val="0"/>
        <w:autoSpaceDE w:val="0"/>
        <w:autoSpaceDN w:val="0"/>
        <w:adjustRightInd w:val="0"/>
        <w:spacing w:after="0"/>
        <w:ind w:firstLine="709"/>
        <w:rPr>
          <w:rFonts w:ascii="Times New Roman" w:hAnsi="Times New Roman"/>
          <w:sz w:val="26"/>
          <w:szCs w:val="26"/>
        </w:rPr>
      </w:pPr>
      <w:r w:rsidRPr="00006779">
        <w:rPr>
          <w:rFonts w:ascii="Times New Roman" w:hAnsi="Times New Roman"/>
          <w:sz w:val="26"/>
          <w:szCs w:val="26"/>
        </w:rPr>
        <w:t>2019 год – 96 271,9 тыс. рублей;</w:t>
      </w:r>
    </w:p>
    <w:p w:rsidR="00006779" w:rsidRPr="00006779" w:rsidRDefault="00006779" w:rsidP="00DC214A">
      <w:pPr>
        <w:widowControl w:val="0"/>
        <w:autoSpaceDE w:val="0"/>
        <w:autoSpaceDN w:val="0"/>
        <w:adjustRightInd w:val="0"/>
        <w:spacing w:after="0"/>
        <w:ind w:firstLine="709"/>
        <w:rPr>
          <w:rFonts w:ascii="Times New Roman" w:hAnsi="Times New Roman"/>
          <w:sz w:val="26"/>
          <w:szCs w:val="26"/>
        </w:rPr>
      </w:pPr>
      <w:r w:rsidRPr="00006779">
        <w:rPr>
          <w:rFonts w:ascii="Times New Roman" w:hAnsi="Times New Roman"/>
          <w:sz w:val="26"/>
          <w:szCs w:val="26"/>
        </w:rPr>
        <w:t>2020 год – 99 852,0 тыс. рублей;</w:t>
      </w:r>
    </w:p>
    <w:p w:rsidR="00006779" w:rsidRPr="00006779" w:rsidRDefault="00006779" w:rsidP="00DC214A">
      <w:pPr>
        <w:widowControl w:val="0"/>
        <w:autoSpaceDE w:val="0"/>
        <w:autoSpaceDN w:val="0"/>
        <w:adjustRightInd w:val="0"/>
        <w:spacing w:after="0"/>
        <w:ind w:firstLine="709"/>
        <w:rPr>
          <w:rFonts w:ascii="Times New Roman" w:hAnsi="Times New Roman"/>
          <w:sz w:val="26"/>
          <w:szCs w:val="26"/>
        </w:rPr>
      </w:pPr>
      <w:r w:rsidRPr="00006779">
        <w:rPr>
          <w:rFonts w:ascii="Times New Roman" w:hAnsi="Times New Roman"/>
          <w:sz w:val="26"/>
          <w:szCs w:val="26"/>
        </w:rPr>
        <w:t>2021 год – 83 709,5 тыс. рублей;</w:t>
      </w:r>
    </w:p>
    <w:p w:rsidR="00006779" w:rsidRPr="00006779" w:rsidRDefault="00006779" w:rsidP="00DC214A">
      <w:pPr>
        <w:widowControl w:val="0"/>
        <w:autoSpaceDE w:val="0"/>
        <w:autoSpaceDN w:val="0"/>
        <w:adjustRightInd w:val="0"/>
        <w:spacing w:after="0"/>
        <w:ind w:firstLine="709"/>
        <w:rPr>
          <w:rFonts w:ascii="Times New Roman" w:hAnsi="Times New Roman"/>
          <w:sz w:val="26"/>
          <w:szCs w:val="26"/>
        </w:rPr>
      </w:pPr>
      <w:r w:rsidRPr="00006779">
        <w:rPr>
          <w:rFonts w:ascii="Times New Roman" w:hAnsi="Times New Roman"/>
          <w:sz w:val="26"/>
          <w:szCs w:val="26"/>
        </w:rPr>
        <w:t>2022 год – 79 939,2 тыс. рублей;</w:t>
      </w:r>
    </w:p>
    <w:p w:rsidR="00A71089" w:rsidRPr="00A71089" w:rsidRDefault="00A71089" w:rsidP="00DC214A">
      <w:pPr>
        <w:spacing w:after="0"/>
        <w:ind w:firstLine="709"/>
        <w:rPr>
          <w:rFonts w:ascii="Times New Roman" w:hAnsi="Times New Roman"/>
          <w:sz w:val="26"/>
          <w:szCs w:val="26"/>
        </w:rPr>
      </w:pPr>
      <w:r w:rsidRPr="00A71089">
        <w:rPr>
          <w:rFonts w:ascii="Times New Roman" w:hAnsi="Times New Roman"/>
          <w:sz w:val="26"/>
          <w:szCs w:val="26"/>
        </w:rPr>
        <w:t>внебюджетные средства 4 130,8 тыс. рублей, в том числе:</w:t>
      </w:r>
    </w:p>
    <w:p w:rsidR="00A71089" w:rsidRPr="00A71089" w:rsidRDefault="00A71089" w:rsidP="00DC214A">
      <w:pPr>
        <w:spacing w:after="0"/>
        <w:ind w:firstLine="709"/>
        <w:rPr>
          <w:rFonts w:ascii="Times New Roman" w:hAnsi="Times New Roman"/>
          <w:sz w:val="26"/>
          <w:szCs w:val="26"/>
        </w:rPr>
      </w:pPr>
      <w:r w:rsidRPr="00A71089">
        <w:rPr>
          <w:rFonts w:ascii="Times New Roman" w:hAnsi="Times New Roman"/>
          <w:sz w:val="26"/>
          <w:szCs w:val="26"/>
        </w:rPr>
        <w:t>2019 год –    991,3 тыс. рублей;</w:t>
      </w:r>
    </w:p>
    <w:p w:rsidR="00A71089" w:rsidRPr="00A71089" w:rsidRDefault="00A71089" w:rsidP="00DC214A">
      <w:pPr>
        <w:spacing w:after="0"/>
        <w:ind w:firstLine="709"/>
        <w:rPr>
          <w:rFonts w:ascii="Times New Roman" w:hAnsi="Times New Roman"/>
          <w:sz w:val="26"/>
          <w:szCs w:val="26"/>
        </w:rPr>
      </w:pPr>
      <w:r w:rsidRPr="00A71089">
        <w:rPr>
          <w:rFonts w:ascii="Times New Roman" w:hAnsi="Times New Roman"/>
          <w:sz w:val="26"/>
          <w:szCs w:val="26"/>
        </w:rPr>
        <w:t>2020 год – 1 046,5 тыс. рублей;</w:t>
      </w:r>
    </w:p>
    <w:p w:rsidR="00A71089" w:rsidRPr="00A71089" w:rsidRDefault="00A71089" w:rsidP="00DC214A">
      <w:pPr>
        <w:spacing w:after="0"/>
        <w:ind w:firstLine="709"/>
        <w:rPr>
          <w:rFonts w:ascii="Times New Roman" w:hAnsi="Times New Roman"/>
          <w:sz w:val="26"/>
          <w:szCs w:val="26"/>
        </w:rPr>
      </w:pPr>
      <w:r w:rsidRPr="00A71089">
        <w:rPr>
          <w:rFonts w:ascii="Times New Roman" w:hAnsi="Times New Roman"/>
          <w:sz w:val="26"/>
          <w:szCs w:val="26"/>
        </w:rPr>
        <w:t>2021 год – 1 046,5  тыс. рублей;</w:t>
      </w:r>
    </w:p>
    <w:p w:rsidR="00A71089" w:rsidRPr="00A71089" w:rsidRDefault="00A71089" w:rsidP="00DC214A">
      <w:pPr>
        <w:spacing w:after="0"/>
        <w:ind w:firstLine="709"/>
        <w:rPr>
          <w:rFonts w:ascii="Times New Roman" w:hAnsi="Times New Roman"/>
          <w:sz w:val="26"/>
          <w:szCs w:val="26"/>
        </w:rPr>
      </w:pPr>
      <w:r w:rsidRPr="00A71089">
        <w:rPr>
          <w:rFonts w:ascii="Times New Roman" w:hAnsi="Times New Roman"/>
          <w:sz w:val="26"/>
          <w:szCs w:val="26"/>
        </w:rPr>
        <w:t>2022 год – 1 046,5  тыс. рублей.</w:t>
      </w:r>
    </w:p>
    <w:p w:rsidR="00D439B0" w:rsidRPr="0074340D" w:rsidRDefault="00D439B0" w:rsidP="001B0AC6">
      <w:pPr>
        <w:spacing w:after="0" w:line="240" w:lineRule="auto"/>
        <w:ind w:firstLine="709"/>
        <w:rPr>
          <w:rFonts w:ascii="Times New Roman" w:hAnsi="Times New Roman"/>
          <w:sz w:val="26"/>
          <w:szCs w:val="26"/>
        </w:rPr>
      </w:pPr>
      <w:r w:rsidRPr="0074340D">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D439B0" w:rsidRPr="00FD5BFA" w:rsidRDefault="00D439B0" w:rsidP="0074340D">
      <w:pPr>
        <w:widowControl w:val="0"/>
        <w:autoSpaceDE w:val="0"/>
        <w:autoSpaceDN w:val="0"/>
        <w:adjustRightInd w:val="0"/>
        <w:spacing w:before="100" w:beforeAutospacing="1" w:after="100" w:afterAutospacing="1"/>
        <w:jc w:val="center"/>
        <w:rPr>
          <w:rFonts w:ascii="Times New Roman" w:hAnsi="Times New Roman"/>
          <w:sz w:val="26"/>
          <w:szCs w:val="26"/>
        </w:rPr>
      </w:pPr>
      <w:r w:rsidRPr="0074340D">
        <w:rPr>
          <w:rFonts w:ascii="Times New Roman" w:hAnsi="Times New Roman"/>
          <w:sz w:val="24"/>
          <w:szCs w:val="24"/>
        </w:rPr>
        <w:t>9. Сроки и этапы реализац</w:t>
      </w:r>
      <w:r w:rsidRPr="00FD5BFA">
        <w:rPr>
          <w:rFonts w:ascii="Times New Roman" w:hAnsi="Times New Roman"/>
          <w:sz w:val="26"/>
          <w:szCs w:val="26"/>
        </w:rPr>
        <w:t>ии подпрограммы</w:t>
      </w:r>
    </w:p>
    <w:p w:rsidR="00D439B0" w:rsidRDefault="00D439B0" w:rsidP="0074340D">
      <w:pPr>
        <w:widowControl w:val="0"/>
        <w:autoSpaceDE w:val="0"/>
        <w:autoSpaceDN w:val="0"/>
        <w:adjustRightInd w:val="0"/>
        <w:spacing w:after="0"/>
        <w:ind w:firstLine="540"/>
        <w:rPr>
          <w:rFonts w:ascii="Times New Roman" w:hAnsi="Times New Roman"/>
          <w:sz w:val="26"/>
          <w:szCs w:val="26"/>
        </w:rPr>
      </w:pPr>
      <w:r w:rsidRPr="00FD5BFA">
        <w:rPr>
          <w:rFonts w:ascii="Times New Roman" w:hAnsi="Times New Roman"/>
          <w:sz w:val="26"/>
          <w:szCs w:val="26"/>
        </w:rPr>
        <w:t xml:space="preserve">Подпрограмма реализуется в течение </w:t>
      </w:r>
      <w:r w:rsidR="00203D20">
        <w:rPr>
          <w:rFonts w:ascii="Times New Roman" w:hAnsi="Times New Roman"/>
          <w:sz w:val="26"/>
          <w:szCs w:val="26"/>
        </w:rPr>
        <w:t>2018-2022</w:t>
      </w:r>
      <w:r w:rsidRPr="00FD5BFA">
        <w:rPr>
          <w:rFonts w:ascii="Times New Roman" w:hAnsi="Times New Roman"/>
          <w:sz w:val="26"/>
          <w:szCs w:val="26"/>
        </w:rPr>
        <w:t xml:space="preserve"> годов в один этап.</w:t>
      </w:r>
      <w:bookmarkStart w:id="2" w:name="Par463"/>
      <w:bookmarkEnd w:id="2"/>
    </w:p>
    <w:p w:rsidR="00720124" w:rsidRPr="00720124" w:rsidRDefault="00720124" w:rsidP="0074340D">
      <w:pPr>
        <w:spacing w:after="0"/>
        <w:jc w:val="right"/>
        <w:rPr>
          <w:rFonts w:ascii="Times New Roman" w:hAnsi="Times New Roman"/>
          <w:sz w:val="26"/>
          <w:szCs w:val="26"/>
          <w:u w:val="single"/>
        </w:rPr>
      </w:pPr>
      <w:r>
        <w:rPr>
          <w:rFonts w:ascii="Times New Roman" w:hAnsi="Times New Roman"/>
          <w:sz w:val="26"/>
          <w:szCs w:val="26"/>
        </w:rPr>
        <w:br w:type="page"/>
      </w:r>
      <w:r w:rsidRPr="00720124">
        <w:rPr>
          <w:rFonts w:ascii="Times New Roman" w:hAnsi="Times New Roman"/>
          <w:sz w:val="26"/>
          <w:szCs w:val="26"/>
        </w:rPr>
        <w:t xml:space="preserve">Приложение № </w:t>
      </w:r>
      <w:r w:rsidR="00E64D39">
        <w:rPr>
          <w:rFonts w:ascii="Times New Roman" w:hAnsi="Times New Roman"/>
          <w:sz w:val="26"/>
          <w:szCs w:val="26"/>
        </w:rPr>
        <w:t>1</w:t>
      </w:r>
      <w:r w:rsidR="00AB1CCF">
        <w:rPr>
          <w:rFonts w:ascii="Times New Roman" w:hAnsi="Times New Roman"/>
          <w:sz w:val="26"/>
          <w:szCs w:val="26"/>
        </w:rPr>
        <w:t>2</w:t>
      </w:r>
    </w:p>
    <w:p w:rsidR="00720124" w:rsidRPr="00720124" w:rsidRDefault="00720124" w:rsidP="008F0CAF">
      <w:pPr>
        <w:tabs>
          <w:tab w:val="left" w:pos="-3366"/>
        </w:tabs>
        <w:spacing w:after="0" w:line="240" w:lineRule="auto"/>
        <w:ind w:left="6237"/>
        <w:rPr>
          <w:rFonts w:ascii="Times New Roman" w:hAnsi="Times New Roman"/>
          <w:sz w:val="26"/>
          <w:szCs w:val="26"/>
        </w:rPr>
      </w:pPr>
      <w:r w:rsidRPr="00720124">
        <w:rPr>
          <w:rFonts w:ascii="Times New Roman" w:hAnsi="Times New Roman"/>
          <w:sz w:val="26"/>
          <w:szCs w:val="26"/>
        </w:rPr>
        <w:t>к муниципальной программ</w:t>
      </w:r>
      <w:r w:rsidR="008F0CAF">
        <w:rPr>
          <w:rFonts w:ascii="Times New Roman" w:hAnsi="Times New Roman"/>
          <w:sz w:val="26"/>
          <w:szCs w:val="26"/>
        </w:rPr>
        <w:t xml:space="preserve">е </w:t>
      </w:r>
      <w:r w:rsidR="002570F2">
        <w:rPr>
          <w:rFonts w:ascii="Times New Roman" w:hAnsi="Times New Roman"/>
          <w:sz w:val="26"/>
          <w:szCs w:val="26"/>
        </w:rPr>
        <w:t>«</w:t>
      </w:r>
      <w:r w:rsidR="00203D20">
        <w:rPr>
          <w:rFonts w:ascii="Times New Roman" w:hAnsi="Times New Roman"/>
          <w:sz w:val="26"/>
          <w:szCs w:val="26"/>
        </w:rPr>
        <w:t>Развитие образования</w:t>
      </w:r>
      <w:r w:rsidRPr="00720124">
        <w:rPr>
          <w:rFonts w:ascii="Times New Roman" w:hAnsi="Times New Roman"/>
          <w:sz w:val="26"/>
          <w:szCs w:val="26"/>
        </w:rPr>
        <w:t xml:space="preserve"> Дальнегорского городского округа</w:t>
      </w:r>
      <w:r w:rsidR="00B46139">
        <w:rPr>
          <w:rFonts w:ascii="Times New Roman" w:hAnsi="Times New Roman"/>
          <w:sz w:val="26"/>
          <w:szCs w:val="26"/>
        </w:rPr>
        <w:t>»</w:t>
      </w:r>
      <w:r w:rsidRPr="00720124">
        <w:rPr>
          <w:rFonts w:ascii="Times New Roman" w:hAnsi="Times New Roman"/>
          <w:sz w:val="26"/>
          <w:szCs w:val="26"/>
        </w:rPr>
        <w:t xml:space="preserve"> </w:t>
      </w:r>
    </w:p>
    <w:p w:rsidR="00720124" w:rsidRPr="00720124" w:rsidRDefault="00720124" w:rsidP="00720124">
      <w:pPr>
        <w:tabs>
          <w:tab w:val="left" w:pos="-3366"/>
        </w:tabs>
        <w:ind w:left="4820"/>
        <w:rPr>
          <w:rFonts w:ascii="Times New Roman" w:hAnsi="Times New Roman"/>
          <w:sz w:val="26"/>
          <w:szCs w:val="26"/>
        </w:rPr>
      </w:pPr>
    </w:p>
    <w:p w:rsidR="002C62D4" w:rsidRDefault="00720124" w:rsidP="00720124">
      <w:pPr>
        <w:spacing w:before="200" w:after="240"/>
        <w:jc w:val="center"/>
        <w:rPr>
          <w:rFonts w:ascii="Times New Roman" w:hAnsi="Times New Roman"/>
          <w:sz w:val="26"/>
          <w:szCs w:val="26"/>
        </w:rPr>
      </w:pPr>
      <w:r w:rsidRPr="00720124">
        <w:rPr>
          <w:rFonts w:ascii="Times New Roman" w:hAnsi="Times New Roman"/>
          <w:sz w:val="26"/>
          <w:szCs w:val="26"/>
        </w:rPr>
        <w:t xml:space="preserve">Паспорт </w:t>
      </w:r>
    </w:p>
    <w:p w:rsidR="00720124" w:rsidRDefault="00720124" w:rsidP="00B46139">
      <w:pPr>
        <w:spacing w:after="0" w:line="240" w:lineRule="auto"/>
        <w:jc w:val="center"/>
        <w:rPr>
          <w:rFonts w:ascii="Times New Roman" w:hAnsi="Times New Roman"/>
          <w:sz w:val="26"/>
          <w:szCs w:val="26"/>
        </w:rPr>
      </w:pPr>
      <w:r w:rsidRPr="00720124">
        <w:rPr>
          <w:rFonts w:ascii="Times New Roman" w:hAnsi="Times New Roman"/>
          <w:sz w:val="26"/>
          <w:szCs w:val="26"/>
        </w:rPr>
        <w:t xml:space="preserve">подпрограммы </w:t>
      </w:r>
      <w:r w:rsidR="002570F2">
        <w:rPr>
          <w:rFonts w:ascii="Times New Roman" w:hAnsi="Times New Roman"/>
          <w:sz w:val="26"/>
          <w:szCs w:val="26"/>
        </w:rPr>
        <w:t>«</w:t>
      </w:r>
      <w:r w:rsidRPr="00720124">
        <w:rPr>
          <w:rFonts w:ascii="Times New Roman" w:hAnsi="Times New Roman"/>
          <w:sz w:val="26"/>
          <w:szCs w:val="26"/>
        </w:rPr>
        <w:t>Развитие системы дополнительного образования</w:t>
      </w:r>
      <w:r w:rsidR="002570F2">
        <w:rPr>
          <w:rFonts w:ascii="Times New Roman" w:hAnsi="Times New Roman"/>
          <w:sz w:val="26"/>
          <w:szCs w:val="26"/>
        </w:rPr>
        <w:t>»</w:t>
      </w:r>
      <w:r w:rsidRPr="00720124">
        <w:rPr>
          <w:rFonts w:ascii="Times New Roman" w:hAnsi="Times New Roman"/>
          <w:sz w:val="26"/>
          <w:szCs w:val="26"/>
        </w:rPr>
        <w:t xml:space="preserve"> </w:t>
      </w:r>
      <w:r w:rsidR="00B46139">
        <w:rPr>
          <w:rFonts w:ascii="Times New Roman" w:hAnsi="Times New Roman"/>
          <w:sz w:val="26"/>
          <w:szCs w:val="26"/>
        </w:rPr>
        <w:t xml:space="preserve"> </w:t>
      </w:r>
    </w:p>
    <w:p w:rsidR="003A2609" w:rsidRPr="00720124" w:rsidRDefault="003A2609" w:rsidP="003A2609">
      <w:pPr>
        <w:spacing w:after="0" w:line="240" w:lineRule="auto"/>
        <w:jc w:val="center"/>
        <w:rPr>
          <w:rFonts w:ascii="Times New Roman" w:hAnsi="Times New Roman"/>
          <w:sz w:val="26"/>
          <w:szCs w:val="26"/>
        </w:rPr>
      </w:pPr>
    </w:p>
    <w:tbl>
      <w:tblPr>
        <w:tblW w:w="4841"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8"/>
        <w:gridCol w:w="5893"/>
      </w:tblGrid>
      <w:tr w:rsidR="00720124" w:rsidRPr="00E33FCD" w:rsidTr="00092922">
        <w:tc>
          <w:tcPr>
            <w:tcW w:w="1912"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3088"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Управление образования администрации Дальнегорского городского округа</w:t>
            </w:r>
          </w:p>
        </w:tc>
      </w:tr>
      <w:tr w:rsidR="00720124" w:rsidRPr="00E33FCD" w:rsidTr="00092922">
        <w:tc>
          <w:tcPr>
            <w:tcW w:w="1912"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Соисполнители подпрограммы</w:t>
            </w:r>
          </w:p>
        </w:tc>
        <w:tc>
          <w:tcPr>
            <w:tcW w:w="3088" w:type="pct"/>
          </w:tcPr>
          <w:p w:rsidR="00720124" w:rsidRPr="00E33FCD" w:rsidRDefault="004B249A" w:rsidP="004B249A">
            <w:pPr>
              <w:spacing w:after="0" w:line="240" w:lineRule="auto"/>
              <w:rPr>
                <w:rFonts w:ascii="Times New Roman" w:hAnsi="Times New Roman"/>
                <w:sz w:val="24"/>
                <w:szCs w:val="24"/>
              </w:rPr>
            </w:pPr>
            <w:r w:rsidRPr="00E33FCD">
              <w:rPr>
                <w:rFonts w:ascii="Times New Roman" w:hAnsi="Times New Roman"/>
                <w:sz w:val="24"/>
                <w:szCs w:val="24"/>
              </w:rPr>
              <w:t xml:space="preserve">Управление </w:t>
            </w:r>
            <w:r>
              <w:rPr>
                <w:rFonts w:ascii="Times New Roman" w:hAnsi="Times New Roman"/>
                <w:sz w:val="24"/>
                <w:szCs w:val="24"/>
              </w:rPr>
              <w:t>культуры, спорта и молодёжной политики</w:t>
            </w:r>
            <w:r w:rsidRPr="00E33FCD">
              <w:rPr>
                <w:rFonts w:ascii="Times New Roman" w:hAnsi="Times New Roman"/>
                <w:sz w:val="24"/>
                <w:szCs w:val="24"/>
              </w:rPr>
              <w:t xml:space="preserve"> администрации Дальнегорского городского округа</w:t>
            </w:r>
          </w:p>
        </w:tc>
      </w:tr>
      <w:tr w:rsidR="00720124" w:rsidRPr="00E33FCD" w:rsidTr="00092922">
        <w:tc>
          <w:tcPr>
            <w:tcW w:w="1912"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3088" w:type="pct"/>
          </w:tcPr>
          <w:p w:rsidR="00720124" w:rsidRPr="00E33FCD" w:rsidRDefault="00720124" w:rsidP="00E33FCD">
            <w:pPr>
              <w:spacing w:after="0" w:line="240" w:lineRule="auto"/>
              <w:rPr>
                <w:rFonts w:ascii="Times New Roman" w:hAnsi="Times New Roman"/>
                <w:sz w:val="24"/>
                <w:szCs w:val="24"/>
              </w:rPr>
            </w:pPr>
          </w:p>
        </w:tc>
      </w:tr>
      <w:tr w:rsidR="00720124" w:rsidRPr="00E33FCD" w:rsidTr="00092922">
        <w:tc>
          <w:tcPr>
            <w:tcW w:w="1912" w:type="pct"/>
          </w:tcPr>
          <w:p w:rsidR="00720124" w:rsidRPr="00E33FCD" w:rsidRDefault="004232CA" w:rsidP="00E33FCD">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w:t>
            </w:r>
            <w:r w:rsidR="00720124" w:rsidRPr="00E33FCD">
              <w:rPr>
                <w:rFonts w:ascii="Times New Roman" w:hAnsi="Times New Roman"/>
                <w:sz w:val="24"/>
                <w:szCs w:val="24"/>
              </w:rPr>
              <w:t>мероприяти</w:t>
            </w:r>
            <w:r w:rsidRPr="00E33FCD">
              <w:rPr>
                <w:rFonts w:ascii="Times New Roman" w:hAnsi="Times New Roman"/>
                <w:sz w:val="24"/>
                <w:szCs w:val="24"/>
              </w:rPr>
              <w:t>й</w:t>
            </w:r>
            <w:r w:rsidR="00720124" w:rsidRPr="00E33FCD">
              <w:rPr>
                <w:rFonts w:ascii="Times New Roman" w:hAnsi="Times New Roman"/>
                <w:sz w:val="24"/>
                <w:szCs w:val="24"/>
              </w:rPr>
              <w:t xml:space="preserve"> </w:t>
            </w:r>
          </w:p>
        </w:tc>
        <w:tc>
          <w:tcPr>
            <w:tcW w:w="3088" w:type="pct"/>
          </w:tcPr>
          <w:p w:rsidR="00A55337" w:rsidRPr="00E33FCD" w:rsidRDefault="00FF514F" w:rsidP="00FF514F">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55337" w:rsidRPr="00E33FCD">
              <w:rPr>
                <w:rFonts w:ascii="Times New Roman" w:hAnsi="Times New Roman" w:cs="Times New Roman"/>
                <w:sz w:val="24"/>
                <w:szCs w:val="24"/>
              </w:rPr>
              <w:t>предоставление дополнительного образования в учреждениях дополнительного образования:</w:t>
            </w:r>
          </w:p>
          <w:p w:rsidR="00720124" w:rsidRPr="00E33FCD" w:rsidRDefault="00E621ED" w:rsidP="00FF514F">
            <w:pPr>
              <w:spacing w:after="0" w:line="240" w:lineRule="auto"/>
              <w:rPr>
                <w:rFonts w:ascii="Times New Roman" w:hAnsi="Times New Roman"/>
                <w:sz w:val="24"/>
                <w:szCs w:val="24"/>
              </w:rPr>
            </w:pPr>
            <w:r>
              <w:rPr>
                <w:rFonts w:ascii="Times New Roman" w:hAnsi="Times New Roman"/>
                <w:sz w:val="24"/>
                <w:szCs w:val="24"/>
              </w:rPr>
              <w:t xml:space="preserve">- Федеральный проект «Успех каждого ребёнка» </w:t>
            </w:r>
          </w:p>
        </w:tc>
      </w:tr>
      <w:tr w:rsidR="00354A75" w:rsidRPr="00E33FCD" w:rsidTr="00092922">
        <w:tc>
          <w:tcPr>
            <w:tcW w:w="1912"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3088" w:type="pct"/>
          </w:tcPr>
          <w:tbl>
            <w:tblPr>
              <w:tblW w:w="5454" w:type="dxa"/>
              <w:tblCellSpacing w:w="15" w:type="dxa"/>
              <w:tblLook w:val="04A0" w:firstRow="1" w:lastRow="0" w:firstColumn="1" w:lastColumn="0" w:noHBand="0" w:noVBand="1"/>
            </w:tblPr>
            <w:tblGrid>
              <w:gridCol w:w="5454"/>
            </w:tblGrid>
            <w:tr w:rsidR="00DD461B" w:rsidRPr="00C15F27" w:rsidTr="00DE0AF9">
              <w:trPr>
                <w:tblCellSpacing w:w="15" w:type="dxa"/>
              </w:trPr>
              <w:tc>
                <w:tcPr>
                  <w:tcW w:w="0" w:type="auto"/>
                  <w:tcMar>
                    <w:top w:w="15" w:type="dxa"/>
                    <w:left w:w="15" w:type="dxa"/>
                    <w:bottom w:w="15" w:type="dxa"/>
                    <w:right w:w="15" w:type="dxa"/>
                  </w:tcMar>
                  <w:vAlign w:val="center"/>
                  <w:hideMark/>
                </w:tcPr>
                <w:p w:rsidR="00DD461B" w:rsidRPr="00C15F27" w:rsidRDefault="00DD461B" w:rsidP="00DE0AF9">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p>
                <w:p w:rsidR="00DD461B" w:rsidRPr="00C15F27" w:rsidRDefault="00DD461B" w:rsidP="00DE0AF9">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p>
              </w:tc>
            </w:tr>
          </w:tbl>
          <w:p w:rsidR="00354A75" w:rsidRPr="00E33FCD" w:rsidRDefault="00DD461B" w:rsidP="00E01CE7">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Государственная программа Приморского края «Развитие образования Приморского края» на 20</w:t>
            </w:r>
            <w:r w:rsidR="00E01CE7">
              <w:rPr>
                <w:rFonts w:ascii="Times New Roman" w:eastAsia="Times New Roman" w:hAnsi="Times New Roman"/>
                <w:sz w:val="24"/>
                <w:szCs w:val="24"/>
                <w:lang w:eastAsia="ru-RU"/>
              </w:rPr>
              <w:t>20</w:t>
            </w:r>
            <w:r w:rsidRPr="00C15F27">
              <w:rPr>
                <w:rFonts w:ascii="Times New Roman" w:eastAsia="Times New Roman" w:hAnsi="Times New Roman"/>
                <w:sz w:val="24"/>
                <w:szCs w:val="24"/>
                <w:lang w:eastAsia="ru-RU"/>
              </w:rPr>
              <w:t>-202</w:t>
            </w:r>
            <w:r w:rsidR="00E01CE7">
              <w:rPr>
                <w:rFonts w:ascii="Times New Roman" w:eastAsia="Times New Roman" w:hAnsi="Times New Roman"/>
                <w:sz w:val="24"/>
                <w:szCs w:val="24"/>
                <w:lang w:eastAsia="ru-RU"/>
              </w:rPr>
              <w:t>7</w:t>
            </w:r>
            <w:r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sidR="00E01CE7">
              <w:rPr>
                <w:rFonts w:ascii="Times New Roman" w:eastAsia="Times New Roman" w:hAnsi="Times New Roman"/>
                <w:sz w:val="24"/>
                <w:szCs w:val="24"/>
                <w:lang w:eastAsia="ru-RU"/>
              </w:rPr>
              <w:t>16</w:t>
            </w:r>
            <w:r w:rsidRPr="00C15F27">
              <w:rPr>
                <w:rFonts w:ascii="Times New Roman" w:eastAsia="Times New Roman" w:hAnsi="Times New Roman"/>
                <w:sz w:val="24"/>
                <w:szCs w:val="24"/>
                <w:lang w:eastAsia="ru-RU"/>
              </w:rPr>
              <w:t>.12.201</w:t>
            </w:r>
            <w:r w:rsidR="00E01CE7">
              <w:rPr>
                <w:rFonts w:ascii="Times New Roman" w:eastAsia="Times New Roman" w:hAnsi="Times New Roman"/>
                <w:sz w:val="24"/>
                <w:szCs w:val="24"/>
                <w:lang w:eastAsia="ru-RU"/>
              </w:rPr>
              <w:t>9</w:t>
            </w:r>
            <w:r w:rsidRPr="00C15F27">
              <w:rPr>
                <w:rFonts w:ascii="Times New Roman" w:eastAsia="Times New Roman" w:hAnsi="Times New Roman"/>
                <w:sz w:val="24"/>
                <w:szCs w:val="24"/>
                <w:lang w:eastAsia="ru-RU"/>
              </w:rPr>
              <w:t xml:space="preserve"> № </w:t>
            </w:r>
            <w:r w:rsidR="00E01CE7">
              <w:rPr>
                <w:rFonts w:ascii="Times New Roman" w:eastAsia="Times New Roman" w:hAnsi="Times New Roman"/>
                <w:sz w:val="24"/>
                <w:szCs w:val="24"/>
                <w:lang w:eastAsia="ru-RU"/>
              </w:rPr>
              <w:t>848</w:t>
            </w:r>
            <w:r w:rsidRPr="00C15F27">
              <w:rPr>
                <w:rFonts w:ascii="Times New Roman" w:eastAsia="Times New Roman" w:hAnsi="Times New Roman"/>
                <w:sz w:val="24"/>
                <w:szCs w:val="24"/>
                <w:lang w:eastAsia="ru-RU"/>
              </w:rPr>
              <w:t>-па</w:t>
            </w:r>
          </w:p>
        </w:tc>
      </w:tr>
      <w:tr w:rsidR="00354A75" w:rsidRPr="00E33FCD" w:rsidTr="00092922">
        <w:trPr>
          <w:trHeight w:val="541"/>
        </w:trPr>
        <w:tc>
          <w:tcPr>
            <w:tcW w:w="1912" w:type="pct"/>
          </w:tcPr>
          <w:p w:rsidR="00354A75" w:rsidRPr="00E33FCD" w:rsidRDefault="00354A75" w:rsidP="003D42C5">
            <w:pPr>
              <w:spacing w:after="0" w:line="240" w:lineRule="auto"/>
              <w:jc w:val="left"/>
              <w:rPr>
                <w:rFonts w:ascii="Times New Roman" w:hAnsi="Times New Roman"/>
                <w:sz w:val="24"/>
                <w:szCs w:val="24"/>
              </w:rPr>
            </w:pPr>
            <w:r w:rsidRPr="00E33FCD">
              <w:rPr>
                <w:rFonts w:ascii="Times New Roman" w:hAnsi="Times New Roman"/>
                <w:sz w:val="24"/>
                <w:szCs w:val="24"/>
              </w:rPr>
              <w:t>Цел</w:t>
            </w:r>
            <w:r w:rsidR="003D42C5">
              <w:rPr>
                <w:rFonts w:ascii="Times New Roman" w:hAnsi="Times New Roman"/>
                <w:sz w:val="24"/>
                <w:szCs w:val="24"/>
              </w:rPr>
              <w:t>ь</w:t>
            </w:r>
            <w:r w:rsidRPr="00E33FCD">
              <w:rPr>
                <w:rFonts w:ascii="Times New Roman" w:hAnsi="Times New Roman"/>
                <w:sz w:val="24"/>
                <w:szCs w:val="24"/>
              </w:rPr>
              <w:t xml:space="preserve"> муниципальной подпрограммы</w:t>
            </w:r>
          </w:p>
        </w:tc>
        <w:tc>
          <w:tcPr>
            <w:tcW w:w="3088" w:type="pct"/>
          </w:tcPr>
          <w:p w:rsidR="00354A75" w:rsidRPr="00E33FCD" w:rsidRDefault="00354A75" w:rsidP="00E33FCD">
            <w:pPr>
              <w:shd w:val="clear" w:color="auto" w:fill="FFFFFF"/>
              <w:spacing w:after="0" w:line="240" w:lineRule="auto"/>
              <w:rPr>
                <w:rFonts w:ascii="Times New Roman" w:hAnsi="Times New Roman"/>
                <w:sz w:val="24"/>
                <w:szCs w:val="24"/>
              </w:rPr>
            </w:pPr>
            <w:r w:rsidRPr="00E33FCD">
              <w:rPr>
                <w:rFonts w:ascii="Times New Roman" w:hAnsi="Times New Roman"/>
                <w:sz w:val="24"/>
                <w:szCs w:val="24"/>
                <w:lang w:eastAsia="ko-KR"/>
              </w:rPr>
              <w:t> обеспечение современного качества, доступности и эффективности дополнительного образования детей</w:t>
            </w:r>
          </w:p>
        </w:tc>
      </w:tr>
      <w:tr w:rsidR="00354A75" w:rsidRPr="00E33FCD" w:rsidTr="00092922">
        <w:trPr>
          <w:trHeight w:val="557"/>
        </w:trPr>
        <w:tc>
          <w:tcPr>
            <w:tcW w:w="1912" w:type="pct"/>
          </w:tcPr>
          <w:p w:rsidR="00354A75" w:rsidRPr="00E33FCD" w:rsidRDefault="00354A75" w:rsidP="00E33FCD">
            <w:pPr>
              <w:spacing w:after="0" w:line="240" w:lineRule="auto"/>
              <w:jc w:val="left"/>
              <w:rPr>
                <w:rFonts w:ascii="Times New Roman" w:hAnsi="Times New Roman"/>
                <w:sz w:val="24"/>
                <w:szCs w:val="24"/>
              </w:rPr>
            </w:pPr>
            <w:r w:rsidRPr="00E33FCD">
              <w:rPr>
                <w:rFonts w:ascii="Times New Roman" w:hAnsi="Times New Roman"/>
                <w:sz w:val="24"/>
                <w:szCs w:val="24"/>
              </w:rPr>
              <w:t>Задачи муниципальной подпрограммы</w:t>
            </w:r>
          </w:p>
        </w:tc>
        <w:tc>
          <w:tcPr>
            <w:tcW w:w="3088" w:type="pct"/>
          </w:tcPr>
          <w:p w:rsidR="00354A75" w:rsidRPr="00E33FCD" w:rsidRDefault="00354A75" w:rsidP="00E33FCD">
            <w:pPr>
              <w:spacing w:after="0" w:line="240" w:lineRule="auto"/>
              <w:ind w:firstLine="754"/>
              <w:textAlignment w:val="top"/>
              <w:rPr>
                <w:rFonts w:ascii="Times New Roman" w:hAnsi="Times New Roman"/>
                <w:sz w:val="24"/>
                <w:szCs w:val="24"/>
                <w:lang w:eastAsia="ko-KR"/>
              </w:rPr>
            </w:pPr>
            <w:r w:rsidRPr="00E33FCD">
              <w:rPr>
                <w:rFonts w:ascii="Times New Roman" w:hAnsi="Times New Roman"/>
                <w:sz w:val="24"/>
                <w:szCs w:val="24"/>
                <w:lang w:eastAsia="ko-KR"/>
              </w:rPr>
              <w:t>- создание условий для самореализации детей и подростков Дальнегорского городского округа, развития их поликультурной компетентности;</w:t>
            </w:r>
          </w:p>
          <w:p w:rsidR="00354A75" w:rsidRPr="00E33FCD" w:rsidRDefault="00354A75" w:rsidP="00E33FCD">
            <w:pPr>
              <w:spacing w:after="0" w:line="240" w:lineRule="auto"/>
              <w:ind w:firstLine="754"/>
              <w:textAlignment w:val="top"/>
              <w:rPr>
                <w:rFonts w:ascii="Times New Roman" w:hAnsi="Times New Roman"/>
                <w:sz w:val="24"/>
                <w:szCs w:val="24"/>
              </w:rPr>
            </w:pPr>
            <w:r w:rsidRPr="00E33FCD">
              <w:rPr>
                <w:rFonts w:ascii="Times New Roman" w:hAnsi="Times New Roman"/>
                <w:sz w:val="24"/>
                <w:szCs w:val="24"/>
                <w:lang w:eastAsia="ko-KR"/>
              </w:rPr>
              <w:t xml:space="preserve">- </w:t>
            </w:r>
            <w:r w:rsidRPr="00E33FCD">
              <w:rPr>
                <w:rFonts w:ascii="Times New Roman" w:eastAsia="Times New Roman" w:hAnsi="Times New Roman"/>
                <w:sz w:val="24"/>
                <w:szCs w:val="24"/>
                <w:lang w:eastAsia="ru-RU"/>
              </w:rPr>
              <w:t xml:space="preserve">разработка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w:t>
            </w:r>
            <w:r w:rsidRPr="00E33FCD">
              <w:rPr>
                <w:rFonts w:ascii="Times New Roman" w:hAnsi="Times New Roman"/>
                <w:sz w:val="24"/>
                <w:szCs w:val="24"/>
                <w:lang w:eastAsia="ru-RU"/>
              </w:rPr>
              <w:t>научно - техническому конструированию</w:t>
            </w:r>
            <w:r w:rsidRPr="00E33FCD">
              <w:rPr>
                <w:rFonts w:ascii="Times New Roman" w:eastAsia="Times New Roman" w:hAnsi="Times New Roman"/>
                <w:sz w:val="24"/>
                <w:szCs w:val="24"/>
                <w:lang w:eastAsia="ru-RU"/>
              </w:rPr>
              <w:t>, моделированию</w:t>
            </w:r>
          </w:p>
        </w:tc>
      </w:tr>
      <w:tr w:rsidR="00354A75" w:rsidRPr="00E33FCD" w:rsidTr="00092922">
        <w:tc>
          <w:tcPr>
            <w:tcW w:w="1912"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3088" w:type="pct"/>
          </w:tcPr>
          <w:p w:rsidR="00354A75" w:rsidRPr="00E33FCD" w:rsidRDefault="00354A75" w:rsidP="00E33FCD">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t>Целевой индикатор:</w:t>
            </w:r>
          </w:p>
          <w:p w:rsidR="00354A75" w:rsidRPr="00E33FCD" w:rsidRDefault="00354A75" w:rsidP="00E33FCD">
            <w:pPr>
              <w:spacing w:after="0" w:line="240" w:lineRule="auto"/>
              <w:ind w:firstLine="315"/>
              <w:rPr>
                <w:rFonts w:ascii="Times New Roman" w:hAnsi="Times New Roman"/>
                <w:sz w:val="24"/>
                <w:szCs w:val="24"/>
              </w:rPr>
            </w:pPr>
            <w:r w:rsidRPr="00E33FCD">
              <w:rPr>
                <w:rFonts w:ascii="Times New Roman" w:hAnsi="Times New Roman"/>
                <w:sz w:val="24"/>
                <w:szCs w:val="24"/>
                <w:lang w:eastAsia="ru-RU"/>
              </w:rPr>
              <w:t xml:space="preserve">- </w:t>
            </w:r>
            <w:r w:rsidRPr="00E33FCD">
              <w:rPr>
                <w:rFonts w:ascii="Times New Roman" w:hAnsi="Times New Roman"/>
                <w:sz w:val="24"/>
                <w:szCs w:val="24"/>
              </w:rPr>
              <w:t>удовлетворённость населения Дальнегорского городского округа качеством предоставляемых  услуг дополнительного образования.</w:t>
            </w:r>
          </w:p>
          <w:p w:rsidR="00354A75" w:rsidRDefault="00354A75" w:rsidP="00E33FCD">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t>Показатели:</w:t>
            </w:r>
          </w:p>
          <w:p w:rsidR="002B62AE" w:rsidRPr="00E33FCD" w:rsidRDefault="002B62AE" w:rsidP="002B62AE">
            <w:pPr>
              <w:spacing w:after="0" w:line="240" w:lineRule="auto"/>
              <w:ind w:firstLine="315"/>
              <w:rPr>
                <w:rFonts w:ascii="Times New Roman" w:hAnsi="Times New Roman"/>
                <w:sz w:val="24"/>
                <w:szCs w:val="24"/>
                <w:lang w:eastAsia="ru-RU"/>
              </w:rPr>
            </w:pPr>
            <w:r>
              <w:rPr>
                <w:rFonts w:ascii="Times New Roman" w:hAnsi="Times New Roman"/>
                <w:sz w:val="24"/>
                <w:szCs w:val="24"/>
                <w:lang w:eastAsia="ru-RU"/>
              </w:rPr>
              <w:t xml:space="preserve">- </w:t>
            </w:r>
            <w:r w:rsidRPr="002B62AE">
              <w:rPr>
                <w:rFonts w:ascii="Times New Roman" w:hAnsi="Times New Roman"/>
                <w:sz w:val="24"/>
                <w:szCs w:val="24"/>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Pr>
                <w:rFonts w:ascii="Times New Roman" w:hAnsi="Times New Roman"/>
                <w:sz w:val="24"/>
                <w:szCs w:val="24"/>
                <w:lang w:eastAsia="ru-RU"/>
              </w:rPr>
              <w:t>;</w:t>
            </w:r>
          </w:p>
          <w:p w:rsidR="00354A75" w:rsidRPr="00E33FCD" w:rsidRDefault="00354A75" w:rsidP="002B62AE">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t xml:space="preserve">- доля программ по техническому конструированию, моделированию, туристическо-краевой деятельности, программ </w:t>
            </w:r>
            <w:proofErr w:type="spellStart"/>
            <w:r w:rsidRPr="00E33FCD">
              <w:rPr>
                <w:rFonts w:ascii="Times New Roman" w:hAnsi="Times New Roman"/>
                <w:sz w:val="24"/>
                <w:szCs w:val="24"/>
                <w:lang w:eastAsia="ru-RU"/>
              </w:rPr>
              <w:t>предпрофильной</w:t>
            </w:r>
            <w:proofErr w:type="spellEnd"/>
            <w:r w:rsidRPr="00E33FCD">
              <w:rPr>
                <w:rFonts w:ascii="Times New Roman" w:hAnsi="Times New Roman"/>
                <w:sz w:val="24"/>
                <w:szCs w:val="24"/>
                <w:lang w:eastAsia="ru-RU"/>
              </w:rPr>
              <w:t xml:space="preserve"> подготовки и профильного обучения;</w:t>
            </w:r>
          </w:p>
          <w:p w:rsidR="00354A75" w:rsidRPr="00E33FCD" w:rsidRDefault="00354A75" w:rsidP="002B62AE">
            <w:pPr>
              <w:spacing w:after="0" w:line="240" w:lineRule="auto"/>
              <w:ind w:firstLine="315"/>
              <w:rPr>
                <w:rFonts w:ascii="Times New Roman" w:hAnsi="Times New Roman"/>
                <w:sz w:val="24"/>
                <w:szCs w:val="24"/>
                <w:lang w:eastAsia="ru-RU"/>
              </w:rPr>
            </w:pPr>
            <w:r w:rsidRPr="00E33FCD">
              <w:rPr>
                <w:rFonts w:ascii="Times New Roman" w:hAnsi="Times New Roman"/>
                <w:sz w:val="24"/>
                <w:szCs w:val="24"/>
              </w:rPr>
              <w:t xml:space="preserve">- </w:t>
            </w:r>
            <w:r w:rsidRPr="00E33FCD">
              <w:rPr>
                <w:rFonts w:ascii="Times New Roman" w:hAnsi="Times New Roman"/>
                <w:sz w:val="24"/>
                <w:szCs w:val="24"/>
                <w:lang w:eastAsia="ru-RU"/>
              </w:rPr>
              <w:t>доля обучающихся Дальнегорского городского округа, участвующих в муниципальных олимпиадах, конкурсах, мастер-классах, форумах и т.д.</w:t>
            </w:r>
          </w:p>
        </w:tc>
      </w:tr>
      <w:tr w:rsidR="00354A75" w:rsidRPr="00E33FCD" w:rsidTr="00092922">
        <w:tc>
          <w:tcPr>
            <w:tcW w:w="1912"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Этапы и сроки реализации подпрограммы</w:t>
            </w:r>
          </w:p>
        </w:tc>
        <w:tc>
          <w:tcPr>
            <w:tcW w:w="3088"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подпрограмма «Развитие системы дополнительного образования» муниципальной программы «Развитие образования Дальнегорского городского округа»  реализуется в один этап в 2018-2022 годах</w:t>
            </w:r>
          </w:p>
        </w:tc>
      </w:tr>
      <w:tr w:rsidR="00354A75" w:rsidRPr="00E33FCD" w:rsidTr="00092922">
        <w:trPr>
          <w:trHeight w:val="2300"/>
        </w:trPr>
        <w:tc>
          <w:tcPr>
            <w:tcW w:w="1912"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3088" w:type="pct"/>
          </w:tcPr>
          <w:p w:rsidR="000F5313"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xml:space="preserve">общий объем финансового обеспечения –            </w:t>
            </w:r>
            <w:r w:rsidR="00855CA0">
              <w:rPr>
                <w:rFonts w:ascii="Times New Roman" w:hAnsi="Times New Roman"/>
                <w:sz w:val="24"/>
                <w:szCs w:val="24"/>
              </w:rPr>
              <w:t>60 734,2</w:t>
            </w:r>
            <w:r w:rsidRPr="00C15F27">
              <w:rPr>
                <w:rFonts w:ascii="Times New Roman" w:hAnsi="Times New Roman"/>
                <w:bCs/>
                <w:sz w:val="24"/>
                <w:szCs w:val="24"/>
              </w:rPr>
              <w:t xml:space="preserve"> тыс. рублей, в том числе:</w:t>
            </w:r>
            <w:r w:rsidR="000F5313" w:rsidRPr="0094694C">
              <w:rPr>
                <w:rFonts w:ascii="Times New Roman" w:hAnsi="Times New Roman"/>
                <w:sz w:val="24"/>
                <w:szCs w:val="24"/>
              </w:rPr>
              <w:t xml:space="preserve"> </w:t>
            </w:r>
          </w:p>
          <w:p w:rsidR="000F5313" w:rsidRDefault="000F5313" w:rsidP="000F5313">
            <w:pPr>
              <w:spacing w:after="0" w:line="240" w:lineRule="auto"/>
              <w:ind w:firstLine="175"/>
              <w:rPr>
                <w:rFonts w:ascii="Times New Roman" w:hAnsi="Times New Roman"/>
                <w:sz w:val="24"/>
                <w:szCs w:val="24"/>
              </w:rPr>
            </w:pPr>
            <w:r>
              <w:rPr>
                <w:rFonts w:ascii="Times New Roman" w:hAnsi="Times New Roman"/>
                <w:sz w:val="24"/>
                <w:szCs w:val="24"/>
              </w:rPr>
              <w:t>-</w:t>
            </w:r>
            <w:r w:rsidRPr="0094694C">
              <w:rPr>
                <w:rFonts w:ascii="Times New Roman" w:hAnsi="Times New Roman"/>
                <w:sz w:val="24"/>
                <w:szCs w:val="24"/>
              </w:rPr>
              <w:t>средства федерального бюджета</w:t>
            </w:r>
            <w:r>
              <w:rPr>
                <w:rFonts w:ascii="Times New Roman" w:hAnsi="Times New Roman"/>
                <w:sz w:val="24"/>
                <w:szCs w:val="24"/>
              </w:rPr>
              <w:t xml:space="preserve"> </w:t>
            </w:r>
            <w:r w:rsidR="004A39A7">
              <w:rPr>
                <w:rFonts w:ascii="Times New Roman" w:hAnsi="Times New Roman"/>
                <w:sz w:val="24"/>
                <w:szCs w:val="24"/>
              </w:rPr>
              <w:t>6 951,7</w:t>
            </w:r>
            <w:r>
              <w:rPr>
                <w:rFonts w:ascii="Times New Roman" w:hAnsi="Times New Roman"/>
                <w:sz w:val="24"/>
                <w:szCs w:val="24"/>
              </w:rPr>
              <w:t xml:space="preserve"> тыс. рублей, в том числе:</w:t>
            </w:r>
          </w:p>
          <w:p w:rsidR="000F5313" w:rsidRPr="00C15F27" w:rsidRDefault="000F5313"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2020 год  - </w:t>
            </w:r>
            <w:r w:rsidR="004A39A7">
              <w:rPr>
                <w:rFonts w:ascii="Times New Roman" w:hAnsi="Times New Roman"/>
                <w:sz w:val="24"/>
                <w:szCs w:val="24"/>
              </w:rPr>
              <w:t>6 951,7</w:t>
            </w:r>
            <w:r w:rsidRPr="00855CA0">
              <w:rPr>
                <w:rFonts w:ascii="Times New Roman" w:hAnsi="Times New Roman"/>
                <w:sz w:val="24"/>
                <w:szCs w:val="24"/>
              </w:rPr>
              <w:t xml:space="preserve"> тыс. </w:t>
            </w:r>
            <w:r w:rsidRPr="00C15F27">
              <w:rPr>
                <w:rFonts w:ascii="Times New Roman" w:hAnsi="Times New Roman"/>
                <w:sz w:val="24"/>
                <w:szCs w:val="24"/>
              </w:rPr>
              <w:t>рублей;</w:t>
            </w:r>
          </w:p>
          <w:p w:rsidR="001154DB" w:rsidRDefault="000F5313" w:rsidP="000F5313">
            <w:pPr>
              <w:spacing w:after="0" w:line="240" w:lineRule="auto"/>
              <w:ind w:firstLine="175"/>
              <w:rPr>
                <w:rFonts w:ascii="Times New Roman" w:hAnsi="Times New Roman"/>
                <w:sz w:val="24"/>
                <w:szCs w:val="24"/>
              </w:rPr>
            </w:pPr>
            <w:r>
              <w:rPr>
                <w:rFonts w:ascii="Times New Roman" w:hAnsi="Times New Roman"/>
                <w:sz w:val="24"/>
                <w:szCs w:val="24"/>
              </w:rPr>
              <w:t xml:space="preserve">- </w:t>
            </w:r>
            <w:r w:rsidRPr="0094694C">
              <w:rPr>
                <w:rFonts w:ascii="Times New Roman" w:hAnsi="Times New Roman"/>
                <w:sz w:val="24"/>
                <w:szCs w:val="24"/>
              </w:rPr>
              <w:t xml:space="preserve">средства </w:t>
            </w:r>
            <w:r>
              <w:rPr>
                <w:rFonts w:ascii="Times New Roman" w:hAnsi="Times New Roman"/>
                <w:sz w:val="24"/>
                <w:szCs w:val="24"/>
              </w:rPr>
              <w:t>краевого</w:t>
            </w:r>
            <w:r w:rsidRPr="0094694C">
              <w:rPr>
                <w:rFonts w:ascii="Times New Roman" w:hAnsi="Times New Roman"/>
                <w:sz w:val="24"/>
                <w:szCs w:val="24"/>
              </w:rPr>
              <w:t xml:space="preserve"> бюджета</w:t>
            </w:r>
            <w:r>
              <w:rPr>
                <w:rFonts w:ascii="Times New Roman" w:hAnsi="Times New Roman"/>
                <w:sz w:val="24"/>
                <w:szCs w:val="24"/>
              </w:rPr>
              <w:t xml:space="preserve"> </w:t>
            </w:r>
            <w:r w:rsidR="004A39A7">
              <w:rPr>
                <w:rFonts w:ascii="Times New Roman" w:hAnsi="Times New Roman"/>
                <w:sz w:val="24"/>
                <w:szCs w:val="24"/>
              </w:rPr>
              <w:t>141,9</w:t>
            </w:r>
            <w:r>
              <w:rPr>
                <w:rFonts w:ascii="Times New Roman" w:hAnsi="Times New Roman"/>
                <w:sz w:val="24"/>
                <w:szCs w:val="24"/>
              </w:rPr>
              <w:t xml:space="preserve"> тыс. рублей;</w:t>
            </w:r>
          </w:p>
          <w:p w:rsidR="000F5313" w:rsidRPr="00C15F27" w:rsidRDefault="000F5313"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2020 год  - </w:t>
            </w:r>
            <w:r w:rsidR="004A39A7">
              <w:rPr>
                <w:rFonts w:ascii="Times New Roman" w:hAnsi="Times New Roman"/>
                <w:sz w:val="24"/>
                <w:szCs w:val="24"/>
              </w:rPr>
              <w:t>141,9</w:t>
            </w:r>
            <w:r w:rsidRPr="00855CA0">
              <w:rPr>
                <w:rFonts w:ascii="Times New Roman" w:hAnsi="Times New Roman"/>
                <w:sz w:val="24"/>
                <w:szCs w:val="24"/>
              </w:rPr>
              <w:t xml:space="preserve"> тыс. </w:t>
            </w:r>
            <w:r w:rsidRPr="00C15F27">
              <w:rPr>
                <w:rFonts w:ascii="Times New Roman" w:hAnsi="Times New Roman"/>
                <w:sz w:val="24"/>
                <w:szCs w:val="24"/>
              </w:rPr>
              <w:t>рублей;</w:t>
            </w:r>
          </w:p>
          <w:p w:rsidR="001154DB" w:rsidRPr="00C15F27" w:rsidRDefault="001154DB"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средства местного бюджета</w:t>
            </w:r>
            <w:r w:rsidR="000F5313">
              <w:rPr>
                <w:rFonts w:ascii="Times New Roman" w:hAnsi="Times New Roman"/>
                <w:sz w:val="24"/>
                <w:szCs w:val="24"/>
              </w:rPr>
              <w:t xml:space="preserve"> 53 640,6 тыс. рублей</w:t>
            </w:r>
            <w:r w:rsidRPr="00C15F27">
              <w:rPr>
                <w:rFonts w:ascii="Times New Roman" w:hAnsi="Times New Roman"/>
                <w:sz w:val="24"/>
                <w:szCs w:val="24"/>
              </w:rPr>
              <w:t>, в том числе:</w:t>
            </w:r>
          </w:p>
          <w:p w:rsidR="001154DB" w:rsidRPr="00C15F27" w:rsidRDefault="001154DB"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2018 год – </w:t>
            </w:r>
            <w:r>
              <w:rPr>
                <w:rFonts w:ascii="Times New Roman" w:hAnsi="Times New Roman"/>
                <w:sz w:val="24"/>
                <w:szCs w:val="24"/>
              </w:rPr>
              <w:t>11 616,2</w:t>
            </w:r>
            <w:r w:rsidRPr="00C15F27">
              <w:rPr>
                <w:rFonts w:ascii="Times New Roman" w:hAnsi="Times New Roman"/>
                <w:sz w:val="24"/>
                <w:szCs w:val="24"/>
              </w:rPr>
              <w:t xml:space="preserve"> </w:t>
            </w:r>
            <w:r w:rsidRPr="00C15F27">
              <w:rPr>
                <w:rFonts w:ascii="Times New Roman" w:hAnsi="Times New Roman"/>
                <w:bCs/>
                <w:sz w:val="24"/>
                <w:szCs w:val="24"/>
              </w:rPr>
              <w:t xml:space="preserve">тыс. </w:t>
            </w:r>
            <w:r w:rsidRPr="00C15F27">
              <w:rPr>
                <w:rFonts w:ascii="Times New Roman" w:hAnsi="Times New Roman"/>
                <w:sz w:val="24"/>
                <w:szCs w:val="24"/>
              </w:rPr>
              <w:t>рублей;</w:t>
            </w:r>
          </w:p>
          <w:p w:rsidR="001154DB" w:rsidRPr="00C15F27" w:rsidRDefault="001154DB"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2019 год – </w:t>
            </w:r>
            <w:r w:rsidR="00B617CD">
              <w:rPr>
                <w:rFonts w:ascii="Times New Roman" w:hAnsi="Times New Roman"/>
                <w:sz w:val="24"/>
                <w:szCs w:val="24"/>
              </w:rPr>
              <w:t>12</w:t>
            </w:r>
            <w:r w:rsidR="0079495D">
              <w:rPr>
                <w:rFonts w:ascii="Times New Roman" w:hAnsi="Times New Roman"/>
                <w:sz w:val="24"/>
                <w:szCs w:val="24"/>
              </w:rPr>
              <w:t> 440,1</w:t>
            </w:r>
            <w:r w:rsidRPr="00C15F27">
              <w:rPr>
                <w:rFonts w:ascii="Times New Roman" w:hAnsi="Times New Roman"/>
                <w:bCs/>
                <w:sz w:val="24"/>
                <w:szCs w:val="24"/>
              </w:rPr>
              <w:t xml:space="preserve"> тыс. </w:t>
            </w:r>
            <w:r w:rsidRPr="00C15F27">
              <w:rPr>
                <w:rFonts w:ascii="Times New Roman" w:hAnsi="Times New Roman"/>
                <w:sz w:val="24"/>
                <w:szCs w:val="24"/>
              </w:rPr>
              <w:t>рублей;</w:t>
            </w:r>
          </w:p>
          <w:p w:rsidR="001154DB" w:rsidRPr="00C15F27" w:rsidRDefault="001154DB"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2020 год  - </w:t>
            </w:r>
            <w:r w:rsidR="000F5313">
              <w:rPr>
                <w:rFonts w:ascii="Times New Roman" w:hAnsi="Times New Roman"/>
                <w:sz w:val="24"/>
                <w:szCs w:val="24"/>
              </w:rPr>
              <w:t>10 019,8</w:t>
            </w:r>
            <w:r w:rsidR="00E64130" w:rsidRPr="00855CA0">
              <w:rPr>
                <w:rFonts w:ascii="Times New Roman" w:hAnsi="Times New Roman"/>
                <w:sz w:val="24"/>
                <w:szCs w:val="24"/>
              </w:rPr>
              <w:t xml:space="preserve"> </w:t>
            </w:r>
            <w:r w:rsidRPr="00855CA0">
              <w:rPr>
                <w:rFonts w:ascii="Times New Roman" w:hAnsi="Times New Roman"/>
                <w:sz w:val="24"/>
                <w:szCs w:val="24"/>
              </w:rPr>
              <w:t xml:space="preserve">тыс. </w:t>
            </w:r>
            <w:r w:rsidRPr="00C15F27">
              <w:rPr>
                <w:rFonts w:ascii="Times New Roman" w:hAnsi="Times New Roman"/>
                <w:sz w:val="24"/>
                <w:szCs w:val="24"/>
              </w:rPr>
              <w:t>рублей;</w:t>
            </w:r>
          </w:p>
          <w:p w:rsidR="001154DB" w:rsidRPr="00C15F27" w:rsidRDefault="001154DB"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2021 год – </w:t>
            </w:r>
            <w:r w:rsidR="0079495D">
              <w:rPr>
                <w:rFonts w:ascii="Times New Roman" w:hAnsi="Times New Roman"/>
                <w:sz w:val="24"/>
                <w:szCs w:val="24"/>
              </w:rPr>
              <w:t xml:space="preserve"> </w:t>
            </w:r>
            <w:r w:rsidR="00855CA0">
              <w:rPr>
                <w:rFonts w:ascii="Times New Roman" w:hAnsi="Times New Roman"/>
                <w:sz w:val="24"/>
                <w:szCs w:val="24"/>
              </w:rPr>
              <w:t xml:space="preserve"> </w:t>
            </w:r>
            <w:r w:rsidR="0079495D">
              <w:rPr>
                <w:rFonts w:ascii="Times New Roman" w:hAnsi="Times New Roman"/>
                <w:sz w:val="24"/>
                <w:szCs w:val="24"/>
              </w:rPr>
              <w:t>9 800,5</w:t>
            </w:r>
            <w:r w:rsidR="00E64130" w:rsidRPr="00855CA0">
              <w:rPr>
                <w:rFonts w:ascii="Times New Roman" w:hAnsi="Times New Roman"/>
                <w:sz w:val="24"/>
                <w:szCs w:val="24"/>
              </w:rPr>
              <w:t xml:space="preserve"> </w:t>
            </w:r>
            <w:r w:rsidRPr="00855CA0">
              <w:rPr>
                <w:rFonts w:ascii="Times New Roman" w:hAnsi="Times New Roman"/>
                <w:sz w:val="24"/>
                <w:szCs w:val="24"/>
              </w:rPr>
              <w:t xml:space="preserve">тыс. </w:t>
            </w:r>
            <w:r w:rsidRPr="00C15F27">
              <w:rPr>
                <w:rFonts w:ascii="Times New Roman" w:hAnsi="Times New Roman"/>
                <w:sz w:val="24"/>
                <w:szCs w:val="24"/>
              </w:rPr>
              <w:t>рублей;</w:t>
            </w:r>
          </w:p>
          <w:p w:rsidR="00354A75" w:rsidRPr="00E33FCD" w:rsidRDefault="001154DB" w:rsidP="000F5313">
            <w:pPr>
              <w:spacing w:after="0" w:line="240" w:lineRule="auto"/>
              <w:ind w:firstLine="175"/>
              <w:rPr>
                <w:rFonts w:ascii="Times New Roman" w:hAnsi="Times New Roman"/>
                <w:sz w:val="24"/>
                <w:szCs w:val="24"/>
              </w:rPr>
            </w:pPr>
            <w:r w:rsidRPr="00C15F27">
              <w:rPr>
                <w:rFonts w:ascii="Times New Roman" w:hAnsi="Times New Roman"/>
                <w:sz w:val="24"/>
                <w:szCs w:val="24"/>
              </w:rPr>
              <w:t xml:space="preserve">2022 год – </w:t>
            </w:r>
            <w:r w:rsidR="00855CA0">
              <w:rPr>
                <w:rFonts w:ascii="Times New Roman" w:hAnsi="Times New Roman"/>
                <w:sz w:val="24"/>
                <w:szCs w:val="24"/>
              </w:rPr>
              <w:t xml:space="preserve"> </w:t>
            </w:r>
            <w:r w:rsidR="0079495D">
              <w:rPr>
                <w:rFonts w:ascii="Times New Roman" w:hAnsi="Times New Roman"/>
                <w:sz w:val="24"/>
                <w:szCs w:val="24"/>
              </w:rPr>
              <w:t xml:space="preserve"> 9 764,0 </w:t>
            </w:r>
            <w:r w:rsidRPr="00855CA0">
              <w:rPr>
                <w:rFonts w:ascii="Times New Roman" w:hAnsi="Times New Roman"/>
                <w:sz w:val="24"/>
                <w:szCs w:val="24"/>
              </w:rPr>
              <w:t xml:space="preserve">тыс. </w:t>
            </w:r>
            <w:r w:rsidRPr="00C15F27">
              <w:rPr>
                <w:rFonts w:ascii="Times New Roman" w:hAnsi="Times New Roman"/>
                <w:sz w:val="24"/>
                <w:szCs w:val="24"/>
              </w:rPr>
              <w:t>рублей.</w:t>
            </w:r>
          </w:p>
        </w:tc>
      </w:tr>
      <w:tr w:rsidR="00354A75" w:rsidRPr="00E33FCD" w:rsidTr="00092922">
        <w:tc>
          <w:tcPr>
            <w:tcW w:w="1912"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Ожидаемые результаты реализации подпрограммы</w:t>
            </w:r>
          </w:p>
        </w:tc>
        <w:tc>
          <w:tcPr>
            <w:tcW w:w="3088" w:type="pct"/>
          </w:tcPr>
          <w:p w:rsidR="00F82BE6" w:rsidRPr="00C15F27" w:rsidRDefault="00F82BE6" w:rsidP="00F82BE6">
            <w:pPr>
              <w:spacing w:after="0" w:line="240" w:lineRule="auto"/>
              <w:ind w:firstLine="315"/>
              <w:rPr>
                <w:rFonts w:ascii="Times New Roman" w:hAnsi="Times New Roman"/>
                <w:sz w:val="24"/>
                <w:szCs w:val="24"/>
              </w:rPr>
            </w:pPr>
            <w:r w:rsidRPr="00C15F27">
              <w:rPr>
                <w:rFonts w:ascii="Times New Roman" w:hAnsi="Times New Roman"/>
                <w:sz w:val="24"/>
                <w:szCs w:val="24"/>
              </w:rPr>
              <w:t xml:space="preserve">- увеличение удовлетворённости населения Дальнегорского городского округа качеством предоставляемых  услуг дополнительного образования с </w:t>
            </w:r>
            <w:r w:rsidR="003D42C5">
              <w:rPr>
                <w:rFonts w:ascii="Times New Roman" w:hAnsi="Times New Roman"/>
                <w:sz w:val="24"/>
                <w:szCs w:val="24"/>
              </w:rPr>
              <w:t>97,34</w:t>
            </w:r>
            <w:r w:rsidRPr="00C15F27">
              <w:rPr>
                <w:rFonts w:ascii="Times New Roman" w:hAnsi="Times New Roman"/>
                <w:sz w:val="24"/>
                <w:szCs w:val="24"/>
              </w:rPr>
              <w:t>% в 201</w:t>
            </w:r>
            <w:r w:rsidR="003D42C5">
              <w:rPr>
                <w:rFonts w:ascii="Times New Roman" w:hAnsi="Times New Roman"/>
                <w:sz w:val="24"/>
                <w:szCs w:val="24"/>
              </w:rPr>
              <w:t>7</w:t>
            </w:r>
            <w:r w:rsidRPr="00C15F27">
              <w:rPr>
                <w:rFonts w:ascii="Times New Roman" w:hAnsi="Times New Roman"/>
                <w:sz w:val="24"/>
                <w:szCs w:val="24"/>
              </w:rPr>
              <w:t xml:space="preserve"> году до 94,50% в 2022 году;</w:t>
            </w:r>
          </w:p>
          <w:p w:rsidR="00F82BE6" w:rsidRPr="00C15F27" w:rsidRDefault="00F82BE6" w:rsidP="00F82BE6">
            <w:pPr>
              <w:spacing w:after="0" w:line="240" w:lineRule="auto"/>
              <w:ind w:firstLine="315"/>
              <w:rPr>
                <w:rFonts w:ascii="Times New Roman" w:hAnsi="Times New Roman"/>
                <w:sz w:val="24"/>
                <w:szCs w:val="24"/>
              </w:rPr>
            </w:pPr>
            <w:r w:rsidRPr="00C15F27">
              <w:rPr>
                <w:rFonts w:ascii="Times New Roman" w:hAnsi="Times New Roman"/>
                <w:sz w:val="24"/>
                <w:szCs w:val="24"/>
                <w:lang w:eastAsia="ru-RU"/>
              </w:rPr>
              <w:t xml:space="preserve">- увеличение доли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w:t>
            </w:r>
            <w:r w:rsidR="003D42C5">
              <w:rPr>
                <w:rFonts w:ascii="Times New Roman" w:hAnsi="Times New Roman"/>
                <w:sz w:val="24"/>
                <w:szCs w:val="24"/>
                <w:lang w:eastAsia="ru-RU"/>
              </w:rPr>
              <w:t>62,88</w:t>
            </w:r>
            <w:r w:rsidRPr="00C15F27">
              <w:rPr>
                <w:rFonts w:ascii="Times New Roman" w:hAnsi="Times New Roman"/>
                <w:sz w:val="24"/>
                <w:szCs w:val="24"/>
                <w:lang w:eastAsia="ru-RU"/>
              </w:rPr>
              <w:t xml:space="preserve"> в 2017 году до 65,0</w:t>
            </w:r>
            <w:r w:rsidR="003D42C5">
              <w:rPr>
                <w:rFonts w:ascii="Times New Roman" w:hAnsi="Times New Roman"/>
                <w:sz w:val="24"/>
                <w:szCs w:val="24"/>
                <w:lang w:eastAsia="ru-RU"/>
              </w:rPr>
              <w:t>0</w:t>
            </w:r>
            <w:r w:rsidRPr="00C15F27">
              <w:rPr>
                <w:rFonts w:ascii="Times New Roman" w:hAnsi="Times New Roman"/>
                <w:sz w:val="24"/>
                <w:szCs w:val="24"/>
                <w:lang w:eastAsia="ru-RU"/>
              </w:rPr>
              <w:t xml:space="preserve"> % в 2022 году;</w:t>
            </w:r>
          </w:p>
          <w:p w:rsidR="00F82BE6" w:rsidRPr="00C15F27" w:rsidRDefault="00F82BE6" w:rsidP="00F82BE6">
            <w:pPr>
              <w:spacing w:after="0" w:line="240" w:lineRule="auto"/>
              <w:ind w:firstLine="459"/>
              <w:rPr>
                <w:rFonts w:ascii="Times New Roman" w:hAnsi="Times New Roman"/>
                <w:sz w:val="24"/>
                <w:szCs w:val="24"/>
                <w:lang w:eastAsia="ru-RU"/>
              </w:rPr>
            </w:pPr>
            <w:r w:rsidRPr="00C15F27">
              <w:rPr>
                <w:rFonts w:ascii="Times New Roman" w:hAnsi="Times New Roman"/>
                <w:sz w:val="24"/>
                <w:szCs w:val="24"/>
                <w:lang w:eastAsia="ru-RU"/>
              </w:rPr>
              <w:t xml:space="preserve">- увеличение доли программ по техническому конструированию, моделированию, туристическо-краевой деятельности, программ </w:t>
            </w:r>
            <w:proofErr w:type="spellStart"/>
            <w:r w:rsidRPr="00C15F27">
              <w:rPr>
                <w:rFonts w:ascii="Times New Roman" w:hAnsi="Times New Roman"/>
                <w:sz w:val="24"/>
                <w:szCs w:val="24"/>
                <w:lang w:eastAsia="ru-RU"/>
              </w:rPr>
              <w:t>предпрофильной</w:t>
            </w:r>
            <w:proofErr w:type="spellEnd"/>
            <w:r w:rsidRPr="00C15F27">
              <w:rPr>
                <w:rFonts w:ascii="Times New Roman" w:hAnsi="Times New Roman"/>
                <w:sz w:val="24"/>
                <w:szCs w:val="24"/>
                <w:lang w:eastAsia="ru-RU"/>
              </w:rPr>
              <w:t xml:space="preserve"> подготовки и профильного обучения с </w:t>
            </w:r>
            <w:r w:rsidR="003D42C5">
              <w:rPr>
                <w:rFonts w:ascii="Times New Roman" w:hAnsi="Times New Roman"/>
                <w:sz w:val="24"/>
                <w:szCs w:val="24"/>
                <w:lang w:eastAsia="ru-RU"/>
              </w:rPr>
              <w:t>26,60</w:t>
            </w:r>
            <w:r w:rsidRPr="00C15F27">
              <w:rPr>
                <w:rFonts w:ascii="Times New Roman" w:hAnsi="Times New Roman"/>
                <w:sz w:val="24"/>
                <w:szCs w:val="24"/>
                <w:lang w:eastAsia="ru-RU"/>
              </w:rPr>
              <w:t>% в 201</w:t>
            </w:r>
            <w:r w:rsidR="003D42C5">
              <w:rPr>
                <w:rFonts w:ascii="Times New Roman" w:hAnsi="Times New Roman"/>
                <w:sz w:val="24"/>
                <w:szCs w:val="24"/>
                <w:lang w:eastAsia="ru-RU"/>
              </w:rPr>
              <w:t>7</w:t>
            </w:r>
            <w:r w:rsidRPr="00C15F27">
              <w:rPr>
                <w:rFonts w:ascii="Times New Roman" w:hAnsi="Times New Roman"/>
                <w:sz w:val="24"/>
                <w:szCs w:val="24"/>
                <w:lang w:eastAsia="ru-RU"/>
              </w:rPr>
              <w:t xml:space="preserve"> году до </w:t>
            </w:r>
            <w:r w:rsidR="003D42C5">
              <w:rPr>
                <w:rFonts w:ascii="Times New Roman" w:hAnsi="Times New Roman"/>
                <w:sz w:val="24"/>
                <w:szCs w:val="24"/>
                <w:lang w:eastAsia="ru-RU"/>
              </w:rPr>
              <w:t>40,00</w:t>
            </w:r>
            <w:r w:rsidRPr="00C15F27">
              <w:rPr>
                <w:rFonts w:ascii="Times New Roman" w:hAnsi="Times New Roman"/>
                <w:sz w:val="24"/>
                <w:szCs w:val="24"/>
                <w:lang w:eastAsia="ru-RU"/>
              </w:rPr>
              <w:t>% в 2022 году;</w:t>
            </w:r>
          </w:p>
          <w:p w:rsidR="00334FF2" w:rsidRDefault="00F82BE6" w:rsidP="00334FF2">
            <w:pPr>
              <w:autoSpaceDE w:val="0"/>
              <w:autoSpaceDN w:val="0"/>
              <w:adjustRightInd w:val="0"/>
              <w:spacing w:after="0" w:line="240" w:lineRule="auto"/>
              <w:ind w:firstLine="754"/>
              <w:rPr>
                <w:rFonts w:ascii="Times New Roman" w:hAnsi="Times New Roman"/>
                <w:sz w:val="24"/>
                <w:szCs w:val="24"/>
                <w:lang w:eastAsia="ru-RU"/>
              </w:rPr>
            </w:pPr>
            <w:r w:rsidRPr="00C15F27">
              <w:rPr>
                <w:rFonts w:ascii="Times New Roman" w:hAnsi="Times New Roman"/>
                <w:sz w:val="24"/>
                <w:szCs w:val="24"/>
              </w:rPr>
              <w:t xml:space="preserve">- увеличение </w:t>
            </w:r>
            <w:r w:rsidRPr="00C15F27">
              <w:rPr>
                <w:rFonts w:ascii="Times New Roman" w:hAnsi="Times New Roman"/>
                <w:sz w:val="24"/>
                <w:szCs w:val="24"/>
                <w:lang w:eastAsia="ru-RU"/>
              </w:rPr>
              <w:t xml:space="preserve">доли обучающихся Дальнегорского городского округа, участвующих в муниципальных олимпиадах, конкурсах, мастер-классах, форумах и т.д. с </w:t>
            </w:r>
            <w:r w:rsidR="003D42C5">
              <w:rPr>
                <w:rFonts w:ascii="Times New Roman" w:hAnsi="Times New Roman"/>
                <w:sz w:val="24"/>
                <w:szCs w:val="24"/>
                <w:lang w:eastAsia="ru-RU"/>
              </w:rPr>
              <w:t>55</w:t>
            </w:r>
            <w:r w:rsidRPr="00C15F27">
              <w:rPr>
                <w:rFonts w:ascii="Times New Roman" w:hAnsi="Times New Roman"/>
                <w:sz w:val="24"/>
                <w:szCs w:val="24"/>
                <w:lang w:eastAsia="ru-RU"/>
              </w:rPr>
              <w:t>% в 201</w:t>
            </w:r>
            <w:r w:rsidR="003D42C5">
              <w:rPr>
                <w:rFonts w:ascii="Times New Roman" w:hAnsi="Times New Roman"/>
                <w:sz w:val="24"/>
                <w:szCs w:val="24"/>
                <w:lang w:eastAsia="ru-RU"/>
              </w:rPr>
              <w:t>7</w:t>
            </w:r>
            <w:r w:rsidRPr="00C15F27">
              <w:rPr>
                <w:rFonts w:ascii="Times New Roman" w:hAnsi="Times New Roman"/>
                <w:sz w:val="24"/>
                <w:szCs w:val="24"/>
                <w:lang w:eastAsia="ru-RU"/>
              </w:rPr>
              <w:t xml:space="preserve"> году до 58,0% в 2022 году</w:t>
            </w:r>
            <w:r w:rsidR="00060C4D">
              <w:rPr>
                <w:rFonts w:ascii="Times New Roman" w:hAnsi="Times New Roman"/>
                <w:sz w:val="24"/>
                <w:szCs w:val="24"/>
                <w:lang w:eastAsia="ru-RU"/>
              </w:rPr>
              <w:t>;</w:t>
            </w:r>
          </w:p>
          <w:p w:rsidR="00060C4D" w:rsidRPr="00E33FCD" w:rsidRDefault="00060C4D" w:rsidP="00C32B6F">
            <w:pPr>
              <w:autoSpaceDE w:val="0"/>
              <w:autoSpaceDN w:val="0"/>
              <w:adjustRightInd w:val="0"/>
              <w:spacing w:after="0" w:line="240" w:lineRule="auto"/>
              <w:ind w:firstLine="754"/>
              <w:rPr>
                <w:rFonts w:ascii="Times New Roman" w:hAnsi="Times New Roman"/>
                <w:sz w:val="24"/>
                <w:szCs w:val="24"/>
              </w:rPr>
            </w:pPr>
            <w:r>
              <w:rPr>
                <w:rFonts w:ascii="Times New Roman" w:hAnsi="Times New Roman"/>
                <w:sz w:val="24"/>
                <w:szCs w:val="24"/>
                <w:lang w:eastAsia="ru-RU"/>
              </w:rPr>
              <w:t xml:space="preserve">- </w:t>
            </w:r>
            <w:r w:rsidRPr="00676605">
              <w:rPr>
                <w:rFonts w:ascii="Times New Roman" w:eastAsia="Times New Roman" w:hAnsi="Times New Roman"/>
                <w:color w:val="000000"/>
                <w:lang w:eastAsia="ru-RU"/>
              </w:rPr>
              <w:t>Создание новых мест в образовательных организациях для реализации дополнительных общеразвивающих программ всех направленностей</w:t>
            </w:r>
            <w:r>
              <w:rPr>
                <w:rFonts w:ascii="Times New Roman" w:eastAsia="Times New Roman" w:hAnsi="Times New Roman"/>
                <w:color w:val="000000"/>
                <w:lang w:eastAsia="ru-RU"/>
              </w:rPr>
              <w:t xml:space="preserve"> в 2020 год</w:t>
            </w:r>
            <w:r w:rsidR="00E72498">
              <w:rPr>
                <w:rFonts w:ascii="Times New Roman" w:eastAsia="Times New Roman" w:hAnsi="Times New Roman"/>
                <w:color w:val="000000"/>
                <w:lang w:eastAsia="ru-RU"/>
              </w:rPr>
              <w:t>у</w:t>
            </w:r>
            <w:r>
              <w:rPr>
                <w:rFonts w:ascii="Times New Roman" w:eastAsia="Times New Roman" w:hAnsi="Times New Roman"/>
                <w:color w:val="000000"/>
                <w:lang w:eastAsia="ru-RU"/>
              </w:rPr>
              <w:t xml:space="preserve"> 1061 </w:t>
            </w:r>
            <w:proofErr w:type="spellStart"/>
            <w:r>
              <w:rPr>
                <w:rFonts w:ascii="Times New Roman" w:eastAsia="Times New Roman" w:hAnsi="Times New Roman"/>
                <w:color w:val="000000"/>
                <w:lang w:eastAsia="ru-RU"/>
              </w:rPr>
              <w:t>ученик</w:t>
            </w:r>
            <w:r w:rsidR="00C32B6F">
              <w:rPr>
                <w:rFonts w:ascii="Times New Roman" w:eastAsia="Times New Roman" w:hAnsi="Times New Roman"/>
                <w:color w:val="000000"/>
                <w:lang w:eastAsia="ru-RU"/>
              </w:rPr>
              <w:t>о</w:t>
            </w:r>
            <w:proofErr w:type="spellEnd"/>
            <w:r>
              <w:rPr>
                <w:rFonts w:ascii="Times New Roman" w:eastAsia="Times New Roman" w:hAnsi="Times New Roman"/>
                <w:color w:val="000000"/>
                <w:lang w:eastAsia="ru-RU"/>
              </w:rPr>
              <w:t>-мест</w:t>
            </w:r>
            <w:r w:rsidR="00C32B6F">
              <w:rPr>
                <w:rFonts w:ascii="Times New Roman" w:eastAsia="Times New Roman" w:hAnsi="Times New Roman"/>
                <w:color w:val="000000"/>
                <w:lang w:eastAsia="ru-RU"/>
              </w:rPr>
              <w:t>о</w:t>
            </w:r>
          </w:p>
        </w:tc>
      </w:tr>
    </w:tbl>
    <w:p w:rsidR="00720124" w:rsidRPr="007F503F" w:rsidRDefault="00720124" w:rsidP="00832AE0">
      <w:pPr>
        <w:widowControl w:val="0"/>
        <w:numPr>
          <w:ilvl w:val="0"/>
          <w:numId w:val="2"/>
        </w:numPr>
        <w:autoSpaceDE w:val="0"/>
        <w:autoSpaceDN w:val="0"/>
        <w:adjustRightInd w:val="0"/>
        <w:spacing w:after="240" w:line="240" w:lineRule="auto"/>
        <w:ind w:left="714" w:hanging="357"/>
        <w:jc w:val="center"/>
        <w:rPr>
          <w:rFonts w:ascii="Times New Roman" w:hAnsi="Times New Roman"/>
          <w:sz w:val="26"/>
          <w:szCs w:val="26"/>
        </w:rPr>
      </w:pPr>
      <w:r>
        <w:rPr>
          <w:sz w:val="26"/>
          <w:szCs w:val="26"/>
        </w:rPr>
        <w:br w:type="page"/>
      </w:r>
      <w:r w:rsidRPr="007F503F">
        <w:rPr>
          <w:rFonts w:ascii="Times New Roman" w:hAnsi="Times New Roman"/>
          <w:sz w:val="26"/>
          <w:szCs w:val="26"/>
        </w:rPr>
        <w:t>Общая характеристика сферы реализации подпрограммы                                                     и прогноз её развития</w:t>
      </w:r>
    </w:p>
    <w:p w:rsidR="00720124" w:rsidRPr="007F503F" w:rsidRDefault="00720124" w:rsidP="00E33FCD">
      <w:pPr>
        <w:shd w:val="clear" w:color="auto" w:fill="FFFFFF"/>
        <w:spacing w:after="0"/>
        <w:ind w:firstLine="720"/>
        <w:rPr>
          <w:rFonts w:ascii="Times New Roman" w:hAnsi="Times New Roman"/>
          <w:color w:val="000000"/>
          <w:sz w:val="26"/>
          <w:szCs w:val="26"/>
          <w:lang w:eastAsia="ko-KR"/>
        </w:rPr>
      </w:pPr>
      <w:r w:rsidRPr="007F503F">
        <w:rPr>
          <w:rFonts w:ascii="Times New Roman" w:hAnsi="Times New Roman"/>
          <w:sz w:val="26"/>
          <w:szCs w:val="26"/>
        </w:rPr>
        <w:t xml:space="preserve">В современном мире </w:t>
      </w:r>
      <w:r w:rsidRPr="007F503F">
        <w:rPr>
          <w:rFonts w:ascii="Times New Roman" w:hAnsi="Times New Roman"/>
          <w:color w:val="000000"/>
          <w:sz w:val="26"/>
          <w:szCs w:val="26"/>
          <w:lang w:eastAsia="ko-KR"/>
        </w:rPr>
        <w:t>одним из основных социальных институтов, обеспечивающих воспитательный процесс и развитие индивидуальных способностей детей, являются учреждения дополнительного образования, которые отличаются от общеобразовательных учреждений тем, что обучающимся предоставляется право выбора вида деятельности, уровня сложности и темпа освоения образовательной программы дополнительного образования в избранной сфере познания.</w:t>
      </w:r>
    </w:p>
    <w:p w:rsidR="00720124" w:rsidRPr="007F503F" w:rsidRDefault="00720124" w:rsidP="00E33FCD">
      <w:pPr>
        <w:shd w:val="clear" w:color="auto" w:fill="FFFFFF"/>
        <w:spacing w:after="0"/>
        <w:ind w:firstLine="720"/>
        <w:rPr>
          <w:rFonts w:ascii="Times New Roman" w:hAnsi="Times New Roman"/>
          <w:color w:val="000000"/>
          <w:sz w:val="26"/>
          <w:szCs w:val="26"/>
          <w:lang w:eastAsia="ko-KR"/>
        </w:rPr>
      </w:pPr>
      <w:r w:rsidRPr="007F503F">
        <w:rPr>
          <w:rFonts w:ascii="Times New Roman" w:hAnsi="Times New Roman"/>
          <w:color w:val="000000"/>
          <w:sz w:val="26"/>
          <w:szCs w:val="26"/>
          <w:lang w:eastAsia="ko-KR"/>
        </w:rPr>
        <w:t>В настоящее время роль системы дополнительного образования в подготовке подрастающего поколения существенно возрастает. Она призвана решить важнейшую социальную проблему, связанную с выявлением и развитием тех задатков и способностей детей, которые обеспечат их устойчивое саморазвитие в жизни.</w:t>
      </w:r>
    </w:p>
    <w:p w:rsidR="00720124" w:rsidRPr="007F503F" w:rsidRDefault="00720124" w:rsidP="00E33FCD">
      <w:pPr>
        <w:shd w:val="clear" w:color="auto" w:fill="FFFFFF"/>
        <w:spacing w:after="0"/>
        <w:ind w:firstLine="720"/>
        <w:rPr>
          <w:rFonts w:ascii="Times New Roman" w:hAnsi="Times New Roman"/>
          <w:color w:val="000000"/>
          <w:sz w:val="26"/>
          <w:szCs w:val="26"/>
        </w:rPr>
      </w:pPr>
      <w:r w:rsidRPr="007F503F">
        <w:rPr>
          <w:rFonts w:ascii="Times New Roman" w:hAnsi="Times New Roman"/>
          <w:color w:val="000000"/>
          <w:sz w:val="26"/>
          <w:szCs w:val="26"/>
        </w:rPr>
        <w:t xml:space="preserve">В контексте нового целеполагания развития российского образования, направленного на обеспечение </w:t>
      </w:r>
      <w:proofErr w:type="spellStart"/>
      <w:r w:rsidRPr="007F503F">
        <w:rPr>
          <w:rFonts w:ascii="Times New Roman" w:hAnsi="Times New Roman"/>
          <w:color w:val="000000"/>
          <w:sz w:val="26"/>
          <w:szCs w:val="26"/>
        </w:rPr>
        <w:t>компетентностного</w:t>
      </w:r>
      <w:proofErr w:type="spellEnd"/>
      <w:r w:rsidRPr="007F503F">
        <w:rPr>
          <w:rFonts w:ascii="Times New Roman" w:hAnsi="Times New Roman"/>
          <w:color w:val="000000"/>
          <w:sz w:val="26"/>
          <w:szCs w:val="26"/>
        </w:rPr>
        <w:t xml:space="preserve"> подхода, суть которого раскрывает понимание образованности личности как её способности решать задачи различной степени сложности в разных сферах жизнедеятельности (познавательной, трудовой, гражданско-общественной, бытовой, культурно-досуговой), востребованность дополнительного образования значительно возрастает.</w:t>
      </w:r>
    </w:p>
    <w:p w:rsidR="00720124" w:rsidRPr="007F503F" w:rsidRDefault="00720124" w:rsidP="00E33FCD">
      <w:pPr>
        <w:shd w:val="clear" w:color="auto" w:fill="FFFFFF"/>
        <w:spacing w:after="0"/>
        <w:ind w:firstLine="720"/>
        <w:rPr>
          <w:rFonts w:ascii="Times New Roman" w:hAnsi="Times New Roman"/>
          <w:color w:val="000000"/>
          <w:sz w:val="26"/>
          <w:szCs w:val="26"/>
          <w:shd w:val="clear" w:color="auto" w:fill="FFFFFF"/>
          <w:lang w:eastAsia="ko-KR"/>
        </w:rPr>
      </w:pPr>
      <w:r w:rsidRPr="007F503F">
        <w:rPr>
          <w:rFonts w:ascii="Times New Roman" w:hAnsi="Times New Roman"/>
          <w:color w:val="000000"/>
          <w:sz w:val="26"/>
          <w:szCs w:val="26"/>
          <w:shd w:val="clear" w:color="auto" w:fill="FFFFFF"/>
          <w:lang w:eastAsia="ko-KR"/>
        </w:rPr>
        <w:t>Расширение спектра направлений деятельности, в условиях которых необходимо сформировать высокую степень готовности личности к самореализации, предполагает актуализацию личностно-ориентированного подхода в процессе обучения и воспитания ребёнка, реальность и результативность обеспечения которого возможна за счёт</w:t>
      </w:r>
      <w:r w:rsidRPr="007F503F">
        <w:rPr>
          <w:rFonts w:ascii="Times New Roman" w:hAnsi="Times New Roman"/>
          <w:color w:val="000000"/>
          <w:sz w:val="26"/>
          <w:szCs w:val="26"/>
          <w:lang w:eastAsia="ko-KR"/>
        </w:rPr>
        <w:t xml:space="preserve"> </w:t>
      </w:r>
      <w:r w:rsidRPr="007F503F">
        <w:rPr>
          <w:rFonts w:ascii="Times New Roman" w:hAnsi="Times New Roman"/>
          <w:iCs/>
          <w:color w:val="000000"/>
          <w:sz w:val="26"/>
          <w:szCs w:val="26"/>
          <w:shd w:val="clear" w:color="auto" w:fill="FFFFFF"/>
          <w:lang w:eastAsia="ko-KR"/>
        </w:rPr>
        <w:t>интеграции общего и дополнительного образования.</w:t>
      </w:r>
    </w:p>
    <w:p w:rsidR="00720124" w:rsidRPr="007F503F" w:rsidRDefault="00720124" w:rsidP="00E33FCD">
      <w:pPr>
        <w:shd w:val="clear" w:color="auto" w:fill="FFFFFF"/>
        <w:spacing w:after="0"/>
        <w:ind w:firstLine="720"/>
        <w:rPr>
          <w:rFonts w:ascii="Times New Roman" w:hAnsi="Times New Roman"/>
          <w:color w:val="000000"/>
          <w:sz w:val="26"/>
          <w:szCs w:val="26"/>
          <w:shd w:val="clear" w:color="auto" w:fill="FFFFFF"/>
          <w:lang w:eastAsia="ko-KR"/>
        </w:rPr>
      </w:pPr>
      <w:r w:rsidRPr="007F503F">
        <w:rPr>
          <w:rFonts w:ascii="Times New Roman" w:hAnsi="Times New Roman"/>
          <w:color w:val="000000"/>
          <w:sz w:val="26"/>
          <w:szCs w:val="26"/>
          <w:shd w:val="clear" w:color="auto" w:fill="FFFFFF"/>
          <w:lang w:eastAsia="ko-KR"/>
        </w:rPr>
        <w:t>Эта интеграция является важным фактором решения наиболее сложных социально-педагогических проблем, таких как профилактика детской безнадзорности и социально-педагогическая реабилитация детей группы риска путём их вовлечения в какие-либо формы образовательной деятельности, создание условий для достижения школьниками творческих успехов в различных сферах деятельности. К тому же учреждения дополнительного образования имеют большие возможности для успешной реализации социально-педагогических моделей деятельности, что способствует накоплению детьми опыта гражданского поведения, обеспечению духовного и творческого развития, осознанному выбору профессии, социализации.</w:t>
      </w:r>
    </w:p>
    <w:p w:rsidR="00720124" w:rsidRPr="007F503F" w:rsidRDefault="00720124" w:rsidP="00E33FCD">
      <w:pPr>
        <w:shd w:val="clear" w:color="auto" w:fill="FFFFFF"/>
        <w:spacing w:after="0"/>
        <w:ind w:firstLine="720"/>
        <w:rPr>
          <w:rFonts w:ascii="Times New Roman" w:hAnsi="Times New Roman"/>
          <w:color w:val="000000"/>
          <w:sz w:val="26"/>
          <w:szCs w:val="26"/>
        </w:rPr>
      </w:pPr>
      <w:r w:rsidRPr="007F503F">
        <w:rPr>
          <w:rFonts w:ascii="Times New Roman" w:hAnsi="Times New Roman"/>
          <w:color w:val="000000"/>
          <w:sz w:val="26"/>
          <w:szCs w:val="26"/>
        </w:rPr>
        <w:t xml:space="preserve">Обладая открытостью, мобильностью и гибкостью, система дополнительного образования детей способна быстро и точно реагировать на образовательный запрос семьи, создавать устойчивую </w:t>
      </w:r>
      <w:proofErr w:type="spellStart"/>
      <w:r w:rsidRPr="007F503F">
        <w:rPr>
          <w:rFonts w:ascii="Times New Roman" w:hAnsi="Times New Roman"/>
          <w:color w:val="000000"/>
          <w:sz w:val="26"/>
          <w:szCs w:val="26"/>
        </w:rPr>
        <w:t>культуросообразную</w:t>
      </w:r>
      <w:proofErr w:type="spellEnd"/>
      <w:r w:rsidRPr="007F503F">
        <w:rPr>
          <w:rFonts w:ascii="Times New Roman" w:hAnsi="Times New Roman"/>
          <w:color w:val="000000"/>
          <w:sz w:val="26"/>
          <w:szCs w:val="26"/>
        </w:rPr>
        <w:t xml:space="preserve"> среду развития, формировать осознанную гражданскую позицию.</w:t>
      </w:r>
    </w:p>
    <w:p w:rsidR="00720124" w:rsidRPr="007F503F" w:rsidRDefault="00720124" w:rsidP="00E33FCD">
      <w:pPr>
        <w:shd w:val="clear" w:color="auto" w:fill="FFFFFF"/>
        <w:spacing w:after="0"/>
        <w:ind w:firstLine="720"/>
        <w:rPr>
          <w:rFonts w:ascii="Times New Roman" w:hAnsi="Times New Roman"/>
          <w:sz w:val="26"/>
          <w:szCs w:val="26"/>
        </w:rPr>
      </w:pPr>
      <w:r w:rsidRPr="007F503F">
        <w:rPr>
          <w:rFonts w:ascii="Times New Roman" w:hAnsi="Times New Roman"/>
          <w:sz w:val="26"/>
          <w:szCs w:val="26"/>
        </w:rPr>
        <w:t xml:space="preserve">В муниципальной системе образования Дальнегорского городского округа функционируют </w:t>
      </w:r>
      <w:r w:rsidR="005A52B0">
        <w:rPr>
          <w:rFonts w:ascii="Times New Roman" w:hAnsi="Times New Roman"/>
          <w:sz w:val="26"/>
          <w:szCs w:val="26"/>
        </w:rPr>
        <w:t>одно</w:t>
      </w:r>
      <w:r w:rsidRPr="007F503F">
        <w:rPr>
          <w:rFonts w:ascii="Times New Roman" w:hAnsi="Times New Roman"/>
          <w:sz w:val="26"/>
          <w:szCs w:val="26"/>
        </w:rPr>
        <w:t xml:space="preserve"> учреждения дополнительного образования, в котор</w:t>
      </w:r>
      <w:r w:rsidR="005A52B0">
        <w:rPr>
          <w:rFonts w:ascii="Times New Roman" w:hAnsi="Times New Roman"/>
          <w:sz w:val="26"/>
          <w:szCs w:val="26"/>
        </w:rPr>
        <w:t>ом</w:t>
      </w:r>
      <w:r w:rsidRPr="007F503F">
        <w:rPr>
          <w:rFonts w:ascii="Times New Roman" w:hAnsi="Times New Roman"/>
          <w:sz w:val="26"/>
          <w:szCs w:val="26"/>
        </w:rPr>
        <w:t xml:space="preserve"> обуча</w:t>
      </w:r>
      <w:r w:rsidR="005A52B0">
        <w:rPr>
          <w:rFonts w:ascii="Times New Roman" w:hAnsi="Times New Roman"/>
          <w:sz w:val="26"/>
          <w:szCs w:val="26"/>
        </w:rPr>
        <w:t>е</w:t>
      </w:r>
      <w:r w:rsidRPr="007F503F">
        <w:rPr>
          <w:rFonts w:ascii="Times New Roman" w:hAnsi="Times New Roman"/>
          <w:sz w:val="26"/>
          <w:szCs w:val="26"/>
        </w:rPr>
        <w:t xml:space="preserve">тся </w:t>
      </w:r>
      <w:r w:rsidR="005A52B0">
        <w:rPr>
          <w:rFonts w:ascii="Times New Roman" w:hAnsi="Times New Roman"/>
          <w:sz w:val="26"/>
          <w:szCs w:val="26"/>
        </w:rPr>
        <w:t>1400</w:t>
      </w:r>
      <w:r w:rsidRPr="007F503F">
        <w:rPr>
          <w:rFonts w:ascii="Times New Roman" w:hAnsi="Times New Roman"/>
          <w:sz w:val="26"/>
          <w:szCs w:val="26"/>
        </w:rPr>
        <w:t xml:space="preserve"> учащихся, что составляет </w:t>
      </w:r>
      <w:r w:rsidR="005A52B0">
        <w:rPr>
          <w:rFonts w:ascii="Times New Roman" w:hAnsi="Times New Roman"/>
          <w:sz w:val="26"/>
          <w:szCs w:val="26"/>
        </w:rPr>
        <w:t>32,7</w:t>
      </w:r>
      <w:r w:rsidRPr="007F503F">
        <w:rPr>
          <w:rFonts w:ascii="Times New Roman" w:hAnsi="Times New Roman"/>
          <w:sz w:val="26"/>
          <w:szCs w:val="26"/>
        </w:rPr>
        <w:t>% от общего количества обучающихся в общеобразовательных учреждениях Дальнегорского городского округа.</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t xml:space="preserve">В последние годы </w:t>
      </w:r>
      <w:proofErr w:type="gramStart"/>
      <w:r w:rsidRPr="007F503F">
        <w:rPr>
          <w:rFonts w:ascii="Times New Roman" w:hAnsi="Times New Roman"/>
          <w:sz w:val="26"/>
          <w:szCs w:val="26"/>
          <w:lang w:eastAsia="ko-KR"/>
        </w:rPr>
        <w:t>в</w:t>
      </w:r>
      <w:proofErr w:type="gramEnd"/>
      <w:r w:rsidRPr="007F503F">
        <w:rPr>
          <w:rFonts w:ascii="Times New Roman" w:hAnsi="Times New Roman"/>
          <w:sz w:val="26"/>
          <w:szCs w:val="26"/>
          <w:lang w:eastAsia="ko-KR"/>
        </w:rPr>
        <w:t xml:space="preserve"> </w:t>
      </w:r>
      <w:proofErr w:type="gramStart"/>
      <w:r w:rsidRPr="007F503F">
        <w:rPr>
          <w:rFonts w:ascii="Times New Roman" w:hAnsi="Times New Roman"/>
          <w:sz w:val="26"/>
          <w:szCs w:val="26"/>
          <w:lang w:eastAsia="ko-KR"/>
        </w:rPr>
        <w:t>Дальнегорском</w:t>
      </w:r>
      <w:proofErr w:type="gramEnd"/>
      <w:r w:rsidRPr="007F503F">
        <w:rPr>
          <w:rFonts w:ascii="Times New Roman" w:hAnsi="Times New Roman"/>
          <w:sz w:val="26"/>
          <w:szCs w:val="26"/>
          <w:lang w:eastAsia="ko-KR"/>
        </w:rPr>
        <w:t xml:space="preserve"> городском округе достигнуты позитивные результаты в развитии системы дополнительного образования детей. Вместе с тем остаётся ряд проблем, требующих решения программно-целевым методом:</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t>- сохранение единого образовательного пространства путём обеспечения взаимодействия учреждений дополнительного образования с образовательными учреждениями всех типов и видов;</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t>- разработка образовательных программ нового поколения</w:t>
      </w:r>
      <w:r w:rsidR="005A52B0">
        <w:rPr>
          <w:rFonts w:ascii="Times New Roman" w:hAnsi="Times New Roman"/>
          <w:sz w:val="26"/>
          <w:szCs w:val="26"/>
          <w:lang w:eastAsia="ko-KR"/>
        </w:rPr>
        <w:t xml:space="preserve"> по </w:t>
      </w:r>
      <w:r w:rsidR="005A52B0" w:rsidRPr="006B1032">
        <w:rPr>
          <w:rFonts w:ascii="Times New Roman" w:hAnsi="Times New Roman"/>
          <w:sz w:val="26"/>
          <w:szCs w:val="26"/>
          <w:lang w:eastAsia="ru-RU"/>
        </w:rPr>
        <w:t>техническому конструированию</w:t>
      </w:r>
      <w:r w:rsidR="005A52B0">
        <w:rPr>
          <w:rFonts w:ascii="Times New Roman" w:eastAsia="Times New Roman" w:hAnsi="Times New Roman"/>
          <w:sz w:val="26"/>
          <w:szCs w:val="26"/>
          <w:lang w:eastAsia="ru-RU"/>
        </w:rPr>
        <w:t xml:space="preserve"> и</w:t>
      </w:r>
      <w:r w:rsidR="005A52B0" w:rsidRPr="006B1032">
        <w:rPr>
          <w:rFonts w:ascii="Times New Roman" w:eastAsia="Times New Roman" w:hAnsi="Times New Roman"/>
          <w:sz w:val="26"/>
          <w:szCs w:val="26"/>
          <w:lang w:eastAsia="ru-RU"/>
        </w:rPr>
        <w:t xml:space="preserve"> моделированию</w:t>
      </w:r>
      <w:r w:rsidRPr="007F503F">
        <w:rPr>
          <w:rFonts w:ascii="Times New Roman" w:hAnsi="Times New Roman"/>
          <w:sz w:val="26"/>
          <w:szCs w:val="26"/>
          <w:lang w:eastAsia="ko-KR"/>
        </w:rPr>
        <w:t>, стимулирующих развитие инновационной, проектной, исследовательской деятельности</w:t>
      </w:r>
      <w:r w:rsidR="005A52B0">
        <w:rPr>
          <w:rFonts w:ascii="Times New Roman" w:hAnsi="Times New Roman"/>
          <w:sz w:val="26"/>
          <w:szCs w:val="26"/>
          <w:lang w:eastAsia="ko-KR"/>
        </w:rPr>
        <w:t>;</w:t>
      </w:r>
    </w:p>
    <w:p w:rsidR="00720124" w:rsidRPr="005A52B0" w:rsidRDefault="00720124" w:rsidP="00E33FCD">
      <w:pPr>
        <w:shd w:val="clear" w:color="auto" w:fill="FFFFFF"/>
        <w:spacing w:after="0"/>
        <w:ind w:firstLine="720"/>
        <w:rPr>
          <w:rFonts w:ascii="Times New Roman" w:hAnsi="Times New Roman"/>
          <w:sz w:val="26"/>
          <w:szCs w:val="26"/>
          <w:lang w:eastAsia="ko-KR"/>
        </w:rPr>
      </w:pPr>
      <w:r w:rsidRPr="005A52B0">
        <w:rPr>
          <w:rFonts w:ascii="Times New Roman" w:hAnsi="Times New Roman"/>
          <w:sz w:val="26"/>
          <w:szCs w:val="26"/>
          <w:lang w:eastAsia="ko-KR"/>
        </w:rPr>
        <w:t>- сохранение и укрепление кадрового состава, повышение его профессионального уровня с учётом современных требований;</w:t>
      </w:r>
    </w:p>
    <w:p w:rsidR="00720124" w:rsidRPr="005A52B0" w:rsidRDefault="00720124" w:rsidP="00E33FCD">
      <w:pPr>
        <w:shd w:val="clear" w:color="auto" w:fill="FFFFFF"/>
        <w:spacing w:after="0"/>
        <w:ind w:firstLine="720"/>
        <w:rPr>
          <w:rFonts w:ascii="Times New Roman" w:hAnsi="Times New Roman"/>
          <w:sz w:val="26"/>
          <w:szCs w:val="26"/>
          <w:lang w:eastAsia="ko-KR"/>
        </w:rPr>
      </w:pPr>
      <w:r w:rsidRPr="005A52B0">
        <w:rPr>
          <w:rFonts w:ascii="Times New Roman" w:hAnsi="Times New Roman"/>
          <w:sz w:val="26"/>
          <w:szCs w:val="26"/>
          <w:lang w:eastAsia="ko-KR"/>
        </w:rPr>
        <w:t>- укрепление материально-технической базы, ресурсного обеспечения учреждений дополнительного</w:t>
      </w:r>
      <w:r w:rsidR="005B36C4" w:rsidRPr="005A52B0">
        <w:rPr>
          <w:rFonts w:ascii="Times New Roman" w:hAnsi="Times New Roman"/>
          <w:sz w:val="26"/>
          <w:szCs w:val="26"/>
          <w:lang w:eastAsia="ko-KR"/>
        </w:rPr>
        <w:t xml:space="preserve"> образования</w:t>
      </w:r>
      <w:r w:rsidRPr="005A52B0">
        <w:rPr>
          <w:rFonts w:ascii="Times New Roman" w:hAnsi="Times New Roman"/>
          <w:sz w:val="26"/>
          <w:szCs w:val="26"/>
          <w:lang w:eastAsia="ko-KR"/>
        </w:rPr>
        <w:t>.</w:t>
      </w:r>
    </w:p>
    <w:p w:rsidR="00720124" w:rsidRPr="007F503F" w:rsidRDefault="00720124" w:rsidP="00E33FCD">
      <w:pPr>
        <w:shd w:val="clear" w:color="auto" w:fill="FFFFFF"/>
        <w:spacing w:after="0"/>
        <w:ind w:firstLine="720"/>
        <w:rPr>
          <w:rFonts w:ascii="Times New Roman" w:hAnsi="Times New Roman"/>
          <w:sz w:val="26"/>
          <w:szCs w:val="26"/>
        </w:rPr>
      </w:pPr>
      <w:r w:rsidRPr="005A52B0">
        <w:rPr>
          <w:rFonts w:ascii="Times New Roman" w:hAnsi="Times New Roman"/>
          <w:sz w:val="26"/>
          <w:szCs w:val="26"/>
        </w:rPr>
        <w:t xml:space="preserve">Реализация мероприятий подпрограммы </w:t>
      </w:r>
      <w:r w:rsidR="002570F2" w:rsidRPr="005A52B0">
        <w:rPr>
          <w:rFonts w:ascii="Times New Roman" w:hAnsi="Times New Roman"/>
          <w:sz w:val="26"/>
          <w:szCs w:val="26"/>
        </w:rPr>
        <w:t>«</w:t>
      </w:r>
      <w:r w:rsidRPr="005A52B0">
        <w:rPr>
          <w:rFonts w:ascii="Times New Roman" w:hAnsi="Times New Roman"/>
          <w:sz w:val="26"/>
          <w:szCs w:val="26"/>
        </w:rPr>
        <w:t>Развитие</w:t>
      </w:r>
      <w:r w:rsidRPr="007F503F">
        <w:rPr>
          <w:rFonts w:ascii="Times New Roman" w:hAnsi="Times New Roman"/>
          <w:sz w:val="26"/>
          <w:szCs w:val="26"/>
        </w:rPr>
        <w:t xml:space="preserve"> системы дополнительного образования</w:t>
      </w:r>
      <w:r w:rsidR="002570F2">
        <w:rPr>
          <w:rFonts w:ascii="Times New Roman" w:hAnsi="Times New Roman"/>
          <w:sz w:val="26"/>
          <w:szCs w:val="26"/>
        </w:rPr>
        <w:t>»</w:t>
      </w:r>
      <w:r w:rsidRPr="007F503F">
        <w:rPr>
          <w:rFonts w:ascii="Times New Roman" w:hAnsi="Times New Roman"/>
          <w:sz w:val="26"/>
          <w:szCs w:val="26"/>
        </w:rPr>
        <w:t xml:space="preserve"> муниципальной программы позволит, расширить доступ к услугам дополнительного образования Дальнегорского городского округа с особыми образовательными потребностями и возможностями (дети с ограниченными возможностями здоровья, дети группы риска).</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rPr>
        <w:t xml:space="preserve">Актуальность подпрограммы заключается в необходимости обеспечить благоприятные условия для </w:t>
      </w:r>
      <w:r w:rsidRPr="007F503F">
        <w:rPr>
          <w:rFonts w:ascii="Times New Roman" w:hAnsi="Times New Roman"/>
          <w:sz w:val="26"/>
          <w:szCs w:val="26"/>
          <w:lang w:eastAsia="ko-KR"/>
        </w:rPr>
        <w:t xml:space="preserve">создания </w:t>
      </w:r>
      <w:proofErr w:type="gramStart"/>
      <w:r w:rsidRPr="007F503F">
        <w:rPr>
          <w:rFonts w:ascii="Times New Roman" w:hAnsi="Times New Roman"/>
          <w:sz w:val="26"/>
          <w:szCs w:val="26"/>
          <w:lang w:eastAsia="ko-KR"/>
        </w:rPr>
        <w:t>механизма устойчивого развития муниципальной системы дополнительного образования детей</w:t>
      </w:r>
      <w:proofErr w:type="gramEnd"/>
      <w:r w:rsidRPr="007F503F">
        <w:rPr>
          <w:rFonts w:ascii="Times New Roman" w:hAnsi="Times New Roman"/>
          <w:sz w:val="26"/>
          <w:szCs w:val="26"/>
          <w:lang w:eastAsia="ko-KR"/>
        </w:rPr>
        <w:t xml:space="preserve"> Дальнегорского городского округа, обеспечения современного качества, доступности и эффективности дополнительного образования детей.</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Подпрограмма является механизмом реализации на муниципальном уровне государственной политики в области дополнительного образования детей.</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Ограниченность доступных и качественных ресурсов для занятий спортивной, эстетической, туристической и другими видами деятельности может привести к росту асоциальных подростковых групп, в которых будет происходить социализация детей и подростков.</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Среди старших школьников увеличится риск распространения националистических настроений, популярности экстремистских идей, освоения под влиянием взрослых негативных стереотипов в отношении представителей других культур.</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 xml:space="preserve">Все перечисленные риски потребуют значительного усиления </w:t>
      </w:r>
      <w:proofErr w:type="gramStart"/>
      <w:r w:rsidRPr="007F503F">
        <w:rPr>
          <w:rFonts w:ascii="Times New Roman" w:hAnsi="Times New Roman"/>
          <w:sz w:val="26"/>
          <w:szCs w:val="26"/>
        </w:rPr>
        <w:t>мер</w:t>
      </w:r>
      <w:proofErr w:type="gramEnd"/>
      <w:r w:rsidRPr="007F503F">
        <w:rPr>
          <w:rFonts w:ascii="Times New Roman" w:hAnsi="Times New Roman"/>
          <w:sz w:val="26"/>
          <w:szCs w:val="26"/>
        </w:rPr>
        <w:t xml:space="preserve"> в направлении духовно-нравственного развития подрастающего поколения, поиска эффективных средств социализации детей и подростков, консолидации усилий органов управления образованием, образовательных учреждений и общественности, родителей в направлении решения указанных проблем.</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Финансово-экономические риски связаны, прежде всего, с риском сокращения ранее выделенного бюджетного финансирования подпрограммы в процессе её реализации.</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Реализация подпрограммы будет способствовать также достижению позитивных результатов в межведомственном взаимодействии по решению вопросов организации каникулярного отдыха, оздоровления и занятости детей и подростков Дальнегорского городского округа.</w:t>
      </w:r>
    </w:p>
    <w:p w:rsidR="00720124" w:rsidRPr="00085ABF" w:rsidRDefault="00720124" w:rsidP="002E36DE">
      <w:pPr>
        <w:pStyle w:val="1"/>
        <w:keepNext w:val="0"/>
        <w:keepLines w:val="0"/>
        <w:widowControl w:val="0"/>
        <w:numPr>
          <w:ilvl w:val="0"/>
          <w:numId w:val="2"/>
        </w:numPr>
        <w:autoSpaceDE w:val="0"/>
        <w:autoSpaceDN w:val="0"/>
        <w:adjustRightInd w:val="0"/>
        <w:spacing w:before="240" w:line="240" w:lineRule="auto"/>
        <w:ind w:left="714" w:hanging="357"/>
        <w:jc w:val="center"/>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 xml:space="preserve">Приоритеты муниципальной политики  Дальнегорского </w:t>
      </w:r>
      <w:proofErr w:type="gramStart"/>
      <w:r w:rsidRPr="00085ABF">
        <w:rPr>
          <w:rFonts w:ascii="Times New Roman" w:hAnsi="Times New Roman" w:cs="Times New Roman"/>
          <w:b w:val="0"/>
          <w:color w:val="auto"/>
          <w:sz w:val="26"/>
          <w:szCs w:val="26"/>
        </w:rPr>
        <w:t>городского</w:t>
      </w:r>
      <w:proofErr w:type="gramEnd"/>
      <w:r w:rsidRPr="00085ABF">
        <w:rPr>
          <w:rFonts w:ascii="Times New Roman" w:hAnsi="Times New Roman" w:cs="Times New Roman"/>
          <w:b w:val="0"/>
          <w:color w:val="auto"/>
          <w:sz w:val="26"/>
          <w:szCs w:val="26"/>
        </w:rPr>
        <w:t xml:space="preserve"> </w:t>
      </w:r>
    </w:p>
    <w:p w:rsidR="00720124" w:rsidRDefault="00720124" w:rsidP="00832AE0">
      <w:pPr>
        <w:pStyle w:val="1"/>
        <w:keepNext w:val="0"/>
        <w:widowControl w:val="0"/>
        <w:spacing w:before="0" w:after="240" w:line="240" w:lineRule="auto"/>
        <w:ind w:left="720"/>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округа в сфере реализации подпрограммы, цели и задачи подпрограммы</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 xml:space="preserve">Приоритетами развития системы дополнительного образования </w:t>
      </w:r>
      <w:proofErr w:type="gramStart"/>
      <w:r w:rsidRPr="007F503F">
        <w:rPr>
          <w:rFonts w:ascii="Times New Roman" w:hAnsi="Times New Roman"/>
          <w:sz w:val="26"/>
          <w:szCs w:val="26"/>
          <w:lang w:eastAsia="ru-RU"/>
        </w:rPr>
        <w:t>в</w:t>
      </w:r>
      <w:proofErr w:type="gramEnd"/>
      <w:r w:rsidRPr="007F503F">
        <w:rPr>
          <w:rFonts w:ascii="Times New Roman" w:hAnsi="Times New Roman"/>
          <w:sz w:val="26"/>
          <w:szCs w:val="26"/>
          <w:lang w:eastAsia="ru-RU"/>
        </w:rPr>
        <w:t xml:space="preserve"> </w:t>
      </w:r>
      <w:proofErr w:type="gramStart"/>
      <w:r w:rsidRPr="007F503F">
        <w:rPr>
          <w:rFonts w:ascii="Times New Roman" w:hAnsi="Times New Roman"/>
          <w:sz w:val="26"/>
          <w:szCs w:val="26"/>
          <w:lang w:eastAsia="ru-RU"/>
        </w:rPr>
        <w:t>Дальнегорском</w:t>
      </w:r>
      <w:proofErr w:type="gramEnd"/>
      <w:r w:rsidRPr="007F503F">
        <w:rPr>
          <w:rFonts w:ascii="Times New Roman" w:hAnsi="Times New Roman"/>
          <w:sz w:val="26"/>
          <w:szCs w:val="26"/>
          <w:lang w:eastAsia="ru-RU"/>
        </w:rPr>
        <w:t xml:space="preserve"> городском округе до 20</w:t>
      </w:r>
      <w:r w:rsidR="005A52B0">
        <w:rPr>
          <w:rFonts w:ascii="Times New Roman" w:hAnsi="Times New Roman"/>
          <w:sz w:val="26"/>
          <w:szCs w:val="26"/>
          <w:lang w:eastAsia="ru-RU"/>
        </w:rPr>
        <w:t>22</w:t>
      </w:r>
      <w:r w:rsidRPr="007F503F">
        <w:rPr>
          <w:rFonts w:ascii="Times New Roman" w:hAnsi="Times New Roman"/>
          <w:sz w:val="26"/>
          <w:szCs w:val="26"/>
          <w:lang w:eastAsia="ru-RU"/>
        </w:rPr>
        <w:t xml:space="preserve"> года являются:</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поддержка программ, ориентированных на группы детей, требующих особого внимания государства и общества (дети из группы социального риска, дети с ограниченными возможностями здоровья, дети из семей с низким социально-экономическим статусом);</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обеспечение доступности и свободы выбора программ дополнительного образования и социализация детей и подростков;</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развитие муниципальной системы дополнительного образования детей Дальнегорского городского округа как составляющей национальной системы поиска и поддержки талантов.</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 xml:space="preserve">В соответствии с приоритетами государственной политики в сфере образования </w:t>
      </w:r>
      <w:proofErr w:type="gramStart"/>
      <w:r w:rsidRPr="007F503F">
        <w:rPr>
          <w:rFonts w:ascii="Times New Roman" w:hAnsi="Times New Roman"/>
          <w:sz w:val="26"/>
          <w:szCs w:val="26"/>
          <w:lang w:eastAsia="ru-RU"/>
        </w:rPr>
        <w:t>в</w:t>
      </w:r>
      <w:proofErr w:type="gramEnd"/>
      <w:r w:rsidRPr="007F503F">
        <w:rPr>
          <w:rFonts w:ascii="Times New Roman" w:hAnsi="Times New Roman"/>
          <w:sz w:val="26"/>
          <w:szCs w:val="26"/>
          <w:lang w:eastAsia="ru-RU"/>
        </w:rPr>
        <w:t xml:space="preserve"> </w:t>
      </w:r>
      <w:proofErr w:type="gramStart"/>
      <w:r w:rsidRPr="007F503F">
        <w:rPr>
          <w:rFonts w:ascii="Times New Roman" w:hAnsi="Times New Roman"/>
          <w:sz w:val="26"/>
          <w:szCs w:val="26"/>
          <w:lang w:eastAsia="ru-RU"/>
        </w:rPr>
        <w:t>Дальнегорском</w:t>
      </w:r>
      <w:proofErr w:type="gramEnd"/>
      <w:r w:rsidRPr="007F503F">
        <w:rPr>
          <w:rFonts w:ascii="Times New Roman" w:hAnsi="Times New Roman"/>
          <w:sz w:val="26"/>
          <w:szCs w:val="26"/>
          <w:lang w:eastAsia="ru-RU"/>
        </w:rPr>
        <w:t xml:space="preserve"> городском округе цел</w:t>
      </w:r>
      <w:r w:rsidR="005A52B0">
        <w:rPr>
          <w:rFonts w:ascii="Times New Roman" w:hAnsi="Times New Roman"/>
          <w:sz w:val="26"/>
          <w:szCs w:val="26"/>
          <w:lang w:eastAsia="ru-RU"/>
        </w:rPr>
        <w:t>ью</w:t>
      </w:r>
      <w:r w:rsidRPr="007F503F">
        <w:rPr>
          <w:rFonts w:ascii="Times New Roman" w:hAnsi="Times New Roman"/>
          <w:sz w:val="26"/>
          <w:szCs w:val="26"/>
          <w:lang w:eastAsia="ru-RU"/>
        </w:rPr>
        <w:t xml:space="preserve"> подпрограммы являются:</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ko-KR"/>
        </w:rPr>
      </w:pPr>
      <w:r w:rsidRPr="007F503F">
        <w:rPr>
          <w:rFonts w:ascii="Times New Roman" w:hAnsi="Times New Roman"/>
          <w:sz w:val="26"/>
          <w:szCs w:val="26"/>
          <w:lang w:eastAsia="ko-KR"/>
        </w:rPr>
        <w:t xml:space="preserve">обеспечение современного качества, доступности и эффективности дополнительного образования детей; </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shd w:val="clear" w:color="auto" w:fill="FFFFFF"/>
        </w:rPr>
      </w:pPr>
      <w:r w:rsidRPr="007F503F">
        <w:rPr>
          <w:rFonts w:ascii="Times New Roman" w:hAnsi="Times New Roman"/>
          <w:sz w:val="26"/>
          <w:szCs w:val="26"/>
          <w:shd w:val="clear" w:color="auto" w:fill="FFFFFF"/>
        </w:rPr>
        <w:t>Для достижения указанных целей должны быть решены следующие задачи:</w:t>
      </w:r>
    </w:p>
    <w:p w:rsidR="005A52B0" w:rsidRDefault="005A52B0" w:rsidP="00E33FCD">
      <w:pPr>
        <w:spacing w:after="0"/>
        <w:ind w:firstLine="754"/>
        <w:textAlignment w:val="top"/>
        <w:rPr>
          <w:rFonts w:ascii="Times New Roman" w:hAnsi="Times New Roman"/>
          <w:sz w:val="26"/>
          <w:szCs w:val="26"/>
          <w:lang w:eastAsia="ko-KR"/>
        </w:rPr>
      </w:pPr>
      <w:r>
        <w:rPr>
          <w:rFonts w:ascii="Times New Roman" w:hAnsi="Times New Roman"/>
          <w:sz w:val="26"/>
          <w:szCs w:val="26"/>
          <w:lang w:eastAsia="ko-KR"/>
        </w:rPr>
        <w:t xml:space="preserve">- </w:t>
      </w:r>
      <w:r w:rsidRPr="007F503F">
        <w:rPr>
          <w:rFonts w:ascii="Times New Roman" w:hAnsi="Times New Roman"/>
          <w:sz w:val="26"/>
          <w:szCs w:val="26"/>
          <w:lang w:eastAsia="ko-KR"/>
        </w:rPr>
        <w:t>создание условий для самореализации детей и подростков Дальнегорского городского округа, развития их поликультурной компетентности</w:t>
      </w:r>
      <w:r>
        <w:rPr>
          <w:rFonts w:ascii="Times New Roman" w:hAnsi="Times New Roman"/>
          <w:sz w:val="26"/>
          <w:szCs w:val="26"/>
          <w:lang w:eastAsia="ko-KR"/>
        </w:rPr>
        <w:t>;</w:t>
      </w:r>
    </w:p>
    <w:p w:rsidR="005A52B0" w:rsidRDefault="005A52B0" w:rsidP="00E33FCD">
      <w:pPr>
        <w:widowControl w:val="0"/>
        <w:autoSpaceDE w:val="0"/>
        <w:autoSpaceDN w:val="0"/>
        <w:adjustRightInd w:val="0"/>
        <w:spacing w:after="0"/>
        <w:ind w:firstLine="720"/>
        <w:rPr>
          <w:rFonts w:ascii="Times New Roman" w:eastAsia="Times New Roman" w:hAnsi="Times New Roman"/>
          <w:sz w:val="26"/>
          <w:szCs w:val="26"/>
          <w:lang w:eastAsia="ru-RU"/>
        </w:rPr>
      </w:pPr>
      <w:r w:rsidRPr="006B1032">
        <w:rPr>
          <w:rFonts w:ascii="Times New Roman" w:hAnsi="Times New Roman"/>
          <w:sz w:val="26"/>
          <w:szCs w:val="26"/>
          <w:lang w:eastAsia="ko-KR"/>
        </w:rPr>
        <w:t xml:space="preserve">- </w:t>
      </w:r>
      <w:r w:rsidRPr="006B1032">
        <w:rPr>
          <w:rFonts w:ascii="Times New Roman" w:eastAsia="Times New Roman" w:hAnsi="Times New Roman"/>
          <w:sz w:val="26"/>
          <w:szCs w:val="26"/>
          <w:lang w:eastAsia="ru-RU"/>
        </w:rPr>
        <w:t xml:space="preserve">разработка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w:t>
      </w:r>
      <w:r w:rsidRPr="006B1032">
        <w:rPr>
          <w:rFonts w:ascii="Times New Roman" w:hAnsi="Times New Roman"/>
          <w:sz w:val="26"/>
          <w:szCs w:val="26"/>
          <w:lang w:eastAsia="ru-RU"/>
        </w:rPr>
        <w:t>научно - техническому конструированию</w:t>
      </w:r>
      <w:r w:rsidRPr="006B1032">
        <w:rPr>
          <w:rFonts w:ascii="Times New Roman" w:eastAsia="Times New Roman" w:hAnsi="Times New Roman"/>
          <w:sz w:val="26"/>
          <w:szCs w:val="26"/>
          <w:lang w:eastAsia="ru-RU"/>
        </w:rPr>
        <w:t>, моделированию.</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Достижение целей и решение задач подпрограммы будут осуществляться путём скоординированного выполнения комплекса взаимоувязанных по срокам, ресурсам и результатам мероприятий.</w:t>
      </w:r>
    </w:p>
    <w:p w:rsidR="00720124" w:rsidRDefault="00720124" w:rsidP="00E33FCD">
      <w:pPr>
        <w:widowControl w:val="0"/>
        <w:autoSpaceDE w:val="0"/>
        <w:autoSpaceDN w:val="0"/>
        <w:adjustRightInd w:val="0"/>
        <w:spacing w:after="0"/>
        <w:ind w:firstLine="720"/>
        <w:rPr>
          <w:rFonts w:ascii="Times New Roman" w:hAnsi="Times New Roman"/>
          <w:sz w:val="26"/>
          <w:szCs w:val="26"/>
          <w:shd w:val="clear" w:color="auto" w:fill="FFFFFF"/>
          <w:lang w:eastAsia="ko-KR"/>
        </w:rPr>
      </w:pPr>
      <w:proofErr w:type="gramStart"/>
      <w:r w:rsidRPr="007F503F">
        <w:rPr>
          <w:rFonts w:ascii="Times New Roman" w:hAnsi="Times New Roman"/>
          <w:sz w:val="26"/>
          <w:szCs w:val="26"/>
        </w:rPr>
        <w:t>Социально-экономический эффект от реализации подпрограммы выражается в повышении доступности и качества дополнительного образования детей в Дальнегорском городском округе, создании единого образовательного пространства на территории  Дальнегорского городского округа на основе интеграции общего и дополнительного образования в разных типах и видах образовательных учреждений Дальнегорского городского округа, обеспечении благоприятных условий для удовлетворения актуальных и перспективных запросов и потребностей детей и подростков Дальнегорского городского</w:t>
      </w:r>
      <w:proofErr w:type="gramEnd"/>
      <w:r w:rsidRPr="007F503F">
        <w:rPr>
          <w:rFonts w:ascii="Times New Roman" w:hAnsi="Times New Roman"/>
          <w:sz w:val="26"/>
          <w:szCs w:val="26"/>
        </w:rPr>
        <w:t xml:space="preserve"> округа, </w:t>
      </w:r>
      <w:proofErr w:type="gramStart"/>
      <w:r w:rsidRPr="007F503F">
        <w:rPr>
          <w:rFonts w:ascii="Times New Roman" w:hAnsi="Times New Roman"/>
          <w:sz w:val="26"/>
          <w:szCs w:val="26"/>
          <w:shd w:val="clear" w:color="auto" w:fill="FFFFFF"/>
          <w:lang w:eastAsia="ko-KR"/>
        </w:rPr>
        <w:t>развитии</w:t>
      </w:r>
      <w:proofErr w:type="gramEnd"/>
      <w:r w:rsidRPr="007F503F">
        <w:rPr>
          <w:rFonts w:ascii="Times New Roman" w:hAnsi="Times New Roman"/>
          <w:sz w:val="26"/>
          <w:szCs w:val="26"/>
          <w:shd w:val="clear" w:color="auto" w:fill="FFFFFF"/>
          <w:lang w:eastAsia="ko-KR"/>
        </w:rPr>
        <w:t xml:space="preserve"> социокультурного потенциала Дальнегорского городского округа.</w:t>
      </w:r>
    </w:p>
    <w:p w:rsidR="00E33FCD" w:rsidRDefault="00E33FCD" w:rsidP="00E33FCD">
      <w:pPr>
        <w:widowControl w:val="0"/>
        <w:autoSpaceDE w:val="0"/>
        <w:autoSpaceDN w:val="0"/>
        <w:adjustRightInd w:val="0"/>
        <w:spacing w:after="0"/>
        <w:ind w:firstLine="720"/>
        <w:rPr>
          <w:rFonts w:ascii="Times New Roman" w:hAnsi="Times New Roman"/>
          <w:sz w:val="26"/>
          <w:szCs w:val="26"/>
          <w:shd w:val="clear" w:color="auto" w:fill="FFFFFF"/>
          <w:lang w:eastAsia="ko-KR"/>
        </w:rPr>
      </w:pPr>
    </w:p>
    <w:p w:rsidR="00720124" w:rsidRPr="00085ABF" w:rsidRDefault="00720124" w:rsidP="00832AE0">
      <w:pPr>
        <w:pStyle w:val="1"/>
        <w:keepNext w:val="0"/>
        <w:widowControl w:val="0"/>
        <w:spacing w:before="240" w:after="240" w:line="240" w:lineRule="auto"/>
        <w:ind w:firstLine="720"/>
        <w:jc w:val="center"/>
        <w:rPr>
          <w:rFonts w:ascii="Times New Roman" w:hAnsi="Times New Roman" w:cs="Times New Roman"/>
          <w:b w:val="0"/>
          <w:color w:val="auto"/>
          <w:sz w:val="26"/>
          <w:szCs w:val="26"/>
        </w:rPr>
      </w:pPr>
      <w:bookmarkStart w:id="3" w:name="_Toc335389067"/>
      <w:r w:rsidRPr="00085ABF">
        <w:rPr>
          <w:rFonts w:ascii="Times New Roman" w:hAnsi="Times New Roman" w:cs="Times New Roman"/>
          <w:b w:val="0"/>
          <w:color w:val="auto"/>
          <w:sz w:val="26"/>
          <w:szCs w:val="26"/>
        </w:rPr>
        <w:t xml:space="preserve">3. </w:t>
      </w:r>
      <w:r w:rsidR="00E114D3">
        <w:rPr>
          <w:rFonts w:ascii="Times New Roman" w:hAnsi="Times New Roman" w:cs="Times New Roman"/>
          <w:b w:val="0"/>
          <w:color w:val="auto"/>
          <w:sz w:val="26"/>
          <w:szCs w:val="26"/>
        </w:rPr>
        <w:t>Индикаторы</w:t>
      </w:r>
      <w:r w:rsidRPr="00085ABF">
        <w:rPr>
          <w:rFonts w:ascii="Times New Roman" w:hAnsi="Times New Roman" w:cs="Times New Roman"/>
          <w:b w:val="0"/>
          <w:color w:val="auto"/>
          <w:sz w:val="26"/>
          <w:szCs w:val="26"/>
        </w:rPr>
        <w:t>, показатели подпрограммы</w:t>
      </w:r>
      <w:bookmarkEnd w:id="3"/>
    </w:p>
    <w:p w:rsidR="00720124" w:rsidRPr="007F503F" w:rsidRDefault="00720124" w:rsidP="00E33FC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Сведения о целевых индикаторах, показателях подпрограммы с расшифровкой плановых значений по годам и этапам её реализации представлены в приложении № 1 к муниципальной программе.</w:t>
      </w:r>
    </w:p>
    <w:p w:rsidR="00720124" w:rsidRPr="007F503F" w:rsidRDefault="00720124" w:rsidP="00DD760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 xml:space="preserve">Целевым индикатором, характеризующим достижение цели подпрограммы, является </w:t>
      </w:r>
      <w:r w:rsidRPr="007F503F">
        <w:rPr>
          <w:rFonts w:ascii="Times New Roman" w:hAnsi="Times New Roman"/>
          <w:sz w:val="26"/>
          <w:szCs w:val="26"/>
        </w:rPr>
        <w:t>увеличение степени удовлетворённости населения Дальнегорского городского округа качеством предоставляемых услуг по образовательным программам в учреждениях дополнительного образования</w:t>
      </w:r>
      <w:r w:rsidRPr="007F503F">
        <w:rPr>
          <w:rFonts w:ascii="Times New Roman" w:hAnsi="Times New Roman"/>
          <w:sz w:val="26"/>
          <w:szCs w:val="26"/>
          <w:lang w:eastAsia="ru-RU"/>
        </w:rPr>
        <w:t>.</w:t>
      </w:r>
    </w:p>
    <w:p w:rsidR="00720124" w:rsidRDefault="00720124" w:rsidP="00DD760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Показатели, характеризующие решение задач подпрограммы:</w:t>
      </w:r>
    </w:p>
    <w:p w:rsidR="00B45421" w:rsidRPr="00B45421" w:rsidRDefault="00B45421" w:rsidP="00DD760D">
      <w:pPr>
        <w:spacing w:after="0"/>
        <w:ind w:firstLine="315"/>
        <w:rPr>
          <w:rFonts w:ascii="Times New Roman" w:hAnsi="Times New Roman"/>
          <w:sz w:val="26"/>
          <w:szCs w:val="26"/>
          <w:lang w:eastAsia="ru-RU"/>
        </w:rPr>
      </w:pPr>
      <w:r>
        <w:rPr>
          <w:rFonts w:ascii="Times New Roman" w:hAnsi="Times New Roman"/>
          <w:sz w:val="24"/>
          <w:szCs w:val="24"/>
          <w:lang w:eastAsia="ru-RU"/>
        </w:rPr>
        <w:t xml:space="preserve">- </w:t>
      </w:r>
      <w:r w:rsidRPr="00B45421">
        <w:rPr>
          <w:rFonts w:ascii="Times New Roman" w:hAnsi="Times New Roman"/>
          <w:sz w:val="26"/>
          <w:szCs w:val="26"/>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5A52B0" w:rsidRPr="007F503F" w:rsidRDefault="005A52B0" w:rsidP="00DD760D">
      <w:pPr>
        <w:spacing w:after="0"/>
        <w:ind w:firstLine="720"/>
        <w:rPr>
          <w:rFonts w:ascii="Times New Roman" w:hAnsi="Times New Roman"/>
          <w:sz w:val="26"/>
          <w:szCs w:val="26"/>
          <w:lang w:eastAsia="ru-RU"/>
        </w:rPr>
      </w:pPr>
      <w:r>
        <w:rPr>
          <w:rFonts w:ascii="Times New Roman" w:hAnsi="Times New Roman"/>
          <w:sz w:val="26"/>
          <w:szCs w:val="26"/>
          <w:lang w:eastAsia="ru-RU"/>
        </w:rPr>
        <w:t xml:space="preserve">- </w:t>
      </w:r>
      <w:r w:rsidRPr="00BA2C1D">
        <w:rPr>
          <w:rFonts w:ascii="Times New Roman" w:hAnsi="Times New Roman"/>
          <w:sz w:val="26"/>
          <w:szCs w:val="26"/>
          <w:lang w:eastAsia="ru-RU"/>
        </w:rPr>
        <w:t xml:space="preserve">доля программ по техническому конструированию, моделированию, туристическо-краевой деятельности, программ </w:t>
      </w:r>
      <w:proofErr w:type="spellStart"/>
      <w:r w:rsidRPr="00BA2C1D">
        <w:rPr>
          <w:rFonts w:ascii="Times New Roman" w:hAnsi="Times New Roman"/>
          <w:sz w:val="26"/>
          <w:szCs w:val="26"/>
          <w:lang w:eastAsia="ru-RU"/>
        </w:rPr>
        <w:t>предпрофильной</w:t>
      </w:r>
      <w:proofErr w:type="spellEnd"/>
      <w:r w:rsidRPr="00BA2C1D">
        <w:rPr>
          <w:rFonts w:ascii="Times New Roman" w:hAnsi="Times New Roman"/>
          <w:sz w:val="26"/>
          <w:szCs w:val="26"/>
          <w:lang w:eastAsia="ru-RU"/>
        </w:rPr>
        <w:t xml:space="preserve"> подготовки и профильного обучения</w:t>
      </w:r>
      <w:r w:rsidRPr="007F503F">
        <w:rPr>
          <w:rFonts w:ascii="Times New Roman" w:hAnsi="Times New Roman"/>
          <w:sz w:val="26"/>
          <w:szCs w:val="26"/>
          <w:lang w:eastAsia="ru-RU"/>
        </w:rPr>
        <w:t>;</w:t>
      </w:r>
    </w:p>
    <w:p w:rsidR="00720124" w:rsidRDefault="005A52B0" w:rsidP="00677257">
      <w:pPr>
        <w:spacing w:after="0"/>
        <w:ind w:firstLine="720"/>
        <w:rPr>
          <w:rFonts w:ascii="Times New Roman" w:hAnsi="Times New Roman"/>
          <w:sz w:val="26"/>
          <w:szCs w:val="26"/>
          <w:lang w:eastAsia="ru-RU"/>
        </w:rPr>
      </w:pPr>
      <w:r w:rsidRPr="007F503F">
        <w:rPr>
          <w:rFonts w:ascii="Times New Roman" w:hAnsi="Times New Roman"/>
          <w:sz w:val="26"/>
          <w:szCs w:val="26"/>
        </w:rPr>
        <w:t xml:space="preserve">-  </w:t>
      </w:r>
      <w:r w:rsidRPr="00BA2C1D">
        <w:rPr>
          <w:rFonts w:ascii="Times New Roman" w:hAnsi="Times New Roman"/>
          <w:sz w:val="26"/>
          <w:szCs w:val="26"/>
          <w:lang w:eastAsia="ru-RU"/>
        </w:rPr>
        <w:t>доля обучающихся Дальнегорского городского округа, участвующих в муниципальных олимпиадах, конкурсах, мастер-классах, форумах и т.д.</w:t>
      </w:r>
      <w:r w:rsidR="00677257">
        <w:rPr>
          <w:rFonts w:ascii="Times New Roman" w:hAnsi="Times New Roman"/>
          <w:sz w:val="26"/>
          <w:szCs w:val="26"/>
          <w:lang w:eastAsia="ru-RU"/>
        </w:rPr>
        <w:t>;</w:t>
      </w:r>
    </w:p>
    <w:p w:rsidR="00677257" w:rsidRPr="00E621ED" w:rsidRDefault="00677257" w:rsidP="00677257">
      <w:pPr>
        <w:spacing w:after="0" w:line="240" w:lineRule="auto"/>
        <w:ind w:firstLine="720"/>
        <w:rPr>
          <w:rFonts w:ascii="Times New Roman" w:hAnsi="Times New Roman"/>
          <w:sz w:val="26"/>
          <w:szCs w:val="26"/>
          <w:lang w:eastAsia="ru-RU"/>
        </w:rPr>
      </w:pPr>
      <w:r w:rsidRPr="00677257">
        <w:rPr>
          <w:rFonts w:ascii="Times New Roman" w:hAnsi="Times New Roman"/>
          <w:sz w:val="26"/>
          <w:szCs w:val="26"/>
          <w:lang w:eastAsia="ru-RU"/>
        </w:rPr>
        <w:t xml:space="preserve">- создание новых мест в образовательных организациях для </w:t>
      </w:r>
      <w:r w:rsidRPr="00E621ED">
        <w:rPr>
          <w:rFonts w:ascii="Times New Roman" w:hAnsi="Times New Roman"/>
          <w:sz w:val="26"/>
          <w:szCs w:val="26"/>
          <w:lang w:eastAsia="ru-RU"/>
        </w:rPr>
        <w:t>реализации дополнительных общеразвивающих программ всех направленностей</w:t>
      </w:r>
      <w:r>
        <w:rPr>
          <w:rFonts w:ascii="Times New Roman" w:hAnsi="Times New Roman"/>
          <w:sz w:val="26"/>
          <w:szCs w:val="26"/>
          <w:lang w:eastAsia="ru-RU"/>
        </w:rPr>
        <w:t>.</w:t>
      </w:r>
    </w:p>
    <w:p w:rsidR="00720124" w:rsidRPr="007F503F" w:rsidRDefault="00720124" w:rsidP="00832AE0">
      <w:pPr>
        <w:widowControl w:val="0"/>
        <w:autoSpaceDE w:val="0"/>
        <w:autoSpaceDN w:val="0"/>
        <w:adjustRightInd w:val="0"/>
        <w:spacing w:before="100" w:beforeAutospacing="1" w:after="100" w:afterAutospacing="1" w:line="240" w:lineRule="auto"/>
        <w:ind w:firstLine="720"/>
        <w:jc w:val="center"/>
        <w:rPr>
          <w:rFonts w:ascii="Times New Roman" w:hAnsi="Times New Roman"/>
          <w:sz w:val="26"/>
          <w:szCs w:val="26"/>
        </w:rPr>
      </w:pPr>
      <w:r w:rsidRPr="007F503F">
        <w:rPr>
          <w:rFonts w:ascii="Times New Roman" w:hAnsi="Times New Roman"/>
          <w:sz w:val="26"/>
          <w:szCs w:val="26"/>
        </w:rPr>
        <w:t xml:space="preserve">4. Описание </w:t>
      </w:r>
      <w:r w:rsidR="0026056E">
        <w:rPr>
          <w:rFonts w:ascii="Times New Roman" w:hAnsi="Times New Roman"/>
          <w:sz w:val="26"/>
          <w:szCs w:val="26"/>
        </w:rPr>
        <w:t xml:space="preserve">основных </w:t>
      </w:r>
      <w:r w:rsidRPr="007F503F">
        <w:rPr>
          <w:rFonts w:ascii="Times New Roman" w:hAnsi="Times New Roman"/>
          <w:sz w:val="26"/>
          <w:szCs w:val="26"/>
        </w:rPr>
        <w:t>мероприятий</w:t>
      </w:r>
    </w:p>
    <w:p w:rsidR="00A55337" w:rsidRDefault="00CD60CD" w:rsidP="00E33FCD">
      <w:pPr>
        <w:spacing w:after="0"/>
        <w:ind w:firstLine="709"/>
        <w:rPr>
          <w:rFonts w:ascii="Times New Roman" w:hAnsi="Times New Roman"/>
          <w:sz w:val="26"/>
          <w:szCs w:val="26"/>
        </w:rPr>
      </w:pPr>
      <w:r w:rsidRPr="00CD60CD">
        <w:rPr>
          <w:rFonts w:ascii="Times New Roman" w:hAnsi="Times New Roman"/>
          <w:sz w:val="26"/>
          <w:szCs w:val="26"/>
        </w:rPr>
        <w:t>В рамках подпрограммы «Развитие системы дополнительного образования» реализуются следующие мероприятия:</w:t>
      </w:r>
    </w:p>
    <w:p w:rsidR="00A55337" w:rsidRDefault="00A55337" w:rsidP="00E33FCD">
      <w:pPr>
        <w:spacing w:after="0"/>
        <w:ind w:firstLine="709"/>
        <w:rPr>
          <w:rFonts w:ascii="Times New Roman" w:hAnsi="Times New Roman"/>
          <w:sz w:val="26"/>
          <w:szCs w:val="26"/>
        </w:rPr>
      </w:pPr>
      <w:r>
        <w:rPr>
          <w:rFonts w:ascii="Times New Roman" w:hAnsi="Times New Roman"/>
          <w:sz w:val="26"/>
          <w:szCs w:val="26"/>
        </w:rPr>
        <w:t>основное мероприятие:</w:t>
      </w:r>
    </w:p>
    <w:p w:rsidR="00CD60CD" w:rsidRDefault="00A55337" w:rsidP="00E33FCD">
      <w:pPr>
        <w:spacing w:after="0"/>
        <w:ind w:firstLine="709"/>
        <w:rPr>
          <w:rFonts w:ascii="Times New Roman" w:hAnsi="Times New Roman"/>
          <w:sz w:val="26"/>
          <w:szCs w:val="26"/>
        </w:rPr>
      </w:pPr>
      <w:r>
        <w:rPr>
          <w:rFonts w:ascii="Times New Roman" w:hAnsi="Times New Roman"/>
          <w:sz w:val="26"/>
          <w:szCs w:val="26"/>
        </w:rPr>
        <w:t xml:space="preserve">-  </w:t>
      </w:r>
      <w:r w:rsidRPr="00A55337">
        <w:rPr>
          <w:rFonts w:ascii="Times New Roman" w:hAnsi="Times New Roman"/>
          <w:sz w:val="26"/>
          <w:szCs w:val="26"/>
        </w:rPr>
        <w:t>предоставление дополнительного образования в учреждениях дополнительного образования</w:t>
      </w:r>
      <w:r>
        <w:rPr>
          <w:rFonts w:ascii="Times New Roman" w:hAnsi="Times New Roman"/>
          <w:sz w:val="26"/>
          <w:szCs w:val="26"/>
        </w:rPr>
        <w:t>:</w:t>
      </w:r>
    </w:p>
    <w:p w:rsidR="00A55337" w:rsidRPr="00CD60CD" w:rsidRDefault="00A55337" w:rsidP="00E33FCD">
      <w:pPr>
        <w:spacing w:after="0"/>
        <w:ind w:firstLine="709"/>
        <w:rPr>
          <w:rFonts w:ascii="Times New Roman" w:hAnsi="Times New Roman"/>
          <w:sz w:val="26"/>
          <w:szCs w:val="26"/>
        </w:rPr>
      </w:pPr>
      <w:r>
        <w:rPr>
          <w:rFonts w:ascii="Times New Roman" w:hAnsi="Times New Roman"/>
          <w:sz w:val="26"/>
          <w:szCs w:val="26"/>
        </w:rPr>
        <w:t>мероприятия: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реализация дополнительных общеразвивающих программ, дополнительного образования  в муниципальных учреждениях дополнительного образования;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развитие инфраструктуры  муниципальных образовательных учреждений дополнительного образования;</w:t>
      </w:r>
    </w:p>
    <w:p w:rsidR="00CD60CD" w:rsidRPr="00CD60CD" w:rsidRDefault="00CD60CD" w:rsidP="00E33FCD">
      <w:pPr>
        <w:spacing w:after="0"/>
        <w:ind w:firstLine="1134"/>
        <w:rPr>
          <w:rFonts w:ascii="Times New Roman" w:hAnsi="Times New Roman"/>
          <w:sz w:val="26"/>
          <w:szCs w:val="26"/>
        </w:rPr>
      </w:pPr>
      <w:r w:rsidRPr="00CD60CD">
        <w:rPr>
          <w:rFonts w:ascii="Times New Roman" w:hAnsi="Times New Roman"/>
          <w:sz w:val="26"/>
          <w:szCs w:val="26"/>
        </w:rPr>
        <w:t>- модернизация системы дополнительного образования в  муниципальных учреждениях дополнительного образования;</w:t>
      </w:r>
    </w:p>
    <w:p w:rsidR="00CD60CD" w:rsidRPr="00CD60CD" w:rsidRDefault="00CD60CD" w:rsidP="00E33FCD">
      <w:pPr>
        <w:spacing w:after="0"/>
        <w:ind w:firstLine="1134"/>
        <w:rPr>
          <w:rFonts w:ascii="Times New Roman" w:hAnsi="Times New Roman"/>
          <w:sz w:val="26"/>
          <w:szCs w:val="26"/>
        </w:rPr>
      </w:pPr>
      <w:r w:rsidRPr="00CD60CD">
        <w:rPr>
          <w:rFonts w:ascii="Times New Roman" w:hAnsi="Times New Roman"/>
          <w:sz w:val="26"/>
          <w:szCs w:val="26"/>
        </w:rPr>
        <w:t>- текущий ремонт зданий  муниципальных учреждений дополнительного образования;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softHyphen/>
        <w:t>- 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общеобразовательных учреждений для участия во всероссийских и международных конкурсах, слётах, фестивалях и др.;</w:t>
      </w:r>
    </w:p>
    <w:p w:rsidR="00CD60CD" w:rsidRPr="00CD60CD" w:rsidRDefault="00CD60CD" w:rsidP="00677257">
      <w:pPr>
        <w:spacing w:after="0"/>
        <w:ind w:firstLine="709"/>
        <w:rPr>
          <w:rFonts w:ascii="Times New Roman" w:hAnsi="Times New Roman"/>
          <w:sz w:val="26"/>
          <w:szCs w:val="26"/>
        </w:rPr>
      </w:pPr>
      <w:r w:rsidRPr="00CD60CD">
        <w:rPr>
          <w:rFonts w:ascii="Times New Roman" w:hAnsi="Times New Roman"/>
          <w:sz w:val="26"/>
          <w:szCs w:val="26"/>
        </w:rPr>
        <w:t>- 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муниципальных общеобразовательных учреждений Дальнегорского городского округа</w:t>
      </w:r>
      <w:r>
        <w:rPr>
          <w:rFonts w:ascii="Times New Roman" w:hAnsi="Times New Roman"/>
          <w:sz w:val="26"/>
          <w:szCs w:val="26"/>
        </w:rPr>
        <w:t>;</w:t>
      </w:r>
    </w:p>
    <w:p w:rsidR="00CD60CD" w:rsidRDefault="00CD60CD" w:rsidP="00677257">
      <w:pPr>
        <w:spacing w:after="0"/>
        <w:ind w:firstLine="709"/>
        <w:rPr>
          <w:rFonts w:ascii="Times New Roman" w:hAnsi="Times New Roman"/>
          <w:sz w:val="26"/>
          <w:szCs w:val="26"/>
        </w:rPr>
      </w:pPr>
      <w:r w:rsidRPr="00CD60CD">
        <w:rPr>
          <w:rFonts w:ascii="Times New Roman" w:hAnsi="Times New Roman"/>
          <w:sz w:val="26"/>
          <w:szCs w:val="26"/>
        </w:rPr>
        <w:t>- проведение городских и районных мероприятий (конкурсов, смотров, фестивалей, соревнований и др.) по формированию у обучающихся муниципальных общеобразовательных учреждений Дальнегорского городского округа навыков здорового образа жизни, толерантности, по профилактике правонарушений и преступлений, детского до</w:t>
      </w:r>
      <w:r w:rsidR="00E621ED">
        <w:rPr>
          <w:rFonts w:ascii="Times New Roman" w:hAnsi="Times New Roman"/>
          <w:sz w:val="26"/>
          <w:szCs w:val="26"/>
        </w:rPr>
        <w:t>рожно-транспортного травматизма;</w:t>
      </w:r>
    </w:p>
    <w:p w:rsidR="00FF514F" w:rsidRDefault="00E621ED" w:rsidP="00677257">
      <w:pPr>
        <w:spacing w:after="0"/>
        <w:ind w:firstLine="709"/>
        <w:rPr>
          <w:rFonts w:ascii="Times New Roman" w:hAnsi="Times New Roman"/>
          <w:sz w:val="26"/>
          <w:szCs w:val="26"/>
        </w:rPr>
      </w:pPr>
      <w:r w:rsidRPr="00677257">
        <w:rPr>
          <w:rFonts w:ascii="Times New Roman" w:hAnsi="Times New Roman"/>
          <w:sz w:val="26"/>
          <w:szCs w:val="26"/>
        </w:rPr>
        <w:t xml:space="preserve">- </w:t>
      </w:r>
      <w:r w:rsidRPr="00E621ED">
        <w:rPr>
          <w:rFonts w:ascii="Times New Roman" w:hAnsi="Times New Roman"/>
          <w:sz w:val="26"/>
          <w:szCs w:val="26"/>
        </w:rPr>
        <w:t>Федеральный проект «Успех каждого ребёнка»</w:t>
      </w:r>
      <w:r w:rsidR="00FF514F">
        <w:rPr>
          <w:rFonts w:ascii="Times New Roman" w:hAnsi="Times New Roman"/>
          <w:sz w:val="26"/>
          <w:szCs w:val="26"/>
        </w:rPr>
        <w:t>;</w:t>
      </w:r>
    </w:p>
    <w:p w:rsidR="00FF514F" w:rsidRDefault="00FF514F" w:rsidP="00677257">
      <w:pPr>
        <w:spacing w:after="0"/>
        <w:ind w:firstLine="709"/>
        <w:rPr>
          <w:rFonts w:ascii="Times New Roman" w:hAnsi="Times New Roman"/>
          <w:sz w:val="26"/>
          <w:szCs w:val="26"/>
        </w:rPr>
      </w:pPr>
      <w:r>
        <w:rPr>
          <w:rFonts w:ascii="Times New Roman" w:hAnsi="Times New Roman"/>
          <w:sz w:val="26"/>
          <w:szCs w:val="26"/>
        </w:rPr>
        <w:t>мероприятия</w:t>
      </w:r>
      <w:r w:rsidR="00E621ED">
        <w:rPr>
          <w:rFonts w:ascii="Times New Roman" w:hAnsi="Times New Roman"/>
          <w:sz w:val="26"/>
          <w:szCs w:val="26"/>
        </w:rPr>
        <w:t>:</w:t>
      </w:r>
      <w:r w:rsidR="00E621ED" w:rsidRPr="00E621ED">
        <w:rPr>
          <w:rFonts w:ascii="Times New Roman" w:hAnsi="Times New Roman"/>
          <w:sz w:val="26"/>
          <w:szCs w:val="26"/>
        </w:rPr>
        <w:t xml:space="preserve"> </w:t>
      </w:r>
    </w:p>
    <w:p w:rsidR="00E621ED" w:rsidRPr="00E621ED" w:rsidRDefault="00FF514F" w:rsidP="00677257">
      <w:pPr>
        <w:spacing w:after="0"/>
        <w:ind w:firstLine="709"/>
        <w:rPr>
          <w:rFonts w:ascii="Times New Roman" w:hAnsi="Times New Roman"/>
          <w:sz w:val="26"/>
          <w:szCs w:val="26"/>
        </w:rPr>
      </w:pPr>
      <w:r>
        <w:rPr>
          <w:rFonts w:ascii="Times New Roman" w:hAnsi="Times New Roman"/>
          <w:sz w:val="26"/>
          <w:szCs w:val="26"/>
        </w:rPr>
        <w:t xml:space="preserve">- </w:t>
      </w:r>
      <w:r w:rsidR="00E621ED" w:rsidRPr="00E621ED">
        <w:rPr>
          <w:rFonts w:ascii="Times New Roman" w:hAnsi="Times New Roman"/>
          <w:sz w:val="26"/>
          <w:szCs w:val="26"/>
        </w:rPr>
        <w:t>создан</w:t>
      </w:r>
      <w:r w:rsidR="00E621ED">
        <w:rPr>
          <w:rFonts w:ascii="Times New Roman" w:hAnsi="Times New Roman"/>
          <w:sz w:val="26"/>
          <w:szCs w:val="26"/>
        </w:rPr>
        <w:t>ие</w:t>
      </w:r>
      <w:r w:rsidR="00E621ED" w:rsidRPr="00E621ED">
        <w:rPr>
          <w:rFonts w:ascii="Times New Roman" w:hAnsi="Times New Roman"/>
          <w:sz w:val="26"/>
          <w:szCs w:val="26"/>
        </w:rPr>
        <w:t xml:space="preserve"> </w:t>
      </w:r>
      <w:r w:rsidR="00E621ED">
        <w:rPr>
          <w:rFonts w:ascii="Times New Roman" w:hAnsi="Times New Roman"/>
          <w:sz w:val="26"/>
          <w:szCs w:val="26"/>
        </w:rPr>
        <w:t>новых мест</w:t>
      </w:r>
      <w:r w:rsidR="00E621ED" w:rsidRPr="00E621ED">
        <w:rPr>
          <w:rFonts w:ascii="Times New Roman" w:hAnsi="Times New Roman"/>
          <w:sz w:val="26"/>
          <w:szCs w:val="26"/>
        </w:rPr>
        <w:t xml:space="preserve"> в образовательных организациях для реализации дополнительных общеразвивающих программ всех направленностей</w:t>
      </w:r>
      <w:r w:rsidR="00677257">
        <w:rPr>
          <w:rFonts w:ascii="Times New Roman" w:hAnsi="Times New Roman"/>
          <w:sz w:val="26"/>
          <w:szCs w:val="26"/>
        </w:rPr>
        <w:t>.</w:t>
      </w:r>
    </w:p>
    <w:p w:rsidR="00CD60CD" w:rsidRPr="004270EF" w:rsidRDefault="00CD60CD" w:rsidP="00E33FCD">
      <w:pPr>
        <w:spacing w:after="0"/>
        <w:ind w:firstLine="709"/>
        <w:rPr>
          <w:rFonts w:ascii="Times New Roman" w:hAnsi="Times New Roman"/>
          <w:sz w:val="26"/>
          <w:szCs w:val="26"/>
        </w:rPr>
      </w:pPr>
      <w:r w:rsidRPr="00CD60CD">
        <w:rPr>
          <w:rFonts w:ascii="Times New Roman" w:hAnsi="Times New Roman"/>
          <w:sz w:val="26"/>
          <w:szCs w:val="26"/>
        </w:rPr>
        <w:t>Мероприятия данной подпрограммы направлены на  обеспечение доступности и равных возможностей</w:t>
      </w:r>
      <w:r w:rsidRPr="004270EF">
        <w:rPr>
          <w:rFonts w:ascii="Times New Roman" w:hAnsi="Times New Roman"/>
          <w:sz w:val="26"/>
          <w:szCs w:val="26"/>
        </w:rPr>
        <w:t xml:space="preserve"> получения качественного дополнительного образования для всех групп детского населения, включая детей с ограниченными возможностями здоровья, детей группы риска и детей, находящихся в трудной жизненной ситуации, планируются мероприятия по созданию современной инфраструктуры системы дополнительного образования детей; совершенствование содержания, организационных форм и технологий дополнительного образования детей, разработка инновационных образовательных программ, в том числе технического профиля, обеспечивающих гибкость, вариативность, развитие муниципальной системы дополнительного образования Дальнегорского городского округа.</w:t>
      </w:r>
    </w:p>
    <w:p w:rsidR="00CD60CD" w:rsidRPr="004270EF" w:rsidRDefault="00CD60CD" w:rsidP="00E33FCD">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Ответственный исполнитель – Управление образования администрации Дальнегорского городского округа.</w:t>
      </w:r>
    </w:p>
    <w:p w:rsidR="00720124" w:rsidRPr="007F503F" w:rsidRDefault="00720124" w:rsidP="00E33FCD">
      <w:pPr>
        <w:widowControl w:val="0"/>
        <w:spacing w:after="0"/>
        <w:ind w:firstLine="720"/>
        <w:rPr>
          <w:rFonts w:ascii="Times New Roman" w:hAnsi="Times New Roman"/>
          <w:bCs/>
          <w:sz w:val="26"/>
          <w:szCs w:val="26"/>
        </w:rPr>
      </w:pPr>
      <w:r w:rsidRPr="007F503F">
        <w:rPr>
          <w:rFonts w:ascii="Times New Roman" w:hAnsi="Times New Roman"/>
          <w:sz w:val="26"/>
          <w:szCs w:val="26"/>
        </w:rPr>
        <w:t>Перечень мероприятий по подпрограмме, наименование ответственного исполнителя, сроки и ожидаемые результаты их реализации, представлены в приложении № 2 к муниципальной программе.</w:t>
      </w:r>
    </w:p>
    <w:p w:rsidR="00720124" w:rsidRPr="00085ABF" w:rsidRDefault="00720124" w:rsidP="00832AE0">
      <w:pPr>
        <w:pStyle w:val="1"/>
        <w:keepNext w:val="0"/>
        <w:widowControl w:val="0"/>
        <w:spacing w:before="240" w:after="240" w:line="240" w:lineRule="auto"/>
        <w:ind w:firstLine="720"/>
        <w:jc w:val="center"/>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5. Механизм реализации подпрограммы</w:t>
      </w:r>
    </w:p>
    <w:p w:rsidR="00720124" w:rsidRPr="007F503F" w:rsidRDefault="00720124" w:rsidP="00E33FCD">
      <w:pPr>
        <w:pStyle w:val="ConsPlusNormal"/>
        <w:spacing w:line="276" w:lineRule="auto"/>
        <w:ind w:firstLine="720"/>
        <w:rPr>
          <w:rFonts w:ascii="Times New Roman" w:hAnsi="Times New Roman" w:cs="Times New Roman"/>
          <w:sz w:val="26"/>
          <w:szCs w:val="26"/>
        </w:rPr>
      </w:pPr>
      <w:proofErr w:type="gramStart"/>
      <w:r w:rsidRPr="007F503F">
        <w:rPr>
          <w:rFonts w:ascii="Times New Roman" w:hAnsi="Times New Roman" w:cs="Times New Roman"/>
          <w:sz w:val="26"/>
          <w:szCs w:val="26"/>
        </w:rPr>
        <w:t>Реализация мероприятий подпрограммы осуществляется посредством предоставления субсидий муниципальным образовательным учреждениям дополнительного образования Дальнегорского городского округа на выполнение муниципального задания, на оказание ими муниципальных услуг и путём размещения заказов на поставки товаров, выполнение работ, оказание услуг для муниципальных нужд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roofErr w:type="gramEnd"/>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 xml:space="preserve">Управление подпрограммой осуществляется ответственным исполнителем – Управлением образования администрации Дальнегорского городского округа. 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w:t>
      </w:r>
      <w:proofErr w:type="gramStart"/>
      <w:r w:rsidRPr="007F503F">
        <w:rPr>
          <w:rFonts w:ascii="Times New Roman" w:hAnsi="Times New Roman" w:cs="Times New Roman"/>
          <w:sz w:val="26"/>
          <w:szCs w:val="26"/>
        </w:rPr>
        <w:t>результатов оценки эффективности реализации подпрограммы</w:t>
      </w:r>
      <w:proofErr w:type="gramEnd"/>
      <w:r w:rsidRPr="007F503F">
        <w:rPr>
          <w:rFonts w:ascii="Times New Roman" w:hAnsi="Times New Roman" w:cs="Times New Roman"/>
          <w:sz w:val="26"/>
          <w:szCs w:val="26"/>
        </w:rPr>
        <w:t>.</w:t>
      </w:r>
    </w:p>
    <w:p w:rsidR="00720124" w:rsidRPr="007F503F" w:rsidRDefault="00720124" w:rsidP="00832AE0">
      <w:pPr>
        <w:pStyle w:val="ConsPlusNormal"/>
        <w:spacing w:before="100" w:beforeAutospacing="1" w:after="100" w:afterAutospacing="1"/>
        <w:ind w:firstLine="720"/>
        <w:jc w:val="center"/>
        <w:outlineLvl w:val="1"/>
        <w:rPr>
          <w:rFonts w:ascii="Times New Roman" w:hAnsi="Times New Roman" w:cs="Times New Roman"/>
          <w:sz w:val="26"/>
          <w:szCs w:val="26"/>
        </w:rPr>
      </w:pPr>
      <w:r w:rsidRPr="007F503F">
        <w:rPr>
          <w:rFonts w:ascii="Times New Roman" w:hAnsi="Times New Roman" w:cs="Times New Roman"/>
          <w:sz w:val="26"/>
          <w:szCs w:val="26"/>
        </w:rPr>
        <w:t>6. 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Применение мер государственного регулирования в сфере реализации подпрограммы в виде налоговых, тарифных, кредитных мер не планируется.</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Реализация мероприятий подпрограммы не требует дополнительного применения мер правового регулирования.</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Сведения об основных мерах правового регулирования в сфере реализации подпрограммы представлены в приложении № 4 к муниципальной программе.</w:t>
      </w:r>
    </w:p>
    <w:p w:rsidR="00720124" w:rsidRPr="007F503F" w:rsidRDefault="00720124" w:rsidP="00832AE0">
      <w:pPr>
        <w:spacing w:before="100" w:beforeAutospacing="1" w:after="100" w:afterAutospacing="1" w:line="240" w:lineRule="auto"/>
        <w:ind w:firstLine="720"/>
        <w:jc w:val="center"/>
        <w:rPr>
          <w:rFonts w:ascii="Times New Roman" w:hAnsi="Times New Roman"/>
          <w:sz w:val="26"/>
          <w:szCs w:val="26"/>
        </w:rPr>
      </w:pPr>
      <w:bookmarkStart w:id="4" w:name="_Toc335389070"/>
      <w:r w:rsidRPr="007F503F">
        <w:rPr>
          <w:rFonts w:ascii="Times New Roman" w:hAnsi="Times New Roman"/>
          <w:sz w:val="26"/>
          <w:szCs w:val="26"/>
        </w:rPr>
        <w:t>7. 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подпрограмме</w:t>
      </w:r>
    </w:p>
    <w:p w:rsidR="00720124" w:rsidRPr="00085ABF" w:rsidRDefault="00720124" w:rsidP="00E33FCD">
      <w:pPr>
        <w:pStyle w:val="1"/>
        <w:keepNext w:val="0"/>
        <w:widowControl w:val="0"/>
        <w:spacing w:before="100" w:beforeAutospacing="1" w:after="100" w:afterAutospacing="1"/>
        <w:ind w:firstLine="720"/>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Прогноз сводных показателей муниципальных заданий на оказание муниципальных услуг муниципальными учреждениями дополнительного образования  Дальнегорского городского округа в рамках реализации подпрограммы по этапам реализации подпрограммы представлен в приложении № 5 к муниципальной программе.</w:t>
      </w:r>
    </w:p>
    <w:bookmarkEnd w:id="4"/>
    <w:p w:rsidR="00C92046" w:rsidRPr="004270EF" w:rsidRDefault="00C92046" w:rsidP="00832AE0">
      <w:pPr>
        <w:widowControl w:val="0"/>
        <w:autoSpaceDE w:val="0"/>
        <w:autoSpaceDN w:val="0"/>
        <w:adjustRightInd w:val="0"/>
        <w:spacing w:before="100" w:beforeAutospacing="1" w:after="0" w:line="240" w:lineRule="auto"/>
        <w:ind w:firstLine="539"/>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832AE0">
      <w:pPr>
        <w:widowControl w:val="0"/>
        <w:autoSpaceDE w:val="0"/>
        <w:autoSpaceDN w:val="0"/>
        <w:adjustRightInd w:val="0"/>
        <w:spacing w:after="100" w:afterAutospacing="1" w:line="240" w:lineRule="auto"/>
        <w:ind w:firstLine="539"/>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720124" w:rsidRPr="007F503F" w:rsidRDefault="00720124" w:rsidP="00D32596">
      <w:pPr>
        <w:spacing w:after="0"/>
        <w:ind w:firstLine="720"/>
        <w:rPr>
          <w:rFonts w:ascii="Times New Roman" w:hAnsi="Times New Roman"/>
          <w:sz w:val="26"/>
          <w:szCs w:val="26"/>
        </w:rPr>
      </w:pPr>
      <w:r w:rsidRPr="007F503F">
        <w:rPr>
          <w:rFonts w:ascii="Times New Roman" w:hAnsi="Times New Roman"/>
          <w:sz w:val="26"/>
          <w:szCs w:val="26"/>
        </w:rPr>
        <w:t xml:space="preserve">Информация по ресурсному обеспечению реализации подпрограммы за счёт средств муниципального бюджета с расшифровкой по главным распорядителям средств бюджета, отдельным мероприятиям, а также по годам реализации подпрограммы представлена в приложении № </w:t>
      </w:r>
      <w:r w:rsidR="006B1032">
        <w:rPr>
          <w:rFonts w:ascii="Times New Roman" w:hAnsi="Times New Roman"/>
          <w:sz w:val="26"/>
          <w:szCs w:val="26"/>
        </w:rPr>
        <w:t>6</w:t>
      </w:r>
      <w:r w:rsidRPr="007F503F">
        <w:rPr>
          <w:rFonts w:ascii="Times New Roman" w:hAnsi="Times New Roman"/>
          <w:sz w:val="26"/>
          <w:szCs w:val="26"/>
        </w:rPr>
        <w:t xml:space="preserve"> к муниципальной программе.</w:t>
      </w:r>
    </w:p>
    <w:p w:rsidR="000F5313" w:rsidRPr="000F5313" w:rsidRDefault="00092922" w:rsidP="000F5313">
      <w:pPr>
        <w:spacing w:after="0"/>
        <w:ind w:firstLine="709"/>
        <w:rPr>
          <w:rFonts w:ascii="Times New Roman" w:hAnsi="Times New Roman"/>
          <w:sz w:val="26"/>
          <w:szCs w:val="26"/>
        </w:rPr>
      </w:pPr>
      <w:r w:rsidRPr="00092922">
        <w:rPr>
          <w:rFonts w:ascii="Times New Roman" w:hAnsi="Times New Roman"/>
          <w:sz w:val="26"/>
          <w:szCs w:val="26"/>
        </w:rPr>
        <w:t>общий объем фина</w:t>
      </w:r>
      <w:r>
        <w:rPr>
          <w:rFonts w:ascii="Times New Roman" w:hAnsi="Times New Roman"/>
          <w:sz w:val="26"/>
          <w:szCs w:val="26"/>
        </w:rPr>
        <w:t xml:space="preserve">нсового обеспечения – </w:t>
      </w:r>
      <w:r w:rsidRPr="00092922">
        <w:rPr>
          <w:rFonts w:ascii="Times New Roman" w:hAnsi="Times New Roman"/>
          <w:sz w:val="26"/>
          <w:szCs w:val="26"/>
        </w:rPr>
        <w:t xml:space="preserve"> </w:t>
      </w:r>
      <w:r w:rsidR="000F5313" w:rsidRPr="000F5313">
        <w:rPr>
          <w:rFonts w:ascii="Times New Roman" w:hAnsi="Times New Roman"/>
          <w:sz w:val="26"/>
          <w:szCs w:val="26"/>
        </w:rPr>
        <w:t xml:space="preserve">60 734,2 тыс. рублей, в том числе: </w:t>
      </w:r>
    </w:p>
    <w:p w:rsidR="000F5313" w:rsidRPr="000F5313" w:rsidRDefault="000F5313" w:rsidP="000F5313">
      <w:pPr>
        <w:spacing w:after="0"/>
        <w:ind w:firstLine="709"/>
        <w:rPr>
          <w:rFonts w:ascii="Times New Roman" w:hAnsi="Times New Roman"/>
          <w:sz w:val="26"/>
          <w:szCs w:val="26"/>
        </w:rPr>
      </w:pPr>
      <w:r>
        <w:rPr>
          <w:rFonts w:ascii="Times New Roman" w:hAnsi="Times New Roman"/>
          <w:sz w:val="26"/>
          <w:szCs w:val="26"/>
        </w:rPr>
        <w:t xml:space="preserve">- </w:t>
      </w:r>
      <w:r w:rsidRPr="000F5313">
        <w:rPr>
          <w:rFonts w:ascii="Times New Roman" w:hAnsi="Times New Roman"/>
          <w:sz w:val="26"/>
          <w:szCs w:val="26"/>
        </w:rPr>
        <w:t xml:space="preserve">средства федерального бюджета </w:t>
      </w:r>
      <w:r w:rsidR="00CA25F9">
        <w:rPr>
          <w:rFonts w:ascii="Times New Roman" w:hAnsi="Times New Roman"/>
          <w:sz w:val="26"/>
          <w:szCs w:val="26"/>
        </w:rPr>
        <w:t>6 951,7</w:t>
      </w:r>
      <w:r w:rsidRPr="000F5313">
        <w:rPr>
          <w:rFonts w:ascii="Times New Roman" w:hAnsi="Times New Roman"/>
          <w:sz w:val="26"/>
          <w:szCs w:val="26"/>
        </w:rPr>
        <w:t xml:space="preserve"> тыс. рублей, в том числе:</w:t>
      </w:r>
    </w:p>
    <w:p w:rsidR="000F5313" w:rsidRPr="000F5313" w:rsidRDefault="000F5313" w:rsidP="000F5313">
      <w:pPr>
        <w:spacing w:after="0"/>
        <w:ind w:firstLine="709"/>
        <w:rPr>
          <w:rFonts w:ascii="Times New Roman" w:hAnsi="Times New Roman"/>
          <w:sz w:val="26"/>
          <w:szCs w:val="26"/>
        </w:rPr>
      </w:pPr>
      <w:r w:rsidRPr="000F5313">
        <w:rPr>
          <w:rFonts w:ascii="Times New Roman" w:hAnsi="Times New Roman"/>
          <w:sz w:val="26"/>
          <w:szCs w:val="26"/>
        </w:rPr>
        <w:t xml:space="preserve">2020 год  - </w:t>
      </w:r>
      <w:r w:rsidR="00CA25F9">
        <w:rPr>
          <w:rFonts w:ascii="Times New Roman" w:hAnsi="Times New Roman"/>
          <w:sz w:val="26"/>
          <w:szCs w:val="26"/>
        </w:rPr>
        <w:t>6 951,7</w:t>
      </w:r>
      <w:r w:rsidRPr="000F5313">
        <w:rPr>
          <w:rFonts w:ascii="Times New Roman" w:hAnsi="Times New Roman"/>
          <w:sz w:val="26"/>
          <w:szCs w:val="26"/>
        </w:rPr>
        <w:t xml:space="preserve"> тыс. рублей;</w:t>
      </w:r>
    </w:p>
    <w:p w:rsidR="000F5313" w:rsidRPr="000F5313" w:rsidRDefault="000F5313" w:rsidP="000F5313">
      <w:pPr>
        <w:spacing w:after="0"/>
        <w:ind w:firstLine="709"/>
        <w:rPr>
          <w:rFonts w:ascii="Times New Roman" w:hAnsi="Times New Roman"/>
          <w:sz w:val="26"/>
          <w:szCs w:val="26"/>
        </w:rPr>
      </w:pPr>
      <w:r>
        <w:rPr>
          <w:rFonts w:ascii="Times New Roman" w:hAnsi="Times New Roman"/>
          <w:sz w:val="26"/>
          <w:szCs w:val="26"/>
        </w:rPr>
        <w:t xml:space="preserve">- </w:t>
      </w:r>
      <w:r w:rsidRPr="000F5313">
        <w:rPr>
          <w:rFonts w:ascii="Times New Roman" w:hAnsi="Times New Roman"/>
          <w:sz w:val="26"/>
          <w:szCs w:val="26"/>
        </w:rPr>
        <w:t xml:space="preserve">средства краевого бюджета </w:t>
      </w:r>
      <w:r w:rsidR="00CA25F9">
        <w:rPr>
          <w:rFonts w:ascii="Times New Roman" w:hAnsi="Times New Roman"/>
          <w:sz w:val="26"/>
          <w:szCs w:val="26"/>
        </w:rPr>
        <w:t>141,9</w:t>
      </w:r>
      <w:r w:rsidRPr="000F5313">
        <w:rPr>
          <w:rFonts w:ascii="Times New Roman" w:hAnsi="Times New Roman"/>
          <w:sz w:val="26"/>
          <w:szCs w:val="26"/>
        </w:rPr>
        <w:t xml:space="preserve"> тыс. рублей;</w:t>
      </w:r>
    </w:p>
    <w:p w:rsidR="000F5313" w:rsidRPr="000F5313" w:rsidRDefault="000F5313" w:rsidP="000F5313">
      <w:pPr>
        <w:spacing w:after="0"/>
        <w:ind w:firstLine="709"/>
        <w:rPr>
          <w:rFonts w:ascii="Times New Roman" w:hAnsi="Times New Roman"/>
          <w:sz w:val="26"/>
          <w:szCs w:val="26"/>
        </w:rPr>
      </w:pPr>
      <w:r w:rsidRPr="000F5313">
        <w:rPr>
          <w:rFonts w:ascii="Times New Roman" w:hAnsi="Times New Roman"/>
          <w:sz w:val="26"/>
          <w:szCs w:val="26"/>
        </w:rPr>
        <w:t xml:space="preserve">2020 год  - </w:t>
      </w:r>
      <w:r w:rsidR="00CA25F9">
        <w:rPr>
          <w:rFonts w:ascii="Times New Roman" w:hAnsi="Times New Roman"/>
          <w:sz w:val="26"/>
          <w:szCs w:val="26"/>
        </w:rPr>
        <w:t>141,9</w:t>
      </w:r>
      <w:r w:rsidRPr="000F5313">
        <w:rPr>
          <w:rFonts w:ascii="Times New Roman" w:hAnsi="Times New Roman"/>
          <w:sz w:val="26"/>
          <w:szCs w:val="26"/>
        </w:rPr>
        <w:t xml:space="preserve"> тыс. рублей;</w:t>
      </w:r>
    </w:p>
    <w:p w:rsidR="000F5313" w:rsidRPr="000F5313" w:rsidRDefault="000F5313" w:rsidP="000F5313">
      <w:pPr>
        <w:spacing w:after="0"/>
        <w:ind w:firstLine="709"/>
        <w:rPr>
          <w:rFonts w:ascii="Times New Roman" w:hAnsi="Times New Roman"/>
          <w:sz w:val="26"/>
          <w:szCs w:val="26"/>
        </w:rPr>
      </w:pPr>
      <w:r w:rsidRPr="000F5313">
        <w:rPr>
          <w:rFonts w:ascii="Times New Roman" w:hAnsi="Times New Roman"/>
          <w:sz w:val="26"/>
          <w:szCs w:val="26"/>
        </w:rPr>
        <w:t>- средства местного бюджета 53 640,6 тыс. рублей, в том числе:</w:t>
      </w:r>
    </w:p>
    <w:p w:rsidR="000F5313" w:rsidRPr="000F5313" w:rsidRDefault="000F5313" w:rsidP="000F5313">
      <w:pPr>
        <w:spacing w:after="0"/>
        <w:ind w:firstLine="709"/>
        <w:rPr>
          <w:rFonts w:ascii="Times New Roman" w:hAnsi="Times New Roman"/>
          <w:sz w:val="26"/>
          <w:szCs w:val="26"/>
        </w:rPr>
      </w:pPr>
      <w:r w:rsidRPr="000F5313">
        <w:rPr>
          <w:rFonts w:ascii="Times New Roman" w:hAnsi="Times New Roman"/>
          <w:sz w:val="26"/>
          <w:szCs w:val="26"/>
        </w:rPr>
        <w:t>2018 год – 11 616,2 тыс. рублей;</w:t>
      </w:r>
    </w:p>
    <w:p w:rsidR="000F5313" w:rsidRPr="000F5313" w:rsidRDefault="000F5313" w:rsidP="000F5313">
      <w:pPr>
        <w:spacing w:after="0"/>
        <w:ind w:firstLine="709"/>
        <w:rPr>
          <w:rFonts w:ascii="Times New Roman" w:hAnsi="Times New Roman"/>
          <w:sz w:val="26"/>
          <w:szCs w:val="26"/>
        </w:rPr>
      </w:pPr>
      <w:r w:rsidRPr="000F5313">
        <w:rPr>
          <w:rFonts w:ascii="Times New Roman" w:hAnsi="Times New Roman"/>
          <w:sz w:val="26"/>
          <w:szCs w:val="26"/>
        </w:rPr>
        <w:t>2019 год – 12 440,1 тыс. рублей;</w:t>
      </w:r>
    </w:p>
    <w:p w:rsidR="000F5313" w:rsidRPr="000F5313" w:rsidRDefault="000F5313" w:rsidP="000F5313">
      <w:pPr>
        <w:spacing w:after="0"/>
        <w:ind w:firstLine="709"/>
        <w:rPr>
          <w:rFonts w:ascii="Times New Roman" w:hAnsi="Times New Roman"/>
          <w:sz w:val="26"/>
          <w:szCs w:val="26"/>
        </w:rPr>
      </w:pPr>
      <w:r w:rsidRPr="000F5313">
        <w:rPr>
          <w:rFonts w:ascii="Times New Roman" w:hAnsi="Times New Roman"/>
          <w:sz w:val="26"/>
          <w:szCs w:val="26"/>
        </w:rPr>
        <w:t>2020 год  - 10 019,8 тыс. рублей;</w:t>
      </w:r>
    </w:p>
    <w:p w:rsidR="00092922" w:rsidRPr="00092922" w:rsidRDefault="00092922" w:rsidP="000F5313">
      <w:pPr>
        <w:spacing w:after="0"/>
        <w:ind w:firstLine="709"/>
        <w:rPr>
          <w:rFonts w:ascii="Times New Roman" w:hAnsi="Times New Roman"/>
          <w:sz w:val="26"/>
          <w:szCs w:val="26"/>
        </w:rPr>
      </w:pPr>
      <w:r w:rsidRPr="00092922">
        <w:rPr>
          <w:rFonts w:ascii="Times New Roman" w:hAnsi="Times New Roman"/>
          <w:sz w:val="26"/>
          <w:szCs w:val="26"/>
        </w:rPr>
        <w:t>2021 год –   9 800,5 тыс. рублей;</w:t>
      </w:r>
    </w:p>
    <w:p w:rsidR="0079495D" w:rsidRDefault="00092922" w:rsidP="000F5313">
      <w:pPr>
        <w:spacing w:after="0"/>
        <w:ind w:firstLine="709"/>
        <w:rPr>
          <w:rFonts w:ascii="Times New Roman" w:hAnsi="Times New Roman"/>
          <w:sz w:val="26"/>
          <w:szCs w:val="26"/>
        </w:rPr>
      </w:pPr>
      <w:r w:rsidRPr="00092922">
        <w:rPr>
          <w:rFonts w:ascii="Times New Roman" w:hAnsi="Times New Roman"/>
          <w:sz w:val="26"/>
          <w:szCs w:val="26"/>
        </w:rPr>
        <w:t>2022 год –   9 764,0 тыс. рублей.</w:t>
      </w:r>
    </w:p>
    <w:p w:rsidR="00720124" w:rsidRPr="007F503F" w:rsidRDefault="00720124" w:rsidP="000F5313">
      <w:pPr>
        <w:spacing w:after="0"/>
        <w:ind w:firstLine="709"/>
        <w:rPr>
          <w:rFonts w:ascii="Times New Roman" w:hAnsi="Times New Roman"/>
          <w:sz w:val="26"/>
          <w:szCs w:val="26"/>
        </w:rPr>
      </w:pPr>
      <w:r w:rsidRPr="00851060">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w:t>
      </w:r>
      <w:r w:rsidRPr="007F503F">
        <w:rPr>
          <w:rFonts w:ascii="Times New Roman" w:hAnsi="Times New Roman"/>
          <w:sz w:val="26"/>
          <w:szCs w:val="26"/>
        </w:rPr>
        <w:t xml:space="preserve"> Дальнегорского городского округа на соответствующий финансовый год и плановый период.</w:t>
      </w:r>
    </w:p>
    <w:p w:rsidR="00720124" w:rsidRPr="006114B7" w:rsidRDefault="00720124" w:rsidP="00832AE0">
      <w:pPr>
        <w:pStyle w:val="1"/>
        <w:keepNext w:val="0"/>
        <w:widowControl w:val="0"/>
        <w:spacing w:before="100" w:beforeAutospacing="1" w:after="100" w:afterAutospacing="1" w:line="240" w:lineRule="auto"/>
        <w:ind w:firstLine="720"/>
        <w:jc w:val="center"/>
        <w:rPr>
          <w:rFonts w:ascii="Times New Roman" w:hAnsi="Times New Roman" w:cs="Times New Roman"/>
          <w:b w:val="0"/>
          <w:color w:val="auto"/>
          <w:sz w:val="26"/>
          <w:szCs w:val="26"/>
        </w:rPr>
      </w:pPr>
      <w:bookmarkStart w:id="5" w:name="_Toc335389071"/>
      <w:r w:rsidRPr="006114B7">
        <w:rPr>
          <w:rFonts w:ascii="Times New Roman" w:hAnsi="Times New Roman" w:cs="Times New Roman"/>
          <w:b w:val="0"/>
          <w:color w:val="auto"/>
          <w:sz w:val="26"/>
          <w:szCs w:val="26"/>
        </w:rPr>
        <w:t>9. Сроки и этапы реализации подпрограммы</w:t>
      </w:r>
      <w:bookmarkEnd w:id="5"/>
    </w:p>
    <w:p w:rsidR="00416D33" w:rsidRDefault="00720124" w:rsidP="005050F8">
      <w:pPr>
        <w:pStyle w:val="ConsPlusNormal"/>
        <w:spacing w:before="100" w:beforeAutospacing="1" w:after="100" w:afterAutospacing="1" w:line="360" w:lineRule="auto"/>
        <w:ind w:firstLine="720"/>
        <w:rPr>
          <w:rFonts w:ascii="Times New Roman" w:hAnsi="Times New Roman"/>
          <w:sz w:val="26"/>
          <w:szCs w:val="26"/>
        </w:rPr>
      </w:pPr>
      <w:r w:rsidRPr="007F503F">
        <w:rPr>
          <w:rFonts w:ascii="Times New Roman" w:hAnsi="Times New Roman" w:cs="Times New Roman"/>
          <w:sz w:val="26"/>
          <w:szCs w:val="26"/>
        </w:rPr>
        <w:t xml:space="preserve">Подпрограмма реализуется в течение </w:t>
      </w:r>
      <w:r w:rsidR="00203D20">
        <w:rPr>
          <w:rFonts w:ascii="Times New Roman" w:hAnsi="Times New Roman" w:cs="Times New Roman"/>
          <w:sz w:val="26"/>
          <w:szCs w:val="26"/>
        </w:rPr>
        <w:t>2018-2022</w:t>
      </w:r>
      <w:r w:rsidRPr="007F503F">
        <w:rPr>
          <w:rFonts w:ascii="Times New Roman" w:hAnsi="Times New Roman" w:cs="Times New Roman"/>
          <w:sz w:val="26"/>
          <w:szCs w:val="26"/>
        </w:rPr>
        <w:t xml:space="preserve"> годов в один этап.</w:t>
      </w:r>
      <w:r w:rsidR="00416D33">
        <w:rPr>
          <w:rFonts w:ascii="Times New Roman" w:hAnsi="Times New Roman"/>
          <w:sz w:val="26"/>
          <w:szCs w:val="26"/>
        </w:rPr>
        <w:br w:type="page"/>
      </w:r>
    </w:p>
    <w:p w:rsidR="00416D33" w:rsidRPr="008F0CAF" w:rsidRDefault="00416D33" w:rsidP="00E33FCD">
      <w:pPr>
        <w:spacing w:after="0" w:line="240" w:lineRule="auto"/>
        <w:ind w:left="6237"/>
        <w:jc w:val="center"/>
        <w:rPr>
          <w:rFonts w:ascii="Times New Roman" w:hAnsi="Times New Roman"/>
          <w:sz w:val="26"/>
          <w:szCs w:val="26"/>
        </w:rPr>
      </w:pPr>
      <w:r w:rsidRPr="00BF3273">
        <w:rPr>
          <w:rFonts w:ascii="Times New Roman" w:hAnsi="Times New Roman"/>
          <w:sz w:val="26"/>
          <w:szCs w:val="26"/>
        </w:rPr>
        <w:t xml:space="preserve">Приложение № </w:t>
      </w:r>
      <w:r w:rsidR="00AB1CCF">
        <w:rPr>
          <w:rFonts w:ascii="Times New Roman" w:hAnsi="Times New Roman"/>
          <w:sz w:val="26"/>
          <w:szCs w:val="26"/>
        </w:rPr>
        <w:t>13</w:t>
      </w:r>
    </w:p>
    <w:p w:rsidR="00416D33" w:rsidRDefault="00416D33" w:rsidP="008F0CAF">
      <w:pPr>
        <w:spacing w:after="0" w:line="240" w:lineRule="auto"/>
        <w:ind w:left="6237"/>
        <w:rPr>
          <w:rFonts w:ascii="Times New Roman" w:hAnsi="Times New Roman"/>
          <w:b/>
          <w:sz w:val="26"/>
          <w:szCs w:val="26"/>
        </w:rPr>
      </w:pPr>
      <w:r w:rsidRPr="00BF3273">
        <w:rPr>
          <w:rFonts w:ascii="Times New Roman" w:hAnsi="Times New Roman"/>
          <w:sz w:val="26"/>
          <w:szCs w:val="26"/>
        </w:rPr>
        <w:t>к муниципальной программ</w:t>
      </w:r>
      <w:r w:rsidR="008F0CAF">
        <w:rPr>
          <w:rFonts w:ascii="Times New Roman" w:hAnsi="Times New Roman"/>
          <w:sz w:val="26"/>
          <w:szCs w:val="26"/>
        </w:rPr>
        <w:t>е</w:t>
      </w:r>
      <w:r w:rsidRPr="00BF3273">
        <w:rPr>
          <w:rFonts w:ascii="Times New Roman" w:hAnsi="Times New Roman"/>
          <w:sz w:val="26"/>
          <w:szCs w:val="26"/>
        </w:rPr>
        <w:t xml:space="preserve"> </w:t>
      </w:r>
      <w:r w:rsidR="002570F2">
        <w:rPr>
          <w:rFonts w:ascii="Times New Roman" w:hAnsi="Times New Roman"/>
          <w:sz w:val="26"/>
          <w:szCs w:val="26"/>
        </w:rPr>
        <w:t>«</w:t>
      </w:r>
      <w:r w:rsidR="008F0CAF">
        <w:rPr>
          <w:rFonts w:ascii="Times New Roman" w:hAnsi="Times New Roman"/>
          <w:sz w:val="26"/>
          <w:szCs w:val="26"/>
        </w:rPr>
        <w:t xml:space="preserve">Развитие </w:t>
      </w:r>
      <w:r w:rsidR="00203D20">
        <w:rPr>
          <w:rFonts w:ascii="Times New Roman" w:hAnsi="Times New Roman"/>
          <w:sz w:val="26"/>
          <w:szCs w:val="26"/>
        </w:rPr>
        <w:t>образования</w:t>
      </w:r>
      <w:r>
        <w:rPr>
          <w:rFonts w:ascii="Times New Roman" w:hAnsi="Times New Roman"/>
          <w:sz w:val="26"/>
          <w:szCs w:val="26"/>
        </w:rPr>
        <w:t xml:space="preserve"> Дальнегорского</w:t>
      </w:r>
      <w:r w:rsidRPr="00BF3273">
        <w:rPr>
          <w:rFonts w:ascii="Times New Roman" w:hAnsi="Times New Roman"/>
          <w:sz w:val="26"/>
          <w:szCs w:val="26"/>
        </w:rPr>
        <w:t xml:space="preserve"> городского округа</w:t>
      </w:r>
      <w:r w:rsidR="00B46139">
        <w:rPr>
          <w:rFonts w:ascii="Times New Roman" w:hAnsi="Times New Roman"/>
          <w:sz w:val="26"/>
          <w:szCs w:val="26"/>
        </w:rPr>
        <w:t>»</w:t>
      </w:r>
      <w:r w:rsidRPr="00BF3273">
        <w:rPr>
          <w:rFonts w:ascii="Times New Roman" w:hAnsi="Times New Roman"/>
          <w:sz w:val="26"/>
          <w:szCs w:val="26"/>
        </w:rPr>
        <w:t xml:space="preserve">  </w:t>
      </w:r>
    </w:p>
    <w:p w:rsidR="004901ED" w:rsidRDefault="004901ED" w:rsidP="00416D33">
      <w:pPr>
        <w:widowControl w:val="0"/>
        <w:autoSpaceDE w:val="0"/>
        <w:autoSpaceDN w:val="0"/>
        <w:adjustRightInd w:val="0"/>
        <w:spacing w:after="0" w:line="240" w:lineRule="auto"/>
        <w:jc w:val="center"/>
        <w:rPr>
          <w:rFonts w:ascii="Times New Roman" w:hAnsi="Times New Roman"/>
          <w:sz w:val="26"/>
          <w:szCs w:val="26"/>
        </w:rPr>
      </w:pPr>
    </w:p>
    <w:p w:rsidR="002C62D4" w:rsidRDefault="00416D33" w:rsidP="00416D33">
      <w:pPr>
        <w:widowControl w:val="0"/>
        <w:autoSpaceDE w:val="0"/>
        <w:autoSpaceDN w:val="0"/>
        <w:adjustRightInd w:val="0"/>
        <w:spacing w:after="0" w:line="240" w:lineRule="auto"/>
        <w:jc w:val="center"/>
        <w:rPr>
          <w:rFonts w:ascii="Times New Roman" w:hAnsi="Times New Roman"/>
          <w:sz w:val="26"/>
          <w:szCs w:val="26"/>
        </w:rPr>
      </w:pPr>
      <w:r w:rsidRPr="00BF3273">
        <w:rPr>
          <w:rFonts w:ascii="Times New Roman" w:hAnsi="Times New Roman"/>
          <w:sz w:val="26"/>
          <w:szCs w:val="26"/>
        </w:rPr>
        <w:t xml:space="preserve">Паспорт </w:t>
      </w:r>
    </w:p>
    <w:p w:rsidR="009C31E6" w:rsidRDefault="00416D33" w:rsidP="00416D33">
      <w:pPr>
        <w:widowControl w:val="0"/>
        <w:autoSpaceDE w:val="0"/>
        <w:autoSpaceDN w:val="0"/>
        <w:adjustRightInd w:val="0"/>
        <w:spacing w:after="0" w:line="240" w:lineRule="auto"/>
        <w:jc w:val="center"/>
        <w:rPr>
          <w:rFonts w:ascii="Times New Roman" w:hAnsi="Times New Roman"/>
          <w:sz w:val="26"/>
          <w:szCs w:val="26"/>
        </w:rPr>
      </w:pPr>
      <w:r w:rsidRPr="00BF3273">
        <w:rPr>
          <w:rFonts w:ascii="Times New Roman" w:hAnsi="Times New Roman"/>
          <w:sz w:val="26"/>
          <w:szCs w:val="26"/>
        </w:rPr>
        <w:t xml:space="preserve">подпрограммы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Развитие и поддержка педагогических кадров</w:t>
      </w:r>
      <w:r w:rsidR="002570F2">
        <w:rPr>
          <w:rFonts w:ascii="Times New Roman" w:eastAsia="Times New Roman" w:hAnsi="Times New Roman"/>
          <w:sz w:val="26"/>
          <w:szCs w:val="26"/>
          <w:lang w:eastAsia="ru-RU"/>
        </w:rPr>
        <w:t>»</w:t>
      </w:r>
      <w:r w:rsidRPr="00BF3273">
        <w:rPr>
          <w:rFonts w:ascii="Times New Roman" w:hAnsi="Times New Roman"/>
          <w:sz w:val="26"/>
          <w:szCs w:val="26"/>
        </w:rPr>
        <w:t xml:space="preserve"> </w:t>
      </w:r>
    </w:p>
    <w:p w:rsidR="00416D33" w:rsidRPr="0093546C" w:rsidRDefault="00416D33" w:rsidP="00416D33">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bl>
      <w:tblPr>
        <w:tblW w:w="10065"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11"/>
        <w:gridCol w:w="5954"/>
      </w:tblGrid>
      <w:tr w:rsidR="00416D33" w:rsidRPr="00E33FCD" w:rsidTr="00AC42FE">
        <w:trPr>
          <w:trHeight w:val="675"/>
          <w:tblCellSpacing w:w="5" w:type="nil"/>
        </w:trPr>
        <w:tc>
          <w:tcPr>
            <w:tcW w:w="4111" w:type="dxa"/>
            <w:vAlign w:val="center"/>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Ответственный исполнитель подпрограммы</w:t>
            </w:r>
          </w:p>
        </w:tc>
        <w:tc>
          <w:tcPr>
            <w:tcW w:w="5954"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b/>
                <w:sz w:val="24"/>
                <w:szCs w:val="24"/>
                <w:lang w:eastAsia="ru-RU"/>
              </w:rPr>
            </w:pPr>
            <w:r w:rsidRPr="00E33FC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r>
      <w:tr w:rsidR="00416D33" w:rsidRPr="00E33FCD" w:rsidTr="00AC42FE">
        <w:trPr>
          <w:trHeight w:val="361"/>
          <w:tblCellSpacing w:w="5" w:type="nil"/>
        </w:trPr>
        <w:tc>
          <w:tcPr>
            <w:tcW w:w="4111"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Соисполнители подпрограммы </w:t>
            </w:r>
          </w:p>
        </w:tc>
        <w:tc>
          <w:tcPr>
            <w:tcW w:w="5954"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val="en-US" w:eastAsia="ru-RU"/>
              </w:rPr>
            </w:pPr>
            <w:r w:rsidRPr="00E33FCD">
              <w:rPr>
                <w:rFonts w:ascii="Times New Roman" w:eastAsia="Times New Roman" w:hAnsi="Times New Roman"/>
                <w:sz w:val="24"/>
                <w:szCs w:val="24"/>
                <w:lang w:val="en-US" w:eastAsia="ru-RU"/>
              </w:rPr>
              <w:t>-</w:t>
            </w:r>
          </w:p>
        </w:tc>
      </w:tr>
      <w:tr w:rsidR="00416D33" w:rsidRPr="00E33FCD" w:rsidTr="00AC42FE">
        <w:trPr>
          <w:trHeight w:val="361"/>
          <w:tblCellSpacing w:w="5" w:type="nil"/>
        </w:trPr>
        <w:tc>
          <w:tcPr>
            <w:tcW w:w="4111" w:type="dxa"/>
          </w:tcPr>
          <w:p w:rsidR="00416D33" w:rsidRPr="00E33FCD" w:rsidRDefault="00416D33" w:rsidP="001A0B99">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5954"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val="en-US" w:eastAsia="ru-RU"/>
              </w:rPr>
            </w:pPr>
          </w:p>
        </w:tc>
      </w:tr>
      <w:tr w:rsidR="00416D33" w:rsidRPr="00E33FCD" w:rsidTr="00AC42FE">
        <w:trPr>
          <w:trHeight w:val="361"/>
          <w:tblCellSpacing w:w="5" w:type="nil"/>
        </w:trPr>
        <w:tc>
          <w:tcPr>
            <w:tcW w:w="4111" w:type="dxa"/>
          </w:tcPr>
          <w:p w:rsidR="00416D33" w:rsidRPr="00E33FCD" w:rsidRDefault="00067ECF" w:rsidP="00067ECF">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w:t>
            </w:r>
            <w:r w:rsidR="00416D33" w:rsidRPr="00E33FCD">
              <w:rPr>
                <w:rFonts w:ascii="Times New Roman" w:hAnsi="Times New Roman"/>
                <w:sz w:val="24"/>
                <w:szCs w:val="24"/>
              </w:rPr>
              <w:t>мероприяти</w:t>
            </w:r>
            <w:r w:rsidRPr="00E33FCD">
              <w:rPr>
                <w:rFonts w:ascii="Times New Roman" w:hAnsi="Times New Roman"/>
                <w:sz w:val="24"/>
                <w:szCs w:val="24"/>
              </w:rPr>
              <w:t>й</w:t>
            </w:r>
            <w:r w:rsidR="00416D33" w:rsidRPr="00E33FCD">
              <w:rPr>
                <w:rFonts w:ascii="Times New Roman" w:hAnsi="Times New Roman"/>
                <w:sz w:val="24"/>
                <w:szCs w:val="24"/>
              </w:rPr>
              <w:t xml:space="preserve"> </w:t>
            </w:r>
          </w:p>
        </w:tc>
        <w:tc>
          <w:tcPr>
            <w:tcW w:w="5954" w:type="dxa"/>
          </w:tcPr>
          <w:p w:rsidR="003D0992" w:rsidRPr="00E33FCD" w:rsidRDefault="003D0992" w:rsidP="004901ED">
            <w:pPr>
              <w:widowControl w:val="0"/>
              <w:autoSpaceDE w:val="0"/>
              <w:autoSpaceDN w:val="0"/>
              <w:adjustRightInd w:val="0"/>
              <w:spacing w:after="0" w:line="240" w:lineRule="auto"/>
              <w:ind w:firstLine="635"/>
              <w:rPr>
                <w:rFonts w:ascii="Times New Roman" w:hAnsi="Times New Roman"/>
                <w:sz w:val="24"/>
                <w:szCs w:val="24"/>
              </w:rPr>
            </w:pPr>
            <w:r w:rsidRPr="00E33FCD">
              <w:rPr>
                <w:rFonts w:ascii="Times New Roman" w:hAnsi="Times New Roman"/>
                <w:sz w:val="24"/>
                <w:szCs w:val="24"/>
              </w:rPr>
              <w:t>Развитие и поддержк</w:t>
            </w:r>
            <w:r w:rsidR="00E04F66">
              <w:rPr>
                <w:rFonts w:ascii="Times New Roman" w:hAnsi="Times New Roman"/>
                <w:sz w:val="24"/>
                <w:szCs w:val="24"/>
              </w:rPr>
              <w:t>а педагогических кадров</w:t>
            </w:r>
          </w:p>
          <w:p w:rsidR="00416D33" w:rsidRPr="00E33FCD" w:rsidRDefault="00416D33" w:rsidP="00E04F66">
            <w:pPr>
              <w:widowControl w:val="0"/>
              <w:autoSpaceDE w:val="0"/>
              <w:autoSpaceDN w:val="0"/>
              <w:adjustRightInd w:val="0"/>
              <w:spacing w:after="0" w:line="240" w:lineRule="auto"/>
              <w:ind w:firstLine="635"/>
              <w:rPr>
                <w:rFonts w:ascii="Times New Roman" w:eastAsia="Times New Roman" w:hAnsi="Times New Roman"/>
                <w:sz w:val="24"/>
                <w:szCs w:val="24"/>
              </w:rPr>
            </w:pPr>
          </w:p>
        </w:tc>
      </w:tr>
      <w:tr w:rsidR="00354A75" w:rsidRPr="00E33FCD" w:rsidTr="00AC42FE">
        <w:trPr>
          <w:trHeight w:val="361"/>
          <w:tblCellSpacing w:w="5" w:type="nil"/>
        </w:trPr>
        <w:tc>
          <w:tcPr>
            <w:tcW w:w="4111" w:type="dxa"/>
          </w:tcPr>
          <w:p w:rsidR="00354A75" w:rsidRPr="00E33FCD" w:rsidRDefault="00354A7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5954" w:type="dxa"/>
          </w:tcPr>
          <w:tbl>
            <w:tblPr>
              <w:tblW w:w="5454" w:type="dxa"/>
              <w:tblCellSpacing w:w="15" w:type="dxa"/>
              <w:tblLayout w:type="fixed"/>
              <w:tblLook w:val="04A0" w:firstRow="1" w:lastRow="0" w:firstColumn="1" w:lastColumn="0" w:noHBand="0" w:noVBand="1"/>
            </w:tblPr>
            <w:tblGrid>
              <w:gridCol w:w="5454"/>
            </w:tblGrid>
            <w:tr w:rsidR="00E04F66" w:rsidRPr="002200D5" w:rsidTr="00DE0AF9">
              <w:trPr>
                <w:tblCellSpacing w:w="15" w:type="dxa"/>
              </w:trPr>
              <w:tc>
                <w:tcPr>
                  <w:tcW w:w="5394" w:type="dxa"/>
                  <w:tcMar>
                    <w:top w:w="15" w:type="dxa"/>
                    <w:left w:w="15" w:type="dxa"/>
                    <w:bottom w:w="15" w:type="dxa"/>
                    <w:right w:w="15" w:type="dxa"/>
                  </w:tcMar>
                  <w:vAlign w:val="center"/>
                  <w:hideMark/>
                </w:tcPr>
                <w:p w:rsidR="00E04F66" w:rsidRPr="002200D5" w:rsidRDefault="00E04F66" w:rsidP="00DE0AF9">
                  <w:pPr>
                    <w:spacing w:after="0" w:line="240" w:lineRule="auto"/>
                    <w:rPr>
                      <w:rFonts w:ascii="Times New Roman" w:eastAsia="Times New Roman" w:hAnsi="Times New Roman" w:cs="Calibri"/>
                      <w:sz w:val="24"/>
                      <w:szCs w:val="24"/>
                      <w:lang w:eastAsia="ru-RU"/>
                    </w:rPr>
                  </w:pPr>
                  <w:r w:rsidRPr="002200D5">
                    <w:rPr>
                      <w:rFonts w:ascii="Times New Roman" w:eastAsia="Times New Roman" w:hAnsi="Times New Roman" w:cs="Calibri"/>
                      <w:sz w:val="24"/>
                      <w:szCs w:val="24"/>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p>
                <w:p w:rsidR="00E04F66" w:rsidRPr="002200D5" w:rsidRDefault="00E04F66" w:rsidP="00DE0AF9">
                  <w:pPr>
                    <w:spacing w:after="0" w:line="240" w:lineRule="auto"/>
                    <w:rPr>
                      <w:rFonts w:ascii="Times New Roman" w:eastAsia="Times New Roman" w:hAnsi="Times New Roman" w:cs="Calibri"/>
                      <w:sz w:val="24"/>
                      <w:szCs w:val="24"/>
                      <w:lang w:eastAsia="ru-RU"/>
                    </w:rPr>
                  </w:pPr>
                  <w:r w:rsidRPr="002200D5">
                    <w:rPr>
                      <w:rFonts w:ascii="Times New Roman" w:eastAsia="Times New Roman" w:hAnsi="Times New Roman" w:cs="Calibri"/>
                      <w:sz w:val="24"/>
                      <w:szCs w:val="24"/>
                      <w:lang w:eastAsia="ru-RU"/>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p>
              </w:tc>
            </w:tr>
          </w:tbl>
          <w:p w:rsidR="00354A75" w:rsidRPr="00E33FCD" w:rsidRDefault="00E04F66" w:rsidP="004901ED">
            <w:pPr>
              <w:spacing w:after="0" w:line="240" w:lineRule="auto"/>
              <w:rPr>
                <w:rFonts w:ascii="Times New Roman" w:eastAsia="Times New Roman" w:hAnsi="Times New Roman"/>
                <w:sz w:val="24"/>
                <w:szCs w:val="24"/>
                <w:lang w:eastAsia="ru-RU"/>
              </w:rPr>
            </w:pPr>
            <w:r w:rsidRPr="002200D5">
              <w:rPr>
                <w:rFonts w:ascii="Times New Roman" w:eastAsia="Times New Roman" w:hAnsi="Times New Roman" w:cs="Calibri"/>
                <w:sz w:val="24"/>
                <w:szCs w:val="24"/>
                <w:lang w:eastAsia="ru-RU"/>
              </w:rPr>
              <w:t xml:space="preserve">Государственная программа Приморского края «Развитие образования Приморского края» на </w:t>
            </w:r>
            <w:r w:rsidR="00E01CE7" w:rsidRPr="00C15F27">
              <w:rPr>
                <w:rFonts w:ascii="Times New Roman" w:eastAsia="Times New Roman" w:hAnsi="Times New Roman"/>
                <w:sz w:val="24"/>
                <w:szCs w:val="24"/>
                <w:lang w:eastAsia="ru-RU"/>
              </w:rPr>
              <w:t>20</w:t>
            </w:r>
            <w:r w:rsidR="00E01CE7">
              <w:rPr>
                <w:rFonts w:ascii="Times New Roman" w:eastAsia="Times New Roman" w:hAnsi="Times New Roman"/>
                <w:sz w:val="24"/>
                <w:szCs w:val="24"/>
                <w:lang w:eastAsia="ru-RU"/>
              </w:rPr>
              <w:t>20</w:t>
            </w:r>
            <w:r w:rsidR="00E01CE7" w:rsidRPr="00C15F27">
              <w:rPr>
                <w:rFonts w:ascii="Times New Roman" w:eastAsia="Times New Roman" w:hAnsi="Times New Roman"/>
                <w:sz w:val="24"/>
                <w:szCs w:val="24"/>
                <w:lang w:eastAsia="ru-RU"/>
              </w:rPr>
              <w:t>-202</w:t>
            </w:r>
            <w:r w:rsidR="00E01CE7">
              <w:rPr>
                <w:rFonts w:ascii="Times New Roman" w:eastAsia="Times New Roman" w:hAnsi="Times New Roman"/>
                <w:sz w:val="24"/>
                <w:szCs w:val="24"/>
                <w:lang w:eastAsia="ru-RU"/>
              </w:rPr>
              <w:t>7</w:t>
            </w:r>
            <w:r w:rsidR="00E01CE7"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sidR="00E01CE7">
              <w:rPr>
                <w:rFonts w:ascii="Times New Roman" w:eastAsia="Times New Roman" w:hAnsi="Times New Roman"/>
                <w:sz w:val="24"/>
                <w:szCs w:val="24"/>
                <w:lang w:eastAsia="ru-RU"/>
              </w:rPr>
              <w:t>16</w:t>
            </w:r>
            <w:r w:rsidR="00E01CE7" w:rsidRPr="00C15F27">
              <w:rPr>
                <w:rFonts w:ascii="Times New Roman" w:eastAsia="Times New Roman" w:hAnsi="Times New Roman"/>
                <w:sz w:val="24"/>
                <w:szCs w:val="24"/>
                <w:lang w:eastAsia="ru-RU"/>
              </w:rPr>
              <w:t>.12.201</w:t>
            </w:r>
            <w:r w:rsidR="00E01CE7">
              <w:rPr>
                <w:rFonts w:ascii="Times New Roman" w:eastAsia="Times New Roman" w:hAnsi="Times New Roman"/>
                <w:sz w:val="24"/>
                <w:szCs w:val="24"/>
                <w:lang w:eastAsia="ru-RU"/>
              </w:rPr>
              <w:t>9</w:t>
            </w:r>
            <w:r w:rsidR="00E01CE7" w:rsidRPr="00C15F27">
              <w:rPr>
                <w:rFonts w:ascii="Times New Roman" w:eastAsia="Times New Roman" w:hAnsi="Times New Roman"/>
                <w:sz w:val="24"/>
                <w:szCs w:val="24"/>
                <w:lang w:eastAsia="ru-RU"/>
              </w:rPr>
              <w:t xml:space="preserve"> № </w:t>
            </w:r>
            <w:r w:rsidR="00E01CE7">
              <w:rPr>
                <w:rFonts w:ascii="Times New Roman" w:eastAsia="Times New Roman" w:hAnsi="Times New Roman"/>
                <w:sz w:val="24"/>
                <w:szCs w:val="24"/>
                <w:lang w:eastAsia="ru-RU"/>
              </w:rPr>
              <w:t>848</w:t>
            </w:r>
            <w:r w:rsidR="00E01CE7" w:rsidRPr="00C15F27">
              <w:rPr>
                <w:rFonts w:ascii="Times New Roman" w:eastAsia="Times New Roman" w:hAnsi="Times New Roman"/>
                <w:sz w:val="24"/>
                <w:szCs w:val="24"/>
                <w:lang w:eastAsia="ru-RU"/>
              </w:rPr>
              <w:t>-па</w:t>
            </w:r>
          </w:p>
        </w:tc>
      </w:tr>
      <w:tr w:rsidR="00354A75" w:rsidRPr="00E33FCD" w:rsidTr="00AC42FE">
        <w:trPr>
          <w:trHeight w:val="1763"/>
          <w:tblCellSpacing w:w="5" w:type="nil"/>
        </w:trPr>
        <w:tc>
          <w:tcPr>
            <w:tcW w:w="4111" w:type="dxa"/>
          </w:tcPr>
          <w:p w:rsidR="00354A75" w:rsidRPr="00E33FCD" w:rsidRDefault="00354A7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Цель муниципальной подпрограммы</w:t>
            </w:r>
          </w:p>
        </w:tc>
        <w:tc>
          <w:tcPr>
            <w:tcW w:w="5954" w:type="dxa"/>
          </w:tcPr>
          <w:p w:rsidR="00354A75" w:rsidRPr="00E33FCD" w:rsidRDefault="00354A75" w:rsidP="004901ED">
            <w:pPr>
              <w:spacing w:after="0" w:line="240" w:lineRule="auto"/>
              <w:rPr>
                <w:rFonts w:ascii="Times New Roman" w:hAnsi="Times New Roman"/>
                <w:sz w:val="24"/>
                <w:szCs w:val="24"/>
              </w:rPr>
            </w:pPr>
            <w:r w:rsidRPr="00E33FCD">
              <w:rPr>
                <w:rFonts w:ascii="Times New Roman" w:hAnsi="Times New Roman"/>
                <w:sz w:val="24"/>
                <w:szCs w:val="24"/>
              </w:rPr>
              <w:t>Создание целостной системы управленческой и методической 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p>
        </w:tc>
      </w:tr>
      <w:tr w:rsidR="00354A75" w:rsidRPr="00E33FCD" w:rsidTr="00AC42FE">
        <w:trPr>
          <w:trHeight w:val="415"/>
          <w:tblCellSpacing w:w="5" w:type="nil"/>
        </w:trPr>
        <w:tc>
          <w:tcPr>
            <w:tcW w:w="4111" w:type="dxa"/>
          </w:tcPr>
          <w:p w:rsidR="00354A75" w:rsidRPr="00E33FCD" w:rsidRDefault="00354A7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Задачи муниципальной подпрограммы:</w:t>
            </w:r>
          </w:p>
        </w:tc>
        <w:tc>
          <w:tcPr>
            <w:tcW w:w="5954" w:type="dxa"/>
          </w:tcPr>
          <w:p w:rsidR="00354A75" w:rsidRPr="00E33FCD" w:rsidRDefault="00354A75" w:rsidP="004901ED">
            <w:pPr>
              <w:spacing w:after="0" w:line="240" w:lineRule="auto"/>
              <w:ind w:firstLine="350"/>
              <w:rPr>
                <w:rFonts w:ascii="Times New Roman" w:hAnsi="Times New Roman"/>
                <w:sz w:val="24"/>
                <w:szCs w:val="24"/>
              </w:rPr>
            </w:pPr>
            <w:r w:rsidRPr="00E33FCD">
              <w:rPr>
                <w:rFonts w:ascii="Times New Roman" w:hAnsi="Times New Roman"/>
                <w:sz w:val="24"/>
                <w:szCs w:val="24"/>
              </w:rPr>
              <w:t>- вовлечение педагогов в муниципальные, региональные, национальные и международные научно-педагогические, инновационные программы и проекты;</w:t>
            </w:r>
          </w:p>
          <w:p w:rsidR="00354A75" w:rsidRPr="00E33FCD" w:rsidRDefault="00354A75" w:rsidP="004901ED">
            <w:pPr>
              <w:spacing w:after="0" w:line="240" w:lineRule="auto"/>
              <w:ind w:firstLine="350"/>
              <w:rPr>
                <w:rFonts w:ascii="Times New Roman" w:hAnsi="Times New Roman"/>
                <w:sz w:val="24"/>
                <w:szCs w:val="24"/>
              </w:rPr>
            </w:pPr>
            <w:r w:rsidRPr="00E33FCD">
              <w:rPr>
                <w:rFonts w:ascii="Times New Roman" w:hAnsi="Times New Roman"/>
                <w:sz w:val="24"/>
                <w:szCs w:val="24"/>
              </w:rPr>
              <w:t>- формирование позитивного имиджа педагога в общественном сознании и повышение престижа работников системы образования</w:t>
            </w:r>
          </w:p>
        </w:tc>
      </w:tr>
      <w:tr w:rsidR="00354A75" w:rsidRPr="00E33FCD" w:rsidTr="00AC42FE">
        <w:trPr>
          <w:trHeight w:val="2685"/>
          <w:tblCellSpacing w:w="5" w:type="nil"/>
        </w:trPr>
        <w:tc>
          <w:tcPr>
            <w:tcW w:w="4111" w:type="dxa"/>
          </w:tcPr>
          <w:p w:rsidR="00354A75" w:rsidRPr="00E33FCD" w:rsidRDefault="00354A7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Индикаторы (показатели) муниципальной подпрограммы</w:t>
            </w:r>
          </w:p>
        </w:tc>
        <w:tc>
          <w:tcPr>
            <w:tcW w:w="5954" w:type="dxa"/>
          </w:tcPr>
          <w:p w:rsidR="00354A75" w:rsidRPr="00E33FCD" w:rsidRDefault="00354A75" w:rsidP="004901ED">
            <w:pPr>
              <w:spacing w:after="0" w:line="240" w:lineRule="auto"/>
              <w:ind w:firstLine="175"/>
              <w:rPr>
                <w:rFonts w:ascii="Times New Roman" w:hAnsi="Times New Roman"/>
                <w:sz w:val="24"/>
                <w:szCs w:val="24"/>
              </w:rPr>
            </w:pPr>
            <w:r w:rsidRPr="00E33FCD">
              <w:rPr>
                <w:rFonts w:ascii="Times New Roman" w:hAnsi="Times New Roman"/>
                <w:sz w:val="24"/>
                <w:szCs w:val="24"/>
              </w:rPr>
              <w:t>Целевой индикатор, характеризующий достижение цели подпрограммы:</w:t>
            </w:r>
          </w:p>
          <w:p w:rsidR="00354A75" w:rsidRPr="00E33FCD" w:rsidRDefault="00354A75" w:rsidP="004901ED">
            <w:pPr>
              <w:spacing w:after="0" w:line="240" w:lineRule="auto"/>
              <w:ind w:firstLine="175"/>
              <w:rPr>
                <w:rFonts w:ascii="Times New Roman" w:hAnsi="Times New Roman"/>
                <w:sz w:val="24"/>
                <w:szCs w:val="24"/>
              </w:rPr>
            </w:pPr>
            <w:r w:rsidRPr="00E33FCD">
              <w:rPr>
                <w:rFonts w:ascii="Times New Roman" w:hAnsi="Times New Roman"/>
                <w:sz w:val="24"/>
                <w:szCs w:val="24"/>
              </w:rPr>
              <w:t>- обеспеченность педагогическими кадрами образовательных учреждений Дальнегорского городского округа.</w:t>
            </w:r>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Показатели, характеризующие решение задач подпрограммы «Развитие и поддержка педагогических кадров» муниципальной программы «Развитие образования Дальнегорского городского округа»</w:t>
            </w:r>
            <w:proofErr w:type="gramStart"/>
            <w:r w:rsidRPr="00E33FCD">
              <w:rPr>
                <w:rFonts w:ascii="Times New Roman" w:eastAsia="Times New Roman" w:hAnsi="Times New Roman"/>
                <w:sz w:val="24"/>
                <w:szCs w:val="24"/>
                <w:lang w:eastAsia="ru-RU"/>
              </w:rPr>
              <w:t xml:space="preserve"> :</w:t>
            </w:r>
            <w:proofErr w:type="gramEnd"/>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доля педагогических работников муниципальных образовательных учреждений, принимающих участие в муниципальных,  конкурсах, мастер-классах, форумах;</w:t>
            </w:r>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доля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w:t>
            </w:r>
          </w:p>
        </w:tc>
      </w:tr>
      <w:tr w:rsidR="00354A75" w:rsidRPr="00E33FCD" w:rsidTr="00AC42FE">
        <w:trPr>
          <w:trHeight w:val="1691"/>
          <w:tblCellSpacing w:w="5" w:type="nil"/>
        </w:trPr>
        <w:tc>
          <w:tcPr>
            <w:tcW w:w="4111" w:type="dxa"/>
          </w:tcPr>
          <w:p w:rsidR="00354A75" w:rsidRPr="00E33FCD" w:rsidRDefault="00354A7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Этапы и сроки реализации подпрограммы</w:t>
            </w:r>
          </w:p>
        </w:tc>
        <w:tc>
          <w:tcPr>
            <w:tcW w:w="5954" w:type="dxa"/>
          </w:tcPr>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подпрограмма «Развитие и поддержка педагогических кадров» муниципальной программы «Развитие образования Дальнегорского городского округа»  реализуется с 201</w:t>
            </w:r>
            <w:r w:rsidR="004901ED" w:rsidRPr="00E33FCD">
              <w:rPr>
                <w:rFonts w:ascii="Times New Roman" w:eastAsia="Times New Roman" w:hAnsi="Times New Roman"/>
                <w:sz w:val="24"/>
                <w:szCs w:val="24"/>
                <w:lang w:eastAsia="ru-RU"/>
              </w:rPr>
              <w:t>8</w:t>
            </w:r>
            <w:r w:rsidRPr="00E33FCD">
              <w:rPr>
                <w:rFonts w:ascii="Times New Roman" w:eastAsia="Times New Roman" w:hAnsi="Times New Roman"/>
                <w:sz w:val="24"/>
                <w:szCs w:val="24"/>
                <w:lang w:eastAsia="ru-RU"/>
              </w:rPr>
              <w:t xml:space="preserve"> по 20</w:t>
            </w:r>
            <w:r w:rsidR="004901ED" w:rsidRPr="00E33FCD">
              <w:rPr>
                <w:rFonts w:ascii="Times New Roman" w:eastAsia="Times New Roman" w:hAnsi="Times New Roman"/>
                <w:sz w:val="24"/>
                <w:szCs w:val="24"/>
                <w:lang w:eastAsia="ru-RU"/>
              </w:rPr>
              <w:t>22</w:t>
            </w:r>
            <w:r w:rsidRPr="00E33FCD">
              <w:rPr>
                <w:rFonts w:ascii="Times New Roman" w:eastAsia="Times New Roman" w:hAnsi="Times New Roman"/>
                <w:sz w:val="24"/>
                <w:szCs w:val="24"/>
                <w:lang w:eastAsia="ru-RU"/>
              </w:rPr>
              <w:t xml:space="preserve"> годы в один этап</w:t>
            </w:r>
          </w:p>
        </w:tc>
      </w:tr>
      <w:tr w:rsidR="00354A75" w:rsidRPr="00E33FCD" w:rsidTr="00AC42FE">
        <w:trPr>
          <w:trHeight w:val="714"/>
          <w:tblCellSpacing w:w="5" w:type="nil"/>
        </w:trPr>
        <w:tc>
          <w:tcPr>
            <w:tcW w:w="4111" w:type="dxa"/>
          </w:tcPr>
          <w:p w:rsidR="00354A75" w:rsidRPr="00E33FCD" w:rsidRDefault="00354A7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5954" w:type="dxa"/>
          </w:tcPr>
          <w:p w:rsidR="00354A75" w:rsidRPr="008558BD" w:rsidRDefault="00354A75" w:rsidP="004901ED">
            <w:pPr>
              <w:spacing w:after="0" w:line="240" w:lineRule="auto"/>
              <w:rPr>
                <w:rFonts w:ascii="Times New Roman" w:hAnsi="Times New Roman"/>
                <w:bCs/>
                <w:sz w:val="24"/>
                <w:szCs w:val="24"/>
              </w:rPr>
            </w:pPr>
            <w:r w:rsidRPr="00E33FCD">
              <w:rPr>
                <w:rFonts w:ascii="Times New Roman" w:eastAsia="Times New Roman" w:hAnsi="Times New Roman"/>
                <w:sz w:val="24"/>
                <w:szCs w:val="24"/>
                <w:lang w:eastAsia="ru-RU"/>
              </w:rPr>
              <w:t xml:space="preserve">общий объем бюджетных ассигнований – </w:t>
            </w:r>
            <w:r w:rsidR="00B04D0F">
              <w:rPr>
                <w:rFonts w:ascii="Times New Roman" w:eastAsia="Times New Roman" w:hAnsi="Times New Roman"/>
                <w:sz w:val="24"/>
                <w:szCs w:val="24"/>
                <w:lang w:eastAsia="ru-RU"/>
              </w:rPr>
              <w:t>32 165,7</w:t>
            </w:r>
            <w:r w:rsidRPr="00E33FCD">
              <w:rPr>
                <w:rFonts w:ascii="Times New Roman" w:eastAsia="Times New Roman" w:hAnsi="Times New Roman"/>
                <w:sz w:val="24"/>
                <w:szCs w:val="24"/>
                <w:lang w:eastAsia="ru-RU"/>
              </w:rPr>
              <w:t xml:space="preserve"> </w:t>
            </w:r>
            <w:r w:rsidRPr="008558BD">
              <w:rPr>
                <w:rFonts w:ascii="Times New Roman" w:eastAsia="Times New Roman" w:hAnsi="Times New Roman"/>
                <w:sz w:val="24"/>
                <w:szCs w:val="24"/>
                <w:lang w:eastAsia="ru-RU"/>
              </w:rPr>
              <w:t>тыс. рублей, в том числе</w:t>
            </w:r>
            <w:r w:rsidRPr="008558BD">
              <w:rPr>
                <w:rFonts w:ascii="Times New Roman" w:hAnsi="Times New Roman"/>
                <w:bCs/>
                <w:sz w:val="24"/>
                <w:szCs w:val="24"/>
              </w:rPr>
              <w:t>:</w:t>
            </w:r>
          </w:p>
          <w:p w:rsidR="008558BD" w:rsidRPr="008558BD" w:rsidRDefault="008558BD" w:rsidP="004901ED">
            <w:pPr>
              <w:spacing w:after="0" w:line="240" w:lineRule="auto"/>
              <w:rPr>
                <w:rFonts w:ascii="Times New Roman" w:hAnsi="Times New Roman"/>
                <w:bCs/>
                <w:sz w:val="24"/>
                <w:szCs w:val="24"/>
              </w:rPr>
            </w:pPr>
            <w:r w:rsidRPr="008558BD">
              <w:rPr>
                <w:rFonts w:ascii="Times New Roman" w:hAnsi="Times New Roman"/>
                <w:bCs/>
                <w:sz w:val="24"/>
                <w:szCs w:val="24"/>
              </w:rPr>
              <w:t xml:space="preserve">средства краевого бюджета </w:t>
            </w:r>
            <w:r w:rsidR="0079495D">
              <w:rPr>
                <w:rFonts w:ascii="Times New Roman" w:hAnsi="Times New Roman"/>
                <w:bCs/>
                <w:sz w:val="24"/>
                <w:szCs w:val="24"/>
              </w:rPr>
              <w:t>32 030,7</w:t>
            </w:r>
            <w:r w:rsidRPr="008558BD">
              <w:rPr>
                <w:rFonts w:ascii="Times New Roman" w:hAnsi="Times New Roman"/>
                <w:bCs/>
                <w:sz w:val="24"/>
                <w:szCs w:val="24"/>
              </w:rPr>
              <w:t xml:space="preserve"> тыс. рублей, в том числе:</w:t>
            </w:r>
          </w:p>
          <w:p w:rsidR="008558BD" w:rsidRPr="008558BD" w:rsidRDefault="008558BD" w:rsidP="004901ED">
            <w:pPr>
              <w:spacing w:after="0" w:line="240" w:lineRule="auto"/>
              <w:rPr>
                <w:rFonts w:ascii="Times New Roman" w:hAnsi="Times New Roman"/>
                <w:bCs/>
                <w:sz w:val="24"/>
                <w:szCs w:val="24"/>
              </w:rPr>
            </w:pPr>
            <w:r w:rsidRPr="008558BD">
              <w:rPr>
                <w:rFonts w:ascii="Times New Roman" w:hAnsi="Times New Roman"/>
                <w:bCs/>
                <w:sz w:val="24"/>
                <w:szCs w:val="24"/>
              </w:rPr>
              <w:t xml:space="preserve">2018 год – </w:t>
            </w:r>
            <w:r w:rsidR="0079495D">
              <w:rPr>
                <w:rFonts w:ascii="Times New Roman" w:hAnsi="Times New Roman"/>
                <w:bCs/>
                <w:sz w:val="24"/>
                <w:szCs w:val="24"/>
              </w:rPr>
              <w:t xml:space="preserve">   </w:t>
            </w:r>
            <w:r w:rsidRPr="008558BD">
              <w:rPr>
                <w:rFonts w:ascii="Times New Roman" w:hAnsi="Times New Roman"/>
                <w:bCs/>
                <w:sz w:val="24"/>
                <w:szCs w:val="24"/>
              </w:rPr>
              <w:t>735,7 тыс. рублей;</w:t>
            </w:r>
          </w:p>
          <w:p w:rsidR="008558BD" w:rsidRDefault="008558BD" w:rsidP="004901ED">
            <w:pPr>
              <w:spacing w:after="0" w:line="240" w:lineRule="auto"/>
              <w:rPr>
                <w:rFonts w:ascii="Times New Roman" w:hAnsi="Times New Roman"/>
                <w:bCs/>
                <w:sz w:val="24"/>
                <w:szCs w:val="24"/>
              </w:rPr>
            </w:pPr>
            <w:r w:rsidRPr="008558BD">
              <w:rPr>
                <w:rFonts w:ascii="Times New Roman" w:hAnsi="Times New Roman"/>
                <w:bCs/>
                <w:sz w:val="24"/>
                <w:szCs w:val="24"/>
              </w:rPr>
              <w:t>2019 год – 6 545,0 тыс. рублей;</w:t>
            </w:r>
          </w:p>
          <w:p w:rsidR="00AC42FE" w:rsidRDefault="0021103B" w:rsidP="00AC42FE">
            <w:pPr>
              <w:spacing w:after="0" w:line="240" w:lineRule="auto"/>
              <w:rPr>
                <w:rFonts w:ascii="Times New Roman" w:hAnsi="Times New Roman"/>
                <w:bCs/>
                <w:sz w:val="24"/>
                <w:szCs w:val="24"/>
              </w:rPr>
            </w:pPr>
            <w:r>
              <w:rPr>
                <w:rFonts w:ascii="Times New Roman" w:hAnsi="Times New Roman"/>
                <w:bCs/>
                <w:sz w:val="24"/>
                <w:szCs w:val="24"/>
              </w:rPr>
              <w:t xml:space="preserve">2020 год </w:t>
            </w:r>
            <w:r w:rsidR="00AC42FE">
              <w:rPr>
                <w:rFonts w:ascii="Times New Roman" w:hAnsi="Times New Roman"/>
                <w:bCs/>
                <w:sz w:val="24"/>
                <w:szCs w:val="24"/>
              </w:rPr>
              <w:t xml:space="preserve">– </w:t>
            </w:r>
            <w:r w:rsidR="0079495D">
              <w:rPr>
                <w:rFonts w:ascii="Times New Roman" w:hAnsi="Times New Roman"/>
                <w:bCs/>
                <w:sz w:val="24"/>
                <w:szCs w:val="24"/>
              </w:rPr>
              <w:t>8 250,0</w:t>
            </w:r>
            <w:r w:rsidR="00AC42FE" w:rsidRPr="008558BD">
              <w:rPr>
                <w:rFonts w:ascii="Times New Roman" w:hAnsi="Times New Roman"/>
                <w:bCs/>
                <w:sz w:val="24"/>
                <w:szCs w:val="24"/>
              </w:rPr>
              <w:t xml:space="preserve"> тыс. рублей;</w:t>
            </w:r>
          </w:p>
          <w:p w:rsidR="00AC42FE" w:rsidRDefault="00AC42FE" w:rsidP="00AC42FE">
            <w:pPr>
              <w:spacing w:after="0" w:line="240" w:lineRule="auto"/>
              <w:rPr>
                <w:rFonts w:ascii="Times New Roman" w:hAnsi="Times New Roman"/>
                <w:bCs/>
                <w:sz w:val="24"/>
                <w:szCs w:val="24"/>
              </w:rPr>
            </w:pPr>
            <w:r w:rsidRPr="008558BD">
              <w:rPr>
                <w:rFonts w:ascii="Times New Roman" w:hAnsi="Times New Roman"/>
                <w:sz w:val="24"/>
                <w:szCs w:val="24"/>
              </w:rPr>
              <w:t xml:space="preserve">2021 год – </w:t>
            </w:r>
            <w:r w:rsidR="0079495D">
              <w:rPr>
                <w:rFonts w:ascii="Times New Roman" w:hAnsi="Times New Roman"/>
                <w:bCs/>
                <w:sz w:val="24"/>
                <w:szCs w:val="24"/>
              </w:rPr>
              <w:t>8 250,0</w:t>
            </w:r>
            <w:r w:rsidRPr="008558BD">
              <w:rPr>
                <w:rFonts w:ascii="Times New Roman" w:hAnsi="Times New Roman"/>
                <w:bCs/>
                <w:sz w:val="24"/>
                <w:szCs w:val="24"/>
              </w:rPr>
              <w:t xml:space="preserve"> тыс. рублей;</w:t>
            </w:r>
          </w:p>
          <w:p w:rsidR="00AC42FE" w:rsidRDefault="00AC42FE" w:rsidP="00AC42FE">
            <w:pPr>
              <w:spacing w:after="0" w:line="240" w:lineRule="auto"/>
              <w:rPr>
                <w:rFonts w:ascii="Times New Roman" w:hAnsi="Times New Roman"/>
                <w:bCs/>
                <w:sz w:val="24"/>
                <w:szCs w:val="24"/>
              </w:rPr>
            </w:pPr>
            <w:r w:rsidRPr="008558BD">
              <w:rPr>
                <w:rFonts w:ascii="Times New Roman" w:hAnsi="Times New Roman"/>
                <w:sz w:val="24"/>
                <w:szCs w:val="24"/>
              </w:rPr>
              <w:t xml:space="preserve">2022 год – </w:t>
            </w:r>
            <w:r w:rsidR="0079495D">
              <w:rPr>
                <w:rFonts w:ascii="Times New Roman" w:hAnsi="Times New Roman"/>
                <w:bCs/>
                <w:sz w:val="24"/>
                <w:szCs w:val="24"/>
              </w:rPr>
              <w:t>8 250,0</w:t>
            </w:r>
            <w:r w:rsidRPr="008558BD">
              <w:rPr>
                <w:rFonts w:ascii="Times New Roman" w:hAnsi="Times New Roman"/>
                <w:bCs/>
                <w:sz w:val="24"/>
                <w:szCs w:val="24"/>
              </w:rPr>
              <w:t xml:space="preserve"> тыс. рублей;</w:t>
            </w:r>
          </w:p>
          <w:p w:rsidR="00354A75" w:rsidRPr="008558BD" w:rsidRDefault="00354A75" w:rsidP="004901ED">
            <w:pPr>
              <w:spacing w:after="0" w:line="240" w:lineRule="auto"/>
              <w:rPr>
                <w:rFonts w:ascii="Times New Roman" w:hAnsi="Times New Roman"/>
                <w:sz w:val="24"/>
                <w:szCs w:val="24"/>
              </w:rPr>
            </w:pPr>
            <w:r w:rsidRPr="008558BD">
              <w:rPr>
                <w:rFonts w:ascii="Times New Roman" w:hAnsi="Times New Roman"/>
                <w:sz w:val="24"/>
                <w:szCs w:val="24"/>
              </w:rPr>
              <w:t>- средства местного бюджета</w:t>
            </w:r>
            <w:r w:rsidR="00B04D0F">
              <w:rPr>
                <w:rFonts w:ascii="Times New Roman" w:hAnsi="Times New Roman"/>
                <w:sz w:val="24"/>
                <w:szCs w:val="24"/>
              </w:rPr>
              <w:t xml:space="preserve"> 135,0 тыс. рублей, в том числе:</w:t>
            </w:r>
          </w:p>
          <w:p w:rsidR="00354A75" w:rsidRPr="008558BD" w:rsidRDefault="00354A7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2018 год – 27,0 </w:t>
            </w:r>
            <w:r w:rsidR="008558BD" w:rsidRPr="008558BD">
              <w:rPr>
                <w:rFonts w:ascii="Times New Roman" w:hAnsi="Times New Roman"/>
                <w:bCs/>
                <w:sz w:val="24"/>
                <w:szCs w:val="24"/>
              </w:rPr>
              <w:t>тыс. рублей;</w:t>
            </w:r>
          </w:p>
          <w:p w:rsidR="00354A75" w:rsidRPr="008558BD" w:rsidRDefault="00354A7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2019 год – 27,0 </w:t>
            </w:r>
            <w:r w:rsidRPr="008558BD">
              <w:rPr>
                <w:rFonts w:ascii="Times New Roman" w:hAnsi="Times New Roman"/>
                <w:bCs/>
                <w:sz w:val="24"/>
                <w:szCs w:val="24"/>
              </w:rPr>
              <w:t xml:space="preserve"> </w:t>
            </w:r>
            <w:r w:rsidR="008558BD" w:rsidRPr="008558BD">
              <w:rPr>
                <w:rFonts w:ascii="Times New Roman" w:hAnsi="Times New Roman"/>
                <w:bCs/>
                <w:sz w:val="24"/>
                <w:szCs w:val="24"/>
              </w:rPr>
              <w:t>тыс. рублей;</w:t>
            </w:r>
          </w:p>
          <w:p w:rsidR="00354A75" w:rsidRPr="008558BD" w:rsidRDefault="00354A7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2020 год – 27,0 </w:t>
            </w:r>
            <w:r w:rsidR="008558BD" w:rsidRPr="008558BD">
              <w:rPr>
                <w:rFonts w:ascii="Times New Roman" w:hAnsi="Times New Roman"/>
                <w:bCs/>
                <w:sz w:val="24"/>
                <w:szCs w:val="24"/>
              </w:rPr>
              <w:t>тыс. рублей;</w:t>
            </w:r>
          </w:p>
          <w:p w:rsidR="008558BD" w:rsidRPr="008558BD" w:rsidRDefault="00354A75" w:rsidP="004901ED">
            <w:pPr>
              <w:widowControl w:val="0"/>
              <w:autoSpaceDE w:val="0"/>
              <w:autoSpaceDN w:val="0"/>
              <w:adjustRightInd w:val="0"/>
              <w:spacing w:after="0" w:line="240" w:lineRule="auto"/>
              <w:rPr>
                <w:rFonts w:ascii="Times New Roman" w:hAnsi="Times New Roman"/>
                <w:sz w:val="24"/>
                <w:szCs w:val="24"/>
              </w:rPr>
            </w:pPr>
            <w:r w:rsidRPr="008558BD">
              <w:rPr>
                <w:rFonts w:ascii="Times New Roman" w:hAnsi="Times New Roman"/>
                <w:sz w:val="24"/>
                <w:szCs w:val="24"/>
              </w:rPr>
              <w:t xml:space="preserve">2021 год – 27,0 </w:t>
            </w:r>
            <w:r w:rsidR="008558BD" w:rsidRPr="008558BD">
              <w:rPr>
                <w:rFonts w:ascii="Times New Roman" w:hAnsi="Times New Roman"/>
                <w:bCs/>
                <w:sz w:val="24"/>
                <w:szCs w:val="24"/>
              </w:rPr>
              <w:t>тыс. рублей;</w:t>
            </w:r>
            <w:r w:rsidR="008558BD" w:rsidRPr="008558BD">
              <w:rPr>
                <w:rFonts w:ascii="Times New Roman" w:hAnsi="Times New Roman"/>
                <w:sz w:val="24"/>
                <w:szCs w:val="24"/>
              </w:rPr>
              <w:t xml:space="preserve"> </w:t>
            </w:r>
          </w:p>
          <w:p w:rsidR="00354A75" w:rsidRPr="00E33FCD" w:rsidRDefault="00354A75" w:rsidP="004901ED">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8558BD">
              <w:rPr>
                <w:rFonts w:ascii="Times New Roman" w:hAnsi="Times New Roman"/>
                <w:sz w:val="24"/>
                <w:szCs w:val="24"/>
              </w:rPr>
              <w:t xml:space="preserve">2022 год – 27,0 </w:t>
            </w:r>
            <w:r w:rsidR="008558BD" w:rsidRPr="008558BD">
              <w:rPr>
                <w:rFonts w:ascii="Times New Roman" w:hAnsi="Times New Roman"/>
                <w:bCs/>
                <w:sz w:val="24"/>
                <w:szCs w:val="24"/>
              </w:rPr>
              <w:t>тыс. рублей.</w:t>
            </w:r>
          </w:p>
        </w:tc>
      </w:tr>
      <w:tr w:rsidR="00354A75" w:rsidRPr="00E33FCD" w:rsidTr="00AC42FE">
        <w:trPr>
          <w:trHeight w:val="482"/>
          <w:tblCellSpacing w:w="5" w:type="nil"/>
        </w:trPr>
        <w:tc>
          <w:tcPr>
            <w:tcW w:w="4111" w:type="dxa"/>
          </w:tcPr>
          <w:p w:rsidR="00354A75" w:rsidRPr="00E33FCD" w:rsidRDefault="00354A7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Ожидаемые результаты реализации подпрограммы</w:t>
            </w:r>
          </w:p>
        </w:tc>
        <w:tc>
          <w:tcPr>
            <w:tcW w:w="5954" w:type="dxa"/>
          </w:tcPr>
          <w:p w:rsidR="00354A75" w:rsidRPr="00E33FCD" w:rsidRDefault="00354A75" w:rsidP="004901ED">
            <w:pPr>
              <w:spacing w:after="0" w:line="240" w:lineRule="auto"/>
              <w:ind w:firstLine="175"/>
              <w:rPr>
                <w:rFonts w:ascii="Times New Roman" w:hAnsi="Times New Roman"/>
                <w:sz w:val="24"/>
                <w:szCs w:val="24"/>
              </w:rPr>
            </w:pPr>
            <w:r w:rsidRPr="00E33FCD">
              <w:rPr>
                <w:rFonts w:ascii="Times New Roman" w:eastAsia="Times New Roman" w:hAnsi="Times New Roman"/>
                <w:sz w:val="24"/>
                <w:szCs w:val="24"/>
                <w:lang w:eastAsia="ru-RU"/>
              </w:rPr>
              <w:t xml:space="preserve">- увеличение </w:t>
            </w:r>
            <w:r w:rsidRPr="00E33FCD">
              <w:rPr>
                <w:rFonts w:ascii="Times New Roman" w:hAnsi="Times New Roman"/>
                <w:sz w:val="24"/>
                <w:szCs w:val="24"/>
              </w:rPr>
              <w:t xml:space="preserve">обеспеченность педагогическими кадрами образовательных учреждений Дальнегорского городского округа с </w:t>
            </w:r>
            <w:r w:rsidR="005050F8">
              <w:rPr>
                <w:rFonts w:ascii="Times New Roman" w:hAnsi="Times New Roman"/>
                <w:sz w:val="24"/>
                <w:szCs w:val="24"/>
              </w:rPr>
              <w:t>97,16</w:t>
            </w:r>
            <w:r w:rsidRPr="00E33FCD">
              <w:rPr>
                <w:rFonts w:ascii="Times New Roman" w:hAnsi="Times New Roman"/>
                <w:sz w:val="24"/>
                <w:szCs w:val="24"/>
              </w:rPr>
              <w:t>% в 201</w:t>
            </w:r>
            <w:r w:rsidR="005050F8">
              <w:rPr>
                <w:rFonts w:ascii="Times New Roman" w:hAnsi="Times New Roman"/>
                <w:sz w:val="24"/>
                <w:szCs w:val="24"/>
              </w:rPr>
              <w:t>7</w:t>
            </w:r>
            <w:r w:rsidRPr="00E33FCD">
              <w:rPr>
                <w:rFonts w:ascii="Times New Roman" w:hAnsi="Times New Roman"/>
                <w:sz w:val="24"/>
                <w:szCs w:val="24"/>
              </w:rPr>
              <w:t xml:space="preserve"> году до 99% в 2022 году.</w:t>
            </w:r>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увеличение доли педагогических работников муниципальных образовательных учреждений, принимающих участие в муниципальных,  конкурсах, мастер-классах, форумах с 6</w:t>
            </w:r>
            <w:r w:rsidR="005050F8">
              <w:rPr>
                <w:rFonts w:ascii="Times New Roman" w:eastAsia="Times New Roman" w:hAnsi="Times New Roman"/>
                <w:sz w:val="24"/>
                <w:szCs w:val="24"/>
                <w:lang w:eastAsia="ru-RU"/>
              </w:rPr>
              <w:t>9</w:t>
            </w:r>
            <w:r w:rsidRPr="00E33FCD">
              <w:rPr>
                <w:rFonts w:ascii="Times New Roman" w:eastAsia="Times New Roman" w:hAnsi="Times New Roman"/>
                <w:sz w:val="24"/>
                <w:szCs w:val="24"/>
                <w:lang w:eastAsia="ru-RU"/>
              </w:rPr>
              <w:t>,0% в 201</w:t>
            </w:r>
            <w:r w:rsidR="005050F8">
              <w:rPr>
                <w:rFonts w:ascii="Times New Roman" w:eastAsia="Times New Roman" w:hAnsi="Times New Roman"/>
                <w:sz w:val="24"/>
                <w:szCs w:val="24"/>
                <w:lang w:eastAsia="ru-RU"/>
              </w:rPr>
              <w:t xml:space="preserve">7 </w:t>
            </w:r>
            <w:r w:rsidRPr="00E33FCD">
              <w:rPr>
                <w:rFonts w:ascii="Times New Roman" w:eastAsia="Times New Roman" w:hAnsi="Times New Roman"/>
                <w:sz w:val="24"/>
                <w:szCs w:val="24"/>
                <w:lang w:eastAsia="ru-RU"/>
              </w:rPr>
              <w:t>году до 80 % в 2022 году;</w:t>
            </w:r>
          </w:p>
          <w:p w:rsidR="00354A75" w:rsidRPr="00E33FCD" w:rsidRDefault="00354A75" w:rsidP="005050F8">
            <w:pPr>
              <w:autoSpaceDE w:val="0"/>
              <w:autoSpaceDN w:val="0"/>
              <w:adjustRightInd w:val="0"/>
              <w:spacing w:after="0" w:line="240" w:lineRule="auto"/>
              <w:ind w:left="67"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 увеличение доли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 до с </w:t>
            </w:r>
            <w:r w:rsidR="005050F8">
              <w:rPr>
                <w:rFonts w:ascii="Times New Roman" w:eastAsia="Times New Roman" w:hAnsi="Times New Roman"/>
                <w:sz w:val="24"/>
                <w:szCs w:val="24"/>
                <w:lang w:eastAsia="ru-RU"/>
              </w:rPr>
              <w:t>65,06</w:t>
            </w:r>
            <w:r w:rsidRPr="00E33FCD">
              <w:rPr>
                <w:rFonts w:ascii="Times New Roman" w:eastAsia="Times New Roman" w:hAnsi="Times New Roman"/>
                <w:sz w:val="24"/>
                <w:szCs w:val="24"/>
                <w:lang w:eastAsia="ru-RU"/>
              </w:rPr>
              <w:t>% в 201</w:t>
            </w:r>
            <w:r w:rsidR="005050F8">
              <w:rPr>
                <w:rFonts w:ascii="Times New Roman" w:eastAsia="Times New Roman" w:hAnsi="Times New Roman"/>
                <w:sz w:val="24"/>
                <w:szCs w:val="24"/>
                <w:lang w:eastAsia="ru-RU"/>
              </w:rPr>
              <w:t>7</w:t>
            </w:r>
            <w:r w:rsidRPr="00E33FCD">
              <w:rPr>
                <w:rFonts w:ascii="Times New Roman" w:eastAsia="Times New Roman" w:hAnsi="Times New Roman"/>
                <w:sz w:val="24"/>
                <w:szCs w:val="24"/>
                <w:lang w:eastAsia="ru-RU"/>
              </w:rPr>
              <w:t xml:space="preserve"> году 68,0% в 2022 году</w:t>
            </w:r>
          </w:p>
        </w:tc>
      </w:tr>
    </w:tbl>
    <w:p w:rsidR="00416D33" w:rsidRDefault="00416D33" w:rsidP="00CE2746">
      <w:pPr>
        <w:pStyle w:val="ac"/>
        <w:widowControl w:val="0"/>
        <w:autoSpaceDE w:val="0"/>
        <w:autoSpaceDN w:val="0"/>
        <w:adjustRightInd w:val="0"/>
        <w:ind w:left="0" w:firstLine="709"/>
        <w:contextualSpacing w:val="0"/>
        <w:jc w:val="center"/>
        <w:outlineLvl w:val="2"/>
        <w:rPr>
          <w:sz w:val="26"/>
          <w:szCs w:val="26"/>
        </w:rPr>
      </w:pPr>
      <w:r>
        <w:rPr>
          <w:sz w:val="26"/>
          <w:szCs w:val="26"/>
        </w:rPr>
        <w:br w:type="page"/>
      </w:r>
      <w:r w:rsidRPr="00BF3273">
        <w:rPr>
          <w:sz w:val="26"/>
          <w:szCs w:val="26"/>
        </w:rPr>
        <w:t>1.Общая характеристика сферы реализации подпрограммы</w:t>
      </w:r>
    </w:p>
    <w:p w:rsidR="00416D33" w:rsidRPr="00BF3273" w:rsidRDefault="00416D33" w:rsidP="00CE2746">
      <w:pPr>
        <w:pStyle w:val="ac"/>
        <w:widowControl w:val="0"/>
        <w:autoSpaceDE w:val="0"/>
        <w:autoSpaceDN w:val="0"/>
        <w:adjustRightInd w:val="0"/>
        <w:spacing w:after="100" w:afterAutospacing="1"/>
        <w:ind w:left="0" w:firstLine="709"/>
        <w:contextualSpacing w:val="0"/>
        <w:jc w:val="center"/>
        <w:outlineLvl w:val="2"/>
        <w:rPr>
          <w:sz w:val="26"/>
          <w:szCs w:val="26"/>
        </w:rPr>
      </w:pPr>
      <w:r w:rsidRPr="00BF3273">
        <w:rPr>
          <w:sz w:val="26"/>
          <w:szCs w:val="26"/>
        </w:rPr>
        <w:t xml:space="preserve"> и прогноз её развития</w:t>
      </w:r>
    </w:p>
    <w:p w:rsidR="00416D33" w:rsidRPr="00BF3273" w:rsidRDefault="00416D33" w:rsidP="00E33FCD">
      <w:pPr>
        <w:spacing w:after="0"/>
        <w:ind w:firstLine="709"/>
        <w:rPr>
          <w:rFonts w:ascii="Times New Roman" w:eastAsia="Times New Roman" w:hAnsi="Times New Roman"/>
          <w:sz w:val="26"/>
          <w:szCs w:val="26"/>
          <w:lang w:eastAsia="ru-RU"/>
        </w:rPr>
      </w:pPr>
      <w:proofErr w:type="gramStart"/>
      <w:r w:rsidRPr="00BF3273">
        <w:rPr>
          <w:rFonts w:ascii="Times New Roman" w:eastAsia="Times New Roman" w:hAnsi="Times New Roman"/>
          <w:sz w:val="26"/>
          <w:szCs w:val="26"/>
          <w:lang w:eastAsia="ru-RU"/>
        </w:rPr>
        <w:t xml:space="preserve">Актуальность и целесообразность разработки подпрограммы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Развитие и поддержка педагогических кадров</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муниципальной программы  обусловлены тем, что за последние годы в муниципальной системе образовани</w:t>
      </w:r>
      <w:r w:rsidRPr="00BF3273">
        <w:rPr>
          <w:rFonts w:ascii="Times New Roman" w:eastAsia="Times New Roman" w:hAnsi="Times New Roman"/>
          <w:i/>
          <w:sz w:val="26"/>
          <w:szCs w:val="26"/>
          <w:lang w:eastAsia="ru-RU"/>
        </w:rPr>
        <w:t>я</w:t>
      </w:r>
      <w:r w:rsidRPr="00BF3273">
        <w:rPr>
          <w:rFonts w:ascii="Times New Roman" w:eastAsia="Times New Roman" w:hAnsi="Times New Roman"/>
          <w:sz w:val="26"/>
          <w:szCs w:val="26"/>
          <w:lang w:eastAsia="ru-RU"/>
        </w:rPr>
        <w:t xml:space="preserve"> произошли существенные широкомасштабные изменения, связанные с реализацией стратегии его модернизации: введение федерального государственного образовательного стандарта, внедрение в сфере образования новых информационных технологий; формирование системы мониторинга качества образования и независимой оценки качества образования;</w:t>
      </w:r>
      <w:proofErr w:type="gramEnd"/>
      <w:r w:rsidRPr="00BF3273">
        <w:rPr>
          <w:rFonts w:ascii="Times New Roman" w:eastAsia="Times New Roman" w:hAnsi="Times New Roman"/>
          <w:sz w:val="26"/>
          <w:szCs w:val="26"/>
          <w:lang w:eastAsia="ru-RU"/>
        </w:rPr>
        <w:t xml:space="preserve"> обновление структуры и содержания образования; введение профильного обучения на старшей ступени общего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Образование, являясь важнейшим социальным институтом, отражает состояние и тенденции развития общества, влияет на него, от состояния дел в области образования в значительной мере зависит будущее страны. Изменения в системе общественных отношений активно воздействуют на образование, требуют от него мобильности и адекватного ответа на требования нового исторического этапа. В этих условиях возникает необходимость совершенствования муниципальной системы образования Дальнегорского городского округа и управления образовательным пространством.</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Изменения в содержании и организации деятельности школ, их инновационная направленность тесно связаны с изменениями в методологической и технологической подготовке педагога. Возникает потребность в расширении инновационной деятельности образовательного учреждения и новом социальном типе личности руководителя и учителя, способных к её реализации, выявлении в связи с этим особенностей развития педагогического профессионализма и возможностей повышения его инновационного потенциала в массовой педагогической практике.</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Международный опыт свидетельствует о том, что высокоразвитые системы образования концентрируют сегодня внимание на развитии профессиональных компетенций учителя, выстраивая систему стимулов, обеспечивающих его заинтересованность в постоянном совершенствовании происходящего в учебно-воспитательном процессе.</w:t>
      </w:r>
    </w:p>
    <w:p w:rsidR="00416D33" w:rsidRPr="00BF3273" w:rsidRDefault="00416D33" w:rsidP="00E33FCD">
      <w:pPr>
        <w:spacing w:after="0"/>
        <w:ind w:firstLine="709"/>
        <w:rPr>
          <w:rFonts w:ascii="Times New Roman" w:eastAsia="Times New Roman" w:hAnsi="Times New Roman"/>
          <w:bCs/>
          <w:sz w:val="26"/>
          <w:szCs w:val="26"/>
          <w:lang w:eastAsia="ru-RU"/>
        </w:rPr>
      </w:pPr>
      <w:r w:rsidRPr="00BF3273">
        <w:rPr>
          <w:rFonts w:ascii="Times New Roman" w:eastAsia="Times New Roman" w:hAnsi="Times New Roman"/>
          <w:sz w:val="26"/>
          <w:szCs w:val="26"/>
          <w:lang w:eastAsia="ru-RU"/>
        </w:rPr>
        <w:t>Обновление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 адресно отвечающей на персональные запросы педагогов и школ.</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соответствии с этими важнейшими направлениями кадровой политики являются: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 совершенствование системы повышения квалификации руководящих и педагогических кадров муниципальной системы образования Дальнегорского городского округа; </w:t>
      </w:r>
    </w:p>
    <w:p w:rsidR="00416D33" w:rsidRPr="00BF3273" w:rsidRDefault="00416D33" w:rsidP="00E33FCD">
      <w:pPr>
        <w:spacing w:after="0"/>
        <w:ind w:firstLine="709"/>
        <w:rPr>
          <w:rFonts w:ascii="Times New Roman" w:eastAsia="Times New Roman" w:hAnsi="Times New Roman"/>
          <w:i/>
          <w:sz w:val="26"/>
          <w:szCs w:val="26"/>
          <w:lang w:eastAsia="ru-RU"/>
        </w:rPr>
      </w:pPr>
      <w:r w:rsidRPr="00BF3273">
        <w:rPr>
          <w:rFonts w:ascii="Times New Roman" w:eastAsia="Times New Roman" w:hAnsi="Times New Roman"/>
          <w:sz w:val="26"/>
          <w:szCs w:val="26"/>
          <w:lang w:eastAsia="ru-RU"/>
        </w:rPr>
        <w:t>- работа по удовлетворению потребностей образовательных учреждений в педагогических кадрах;</w:t>
      </w:r>
    </w:p>
    <w:p w:rsidR="00416D33" w:rsidRPr="00BF3273" w:rsidRDefault="00416D33" w:rsidP="00E33FCD">
      <w:pPr>
        <w:spacing w:after="0"/>
        <w:ind w:firstLine="709"/>
        <w:rPr>
          <w:rFonts w:ascii="Times New Roman" w:eastAsia="Times New Roman" w:hAnsi="Times New Roman"/>
          <w:i/>
          <w:sz w:val="26"/>
          <w:szCs w:val="26"/>
          <w:lang w:eastAsia="ru-RU"/>
        </w:rPr>
      </w:pPr>
      <w:r w:rsidRPr="00BF3273">
        <w:rPr>
          <w:rFonts w:ascii="Times New Roman" w:eastAsia="Times New Roman" w:hAnsi="Times New Roman"/>
          <w:sz w:val="26"/>
          <w:szCs w:val="26"/>
          <w:lang w:eastAsia="ru-RU"/>
        </w:rPr>
        <w:t>- повышение престижа педагогической профессии.</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Реализация этих направлений будет способствовать совершенствованию кадрового потенциала муниципальной системы образования.</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насчитывается 3</w:t>
      </w:r>
      <w:r>
        <w:rPr>
          <w:rFonts w:ascii="Times New Roman" w:eastAsia="Times New Roman" w:hAnsi="Times New Roman"/>
          <w:sz w:val="26"/>
          <w:szCs w:val="26"/>
          <w:lang w:eastAsia="ru-RU"/>
        </w:rPr>
        <w:t>0</w:t>
      </w:r>
      <w:r w:rsidRPr="00BF3273">
        <w:rPr>
          <w:rFonts w:ascii="Times New Roman" w:eastAsia="Times New Roman" w:hAnsi="Times New Roman"/>
          <w:sz w:val="26"/>
          <w:szCs w:val="26"/>
          <w:lang w:eastAsia="ru-RU"/>
        </w:rPr>
        <w:t xml:space="preserve"> муниципальных бюджетных образовательных учреждений, в которых работают 641 педагог. Укомплектованность муниципальных образовательных учреждений Дальнегорского городского округа педагогическими кадрами, с учётом работы по совместительству, составляет 9</w:t>
      </w:r>
      <w:r>
        <w:rPr>
          <w:rFonts w:ascii="Times New Roman" w:eastAsia="Times New Roman" w:hAnsi="Times New Roman"/>
          <w:sz w:val="26"/>
          <w:szCs w:val="26"/>
          <w:lang w:eastAsia="ru-RU"/>
        </w:rPr>
        <w:t>9,</w:t>
      </w:r>
      <w:r w:rsidRPr="00BF3273">
        <w:rPr>
          <w:rFonts w:ascii="Times New Roman" w:eastAsia="Times New Roman" w:hAnsi="Times New Roman"/>
          <w:sz w:val="26"/>
          <w:szCs w:val="26"/>
          <w:lang w:eastAsia="ru-RU"/>
        </w:rPr>
        <w:t xml:space="preserve">3%, дефицит кадров составляет </w:t>
      </w:r>
      <w:r>
        <w:rPr>
          <w:rFonts w:ascii="Times New Roman" w:eastAsia="Times New Roman" w:hAnsi="Times New Roman"/>
          <w:sz w:val="26"/>
          <w:szCs w:val="26"/>
          <w:lang w:eastAsia="ru-RU"/>
        </w:rPr>
        <w:t>0,</w:t>
      </w:r>
      <w:r w:rsidRPr="00BF3273">
        <w:rPr>
          <w:rFonts w:ascii="Times New Roman" w:eastAsia="Times New Roman" w:hAnsi="Times New Roman"/>
          <w:sz w:val="26"/>
          <w:szCs w:val="26"/>
          <w:lang w:eastAsia="ru-RU"/>
        </w:rPr>
        <w:t>7%.</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Смена приоритетов в обществе усилила требования к качеству обучения.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Мероприятия по развитию инновационного содержания общего образования с целью </w:t>
      </w:r>
      <w:proofErr w:type="gramStart"/>
      <w:r w:rsidRPr="00BF3273">
        <w:rPr>
          <w:rFonts w:ascii="Times New Roman" w:eastAsia="Times New Roman" w:hAnsi="Times New Roman"/>
          <w:sz w:val="26"/>
          <w:szCs w:val="26"/>
          <w:lang w:eastAsia="ru-RU"/>
        </w:rPr>
        <w:t>повышения качества подготовки выпускников муниципальных общеобразовательных учреждений</w:t>
      </w:r>
      <w:proofErr w:type="gramEnd"/>
      <w:r w:rsidRPr="00BF3273">
        <w:rPr>
          <w:rFonts w:ascii="Times New Roman" w:eastAsia="Times New Roman" w:hAnsi="Times New Roman"/>
          <w:sz w:val="26"/>
          <w:szCs w:val="26"/>
          <w:lang w:eastAsia="ru-RU"/>
        </w:rPr>
        <w:t xml:space="preserve"> Дальнегорского городского округа требуют высокого профессионализма педагогических кадров. Так, в рамках модернизации системы общего образования Приморского края созданы в 2012 году </w:t>
      </w: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5  центров: из них 3 - естественнонаучной направленности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униципальных образовательных бюджетных учреждений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216D0">
        <w:rPr>
          <w:rFonts w:ascii="Times New Roman" w:eastAsia="Times New Roman" w:hAnsi="Times New Roman"/>
          <w:bCs/>
          <w:sz w:val="26"/>
          <w:szCs w:val="26"/>
          <w:lang w:eastAsia="ru-RU"/>
        </w:rPr>
        <w:t xml:space="preserve">№ 17 </w:t>
      </w:r>
      <w:r w:rsidR="002570F2">
        <w:rPr>
          <w:rFonts w:ascii="Times New Roman" w:eastAsia="Times New Roman" w:hAnsi="Times New Roman"/>
          <w:bCs/>
          <w:sz w:val="26"/>
          <w:szCs w:val="26"/>
          <w:lang w:eastAsia="ru-RU"/>
        </w:rPr>
        <w:t>«</w:t>
      </w:r>
      <w:r w:rsidRPr="00B216D0">
        <w:rPr>
          <w:rFonts w:ascii="Times New Roman" w:eastAsia="Times New Roman" w:hAnsi="Times New Roman"/>
          <w:bCs/>
          <w:sz w:val="26"/>
          <w:szCs w:val="26"/>
          <w:lang w:eastAsia="ru-RU"/>
        </w:rPr>
        <w:t>Родник</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216D0">
        <w:rPr>
          <w:rFonts w:ascii="Times New Roman" w:eastAsia="Times New Roman" w:hAnsi="Times New Roman"/>
          <w:bCs/>
          <w:sz w:val="26"/>
          <w:szCs w:val="26"/>
          <w:lang w:eastAsia="ru-RU"/>
        </w:rPr>
        <w:t xml:space="preserve">№ </w:t>
      </w:r>
      <w:r w:rsidRPr="00BF3273">
        <w:rPr>
          <w:rFonts w:ascii="Times New Roman" w:eastAsia="Times New Roman" w:hAnsi="Times New Roman"/>
          <w:sz w:val="26"/>
          <w:szCs w:val="26"/>
          <w:lang w:eastAsia="ru-RU"/>
        </w:rPr>
        <w:t>12</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 </w:t>
      </w:r>
      <w:r w:rsidRPr="00BF3273">
        <w:rPr>
          <w:rFonts w:ascii="Times New Roman" w:eastAsia="Times New Roman" w:hAnsi="Times New Roman"/>
          <w:sz w:val="26"/>
          <w:szCs w:val="26"/>
          <w:lang w:eastAsia="ru-RU"/>
        </w:rPr>
        <w:t>25</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с углубленным изучением естественнонаучного профиля;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1 – математический центр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униципального образовательного бюджетного учреждения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F3273">
        <w:rPr>
          <w:rFonts w:ascii="Times New Roman" w:eastAsia="Times New Roman" w:hAnsi="Times New Roman"/>
          <w:sz w:val="26"/>
          <w:szCs w:val="26"/>
          <w:lang w:eastAsia="ru-RU"/>
        </w:rPr>
        <w:t>№ 2</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и 1 - центр по начальной школе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униципального образовательного бюджетного учреждения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Средняя общеобразовательная школа</w:t>
      </w:r>
      <w:r w:rsidRPr="00BF3273">
        <w:rPr>
          <w:rFonts w:ascii="Times New Roman" w:eastAsia="Times New Roman" w:hAnsi="Times New Roman"/>
          <w:sz w:val="26"/>
          <w:szCs w:val="26"/>
          <w:lang w:eastAsia="ru-RU"/>
        </w:rPr>
        <w:t xml:space="preserve"> № 21</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В 2012/2013 учебном году в муниципальных общеобразовательных учреждениях Дальнегорского городского округа введён новый комплексный курс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Основы религиозных культур и светской этики</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Новый курс позволит </w:t>
      </w:r>
      <w:proofErr w:type="gramStart"/>
      <w:r w:rsidRPr="00BF3273">
        <w:rPr>
          <w:rFonts w:ascii="Times New Roman" w:eastAsia="Times New Roman" w:hAnsi="Times New Roman"/>
          <w:sz w:val="26"/>
          <w:szCs w:val="26"/>
          <w:lang w:eastAsia="ru-RU"/>
        </w:rPr>
        <w:t>обучающимся</w:t>
      </w:r>
      <w:proofErr w:type="gramEnd"/>
      <w:r w:rsidRPr="00BF3273">
        <w:rPr>
          <w:rFonts w:ascii="Times New Roman" w:eastAsia="Times New Roman" w:hAnsi="Times New Roman"/>
          <w:sz w:val="26"/>
          <w:szCs w:val="26"/>
          <w:lang w:eastAsia="ru-RU"/>
        </w:rPr>
        <w:t xml:space="preserve"> младших классов муниципальных общеобразовательных учреждений Дальнегорского городского округа получить представление об основах религиозных культур, окажет воспитательное воздействие на формирование гражданина, уважающего культурные традиции Российской Федерации, готового к межконфессиональному содружеству.</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связи с введением нового курса особое внимание уделяется обучению педагогических кадров муниципальных общеобразовательных учреждений Дальнегорского городского округа (обучено 14 чел.), консультациям для родителей.</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2011/2012 учебном году муниципальные общеобразовательные учреждения Дальнегорского городского округа перешли на федеральные государственные образовательные стандарты начального общего образования (далее – ФГОС НОО).</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hAnsi="Times New Roman"/>
          <w:sz w:val="26"/>
          <w:szCs w:val="26"/>
        </w:rPr>
        <w:t xml:space="preserve">Успех реализации новых стандартов в большей степени зависит от учителя, который перестал быть единственным носителем знания. </w:t>
      </w:r>
      <w:proofErr w:type="gramStart"/>
      <w:r w:rsidRPr="00BF3273">
        <w:rPr>
          <w:rFonts w:ascii="Times New Roman" w:hAnsi="Times New Roman"/>
          <w:sz w:val="26"/>
          <w:szCs w:val="26"/>
        </w:rPr>
        <w:t>Учитель выполняет задачу не просто сформировать или развивать необходимые качества, но и научить ребёнка взаимодействовать со средой, в которой он растёт, а также вникать в проблем</w:t>
      </w:r>
      <w:r>
        <w:rPr>
          <w:rFonts w:ascii="Times New Roman" w:hAnsi="Times New Roman"/>
          <w:sz w:val="26"/>
          <w:szCs w:val="26"/>
        </w:rPr>
        <w:t>ы</w:t>
      </w:r>
      <w:r w:rsidRPr="00BF3273">
        <w:rPr>
          <w:rFonts w:ascii="Times New Roman" w:hAnsi="Times New Roman"/>
          <w:sz w:val="26"/>
          <w:szCs w:val="26"/>
        </w:rPr>
        <w:t xml:space="preserve"> ребёнка, дать ему возможность делать выбор, аргументировать свою точку зрения, нести ответственность за этот выбор, а не давать готовое решение.</w:t>
      </w:r>
      <w:r w:rsidRPr="00BF3273">
        <w:rPr>
          <w:rFonts w:ascii="Times New Roman" w:eastAsia="Times New Roman" w:hAnsi="Times New Roman"/>
          <w:sz w:val="26"/>
          <w:szCs w:val="26"/>
          <w:lang w:eastAsia="ru-RU"/>
        </w:rPr>
        <w:t xml:space="preserve"> 25 педагогов  начальных классов муниципальных общеобразовательных учреждений Дальнегорского городского округа прошли соответствующую курсовую переподготовку</w:t>
      </w:r>
      <w:proofErr w:type="gramEnd"/>
      <w:r w:rsidRPr="00BF3273">
        <w:rPr>
          <w:rFonts w:ascii="Times New Roman" w:eastAsia="Times New Roman" w:hAnsi="Times New Roman"/>
          <w:sz w:val="26"/>
          <w:szCs w:val="26"/>
          <w:lang w:eastAsia="ru-RU"/>
        </w:rPr>
        <w:t xml:space="preserve"> по ФГОС НОО.</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Государственная итоговая аттестация выпускников 11 (12) классов муниципальных общеобразовательных учреждений Дальнегорского городского округа в форме единого государственного экзамена (далее – ЕГЭ), обучающихся 9-х классов муниципальных общеобразовательных учреждений Дальнегорского городского округа в форме </w:t>
      </w:r>
      <w:r>
        <w:rPr>
          <w:rFonts w:ascii="Times New Roman" w:eastAsia="Times New Roman" w:hAnsi="Times New Roman"/>
          <w:sz w:val="26"/>
          <w:szCs w:val="26"/>
          <w:lang w:eastAsia="ru-RU"/>
        </w:rPr>
        <w:t>основного государственного экзамена (далее – ОГЭ)</w:t>
      </w:r>
      <w:r w:rsidRPr="00BF3273">
        <w:rPr>
          <w:rFonts w:ascii="Times New Roman" w:eastAsia="Times New Roman" w:hAnsi="Times New Roman"/>
          <w:sz w:val="26"/>
          <w:szCs w:val="26"/>
          <w:lang w:eastAsia="ru-RU"/>
        </w:rPr>
        <w:t xml:space="preserve"> предъявляет высокие требования к профессионализму педагогических работников муниципальных общеобразовательных учреждений Дальнегорского городского округа. Использование современных информационных технологий, методик обучения – необходимые условия деятельности современного педагога.</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Современный педагог должен владеть информационно-коммуникационными технологиями и электронными образовательными ресурсами в учебном процессе. За последние годы много сделано для насыщения муниципальных общеобразовательных учреждений Дальнегорского городского округа компьютерным оборудованием, интерактивными досками. В </w:t>
      </w:r>
      <w:r w:rsidR="00203D20">
        <w:rPr>
          <w:rFonts w:ascii="Times New Roman" w:eastAsia="Times New Roman" w:hAnsi="Times New Roman"/>
          <w:sz w:val="26"/>
          <w:szCs w:val="26"/>
          <w:lang w:eastAsia="ru-RU"/>
        </w:rPr>
        <w:t>2018-2022</w:t>
      </w:r>
      <w:r w:rsidRPr="00BF3273">
        <w:rPr>
          <w:rFonts w:ascii="Times New Roman" w:eastAsia="Times New Roman" w:hAnsi="Times New Roman"/>
          <w:sz w:val="26"/>
          <w:szCs w:val="26"/>
          <w:lang w:eastAsia="ru-RU"/>
        </w:rPr>
        <w:t xml:space="preserve"> годах необходимо решить ряд основных задач в информационной области:</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proofErr w:type="gramStart"/>
      <w:r w:rsidRPr="00BF3273">
        <w:rPr>
          <w:rFonts w:ascii="Times New Roman" w:eastAsia="Times New Roman" w:hAnsi="Times New Roman"/>
          <w:sz w:val="26"/>
          <w:szCs w:val="26"/>
          <w:lang w:eastAsia="ru-RU"/>
        </w:rPr>
        <w:t xml:space="preserve">- оборудование автоматизированных рабочих мест учителя в муниципальных общеобразовательных учреждений Дальнегорского городского округа; </w:t>
      </w:r>
      <w:proofErr w:type="gramEnd"/>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переход педагогов на системное использование цифровых образовательных ресурсов для образовательного процесса и ведение электронных дневников и журналов.</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Из этого следует, что имеется острая необходимость подготовки педагогических кадров для решения данных проблем.</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Работа с кадровым ресурсом отрасли образования </w:t>
      </w: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направлена на привлечение в сферу образования нового поколения педагогов, на решение кадровой проблемы в системе муниципального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Важно создать систему мотивации руководителей и педагогов муниципальных образовательных учреждений Дальнегорского городского округа к  повышению уровня профессионализма, к работе в новом социальном</w:t>
      </w:r>
      <w:r w:rsidRPr="00BF3273">
        <w:rPr>
          <w:rFonts w:ascii="Times New Roman" w:eastAsia="Times New Roman" w:hAnsi="Times New Roman"/>
          <w:i/>
          <w:sz w:val="26"/>
          <w:szCs w:val="26"/>
          <w:lang w:eastAsia="ru-RU"/>
        </w:rPr>
        <w:t xml:space="preserve"> </w:t>
      </w:r>
      <w:r w:rsidRPr="00BF3273">
        <w:rPr>
          <w:rFonts w:ascii="Times New Roman" w:eastAsia="Times New Roman" w:hAnsi="Times New Roman"/>
          <w:sz w:val="26"/>
          <w:szCs w:val="26"/>
          <w:lang w:eastAsia="ru-RU"/>
        </w:rPr>
        <w:t>контексте, в новых условиях.</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Особое внимание </w:t>
      </w:r>
      <w:proofErr w:type="gramStart"/>
      <w:r w:rsidRPr="00BF3273">
        <w:rPr>
          <w:rFonts w:ascii="Times New Roman" w:eastAsia="Times New Roman" w:hAnsi="Times New Roman"/>
          <w:sz w:val="26"/>
          <w:szCs w:val="26"/>
          <w:lang w:eastAsia="ru-RU"/>
        </w:rPr>
        <w:t>в</w:t>
      </w:r>
      <w:proofErr w:type="gramEnd"/>
      <w:r w:rsidRPr="00BF3273">
        <w:rPr>
          <w:rFonts w:ascii="Times New Roman" w:eastAsia="Times New Roman" w:hAnsi="Times New Roman"/>
          <w:sz w:val="26"/>
          <w:szCs w:val="26"/>
          <w:lang w:eastAsia="ru-RU"/>
        </w:rPr>
        <w:t xml:space="preserve">  </w:t>
      </w:r>
      <w:proofErr w:type="gramStart"/>
      <w:r w:rsidRPr="00BF3273">
        <w:rPr>
          <w:rFonts w:ascii="Times New Roman" w:eastAsia="Times New Roman" w:hAnsi="Times New Roman"/>
          <w:sz w:val="26"/>
          <w:szCs w:val="26"/>
          <w:lang w:eastAsia="ru-RU"/>
        </w:rPr>
        <w:t>Дальнегорском</w:t>
      </w:r>
      <w:proofErr w:type="gramEnd"/>
      <w:r w:rsidRPr="00BF3273">
        <w:rPr>
          <w:rFonts w:ascii="Times New Roman" w:eastAsia="Times New Roman" w:hAnsi="Times New Roman"/>
          <w:sz w:val="26"/>
          <w:szCs w:val="26"/>
          <w:lang w:eastAsia="ru-RU"/>
        </w:rPr>
        <w:t xml:space="preserve"> городском округе уделяется созданию условий для реализации творческих возможностей педагогов. На базе учебно-методического центра ежегодно проводятся мероприятия методического характера для педагогического сообщества Дальнегорского городского округа.</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С целью обеспечения единого методического пространства в системе повышения квалификации педагогических работников муниципальных образовательных учреждений Дальнегорского городского округа созданы 17 городских методических объединений учителей-предметников, 4 районные </w:t>
      </w:r>
      <w:proofErr w:type="spellStart"/>
      <w:r w:rsidRPr="00BF3273">
        <w:rPr>
          <w:rFonts w:ascii="Times New Roman" w:eastAsia="Times New Roman" w:hAnsi="Times New Roman"/>
          <w:sz w:val="26"/>
          <w:szCs w:val="26"/>
          <w:lang w:eastAsia="ru-RU"/>
        </w:rPr>
        <w:t>межпредметные</w:t>
      </w:r>
      <w:proofErr w:type="spellEnd"/>
      <w:r w:rsidRPr="00BF3273">
        <w:rPr>
          <w:rFonts w:ascii="Times New Roman" w:eastAsia="Times New Roman" w:hAnsi="Times New Roman"/>
          <w:sz w:val="26"/>
          <w:szCs w:val="26"/>
          <w:lang w:eastAsia="ru-RU"/>
        </w:rPr>
        <w:t xml:space="preserve"> группы. Педагоги активно участвуют в фестивалях образовательных инноваций.</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 xml:space="preserve">Модернизация коснулась и системы аттестации педагогических кадров. Совершенствованию </w:t>
      </w:r>
      <w:proofErr w:type="gramStart"/>
      <w:r w:rsidRPr="00BF3273">
        <w:rPr>
          <w:rFonts w:ascii="Times New Roman" w:hAnsi="Times New Roman"/>
          <w:sz w:val="26"/>
          <w:szCs w:val="26"/>
        </w:rPr>
        <w:t>механизмов формирования мотивации непрерывности профессионального роста педагогов</w:t>
      </w:r>
      <w:proofErr w:type="gramEnd"/>
      <w:r w:rsidRPr="00BF3273">
        <w:rPr>
          <w:rFonts w:ascii="Times New Roman" w:hAnsi="Times New Roman"/>
          <w:sz w:val="26"/>
          <w:szCs w:val="26"/>
        </w:rPr>
        <w:t xml:space="preserve"> эффективно способствуют новые модели аттестации. Квалификационные испытания являются теперь обязательной процедурой аттестации педагогов и проводятся в письменной форме, где предлагается на выбор подготовка конспекта педагогического мероприятия с участниками образовательного процесса или решение педагогических ситуаций.</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Анализ состояния, а также модернизация муниципальной системы образования Дальнегорского городского округа выявили ряд проблем, которые ведут к необходимости системного развития кадрового потенциала отрасли.</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Следует прогнозировать и предотвратить риски, которые могут возникнуть в кадровом обеспечении системы образования, где уже сейчас наблюдается процесс старения кадров при низком престиже профессии для молодых специалистов, получающих педагогическое образование. Без проведения специальных мер на фоне развития возможностей экономики города уровень заработной платы в образовании не будет являться привлекательным для высококвалифицированных и молодых кадров. Это будет приводить к старению работников отрасли и, как следствие, к снижению результатов образования, развитию институтов репетиторства.</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Критическими могут стать годы, когда на пенсию начнёт выходить основная часть специалистов, получивших образование и сделавших свою профессиональную карьеру в советский период. Это может привести к резкому снижению кадрового потенциала общего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Тревогу вызывают факты, что средний возраст педагогов муниципальных образовательных учреждений Дальнегорского городского округа составляет 49 лет, </w:t>
      </w:r>
      <w:r>
        <w:rPr>
          <w:rFonts w:ascii="Times New Roman" w:eastAsia="Times New Roman" w:hAnsi="Times New Roman"/>
          <w:sz w:val="26"/>
          <w:szCs w:val="26"/>
          <w:lang w:eastAsia="ru-RU"/>
        </w:rPr>
        <w:t>17,6</w:t>
      </w:r>
      <w:r w:rsidRPr="00BF3273">
        <w:rPr>
          <w:rFonts w:ascii="Times New Roman" w:eastAsia="Times New Roman" w:hAnsi="Times New Roman"/>
          <w:sz w:val="26"/>
          <w:szCs w:val="26"/>
          <w:lang w:eastAsia="ru-RU"/>
        </w:rPr>
        <w:t>% педагогов имеют стаж от 10 до 20 лет, свыше 20 лет – 69,6%, лица пенсионного возраста составляют 44,6%.</w:t>
      </w:r>
    </w:p>
    <w:p w:rsidR="00416D33" w:rsidRPr="00BF3273" w:rsidRDefault="00416D33" w:rsidP="00CE2746">
      <w:pPr>
        <w:spacing w:before="120"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Проблемой остаётся дефицит педагогических работников в сфере образования Дальнегорского городского округа. На начало 201</w:t>
      </w:r>
      <w:r>
        <w:rPr>
          <w:rFonts w:ascii="Times New Roman" w:eastAsia="Times New Roman" w:hAnsi="Times New Roman"/>
          <w:sz w:val="26"/>
          <w:szCs w:val="26"/>
          <w:lang w:eastAsia="ru-RU"/>
        </w:rPr>
        <w:t>4</w:t>
      </w:r>
      <w:r w:rsidRPr="00BF3273">
        <w:rPr>
          <w:rFonts w:ascii="Times New Roman" w:eastAsia="Times New Roman" w:hAnsi="Times New Roman"/>
          <w:sz w:val="26"/>
          <w:szCs w:val="26"/>
          <w:lang w:eastAsia="ru-RU"/>
        </w:rPr>
        <w:t>/201</w:t>
      </w:r>
      <w:r>
        <w:rPr>
          <w:rFonts w:ascii="Times New Roman" w:eastAsia="Times New Roman" w:hAnsi="Times New Roman"/>
          <w:sz w:val="26"/>
          <w:szCs w:val="26"/>
          <w:lang w:eastAsia="ru-RU"/>
        </w:rPr>
        <w:t>5</w:t>
      </w:r>
      <w:r w:rsidRPr="00BF3273">
        <w:rPr>
          <w:rFonts w:ascii="Times New Roman" w:eastAsia="Times New Roman" w:hAnsi="Times New Roman"/>
          <w:sz w:val="26"/>
          <w:szCs w:val="26"/>
          <w:lang w:eastAsia="ru-RU"/>
        </w:rPr>
        <w:t xml:space="preserve"> учебного года имеется 5 вакансий в муниципальных образовательных учреждениях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На основании вышесказанного, основными задачами кадрового</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обеспечения учреждений образования Дальнегорского городского округа, требующим решения, являются:</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формирование нового социального типа личности руководителя и учителя;</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совершенствование системы повышения квалификации руководящих и педагогических кадров муниципальной системы образования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создание стимулов для закрепления молодых педагогов, выпускников учреждений высшего и среднего профессионального педагогического образования, в муниципальных образовательных учреждениях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предотвращение оттока квалифицированных педагогических работников из муниципальных образовательных учреждений Дальнегорского городского округа в иные сферы деятельности и за пределы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Все эти проблемы требуют комплексного решения, для чего может быть применено использование планово-нормативного метода, при котором государство планирует и устанавливает различные, в том числе отраслевые и внутриотраслевые, нормы и нормативы, например, в части трудозатрат, оплаты труда, расходов на капитальный ремонт и новое строительство, обновления основных фондов и т.д. Однако применение этого метода в условиях рыночной экономики может привести к тому, что образование будет развиваться в основном экстенсивно, появится риск неэффективного использования финансовых ресурсов. Могут также возникнуть риски резкого снижения заработной платы работников образования по сравнению со средней заработной платой в экономике.</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Другим вариантом решения проблем обеспечения муниципальных образовательных учреждений Дальнегорского городского округа педагогическими кадрами является вариант, предполагающий использование программно-целевого метода. Программно-целевой метод (метод целевых программ) предполагает разработку важнейших социально-экономических целевых программ. Он основан на подчинении распределения ресурсов, намечаемых мероприятий на каждом уровне планирования и управления достижению определённой цели.</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то же время использование программно-целевого метода при решении проблем связано с определёнными рисками, прежде всего финансово-экономическими.</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Финансово-экономические риски связаны, прежде всего, с риском сокращения ранее выделенного бюджетного финансирования подпрограммы в процессе её реализации. В этом случае нужно будет реструктуризировать подпрограмму, разрабатывать и реализовывать механизмы приостановления ряда уже начатых изменений.</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Решение о сокращении бюджета подпрограммы, независимо от времени его принятия, может привести к падению эффективности расходов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 целью минимизации влияния вышеперечисленных рисков на достижение целей и задач подпрограммы планируется принятие следующих мер:</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введение мониторинга реализации мероприятий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открытость и подотчётность процесса реализации мероприятий подпрограммы;</w:t>
      </w:r>
    </w:p>
    <w:p w:rsidR="00416D3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экспертно-аналитическое и информационное сопровождение реализации мероприятий подпрограммы.</w:t>
      </w:r>
    </w:p>
    <w:p w:rsidR="00416D33" w:rsidRDefault="00416D33" w:rsidP="00CE2746">
      <w:pPr>
        <w:pStyle w:val="ac"/>
        <w:widowControl w:val="0"/>
        <w:autoSpaceDE w:val="0"/>
        <w:autoSpaceDN w:val="0"/>
        <w:adjustRightInd w:val="0"/>
        <w:spacing w:before="100" w:beforeAutospacing="1"/>
        <w:ind w:left="0" w:firstLine="709"/>
        <w:contextualSpacing w:val="0"/>
        <w:jc w:val="center"/>
        <w:outlineLvl w:val="1"/>
        <w:rPr>
          <w:sz w:val="26"/>
          <w:szCs w:val="26"/>
        </w:rPr>
      </w:pPr>
      <w:r w:rsidRPr="00BF3273">
        <w:rPr>
          <w:sz w:val="26"/>
          <w:szCs w:val="26"/>
        </w:rPr>
        <w:t xml:space="preserve">2. Приоритеты муниципальной политики  Дальнегорского </w:t>
      </w:r>
      <w:proofErr w:type="gramStart"/>
      <w:r w:rsidRPr="00BF3273">
        <w:rPr>
          <w:sz w:val="26"/>
          <w:szCs w:val="26"/>
        </w:rPr>
        <w:t>городского</w:t>
      </w:r>
      <w:proofErr w:type="gramEnd"/>
      <w:r w:rsidRPr="00BF3273">
        <w:rPr>
          <w:sz w:val="26"/>
          <w:szCs w:val="26"/>
        </w:rPr>
        <w:t xml:space="preserve"> </w:t>
      </w:r>
    </w:p>
    <w:p w:rsidR="00416D33" w:rsidRDefault="00416D33" w:rsidP="00CE2746">
      <w:pPr>
        <w:pStyle w:val="ac"/>
        <w:widowControl w:val="0"/>
        <w:autoSpaceDE w:val="0"/>
        <w:autoSpaceDN w:val="0"/>
        <w:adjustRightInd w:val="0"/>
        <w:spacing w:after="100" w:afterAutospacing="1"/>
        <w:ind w:left="0" w:firstLine="709"/>
        <w:contextualSpacing w:val="0"/>
        <w:jc w:val="center"/>
        <w:outlineLvl w:val="1"/>
        <w:rPr>
          <w:sz w:val="26"/>
          <w:szCs w:val="26"/>
        </w:rPr>
      </w:pPr>
      <w:r w:rsidRPr="00BF3273">
        <w:rPr>
          <w:sz w:val="26"/>
          <w:szCs w:val="26"/>
        </w:rPr>
        <w:t>округа в сфере реализации подпрограммы, цели и задачи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Кадровые ресурсы отрасли образования – одно из приоритетных направлений социально-экономического развития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Цель подпрограммы – создание целостной системы управленческой и методической деятельности, направленной на кадровое обеспечение и развитие профессионального потенциала работников образования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Задачи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 создание условий социально-экономической </w:t>
      </w:r>
      <w:r>
        <w:rPr>
          <w:rFonts w:ascii="Times New Roman" w:eastAsia="Times New Roman" w:hAnsi="Times New Roman"/>
          <w:sz w:val="26"/>
          <w:szCs w:val="26"/>
          <w:lang w:eastAsia="ru-RU"/>
        </w:rPr>
        <w:t>п</w:t>
      </w:r>
      <w:r w:rsidRPr="00BF3273">
        <w:rPr>
          <w:rFonts w:ascii="Times New Roman" w:eastAsia="Times New Roman" w:hAnsi="Times New Roman"/>
          <w:sz w:val="26"/>
          <w:szCs w:val="26"/>
          <w:lang w:eastAsia="ru-RU"/>
        </w:rPr>
        <w:t>оддержки педагогов, в том числе молодых специалистов, для  решения проблемы  обеспечения кадрами</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образовательных учреждений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вовлечение педагогов в региональные, национальные и международные научно-педагогические, инновационные программы и проекты;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формирование позитивного имиджа педагога в общественном сознании и повышение престижа работников системы образования.</w:t>
      </w:r>
    </w:p>
    <w:p w:rsidR="00416D33" w:rsidRPr="00BF3273" w:rsidRDefault="00416D33" w:rsidP="00CE2746">
      <w:pPr>
        <w:pStyle w:val="ac"/>
        <w:snapToGrid w:val="0"/>
        <w:spacing w:before="100" w:beforeAutospacing="1" w:after="100" w:afterAutospacing="1"/>
        <w:ind w:left="0" w:firstLine="709"/>
        <w:contextualSpacing w:val="0"/>
        <w:jc w:val="center"/>
        <w:rPr>
          <w:sz w:val="26"/>
          <w:szCs w:val="26"/>
        </w:rPr>
      </w:pPr>
      <w:r w:rsidRPr="00BF3273">
        <w:rPr>
          <w:sz w:val="26"/>
          <w:szCs w:val="26"/>
        </w:rPr>
        <w:t xml:space="preserve">3. </w:t>
      </w:r>
      <w:r w:rsidR="00E114D3">
        <w:rPr>
          <w:sz w:val="26"/>
          <w:szCs w:val="26"/>
        </w:rPr>
        <w:t>Индикаторы</w:t>
      </w:r>
      <w:r w:rsidRPr="00BF3273">
        <w:rPr>
          <w:sz w:val="26"/>
          <w:szCs w:val="26"/>
        </w:rPr>
        <w:t>, показатели подпрограммы</w:t>
      </w:r>
    </w:p>
    <w:p w:rsidR="00416D33" w:rsidRDefault="00E114D3" w:rsidP="00CE2746">
      <w:pPr>
        <w:snapToGrid w:val="0"/>
        <w:spacing w:after="0"/>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Индикаторы</w:t>
      </w:r>
      <w:r w:rsidR="00416D33" w:rsidRPr="00BF3273">
        <w:rPr>
          <w:rFonts w:ascii="Times New Roman" w:eastAsia="Times New Roman" w:hAnsi="Times New Roman"/>
          <w:sz w:val="26"/>
          <w:szCs w:val="26"/>
          <w:lang w:eastAsia="ru-RU"/>
        </w:rPr>
        <w:t>, показатели подпрограммы с расшифровкой плановых значений по годам, которые отражают прогноз изменения состояния соответствующего направления, представлены в приложении № 1 к муниципальной программе.</w:t>
      </w:r>
    </w:p>
    <w:p w:rsidR="00416D33" w:rsidRPr="00813514" w:rsidRDefault="00416D33" w:rsidP="00CE2746">
      <w:pPr>
        <w:spacing w:after="0"/>
        <w:ind w:firstLine="709"/>
        <w:rPr>
          <w:rFonts w:ascii="Times New Roman" w:hAnsi="Times New Roman"/>
          <w:sz w:val="26"/>
          <w:szCs w:val="26"/>
        </w:rPr>
      </w:pPr>
      <w:r w:rsidRPr="00813514">
        <w:rPr>
          <w:rFonts w:ascii="Times New Roman" w:hAnsi="Times New Roman"/>
          <w:sz w:val="26"/>
          <w:szCs w:val="26"/>
        </w:rPr>
        <w:t>Целевой индикатор, характеризующий достижение цели подпрограммы:</w:t>
      </w:r>
    </w:p>
    <w:p w:rsidR="00416D33" w:rsidRPr="004270EF" w:rsidRDefault="00416D33" w:rsidP="00CE2746">
      <w:pPr>
        <w:spacing w:after="0"/>
        <w:ind w:firstLine="709"/>
        <w:rPr>
          <w:rFonts w:ascii="Times New Roman" w:hAnsi="Times New Roman"/>
          <w:sz w:val="26"/>
          <w:szCs w:val="26"/>
        </w:rPr>
      </w:pPr>
      <w:r>
        <w:rPr>
          <w:rFonts w:ascii="Times New Roman" w:hAnsi="Times New Roman"/>
          <w:sz w:val="26"/>
          <w:szCs w:val="26"/>
        </w:rPr>
        <w:t>- обеспеченность педагогическими кадрами образовательных учреждений Дальнегорского городского округа.</w:t>
      </w:r>
    </w:p>
    <w:p w:rsidR="00416D33" w:rsidRPr="00064CE1" w:rsidRDefault="00416D33" w:rsidP="00CE2746">
      <w:pPr>
        <w:snapToGrid w:val="0"/>
        <w:spacing w:after="0"/>
        <w:ind w:firstLine="709"/>
        <w:rPr>
          <w:rFonts w:ascii="Times New Roman" w:eastAsia="Times New Roman" w:hAnsi="Times New Roman"/>
          <w:sz w:val="26"/>
          <w:szCs w:val="26"/>
          <w:lang w:eastAsia="ru-RU"/>
        </w:rPr>
      </w:pPr>
      <w:r w:rsidRPr="00064CE1">
        <w:rPr>
          <w:rFonts w:ascii="Times New Roman" w:eastAsia="Times New Roman" w:hAnsi="Times New Roman"/>
          <w:sz w:val="26"/>
          <w:szCs w:val="26"/>
          <w:lang w:eastAsia="ru-RU"/>
        </w:rPr>
        <w:t>Показателями, характеризующими решение задач подпрограммы, являются следующие:</w:t>
      </w:r>
    </w:p>
    <w:p w:rsidR="00064CE1" w:rsidRPr="00BF3273" w:rsidRDefault="00064CE1"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w:t>
      </w:r>
      <w:r w:rsidRPr="00407B63">
        <w:rPr>
          <w:rFonts w:ascii="Times New Roman" w:eastAsia="Times New Roman" w:hAnsi="Times New Roman"/>
          <w:sz w:val="26"/>
          <w:szCs w:val="26"/>
          <w:lang w:eastAsia="ru-RU"/>
        </w:rPr>
        <w:t>доля педагогических работников муниципальных образовательных учреждений, принимающих участие в муниципальных,  конкурсах, мастер-классах, форумах</w:t>
      </w:r>
      <w:r w:rsidRPr="00BF3273">
        <w:rPr>
          <w:rFonts w:ascii="Times New Roman" w:eastAsia="Times New Roman" w:hAnsi="Times New Roman"/>
          <w:sz w:val="26"/>
          <w:szCs w:val="26"/>
          <w:lang w:eastAsia="ru-RU"/>
        </w:rPr>
        <w:t>;</w:t>
      </w:r>
    </w:p>
    <w:p w:rsidR="00064CE1" w:rsidRDefault="00064CE1" w:rsidP="00CE2746">
      <w:pPr>
        <w:snapToGri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w:t>
      </w:r>
      <w:r w:rsidRPr="00407B63">
        <w:rPr>
          <w:rFonts w:ascii="Times New Roman" w:eastAsia="Times New Roman" w:hAnsi="Times New Roman"/>
          <w:sz w:val="26"/>
          <w:szCs w:val="26"/>
          <w:lang w:eastAsia="ru-RU"/>
        </w:rPr>
        <w:t>доля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w:t>
      </w:r>
      <w:r>
        <w:rPr>
          <w:rFonts w:ascii="Times New Roman" w:eastAsia="Times New Roman" w:hAnsi="Times New Roman"/>
          <w:sz w:val="26"/>
          <w:szCs w:val="26"/>
          <w:lang w:eastAsia="ru-RU"/>
        </w:rPr>
        <w:t>.</w:t>
      </w:r>
    </w:p>
    <w:p w:rsidR="00416D33" w:rsidRPr="00CD60CD" w:rsidRDefault="00064CE1" w:rsidP="00CE2746">
      <w:pPr>
        <w:snapToGrid w:val="0"/>
        <w:spacing w:before="100" w:beforeAutospacing="1" w:after="100" w:afterAutospacing="1" w:line="240" w:lineRule="auto"/>
        <w:ind w:firstLine="709"/>
        <w:jc w:val="center"/>
        <w:rPr>
          <w:rFonts w:ascii="Times New Roman" w:eastAsia="Times New Roman" w:hAnsi="Times New Roman"/>
          <w:sz w:val="26"/>
          <w:szCs w:val="26"/>
          <w:lang w:eastAsia="ru-RU"/>
        </w:rPr>
      </w:pPr>
      <w:r w:rsidRPr="00CD60CD">
        <w:rPr>
          <w:rFonts w:ascii="Times New Roman" w:eastAsia="Times New Roman" w:hAnsi="Times New Roman"/>
          <w:sz w:val="26"/>
          <w:szCs w:val="26"/>
          <w:lang w:eastAsia="ru-RU"/>
        </w:rPr>
        <w:t xml:space="preserve"> </w:t>
      </w:r>
      <w:r w:rsidR="00416D33" w:rsidRPr="00CD60CD">
        <w:rPr>
          <w:rFonts w:ascii="Times New Roman" w:eastAsia="Times New Roman" w:hAnsi="Times New Roman"/>
          <w:sz w:val="26"/>
          <w:szCs w:val="26"/>
          <w:lang w:eastAsia="ru-RU"/>
        </w:rPr>
        <w:t xml:space="preserve">4. Описание </w:t>
      </w:r>
      <w:r w:rsidR="008F0CAF">
        <w:rPr>
          <w:rFonts w:ascii="Times New Roman" w:eastAsia="Times New Roman" w:hAnsi="Times New Roman"/>
          <w:sz w:val="26"/>
          <w:szCs w:val="26"/>
          <w:lang w:eastAsia="ru-RU"/>
        </w:rPr>
        <w:t xml:space="preserve">основных </w:t>
      </w:r>
      <w:r w:rsidR="00416D33" w:rsidRPr="00CD60CD">
        <w:rPr>
          <w:rFonts w:ascii="Times New Roman" w:eastAsia="Times New Roman" w:hAnsi="Times New Roman"/>
          <w:sz w:val="26"/>
          <w:szCs w:val="26"/>
          <w:lang w:eastAsia="ru-RU"/>
        </w:rPr>
        <w:t>мероприятий</w:t>
      </w:r>
    </w:p>
    <w:p w:rsidR="003D0992"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hAnsi="Times New Roman"/>
          <w:sz w:val="26"/>
          <w:szCs w:val="26"/>
        </w:rPr>
        <w:t>В рамках подпрограммы «Развитие и поддержка педагогических кадров»</w:t>
      </w:r>
      <w:r w:rsidR="003D0992">
        <w:rPr>
          <w:rFonts w:ascii="Times New Roman" w:hAnsi="Times New Roman"/>
          <w:sz w:val="26"/>
          <w:szCs w:val="26"/>
        </w:rPr>
        <w:t xml:space="preserve"> </w:t>
      </w:r>
      <w:r w:rsidRPr="00CD60CD">
        <w:rPr>
          <w:rFonts w:ascii="Times New Roman" w:hAnsi="Times New Roman"/>
          <w:sz w:val="26"/>
          <w:szCs w:val="26"/>
        </w:rPr>
        <w:t xml:space="preserve">  реализу</w:t>
      </w:r>
      <w:r w:rsidR="003D0992">
        <w:rPr>
          <w:rFonts w:ascii="Times New Roman" w:hAnsi="Times New Roman"/>
          <w:sz w:val="26"/>
          <w:szCs w:val="26"/>
        </w:rPr>
        <w:t>е</w:t>
      </w:r>
      <w:r w:rsidRPr="00CD60CD">
        <w:rPr>
          <w:rFonts w:ascii="Times New Roman" w:hAnsi="Times New Roman"/>
          <w:sz w:val="26"/>
          <w:szCs w:val="26"/>
        </w:rPr>
        <w:t xml:space="preserve">тся </w:t>
      </w:r>
      <w:r w:rsidR="003D0992">
        <w:rPr>
          <w:rFonts w:ascii="Times New Roman" w:hAnsi="Times New Roman"/>
          <w:sz w:val="26"/>
          <w:szCs w:val="26"/>
        </w:rPr>
        <w:t>основное</w:t>
      </w:r>
      <w:r w:rsidRPr="00CD60CD">
        <w:rPr>
          <w:rFonts w:ascii="Times New Roman" w:hAnsi="Times New Roman"/>
          <w:sz w:val="26"/>
          <w:szCs w:val="26"/>
        </w:rPr>
        <w:t xml:space="preserve"> мероприяти</w:t>
      </w:r>
      <w:r w:rsidR="003D0992">
        <w:rPr>
          <w:rFonts w:ascii="Times New Roman" w:hAnsi="Times New Roman"/>
          <w:sz w:val="26"/>
          <w:szCs w:val="26"/>
        </w:rPr>
        <w:t>е</w:t>
      </w:r>
      <w:r w:rsidRPr="00CD60CD">
        <w:rPr>
          <w:rFonts w:ascii="Times New Roman" w:hAnsi="Times New Roman"/>
          <w:sz w:val="26"/>
          <w:szCs w:val="26"/>
        </w:rPr>
        <w:t>:</w:t>
      </w:r>
      <w:r w:rsidR="003D0992">
        <w:rPr>
          <w:rFonts w:ascii="Times New Roman" w:hAnsi="Times New Roman"/>
          <w:sz w:val="26"/>
          <w:szCs w:val="26"/>
        </w:rPr>
        <w:t xml:space="preserve"> </w:t>
      </w:r>
      <w:r w:rsidR="008F0CAF">
        <w:rPr>
          <w:rFonts w:ascii="Times New Roman" w:hAnsi="Times New Roman"/>
          <w:sz w:val="26"/>
          <w:szCs w:val="26"/>
        </w:rPr>
        <w:t>«Р</w:t>
      </w:r>
      <w:r w:rsidR="003D0992" w:rsidRPr="003D0992">
        <w:rPr>
          <w:rFonts w:ascii="Times New Roman" w:hAnsi="Times New Roman"/>
          <w:sz w:val="26"/>
          <w:szCs w:val="26"/>
        </w:rPr>
        <w:t>азвитие и поддержка педагогических кадров</w:t>
      </w:r>
      <w:r w:rsidR="003D0992">
        <w:rPr>
          <w:rFonts w:ascii="Times New Roman" w:hAnsi="Times New Roman"/>
          <w:sz w:val="26"/>
          <w:szCs w:val="26"/>
        </w:rPr>
        <w:t xml:space="preserve">», </w:t>
      </w:r>
      <w:r w:rsidR="008F0CAF">
        <w:rPr>
          <w:rFonts w:ascii="Times New Roman" w:hAnsi="Times New Roman"/>
          <w:sz w:val="26"/>
          <w:szCs w:val="26"/>
        </w:rPr>
        <w:t xml:space="preserve">которое </w:t>
      </w:r>
      <w:r w:rsidR="003D0992">
        <w:rPr>
          <w:rFonts w:ascii="Times New Roman" w:hAnsi="Times New Roman"/>
          <w:sz w:val="26"/>
          <w:szCs w:val="26"/>
        </w:rPr>
        <w:t>включае</w:t>
      </w:r>
      <w:r w:rsidR="008F0CAF">
        <w:rPr>
          <w:rFonts w:ascii="Times New Roman" w:hAnsi="Times New Roman"/>
          <w:sz w:val="26"/>
          <w:szCs w:val="26"/>
        </w:rPr>
        <w:t>т</w:t>
      </w:r>
      <w:r w:rsidR="003D0992">
        <w:rPr>
          <w:rFonts w:ascii="Times New Roman" w:hAnsi="Times New Roman"/>
          <w:sz w:val="26"/>
          <w:szCs w:val="26"/>
        </w:rPr>
        <w:t xml:space="preserve"> следующие мероприятия:</w:t>
      </w:r>
    </w:p>
    <w:p w:rsidR="006910BE" w:rsidRDefault="006910BE" w:rsidP="00CE2746">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основное мероприятие: </w:t>
      </w:r>
      <w:r w:rsidRPr="006910BE">
        <w:rPr>
          <w:rFonts w:ascii="Times New Roman" w:hAnsi="Times New Roman"/>
          <w:sz w:val="26"/>
          <w:szCs w:val="26"/>
        </w:rPr>
        <w:t>развитие и поддержка педагогических кадров</w:t>
      </w:r>
      <w:r>
        <w:rPr>
          <w:rFonts w:ascii="Times New Roman" w:hAnsi="Times New Roman"/>
          <w:sz w:val="26"/>
          <w:szCs w:val="26"/>
        </w:rPr>
        <w:t>;</w:t>
      </w:r>
      <w:r w:rsidRPr="006910BE">
        <w:rPr>
          <w:rFonts w:ascii="Times New Roman" w:hAnsi="Times New Roman"/>
          <w:sz w:val="26"/>
          <w:szCs w:val="26"/>
        </w:rPr>
        <w:t xml:space="preserve">  </w:t>
      </w:r>
    </w:p>
    <w:p w:rsidR="00CD60CD" w:rsidRPr="00CD60CD"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hAnsi="Times New Roman"/>
          <w:sz w:val="26"/>
          <w:szCs w:val="26"/>
        </w:rPr>
        <w:t>- организация и проведение «Школы молодого руководителя»;</w:t>
      </w:r>
    </w:p>
    <w:p w:rsidR="00CD60CD" w:rsidRPr="00CD60CD" w:rsidRDefault="00CD60CD" w:rsidP="00CE2746">
      <w:pPr>
        <w:autoSpaceDE w:val="0"/>
        <w:autoSpaceDN w:val="0"/>
        <w:adjustRightInd w:val="0"/>
        <w:spacing w:after="0"/>
        <w:ind w:firstLine="709"/>
        <w:rPr>
          <w:rFonts w:ascii="Times New Roman" w:eastAsia="Times New Roman" w:hAnsi="Times New Roman"/>
          <w:sz w:val="26"/>
          <w:szCs w:val="26"/>
        </w:rPr>
      </w:pPr>
      <w:r w:rsidRPr="00CD60CD">
        <w:rPr>
          <w:rFonts w:ascii="Times New Roman" w:hAnsi="Times New Roman"/>
          <w:sz w:val="26"/>
          <w:szCs w:val="26"/>
        </w:rPr>
        <w:t xml:space="preserve">- </w:t>
      </w:r>
      <w:r w:rsidRPr="00CD60CD">
        <w:rPr>
          <w:rFonts w:ascii="Times New Roman" w:eastAsia="Times New Roman" w:hAnsi="Times New Roman"/>
          <w:sz w:val="26"/>
          <w:szCs w:val="26"/>
        </w:rPr>
        <w:t>организация и проведение муниципальных  фестивалей образовательных инноваций, конкурсов профессионального мастерства;</w:t>
      </w:r>
    </w:p>
    <w:p w:rsidR="00CD60CD" w:rsidRPr="00CD60CD"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eastAsia="Times New Roman" w:hAnsi="Times New Roman"/>
          <w:sz w:val="26"/>
          <w:szCs w:val="26"/>
        </w:rPr>
        <w:t xml:space="preserve">- </w:t>
      </w:r>
      <w:r w:rsidRPr="00CD60CD">
        <w:rPr>
          <w:rFonts w:ascii="Times New Roman" w:hAnsi="Times New Roman"/>
          <w:sz w:val="26"/>
          <w:szCs w:val="26"/>
        </w:rPr>
        <w:t>аттестация руководителей, сопровождение аттестации педагогических кадров;</w:t>
      </w:r>
    </w:p>
    <w:p w:rsidR="007C2B66" w:rsidRDefault="00CD60CD" w:rsidP="00CE2746">
      <w:pPr>
        <w:autoSpaceDE w:val="0"/>
        <w:autoSpaceDN w:val="0"/>
        <w:adjustRightInd w:val="0"/>
        <w:spacing w:after="0"/>
        <w:ind w:firstLine="709"/>
        <w:rPr>
          <w:rFonts w:ascii="Times New Roman" w:eastAsia="Times New Roman" w:hAnsi="Times New Roman"/>
          <w:sz w:val="26"/>
          <w:szCs w:val="26"/>
        </w:rPr>
      </w:pPr>
      <w:r w:rsidRPr="00CD60CD">
        <w:rPr>
          <w:rFonts w:ascii="Times New Roman" w:hAnsi="Times New Roman"/>
          <w:sz w:val="26"/>
          <w:szCs w:val="26"/>
        </w:rPr>
        <w:t xml:space="preserve">- </w:t>
      </w:r>
      <w:r w:rsidRPr="00CD60CD">
        <w:rPr>
          <w:rFonts w:ascii="Times New Roman" w:eastAsia="Times New Roman" w:hAnsi="Times New Roman"/>
          <w:sz w:val="26"/>
          <w:szCs w:val="26"/>
        </w:rPr>
        <w:t>организация и проведение торжественного собрания, посвящённого Международному дню учителя</w:t>
      </w:r>
      <w:r w:rsidR="007C2B66">
        <w:rPr>
          <w:rFonts w:ascii="Times New Roman" w:eastAsia="Times New Roman" w:hAnsi="Times New Roman"/>
          <w:sz w:val="26"/>
          <w:szCs w:val="26"/>
        </w:rPr>
        <w:t>;</w:t>
      </w:r>
    </w:p>
    <w:p w:rsidR="006910BE" w:rsidRDefault="006910BE" w:rsidP="00CE2746">
      <w:pPr>
        <w:autoSpaceDE w:val="0"/>
        <w:autoSpaceDN w:val="0"/>
        <w:adjustRightInd w:val="0"/>
        <w:spacing w:after="0"/>
        <w:ind w:firstLine="709"/>
        <w:rPr>
          <w:rFonts w:ascii="Times New Roman" w:eastAsia="Times New Roman" w:hAnsi="Times New Roman"/>
          <w:sz w:val="26"/>
          <w:szCs w:val="26"/>
        </w:rPr>
      </w:pPr>
      <w:r>
        <w:rPr>
          <w:rFonts w:ascii="Times New Roman" w:eastAsia="Times New Roman" w:hAnsi="Times New Roman"/>
          <w:sz w:val="26"/>
          <w:szCs w:val="26"/>
        </w:rPr>
        <w:t xml:space="preserve">- </w:t>
      </w:r>
      <w:r w:rsidRPr="006910BE">
        <w:rPr>
          <w:rFonts w:ascii="Times New Roman" w:eastAsia="Times New Roman" w:hAnsi="Times New Roman"/>
          <w:sz w:val="26"/>
          <w:szCs w:val="26"/>
        </w:rPr>
        <w:t>основное мероприятие: Федеральный проект "Учитель будущего"</w:t>
      </w:r>
      <w:r>
        <w:rPr>
          <w:rFonts w:ascii="Times New Roman" w:eastAsia="Times New Roman" w:hAnsi="Times New Roman"/>
          <w:sz w:val="26"/>
          <w:szCs w:val="26"/>
        </w:rPr>
        <w:t xml:space="preserve">, </w:t>
      </w:r>
    </w:p>
    <w:p w:rsidR="00CD60CD" w:rsidRPr="004270EF" w:rsidRDefault="007C2B66" w:rsidP="00CE2746">
      <w:pPr>
        <w:autoSpaceDE w:val="0"/>
        <w:autoSpaceDN w:val="0"/>
        <w:adjustRightInd w:val="0"/>
        <w:spacing w:after="0"/>
        <w:ind w:firstLine="709"/>
        <w:rPr>
          <w:rFonts w:ascii="Times New Roman" w:eastAsia="Times New Roman" w:hAnsi="Times New Roman"/>
          <w:sz w:val="26"/>
          <w:szCs w:val="26"/>
        </w:rPr>
      </w:pPr>
      <w:r>
        <w:rPr>
          <w:rFonts w:ascii="Times New Roman" w:eastAsia="Times New Roman" w:hAnsi="Times New Roman"/>
          <w:sz w:val="26"/>
          <w:szCs w:val="26"/>
        </w:rPr>
        <w:t xml:space="preserve">- </w:t>
      </w:r>
      <w:r w:rsidRPr="007C2B66">
        <w:rPr>
          <w:rFonts w:ascii="Times New Roman" w:eastAsia="Times New Roman" w:hAnsi="Times New Roman"/>
          <w:sz w:val="26"/>
          <w:szCs w:val="26"/>
        </w:rPr>
        <w:t>обеспечение мер социальной поддержки педагогических работников образовательных учреждений</w:t>
      </w:r>
      <w:r w:rsidR="00CD60CD" w:rsidRPr="007C2B66">
        <w:rPr>
          <w:rFonts w:ascii="Times New Roman" w:eastAsia="Times New Roman" w:hAnsi="Times New Roman"/>
          <w:sz w:val="26"/>
          <w:szCs w:val="26"/>
        </w:rPr>
        <w:t>.</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 Система мероприятий разработана для развития профессионального и карьерного роста учителей через проведение конкурсов профессионального мастерства, вовлечение педагогов в региональные, национальные и международные научно-педагогические, инновационные программы и проекты, проведение адресных мероприятий направленно на формирование позитивного имиджа педагога в общественном сознании и повышение престижа работников системы образования. </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Достижение цели программы подразумевает организацию и реализацию мероприятий, направленных на разработку и внедрение инновационных образовательных программ, учебных и воспитательных технологий, учебно-демонстрационных и учебно-лабораторных комплексов, реализация комплекса мер, направленных на обучение, повышение квалификации педагогических и управленческих кадров в системе образования. Осуществление программ профессионального развития работников образования в области: IT-компетентности, </w:t>
      </w:r>
      <w:proofErr w:type="spellStart"/>
      <w:r w:rsidRPr="004270EF">
        <w:rPr>
          <w:rFonts w:ascii="Times New Roman" w:eastAsia="Times New Roman" w:hAnsi="Times New Roman"/>
          <w:sz w:val="26"/>
          <w:szCs w:val="26"/>
        </w:rPr>
        <w:t>деятельностной</w:t>
      </w:r>
      <w:proofErr w:type="spellEnd"/>
      <w:r w:rsidRPr="004270EF">
        <w:rPr>
          <w:rFonts w:ascii="Times New Roman" w:eastAsia="Times New Roman" w:hAnsi="Times New Roman"/>
          <w:sz w:val="26"/>
          <w:szCs w:val="26"/>
        </w:rPr>
        <w:t xml:space="preserve"> педагогики и развивающих образовательных практик, оценки новых образовательных результатов; организация деятельности сети инновационных площадок.</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Ответственный исполнитель – Управление образования администрации Дальнегорского городского округа.</w:t>
      </w:r>
    </w:p>
    <w:p w:rsidR="00416D33" w:rsidRPr="00B86A93" w:rsidRDefault="00416D33" w:rsidP="00CE2746">
      <w:pPr>
        <w:widowControl w:val="0"/>
        <w:ind w:firstLine="709"/>
        <w:rPr>
          <w:rFonts w:ascii="Times New Roman" w:hAnsi="Times New Roman"/>
          <w:bCs/>
          <w:sz w:val="26"/>
          <w:szCs w:val="26"/>
        </w:rPr>
      </w:pPr>
      <w:r w:rsidRPr="00B86A93">
        <w:rPr>
          <w:rFonts w:ascii="Times New Roman" w:hAnsi="Times New Roman"/>
          <w:sz w:val="26"/>
          <w:szCs w:val="26"/>
        </w:rPr>
        <w:t xml:space="preserve">Перечень мероприятий по подпрограмме, наименование ответственного </w:t>
      </w:r>
      <w:r>
        <w:rPr>
          <w:rFonts w:ascii="Times New Roman" w:hAnsi="Times New Roman"/>
          <w:sz w:val="26"/>
          <w:szCs w:val="26"/>
        </w:rPr>
        <w:t>и</w:t>
      </w:r>
      <w:r w:rsidRPr="00B86A93">
        <w:rPr>
          <w:rFonts w:ascii="Times New Roman" w:hAnsi="Times New Roman"/>
          <w:sz w:val="26"/>
          <w:szCs w:val="26"/>
        </w:rPr>
        <w:t xml:space="preserve">сполнителя, сроки и ожидаемые результаты их реализации, последствия </w:t>
      </w:r>
      <w:proofErr w:type="spellStart"/>
      <w:r w:rsidRPr="00B86A93">
        <w:rPr>
          <w:rFonts w:ascii="Times New Roman" w:hAnsi="Times New Roman"/>
          <w:sz w:val="26"/>
          <w:szCs w:val="26"/>
        </w:rPr>
        <w:t>нереализации</w:t>
      </w:r>
      <w:proofErr w:type="spellEnd"/>
      <w:r w:rsidRPr="00B86A93">
        <w:rPr>
          <w:rFonts w:ascii="Times New Roman" w:hAnsi="Times New Roman"/>
          <w:sz w:val="26"/>
          <w:szCs w:val="26"/>
        </w:rPr>
        <w:t xml:space="preserve"> подпрограммы, связь с показателями муниципальной программы представлены в приложении № 2 к муниципальной программе.</w:t>
      </w:r>
    </w:p>
    <w:p w:rsidR="00416D33" w:rsidRPr="00BF3273" w:rsidRDefault="00416D33" w:rsidP="00CE2746">
      <w:pPr>
        <w:snapToGrid w:val="0"/>
        <w:spacing w:before="100" w:beforeAutospacing="1" w:after="100" w:afterAutospacing="1" w:line="240" w:lineRule="auto"/>
        <w:ind w:firstLine="709"/>
        <w:jc w:val="center"/>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5. Механизм реализации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Механизм реализации подпрограммы направлен на эффективное планирование мероприятий, координацию действий участников подпрограммы, обеспечение контроля исполнения программных мероприятий.</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Механизм реализации основан на осуществлении мероприятий в соответствии с финансовыми средствами, предусмотренными в бюджете </w:t>
      </w:r>
      <w:r>
        <w:rPr>
          <w:rFonts w:ascii="Times New Roman" w:eastAsia="Times New Roman" w:hAnsi="Times New Roman"/>
          <w:sz w:val="26"/>
          <w:szCs w:val="26"/>
          <w:lang w:eastAsia="ru-RU"/>
        </w:rPr>
        <w:t xml:space="preserve">Дальнегорского </w:t>
      </w:r>
      <w:r w:rsidRPr="00BF3273">
        <w:rPr>
          <w:rFonts w:ascii="Times New Roman" w:eastAsia="Times New Roman" w:hAnsi="Times New Roman"/>
          <w:sz w:val="26"/>
          <w:szCs w:val="26"/>
          <w:lang w:eastAsia="ru-RU"/>
        </w:rPr>
        <w:t>городского округа на финансирование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Управление подпрограммой осуществляется ответственным исполнителем подпрограммы – Управлением образования администрации Дальнегорского городского округа.</w:t>
      </w:r>
    </w:p>
    <w:p w:rsidR="00CE2746" w:rsidRPr="00CE2746" w:rsidRDefault="00416D33" w:rsidP="00CE2746">
      <w:pPr>
        <w:pStyle w:val="ac"/>
        <w:numPr>
          <w:ilvl w:val="0"/>
          <w:numId w:val="1"/>
        </w:numPr>
        <w:tabs>
          <w:tab w:val="left" w:pos="748"/>
        </w:tabs>
        <w:spacing w:before="100" w:beforeAutospacing="1" w:after="100" w:afterAutospacing="1"/>
        <w:jc w:val="center"/>
        <w:rPr>
          <w:sz w:val="26"/>
          <w:szCs w:val="26"/>
        </w:rPr>
      </w:pPr>
      <w:r w:rsidRPr="00CE2746">
        <w:rPr>
          <w:sz w:val="26"/>
          <w:szCs w:val="26"/>
        </w:rPr>
        <w:t>Оценка применения мер государственного регулирования в сфере реализации подпрограммы и сведения об основных мерах правового</w:t>
      </w:r>
    </w:p>
    <w:p w:rsidR="00416D33" w:rsidRPr="00CE2746" w:rsidRDefault="00416D33" w:rsidP="00CE2746">
      <w:pPr>
        <w:pStyle w:val="ac"/>
        <w:tabs>
          <w:tab w:val="left" w:pos="748"/>
        </w:tabs>
        <w:spacing w:before="100" w:beforeAutospacing="1" w:after="100" w:afterAutospacing="1"/>
        <w:ind w:left="1212"/>
        <w:jc w:val="center"/>
        <w:rPr>
          <w:sz w:val="26"/>
          <w:szCs w:val="26"/>
        </w:rPr>
      </w:pPr>
      <w:r w:rsidRPr="00CE2746">
        <w:rPr>
          <w:sz w:val="26"/>
          <w:szCs w:val="26"/>
        </w:rPr>
        <w:t>регулирования в сфере реализации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Применение мер государственного регулирования в сфере реализации подпрограммы в виде налоговых, тарифных, кредитных мер не планируется.</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Реализация мероприятий подпрограммы не требует дополнительного применения мер правового регулирования.</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Сведения об основных мерах правового регулирования в сфере реализации муниципальной программы представлены в приложении № 4 к муниципальной программе.</w:t>
      </w:r>
    </w:p>
    <w:p w:rsidR="00773E41" w:rsidRDefault="00773E41" w:rsidP="00CE2746">
      <w:pPr>
        <w:widowControl w:val="0"/>
        <w:autoSpaceDE w:val="0"/>
        <w:autoSpaceDN w:val="0"/>
        <w:adjustRightInd w:val="0"/>
        <w:spacing w:before="100" w:beforeAutospacing="1" w:after="100" w:afterAutospacing="1" w:line="240" w:lineRule="auto"/>
        <w:ind w:firstLine="709"/>
        <w:jc w:val="center"/>
        <w:outlineLvl w:val="0"/>
        <w:rPr>
          <w:rFonts w:ascii="Times New Roman" w:eastAsia="Times New Roman" w:hAnsi="Times New Roman"/>
          <w:sz w:val="26"/>
          <w:szCs w:val="26"/>
          <w:lang w:eastAsia="ru-RU"/>
        </w:rPr>
      </w:pPr>
    </w:p>
    <w:p w:rsidR="00416D33" w:rsidRPr="00BF3273" w:rsidRDefault="00416D33" w:rsidP="00CE2746">
      <w:pPr>
        <w:widowControl w:val="0"/>
        <w:autoSpaceDE w:val="0"/>
        <w:autoSpaceDN w:val="0"/>
        <w:adjustRightInd w:val="0"/>
        <w:spacing w:before="100" w:beforeAutospacing="1" w:after="100" w:afterAutospacing="1" w:line="240" w:lineRule="auto"/>
        <w:ind w:firstLine="709"/>
        <w:jc w:val="center"/>
        <w:outlineLvl w:val="0"/>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7. Прогноз сводных показателей муниципальных заданий на оказание </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муниципальных услуг (выполнение работ) муниципальными бюджетными и автономными учреждениями по подпрограмме</w:t>
      </w:r>
    </w:p>
    <w:p w:rsidR="00416D33" w:rsidRDefault="00416D33" w:rsidP="00CE2746">
      <w:pPr>
        <w:widowControl w:val="0"/>
        <w:autoSpaceDE w:val="0"/>
        <w:autoSpaceDN w:val="0"/>
        <w:adjustRightInd w:val="0"/>
        <w:spacing w:after="0"/>
        <w:ind w:firstLine="709"/>
        <w:outlineLvl w:val="0"/>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Муниципальные услуги в рамках подпрограммы не оказываются.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Выполнение муниципальных заданий </w:t>
      </w:r>
      <w:r w:rsidR="00BF6453">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на оказание муниципальных услуг (выполнение работ) муниципальными бюджетными учреждениями Дальнегорского городского округа в рамках подпрограммы не предусмотрено (приложение № 5 к муниципальной программе).</w:t>
      </w:r>
    </w:p>
    <w:p w:rsidR="00C92046" w:rsidRPr="004270EF" w:rsidRDefault="00C92046" w:rsidP="00CE2746">
      <w:pPr>
        <w:widowControl w:val="0"/>
        <w:autoSpaceDE w:val="0"/>
        <w:autoSpaceDN w:val="0"/>
        <w:adjustRightInd w:val="0"/>
        <w:spacing w:before="240" w:after="0" w:line="240" w:lineRule="auto"/>
        <w:ind w:firstLine="539"/>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CE2746">
      <w:pPr>
        <w:widowControl w:val="0"/>
        <w:autoSpaceDE w:val="0"/>
        <w:autoSpaceDN w:val="0"/>
        <w:adjustRightInd w:val="0"/>
        <w:spacing w:after="100" w:afterAutospacing="1" w:line="240" w:lineRule="auto"/>
        <w:ind w:firstLine="539"/>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9F7386" w:rsidRDefault="00416D33" w:rsidP="00B04D0F">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Информация по ресурсному обеспечению реализации подпрограммы за счёт средств муниципального бюджета с расшифровкой по главным распорядителям средств бюджета, по годам реализации подпрограммы представлена в приложении</w:t>
      </w:r>
      <w:r w:rsidR="00CD60CD">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 № </w:t>
      </w:r>
      <w:r w:rsidR="00CD60CD">
        <w:rPr>
          <w:rFonts w:ascii="Times New Roman" w:eastAsia="Times New Roman" w:hAnsi="Times New Roman"/>
          <w:sz w:val="26"/>
          <w:szCs w:val="26"/>
          <w:lang w:eastAsia="ru-RU"/>
        </w:rPr>
        <w:t>6</w:t>
      </w:r>
      <w:r w:rsidRPr="00BF3273">
        <w:rPr>
          <w:rFonts w:ascii="Times New Roman" w:eastAsia="Times New Roman" w:hAnsi="Times New Roman"/>
          <w:sz w:val="26"/>
          <w:szCs w:val="26"/>
          <w:lang w:eastAsia="ru-RU"/>
        </w:rPr>
        <w:t xml:space="preserve"> к муниципальной программе.</w:t>
      </w:r>
    </w:p>
    <w:p w:rsidR="00B04D0F" w:rsidRPr="008558BD" w:rsidRDefault="00416D33" w:rsidP="00B04D0F">
      <w:pPr>
        <w:spacing w:after="0"/>
        <w:ind w:firstLine="709"/>
        <w:rPr>
          <w:rFonts w:ascii="Times New Roman" w:hAnsi="Times New Roman"/>
          <w:bCs/>
          <w:sz w:val="24"/>
          <w:szCs w:val="24"/>
        </w:rPr>
      </w:pPr>
      <w:r w:rsidRPr="00BF3273">
        <w:rPr>
          <w:rFonts w:ascii="Times New Roman" w:eastAsia="Times New Roman" w:hAnsi="Times New Roman"/>
          <w:sz w:val="26"/>
          <w:szCs w:val="26"/>
          <w:lang w:eastAsia="ru-RU"/>
        </w:rPr>
        <w:t>Общий объём финансирования подпрограммы</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за счёт средств бюджета Дальнегорского городского округа </w:t>
      </w:r>
      <w:r w:rsidR="00B04D0F">
        <w:rPr>
          <w:rFonts w:ascii="Times New Roman" w:eastAsia="Times New Roman" w:hAnsi="Times New Roman"/>
          <w:sz w:val="24"/>
          <w:szCs w:val="24"/>
          <w:lang w:eastAsia="ru-RU"/>
        </w:rPr>
        <w:t>32 165,7</w:t>
      </w:r>
      <w:r w:rsidR="00B04D0F" w:rsidRPr="00E33FCD">
        <w:rPr>
          <w:rFonts w:ascii="Times New Roman" w:eastAsia="Times New Roman" w:hAnsi="Times New Roman"/>
          <w:sz w:val="24"/>
          <w:szCs w:val="24"/>
          <w:lang w:eastAsia="ru-RU"/>
        </w:rPr>
        <w:t xml:space="preserve"> </w:t>
      </w:r>
      <w:r w:rsidR="00B04D0F" w:rsidRPr="008558BD">
        <w:rPr>
          <w:rFonts w:ascii="Times New Roman" w:eastAsia="Times New Roman" w:hAnsi="Times New Roman"/>
          <w:sz w:val="24"/>
          <w:szCs w:val="24"/>
          <w:lang w:eastAsia="ru-RU"/>
        </w:rPr>
        <w:t>тыс. рублей, в том числе</w:t>
      </w:r>
      <w:r w:rsidR="00B04D0F" w:rsidRPr="008558BD">
        <w:rPr>
          <w:rFonts w:ascii="Times New Roman" w:hAnsi="Times New Roman"/>
          <w:bCs/>
          <w:sz w:val="24"/>
          <w:szCs w:val="24"/>
        </w:rPr>
        <w:t>:</w:t>
      </w:r>
    </w:p>
    <w:p w:rsidR="00B04D0F" w:rsidRPr="008558BD" w:rsidRDefault="00B04D0F" w:rsidP="006910BE">
      <w:pPr>
        <w:spacing w:after="0"/>
        <w:ind w:firstLine="709"/>
        <w:rPr>
          <w:rFonts w:ascii="Times New Roman" w:hAnsi="Times New Roman"/>
          <w:bCs/>
          <w:sz w:val="24"/>
          <w:szCs w:val="24"/>
        </w:rPr>
      </w:pPr>
      <w:r w:rsidRPr="008558BD">
        <w:rPr>
          <w:rFonts w:ascii="Times New Roman" w:hAnsi="Times New Roman"/>
          <w:bCs/>
          <w:sz w:val="24"/>
          <w:szCs w:val="24"/>
        </w:rPr>
        <w:t xml:space="preserve">средства краевого бюджета </w:t>
      </w:r>
      <w:r>
        <w:rPr>
          <w:rFonts w:ascii="Times New Roman" w:hAnsi="Times New Roman"/>
          <w:bCs/>
          <w:sz w:val="24"/>
          <w:szCs w:val="24"/>
        </w:rPr>
        <w:t>32 030,7</w:t>
      </w:r>
      <w:r w:rsidRPr="008558BD">
        <w:rPr>
          <w:rFonts w:ascii="Times New Roman" w:hAnsi="Times New Roman"/>
          <w:bCs/>
          <w:sz w:val="24"/>
          <w:szCs w:val="24"/>
        </w:rPr>
        <w:t xml:space="preserve"> тыс. рублей, в том числе:</w:t>
      </w:r>
    </w:p>
    <w:p w:rsidR="00B04D0F" w:rsidRPr="008558BD" w:rsidRDefault="00B04D0F" w:rsidP="006910BE">
      <w:pPr>
        <w:spacing w:after="0"/>
        <w:ind w:firstLine="709"/>
        <w:rPr>
          <w:rFonts w:ascii="Times New Roman" w:hAnsi="Times New Roman"/>
          <w:bCs/>
          <w:sz w:val="24"/>
          <w:szCs w:val="24"/>
        </w:rPr>
      </w:pPr>
      <w:r w:rsidRPr="008558BD">
        <w:rPr>
          <w:rFonts w:ascii="Times New Roman" w:hAnsi="Times New Roman"/>
          <w:bCs/>
          <w:sz w:val="24"/>
          <w:szCs w:val="24"/>
        </w:rPr>
        <w:t xml:space="preserve">2018 год – </w:t>
      </w:r>
      <w:r>
        <w:rPr>
          <w:rFonts w:ascii="Times New Roman" w:hAnsi="Times New Roman"/>
          <w:bCs/>
          <w:sz w:val="24"/>
          <w:szCs w:val="24"/>
        </w:rPr>
        <w:t xml:space="preserve">   </w:t>
      </w:r>
      <w:r w:rsidRPr="008558BD">
        <w:rPr>
          <w:rFonts w:ascii="Times New Roman" w:hAnsi="Times New Roman"/>
          <w:bCs/>
          <w:sz w:val="24"/>
          <w:szCs w:val="24"/>
        </w:rPr>
        <w:t>735,7 тыс. рублей;</w:t>
      </w:r>
    </w:p>
    <w:p w:rsidR="00B04D0F" w:rsidRDefault="00B04D0F" w:rsidP="006910BE">
      <w:pPr>
        <w:spacing w:after="0"/>
        <w:ind w:firstLine="709"/>
        <w:rPr>
          <w:rFonts w:ascii="Times New Roman" w:hAnsi="Times New Roman"/>
          <w:bCs/>
          <w:sz w:val="24"/>
          <w:szCs w:val="24"/>
        </w:rPr>
      </w:pPr>
      <w:r w:rsidRPr="008558BD">
        <w:rPr>
          <w:rFonts w:ascii="Times New Roman" w:hAnsi="Times New Roman"/>
          <w:bCs/>
          <w:sz w:val="24"/>
          <w:szCs w:val="24"/>
        </w:rPr>
        <w:t>2019 год – 6 545,0 тыс. рублей;</w:t>
      </w:r>
    </w:p>
    <w:p w:rsidR="00B04D0F" w:rsidRDefault="00B04D0F" w:rsidP="006910BE">
      <w:pPr>
        <w:spacing w:after="0"/>
        <w:ind w:firstLine="709"/>
        <w:rPr>
          <w:rFonts w:ascii="Times New Roman" w:hAnsi="Times New Roman"/>
          <w:bCs/>
          <w:sz w:val="24"/>
          <w:szCs w:val="24"/>
        </w:rPr>
      </w:pPr>
      <w:r>
        <w:rPr>
          <w:rFonts w:ascii="Times New Roman" w:hAnsi="Times New Roman"/>
          <w:bCs/>
          <w:sz w:val="24"/>
          <w:szCs w:val="24"/>
        </w:rPr>
        <w:t>2020 год – 8 250,0</w:t>
      </w:r>
      <w:r w:rsidRPr="008558BD">
        <w:rPr>
          <w:rFonts w:ascii="Times New Roman" w:hAnsi="Times New Roman"/>
          <w:bCs/>
          <w:sz w:val="24"/>
          <w:szCs w:val="24"/>
        </w:rPr>
        <w:t xml:space="preserve"> тыс. рублей;</w:t>
      </w:r>
    </w:p>
    <w:p w:rsidR="00B04D0F" w:rsidRDefault="00B04D0F" w:rsidP="006910BE">
      <w:pPr>
        <w:spacing w:after="0"/>
        <w:ind w:firstLine="709"/>
        <w:rPr>
          <w:rFonts w:ascii="Times New Roman" w:hAnsi="Times New Roman"/>
          <w:bCs/>
          <w:sz w:val="24"/>
          <w:szCs w:val="24"/>
        </w:rPr>
      </w:pPr>
      <w:r w:rsidRPr="008558BD">
        <w:rPr>
          <w:rFonts w:ascii="Times New Roman" w:hAnsi="Times New Roman"/>
          <w:sz w:val="24"/>
          <w:szCs w:val="24"/>
        </w:rPr>
        <w:t xml:space="preserve">2021 год – </w:t>
      </w:r>
      <w:r>
        <w:rPr>
          <w:rFonts w:ascii="Times New Roman" w:hAnsi="Times New Roman"/>
          <w:bCs/>
          <w:sz w:val="24"/>
          <w:szCs w:val="24"/>
        </w:rPr>
        <w:t>8 250,0</w:t>
      </w:r>
      <w:r w:rsidRPr="008558BD">
        <w:rPr>
          <w:rFonts w:ascii="Times New Roman" w:hAnsi="Times New Roman"/>
          <w:bCs/>
          <w:sz w:val="24"/>
          <w:szCs w:val="24"/>
        </w:rPr>
        <w:t xml:space="preserve"> тыс. рублей;</w:t>
      </w:r>
    </w:p>
    <w:p w:rsidR="00B04D0F" w:rsidRDefault="00B04D0F" w:rsidP="006910BE">
      <w:pPr>
        <w:spacing w:after="0"/>
        <w:ind w:firstLine="709"/>
        <w:rPr>
          <w:rFonts w:ascii="Times New Roman" w:hAnsi="Times New Roman"/>
          <w:bCs/>
          <w:sz w:val="24"/>
          <w:szCs w:val="24"/>
        </w:rPr>
      </w:pPr>
      <w:r w:rsidRPr="008558BD">
        <w:rPr>
          <w:rFonts w:ascii="Times New Roman" w:hAnsi="Times New Roman"/>
          <w:sz w:val="24"/>
          <w:szCs w:val="24"/>
        </w:rPr>
        <w:t xml:space="preserve">2022 год – </w:t>
      </w:r>
      <w:r>
        <w:rPr>
          <w:rFonts w:ascii="Times New Roman" w:hAnsi="Times New Roman"/>
          <w:bCs/>
          <w:sz w:val="24"/>
          <w:szCs w:val="24"/>
        </w:rPr>
        <w:t>8 250,0</w:t>
      </w:r>
      <w:r w:rsidRPr="008558BD">
        <w:rPr>
          <w:rFonts w:ascii="Times New Roman" w:hAnsi="Times New Roman"/>
          <w:bCs/>
          <w:sz w:val="24"/>
          <w:szCs w:val="24"/>
        </w:rPr>
        <w:t xml:space="preserve"> тыс. рублей;</w:t>
      </w:r>
    </w:p>
    <w:p w:rsidR="00B04D0F" w:rsidRPr="008558BD" w:rsidRDefault="00B04D0F" w:rsidP="006910BE">
      <w:pPr>
        <w:spacing w:after="0"/>
        <w:ind w:firstLine="709"/>
        <w:rPr>
          <w:rFonts w:ascii="Times New Roman" w:hAnsi="Times New Roman"/>
          <w:sz w:val="24"/>
          <w:szCs w:val="24"/>
        </w:rPr>
      </w:pPr>
      <w:r w:rsidRPr="008558BD">
        <w:rPr>
          <w:rFonts w:ascii="Times New Roman" w:hAnsi="Times New Roman"/>
          <w:sz w:val="24"/>
          <w:szCs w:val="24"/>
        </w:rPr>
        <w:t>- средства местного бюджета</w:t>
      </w:r>
      <w:r>
        <w:rPr>
          <w:rFonts w:ascii="Times New Roman" w:hAnsi="Times New Roman"/>
          <w:sz w:val="24"/>
          <w:szCs w:val="24"/>
        </w:rPr>
        <w:t xml:space="preserve"> 135,0 тыс. рублей, в том числе:</w:t>
      </w:r>
    </w:p>
    <w:p w:rsidR="00B04D0F" w:rsidRPr="008558BD" w:rsidRDefault="00B04D0F" w:rsidP="006910BE">
      <w:pPr>
        <w:spacing w:after="0"/>
        <w:ind w:firstLine="709"/>
        <w:rPr>
          <w:rFonts w:ascii="Times New Roman" w:hAnsi="Times New Roman"/>
          <w:sz w:val="24"/>
          <w:szCs w:val="24"/>
        </w:rPr>
      </w:pPr>
      <w:r w:rsidRPr="008558BD">
        <w:rPr>
          <w:rFonts w:ascii="Times New Roman" w:hAnsi="Times New Roman"/>
          <w:sz w:val="24"/>
          <w:szCs w:val="24"/>
        </w:rPr>
        <w:t xml:space="preserve">2018 год – 27,0 </w:t>
      </w:r>
      <w:r w:rsidRPr="008558BD">
        <w:rPr>
          <w:rFonts w:ascii="Times New Roman" w:hAnsi="Times New Roman"/>
          <w:bCs/>
          <w:sz w:val="24"/>
          <w:szCs w:val="24"/>
        </w:rPr>
        <w:t>тыс. рублей;</w:t>
      </w:r>
    </w:p>
    <w:p w:rsidR="00B04D0F" w:rsidRPr="008558BD" w:rsidRDefault="00B04D0F" w:rsidP="006910BE">
      <w:pPr>
        <w:spacing w:after="0"/>
        <w:ind w:firstLine="709"/>
        <w:rPr>
          <w:rFonts w:ascii="Times New Roman" w:hAnsi="Times New Roman"/>
          <w:sz w:val="24"/>
          <w:szCs w:val="24"/>
        </w:rPr>
      </w:pPr>
      <w:r w:rsidRPr="008558BD">
        <w:rPr>
          <w:rFonts w:ascii="Times New Roman" w:hAnsi="Times New Roman"/>
          <w:sz w:val="24"/>
          <w:szCs w:val="24"/>
        </w:rPr>
        <w:t xml:space="preserve">2019 год – 27,0 </w:t>
      </w:r>
      <w:r w:rsidRPr="008558BD">
        <w:rPr>
          <w:rFonts w:ascii="Times New Roman" w:hAnsi="Times New Roman"/>
          <w:bCs/>
          <w:sz w:val="24"/>
          <w:szCs w:val="24"/>
        </w:rPr>
        <w:t xml:space="preserve"> тыс. рублей;</w:t>
      </w:r>
    </w:p>
    <w:p w:rsidR="00B04D0F" w:rsidRPr="008558BD" w:rsidRDefault="00B04D0F" w:rsidP="006910BE">
      <w:pPr>
        <w:spacing w:after="0"/>
        <w:ind w:firstLine="709"/>
        <w:rPr>
          <w:rFonts w:ascii="Times New Roman" w:hAnsi="Times New Roman"/>
          <w:sz w:val="24"/>
          <w:szCs w:val="24"/>
        </w:rPr>
      </w:pPr>
      <w:r w:rsidRPr="008558BD">
        <w:rPr>
          <w:rFonts w:ascii="Times New Roman" w:hAnsi="Times New Roman"/>
          <w:sz w:val="24"/>
          <w:szCs w:val="24"/>
        </w:rPr>
        <w:t xml:space="preserve">2020 год – 27,0 </w:t>
      </w:r>
      <w:r w:rsidRPr="008558BD">
        <w:rPr>
          <w:rFonts w:ascii="Times New Roman" w:hAnsi="Times New Roman"/>
          <w:bCs/>
          <w:sz w:val="24"/>
          <w:szCs w:val="24"/>
        </w:rPr>
        <w:t>тыс. рублей;</w:t>
      </w:r>
    </w:p>
    <w:p w:rsidR="00B04D0F" w:rsidRPr="008558BD" w:rsidRDefault="00B04D0F" w:rsidP="006910BE">
      <w:pPr>
        <w:widowControl w:val="0"/>
        <w:autoSpaceDE w:val="0"/>
        <w:autoSpaceDN w:val="0"/>
        <w:adjustRightInd w:val="0"/>
        <w:spacing w:after="0"/>
        <w:ind w:firstLine="709"/>
        <w:rPr>
          <w:rFonts w:ascii="Times New Roman" w:hAnsi="Times New Roman"/>
          <w:sz w:val="24"/>
          <w:szCs w:val="24"/>
        </w:rPr>
      </w:pPr>
      <w:r w:rsidRPr="008558BD">
        <w:rPr>
          <w:rFonts w:ascii="Times New Roman" w:hAnsi="Times New Roman"/>
          <w:sz w:val="24"/>
          <w:szCs w:val="24"/>
        </w:rPr>
        <w:t xml:space="preserve">2021 год – 27,0 </w:t>
      </w:r>
      <w:r w:rsidRPr="008558BD">
        <w:rPr>
          <w:rFonts w:ascii="Times New Roman" w:hAnsi="Times New Roman"/>
          <w:bCs/>
          <w:sz w:val="24"/>
          <w:szCs w:val="24"/>
        </w:rPr>
        <w:t>тыс. рублей;</w:t>
      </w:r>
      <w:r w:rsidRPr="008558BD">
        <w:rPr>
          <w:rFonts w:ascii="Times New Roman" w:hAnsi="Times New Roman"/>
          <w:sz w:val="24"/>
          <w:szCs w:val="24"/>
        </w:rPr>
        <w:t xml:space="preserve"> </w:t>
      </w:r>
    </w:p>
    <w:p w:rsidR="00B04D0F" w:rsidRDefault="00B04D0F" w:rsidP="006910BE">
      <w:pPr>
        <w:spacing w:after="0"/>
        <w:ind w:firstLine="709"/>
        <w:rPr>
          <w:rFonts w:ascii="Times New Roman" w:hAnsi="Times New Roman"/>
          <w:bCs/>
          <w:sz w:val="24"/>
          <w:szCs w:val="24"/>
        </w:rPr>
      </w:pPr>
      <w:r w:rsidRPr="008558BD">
        <w:rPr>
          <w:rFonts w:ascii="Times New Roman" w:hAnsi="Times New Roman"/>
          <w:sz w:val="24"/>
          <w:szCs w:val="24"/>
        </w:rPr>
        <w:t xml:space="preserve">2022 год – 27,0 </w:t>
      </w:r>
      <w:r w:rsidRPr="008558BD">
        <w:rPr>
          <w:rFonts w:ascii="Times New Roman" w:hAnsi="Times New Roman"/>
          <w:bCs/>
          <w:sz w:val="24"/>
          <w:szCs w:val="24"/>
        </w:rPr>
        <w:t>тыс. рублей.</w:t>
      </w:r>
    </w:p>
    <w:p w:rsidR="00416D33" w:rsidRPr="00BF3273" w:rsidRDefault="00416D33" w:rsidP="006910BE">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Объёмы финансирования мероприятий подпрограммы ежегодно уточняются при формировании бюджета Дальнегорского городского округа на очередной финансовый год и плановый период.</w:t>
      </w:r>
    </w:p>
    <w:p w:rsidR="00416D33" w:rsidRPr="00BF3273" w:rsidRDefault="00416D33" w:rsidP="00CE2746">
      <w:pPr>
        <w:widowControl w:val="0"/>
        <w:autoSpaceDE w:val="0"/>
        <w:autoSpaceDN w:val="0"/>
        <w:adjustRightInd w:val="0"/>
        <w:spacing w:before="100" w:beforeAutospacing="1" w:after="100" w:afterAutospacing="1"/>
        <w:ind w:firstLine="709"/>
        <w:jc w:val="center"/>
        <w:outlineLvl w:val="1"/>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9. </w:t>
      </w:r>
      <w:r w:rsidRPr="00BF3273">
        <w:rPr>
          <w:rFonts w:ascii="Times New Roman" w:eastAsia="Times New Roman" w:hAnsi="Times New Roman"/>
          <w:sz w:val="26"/>
          <w:szCs w:val="26"/>
          <w:lang w:eastAsia="ru-RU"/>
        </w:rPr>
        <w:t>Сроки и этапы реализации подпрограммы</w:t>
      </w:r>
    </w:p>
    <w:p w:rsidR="00416D3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Реализация мероприятий подпрограммы рассчитана на </w:t>
      </w:r>
      <w:r w:rsidR="00203D20">
        <w:rPr>
          <w:rFonts w:ascii="Times New Roman" w:eastAsia="Times New Roman" w:hAnsi="Times New Roman"/>
          <w:sz w:val="26"/>
          <w:szCs w:val="26"/>
          <w:lang w:eastAsia="ru-RU"/>
        </w:rPr>
        <w:t>2018-2022</w:t>
      </w:r>
      <w:r w:rsidRPr="00BF3273">
        <w:rPr>
          <w:rFonts w:ascii="Times New Roman" w:eastAsia="Times New Roman" w:hAnsi="Times New Roman"/>
          <w:sz w:val="26"/>
          <w:szCs w:val="26"/>
          <w:lang w:eastAsia="ru-RU"/>
        </w:rPr>
        <w:t xml:space="preserve"> годы.</w:t>
      </w:r>
    </w:p>
    <w:p w:rsidR="00555118" w:rsidRPr="007F503F" w:rsidRDefault="00555118" w:rsidP="00085ABF">
      <w:pPr>
        <w:widowControl w:val="0"/>
        <w:autoSpaceDE w:val="0"/>
        <w:autoSpaceDN w:val="0"/>
        <w:adjustRightInd w:val="0"/>
        <w:spacing w:after="0" w:line="360" w:lineRule="auto"/>
        <w:ind w:firstLine="540"/>
        <w:rPr>
          <w:rFonts w:ascii="Times New Roman" w:hAnsi="Times New Roman"/>
          <w:sz w:val="26"/>
          <w:szCs w:val="26"/>
        </w:rPr>
      </w:pPr>
    </w:p>
    <w:sectPr w:rsidR="00555118" w:rsidRPr="007F503F" w:rsidSect="00D21F0D">
      <w:pgSz w:w="11907" w:h="16840" w:code="9"/>
      <w:pgMar w:top="567" w:right="851" w:bottom="567" w:left="1418" w:header="720" w:footer="31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AE6" w:rsidRDefault="00B17AE6" w:rsidP="00AF2FA5">
      <w:pPr>
        <w:spacing w:after="0" w:line="240" w:lineRule="auto"/>
      </w:pPr>
      <w:r>
        <w:separator/>
      </w:r>
    </w:p>
  </w:endnote>
  <w:endnote w:type="continuationSeparator" w:id="0">
    <w:p w:rsidR="00B17AE6" w:rsidRDefault="00B17AE6" w:rsidP="00AF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AE6" w:rsidRDefault="00B17AE6" w:rsidP="00AF2FA5">
      <w:pPr>
        <w:spacing w:after="0" w:line="240" w:lineRule="auto"/>
      </w:pPr>
      <w:r>
        <w:separator/>
      </w:r>
    </w:p>
  </w:footnote>
  <w:footnote w:type="continuationSeparator" w:id="0">
    <w:p w:rsidR="00B17AE6" w:rsidRDefault="00B17AE6" w:rsidP="00AF2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24" w:rsidRDefault="00FD0724">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C5370"/>
    <w:multiLevelType w:val="hybridMultilevel"/>
    <w:tmpl w:val="6F04539E"/>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D4350D"/>
    <w:multiLevelType w:val="hybridMultilevel"/>
    <w:tmpl w:val="7A3A9994"/>
    <w:lvl w:ilvl="0" w:tplc="09961590">
      <w:start w:val="2"/>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CD6F4B"/>
    <w:multiLevelType w:val="hybridMultilevel"/>
    <w:tmpl w:val="2354C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B6"/>
    <w:rsid w:val="00001182"/>
    <w:rsid w:val="00002C41"/>
    <w:rsid w:val="00002F87"/>
    <w:rsid w:val="0000317F"/>
    <w:rsid w:val="00003C8F"/>
    <w:rsid w:val="000040D1"/>
    <w:rsid w:val="000054D8"/>
    <w:rsid w:val="000058DB"/>
    <w:rsid w:val="00005ABA"/>
    <w:rsid w:val="00005B60"/>
    <w:rsid w:val="00006779"/>
    <w:rsid w:val="00006AC3"/>
    <w:rsid w:val="00006E6F"/>
    <w:rsid w:val="0000753B"/>
    <w:rsid w:val="000100D4"/>
    <w:rsid w:val="00011665"/>
    <w:rsid w:val="00011828"/>
    <w:rsid w:val="00012679"/>
    <w:rsid w:val="00012C91"/>
    <w:rsid w:val="00014F22"/>
    <w:rsid w:val="00016CB8"/>
    <w:rsid w:val="00017DE0"/>
    <w:rsid w:val="00020107"/>
    <w:rsid w:val="0002018B"/>
    <w:rsid w:val="000208A0"/>
    <w:rsid w:val="00020D68"/>
    <w:rsid w:val="00021A42"/>
    <w:rsid w:val="00021FF3"/>
    <w:rsid w:val="000221C0"/>
    <w:rsid w:val="00022DEB"/>
    <w:rsid w:val="00023097"/>
    <w:rsid w:val="000232F8"/>
    <w:rsid w:val="0002385A"/>
    <w:rsid w:val="0002400B"/>
    <w:rsid w:val="0002432D"/>
    <w:rsid w:val="000244B4"/>
    <w:rsid w:val="00024BBE"/>
    <w:rsid w:val="00025303"/>
    <w:rsid w:val="00025417"/>
    <w:rsid w:val="0002575E"/>
    <w:rsid w:val="00025A03"/>
    <w:rsid w:val="00026D9C"/>
    <w:rsid w:val="00026EA9"/>
    <w:rsid w:val="000272D2"/>
    <w:rsid w:val="000305BF"/>
    <w:rsid w:val="000307BB"/>
    <w:rsid w:val="000307E2"/>
    <w:rsid w:val="00030E8E"/>
    <w:rsid w:val="00030F43"/>
    <w:rsid w:val="00030F58"/>
    <w:rsid w:val="0003131E"/>
    <w:rsid w:val="0003200A"/>
    <w:rsid w:val="00032AFB"/>
    <w:rsid w:val="00032DC0"/>
    <w:rsid w:val="00032DE9"/>
    <w:rsid w:val="00033417"/>
    <w:rsid w:val="0003376C"/>
    <w:rsid w:val="00033AE1"/>
    <w:rsid w:val="00034490"/>
    <w:rsid w:val="000346EF"/>
    <w:rsid w:val="0003536A"/>
    <w:rsid w:val="000360CF"/>
    <w:rsid w:val="00036712"/>
    <w:rsid w:val="000373A6"/>
    <w:rsid w:val="00037769"/>
    <w:rsid w:val="000400A1"/>
    <w:rsid w:val="0004047A"/>
    <w:rsid w:val="00041131"/>
    <w:rsid w:val="00041C8E"/>
    <w:rsid w:val="00041D6D"/>
    <w:rsid w:val="00041E09"/>
    <w:rsid w:val="00042065"/>
    <w:rsid w:val="0004240E"/>
    <w:rsid w:val="00042505"/>
    <w:rsid w:val="000428D1"/>
    <w:rsid w:val="00042EA3"/>
    <w:rsid w:val="00043297"/>
    <w:rsid w:val="00043822"/>
    <w:rsid w:val="0004384A"/>
    <w:rsid w:val="0004404D"/>
    <w:rsid w:val="0004426F"/>
    <w:rsid w:val="00044AC6"/>
    <w:rsid w:val="000450DD"/>
    <w:rsid w:val="0004541A"/>
    <w:rsid w:val="0004575D"/>
    <w:rsid w:val="00045BCB"/>
    <w:rsid w:val="00046FF9"/>
    <w:rsid w:val="0004702D"/>
    <w:rsid w:val="000472E6"/>
    <w:rsid w:val="00047804"/>
    <w:rsid w:val="00047A68"/>
    <w:rsid w:val="00050402"/>
    <w:rsid w:val="0005111C"/>
    <w:rsid w:val="00051533"/>
    <w:rsid w:val="00051776"/>
    <w:rsid w:val="00052427"/>
    <w:rsid w:val="00053042"/>
    <w:rsid w:val="000536EE"/>
    <w:rsid w:val="00053C6B"/>
    <w:rsid w:val="000541DE"/>
    <w:rsid w:val="000544E1"/>
    <w:rsid w:val="00054717"/>
    <w:rsid w:val="0005473B"/>
    <w:rsid w:val="00054809"/>
    <w:rsid w:val="000550E0"/>
    <w:rsid w:val="00055156"/>
    <w:rsid w:val="000554F2"/>
    <w:rsid w:val="000558A4"/>
    <w:rsid w:val="00055B1E"/>
    <w:rsid w:val="00055BA4"/>
    <w:rsid w:val="000564A7"/>
    <w:rsid w:val="00056AED"/>
    <w:rsid w:val="00056F50"/>
    <w:rsid w:val="000572DD"/>
    <w:rsid w:val="00057D45"/>
    <w:rsid w:val="00057D92"/>
    <w:rsid w:val="00060238"/>
    <w:rsid w:val="000603F1"/>
    <w:rsid w:val="00060C4D"/>
    <w:rsid w:val="00060FF9"/>
    <w:rsid w:val="00061162"/>
    <w:rsid w:val="00061626"/>
    <w:rsid w:val="00061FF7"/>
    <w:rsid w:val="00062050"/>
    <w:rsid w:val="00062A98"/>
    <w:rsid w:val="00062F30"/>
    <w:rsid w:val="00063594"/>
    <w:rsid w:val="0006366C"/>
    <w:rsid w:val="000636E0"/>
    <w:rsid w:val="00063717"/>
    <w:rsid w:val="000637E3"/>
    <w:rsid w:val="00063BBA"/>
    <w:rsid w:val="00063EE6"/>
    <w:rsid w:val="00063FCB"/>
    <w:rsid w:val="00064CBA"/>
    <w:rsid w:val="00064CE1"/>
    <w:rsid w:val="00064E31"/>
    <w:rsid w:val="0006516E"/>
    <w:rsid w:val="00065B00"/>
    <w:rsid w:val="00065CD2"/>
    <w:rsid w:val="000660DA"/>
    <w:rsid w:val="000662CB"/>
    <w:rsid w:val="000667F1"/>
    <w:rsid w:val="00067ECF"/>
    <w:rsid w:val="00070304"/>
    <w:rsid w:val="000704B4"/>
    <w:rsid w:val="0007127D"/>
    <w:rsid w:val="0007128D"/>
    <w:rsid w:val="000722F4"/>
    <w:rsid w:val="0007232B"/>
    <w:rsid w:val="00072B91"/>
    <w:rsid w:val="00073D97"/>
    <w:rsid w:val="0007490B"/>
    <w:rsid w:val="00074BB7"/>
    <w:rsid w:val="00075300"/>
    <w:rsid w:val="00076BFD"/>
    <w:rsid w:val="00080519"/>
    <w:rsid w:val="00080819"/>
    <w:rsid w:val="000818C2"/>
    <w:rsid w:val="00081943"/>
    <w:rsid w:val="00081F0D"/>
    <w:rsid w:val="00082151"/>
    <w:rsid w:val="00082A36"/>
    <w:rsid w:val="00082FB6"/>
    <w:rsid w:val="0008369F"/>
    <w:rsid w:val="00083A84"/>
    <w:rsid w:val="00084C8C"/>
    <w:rsid w:val="00084CEE"/>
    <w:rsid w:val="000850FD"/>
    <w:rsid w:val="00085ABF"/>
    <w:rsid w:val="00085F8A"/>
    <w:rsid w:val="000861E9"/>
    <w:rsid w:val="00086CBD"/>
    <w:rsid w:val="00086FA5"/>
    <w:rsid w:val="000907A3"/>
    <w:rsid w:val="000909B3"/>
    <w:rsid w:val="00090BA4"/>
    <w:rsid w:val="00090E02"/>
    <w:rsid w:val="00090FF9"/>
    <w:rsid w:val="000918DD"/>
    <w:rsid w:val="00091B98"/>
    <w:rsid w:val="00091DEC"/>
    <w:rsid w:val="00092922"/>
    <w:rsid w:val="00092E9A"/>
    <w:rsid w:val="0009306B"/>
    <w:rsid w:val="000946EE"/>
    <w:rsid w:val="000954BC"/>
    <w:rsid w:val="00096018"/>
    <w:rsid w:val="00096331"/>
    <w:rsid w:val="00096689"/>
    <w:rsid w:val="00096998"/>
    <w:rsid w:val="00097CEC"/>
    <w:rsid w:val="000A0A09"/>
    <w:rsid w:val="000A0C92"/>
    <w:rsid w:val="000A0CAE"/>
    <w:rsid w:val="000A14DC"/>
    <w:rsid w:val="000A178D"/>
    <w:rsid w:val="000A25F8"/>
    <w:rsid w:val="000A27FA"/>
    <w:rsid w:val="000A346B"/>
    <w:rsid w:val="000A42D7"/>
    <w:rsid w:val="000A4A36"/>
    <w:rsid w:val="000A4A38"/>
    <w:rsid w:val="000A4DCD"/>
    <w:rsid w:val="000A65A1"/>
    <w:rsid w:val="000A663F"/>
    <w:rsid w:val="000A7121"/>
    <w:rsid w:val="000A72A5"/>
    <w:rsid w:val="000A7D42"/>
    <w:rsid w:val="000B0129"/>
    <w:rsid w:val="000B0E96"/>
    <w:rsid w:val="000B158C"/>
    <w:rsid w:val="000B199A"/>
    <w:rsid w:val="000B1C76"/>
    <w:rsid w:val="000B1C92"/>
    <w:rsid w:val="000B285B"/>
    <w:rsid w:val="000B2942"/>
    <w:rsid w:val="000B29ED"/>
    <w:rsid w:val="000B324E"/>
    <w:rsid w:val="000B4044"/>
    <w:rsid w:val="000B4379"/>
    <w:rsid w:val="000B4623"/>
    <w:rsid w:val="000B48BE"/>
    <w:rsid w:val="000B550F"/>
    <w:rsid w:val="000B5ADF"/>
    <w:rsid w:val="000B671E"/>
    <w:rsid w:val="000B675F"/>
    <w:rsid w:val="000B7B05"/>
    <w:rsid w:val="000B7BF0"/>
    <w:rsid w:val="000C002A"/>
    <w:rsid w:val="000C04E0"/>
    <w:rsid w:val="000C04EE"/>
    <w:rsid w:val="000C093F"/>
    <w:rsid w:val="000C25B2"/>
    <w:rsid w:val="000C261D"/>
    <w:rsid w:val="000C3041"/>
    <w:rsid w:val="000C437B"/>
    <w:rsid w:val="000C4A70"/>
    <w:rsid w:val="000C4EB7"/>
    <w:rsid w:val="000C5037"/>
    <w:rsid w:val="000C5BB3"/>
    <w:rsid w:val="000C66DA"/>
    <w:rsid w:val="000C6C5E"/>
    <w:rsid w:val="000C6CCF"/>
    <w:rsid w:val="000C759E"/>
    <w:rsid w:val="000C778E"/>
    <w:rsid w:val="000C7B02"/>
    <w:rsid w:val="000C7B75"/>
    <w:rsid w:val="000D01D2"/>
    <w:rsid w:val="000D032F"/>
    <w:rsid w:val="000D03FD"/>
    <w:rsid w:val="000D0C15"/>
    <w:rsid w:val="000D1203"/>
    <w:rsid w:val="000D1514"/>
    <w:rsid w:val="000D19EC"/>
    <w:rsid w:val="000D1C1A"/>
    <w:rsid w:val="000D1F09"/>
    <w:rsid w:val="000D23D7"/>
    <w:rsid w:val="000D2584"/>
    <w:rsid w:val="000D25EC"/>
    <w:rsid w:val="000D306B"/>
    <w:rsid w:val="000D3415"/>
    <w:rsid w:val="000D3E52"/>
    <w:rsid w:val="000D4C7C"/>
    <w:rsid w:val="000D56E0"/>
    <w:rsid w:val="000D6241"/>
    <w:rsid w:val="000D6462"/>
    <w:rsid w:val="000D6737"/>
    <w:rsid w:val="000D67AB"/>
    <w:rsid w:val="000D760E"/>
    <w:rsid w:val="000D7CAE"/>
    <w:rsid w:val="000E02FC"/>
    <w:rsid w:val="000E0B08"/>
    <w:rsid w:val="000E10E7"/>
    <w:rsid w:val="000E14E2"/>
    <w:rsid w:val="000E189D"/>
    <w:rsid w:val="000E1CB1"/>
    <w:rsid w:val="000E3A2D"/>
    <w:rsid w:val="000E3D29"/>
    <w:rsid w:val="000E4759"/>
    <w:rsid w:val="000E483F"/>
    <w:rsid w:val="000E4CE1"/>
    <w:rsid w:val="000E5885"/>
    <w:rsid w:val="000E7E71"/>
    <w:rsid w:val="000F0610"/>
    <w:rsid w:val="000F077C"/>
    <w:rsid w:val="000F0C72"/>
    <w:rsid w:val="000F123C"/>
    <w:rsid w:val="000F14C2"/>
    <w:rsid w:val="000F19DC"/>
    <w:rsid w:val="000F1C6F"/>
    <w:rsid w:val="000F2D3E"/>
    <w:rsid w:val="000F2EFC"/>
    <w:rsid w:val="000F30F1"/>
    <w:rsid w:val="000F3271"/>
    <w:rsid w:val="000F362B"/>
    <w:rsid w:val="000F3E14"/>
    <w:rsid w:val="000F4988"/>
    <w:rsid w:val="000F4CC2"/>
    <w:rsid w:val="000F517C"/>
    <w:rsid w:val="000F5313"/>
    <w:rsid w:val="000F5396"/>
    <w:rsid w:val="000F5985"/>
    <w:rsid w:val="000F63BD"/>
    <w:rsid w:val="000F67A4"/>
    <w:rsid w:val="000F6D80"/>
    <w:rsid w:val="000F73E5"/>
    <w:rsid w:val="000F7595"/>
    <w:rsid w:val="000F7763"/>
    <w:rsid w:val="000F78A3"/>
    <w:rsid w:val="000F7A06"/>
    <w:rsid w:val="000F7CB9"/>
    <w:rsid w:val="000F7E4A"/>
    <w:rsid w:val="000F7EE4"/>
    <w:rsid w:val="00100486"/>
    <w:rsid w:val="001006D3"/>
    <w:rsid w:val="00101D1D"/>
    <w:rsid w:val="00102B5D"/>
    <w:rsid w:val="00102EEE"/>
    <w:rsid w:val="001040AD"/>
    <w:rsid w:val="001049DC"/>
    <w:rsid w:val="00104A14"/>
    <w:rsid w:val="001056A9"/>
    <w:rsid w:val="00105B2B"/>
    <w:rsid w:val="00105E6B"/>
    <w:rsid w:val="00105F36"/>
    <w:rsid w:val="0010695F"/>
    <w:rsid w:val="001070A2"/>
    <w:rsid w:val="001073D5"/>
    <w:rsid w:val="00107EDD"/>
    <w:rsid w:val="0011103A"/>
    <w:rsid w:val="00111161"/>
    <w:rsid w:val="00111603"/>
    <w:rsid w:val="00113080"/>
    <w:rsid w:val="00113150"/>
    <w:rsid w:val="00113E11"/>
    <w:rsid w:val="001147D0"/>
    <w:rsid w:val="0011527E"/>
    <w:rsid w:val="001154DB"/>
    <w:rsid w:val="0011554F"/>
    <w:rsid w:val="0011569F"/>
    <w:rsid w:val="001162A9"/>
    <w:rsid w:val="00116723"/>
    <w:rsid w:val="00116DBC"/>
    <w:rsid w:val="001173B9"/>
    <w:rsid w:val="00117889"/>
    <w:rsid w:val="00117B74"/>
    <w:rsid w:val="00120CFE"/>
    <w:rsid w:val="00120D24"/>
    <w:rsid w:val="00120D86"/>
    <w:rsid w:val="00121B12"/>
    <w:rsid w:val="00121D38"/>
    <w:rsid w:val="0012275D"/>
    <w:rsid w:val="00122AF4"/>
    <w:rsid w:val="001231A0"/>
    <w:rsid w:val="00123546"/>
    <w:rsid w:val="00123F12"/>
    <w:rsid w:val="001245F9"/>
    <w:rsid w:val="00124E52"/>
    <w:rsid w:val="0012537F"/>
    <w:rsid w:val="001253E5"/>
    <w:rsid w:val="00125AA3"/>
    <w:rsid w:val="00125C81"/>
    <w:rsid w:val="0012675B"/>
    <w:rsid w:val="00126B65"/>
    <w:rsid w:val="00126BAE"/>
    <w:rsid w:val="00126E24"/>
    <w:rsid w:val="00127974"/>
    <w:rsid w:val="00127C52"/>
    <w:rsid w:val="0013216A"/>
    <w:rsid w:val="00132397"/>
    <w:rsid w:val="001328BD"/>
    <w:rsid w:val="00132A60"/>
    <w:rsid w:val="001332AF"/>
    <w:rsid w:val="001337BC"/>
    <w:rsid w:val="00133BF3"/>
    <w:rsid w:val="00134B13"/>
    <w:rsid w:val="001354C8"/>
    <w:rsid w:val="00135932"/>
    <w:rsid w:val="00137000"/>
    <w:rsid w:val="001375E1"/>
    <w:rsid w:val="001377BD"/>
    <w:rsid w:val="00137FE2"/>
    <w:rsid w:val="0014127A"/>
    <w:rsid w:val="001412D0"/>
    <w:rsid w:val="001416AE"/>
    <w:rsid w:val="001437D3"/>
    <w:rsid w:val="00143EA6"/>
    <w:rsid w:val="00144114"/>
    <w:rsid w:val="00144300"/>
    <w:rsid w:val="00144924"/>
    <w:rsid w:val="00144ADD"/>
    <w:rsid w:val="00144DA9"/>
    <w:rsid w:val="00145237"/>
    <w:rsid w:val="00146E6C"/>
    <w:rsid w:val="001475F9"/>
    <w:rsid w:val="00147FB6"/>
    <w:rsid w:val="001501A2"/>
    <w:rsid w:val="001504DF"/>
    <w:rsid w:val="001505B7"/>
    <w:rsid w:val="00150869"/>
    <w:rsid w:val="001510BB"/>
    <w:rsid w:val="001530D9"/>
    <w:rsid w:val="00153AD0"/>
    <w:rsid w:val="00153FA5"/>
    <w:rsid w:val="00154C7B"/>
    <w:rsid w:val="00155F8E"/>
    <w:rsid w:val="00156072"/>
    <w:rsid w:val="00156565"/>
    <w:rsid w:val="00157A5C"/>
    <w:rsid w:val="0016001B"/>
    <w:rsid w:val="00160191"/>
    <w:rsid w:val="001617FB"/>
    <w:rsid w:val="00162A78"/>
    <w:rsid w:val="00163191"/>
    <w:rsid w:val="00164A92"/>
    <w:rsid w:val="00164B0F"/>
    <w:rsid w:val="001653EE"/>
    <w:rsid w:val="001654F5"/>
    <w:rsid w:val="0016597B"/>
    <w:rsid w:val="001660BE"/>
    <w:rsid w:val="0016686A"/>
    <w:rsid w:val="00166CBA"/>
    <w:rsid w:val="0016721C"/>
    <w:rsid w:val="001677C4"/>
    <w:rsid w:val="00167E08"/>
    <w:rsid w:val="00167EF1"/>
    <w:rsid w:val="00170205"/>
    <w:rsid w:val="001702C7"/>
    <w:rsid w:val="001712D5"/>
    <w:rsid w:val="00171B4C"/>
    <w:rsid w:val="00171C2E"/>
    <w:rsid w:val="00171C33"/>
    <w:rsid w:val="001723E4"/>
    <w:rsid w:val="001726BE"/>
    <w:rsid w:val="0017278E"/>
    <w:rsid w:val="00172924"/>
    <w:rsid w:val="00173791"/>
    <w:rsid w:val="00173B96"/>
    <w:rsid w:val="0017455E"/>
    <w:rsid w:val="00174757"/>
    <w:rsid w:val="0017540C"/>
    <w:rsid w:val="001765A2"/>
    <w:rsid w:val="00177005"/>
    <w:rsid w:val="001773FB"/>
    <w:rsid w:val="00177574"/>
    <w:rsid w:val="00177B14"/>
    <w:rsid w:val="00180F0E"/>
    <w:rsid w:val="001815FA"/>
    <w:rsid w:val="00181DED"/>
    <w:rsid w:val="00182362"/>
    <w:rsid w:val="001827E2"/>
    <w:rsid w:val="00182B6E"/>
    <w:rsid w:val="00183C9B"/>
    <w:rsid w:val="00184E2A"/>
    <w:rsid w:val="00184F31"/>
    <w:rsid w:val="00185F71"/>
    <w:rsid w:val="00186388"/>
    <w:rsid w:val="001866A1"/>
    <w:rsid w:val="00186F49"/>
    <w:rsid w:val="00187029"/>
    <w:rsid w:val="00187542"/>
    <w:rsid w:val="00190BC8"/>
    <w:rsid w:val="00192270"/>
    <w:rsid w:val="00192515"/>
    <w:rsid w:val="00192635"/>
    <w:rsid w:val="00192C9C"/>
    <w:rsid w:val="00192FEA"/>
    <w:rsid w:val="0019312D"/>
    <w:rsid w:val="001937CF"/>
    <w:rsid w:val="00193DC0"/>
    <w:rsid w:val="001941FA"/>
    <w:rsid w:val="00194425"/>
    <w:rsid w:val="001945B8"/>
    <w:rsid w:val="001954CC"/>
    <w:rsid w:val="00195737"/>
    <w:rsid w:val="00195E67"/>
    <w:rsid w:val="00195F00"/>
    <w:rsid w:val="00195F1C"/>
    <w:rsid w:val="001963D9"/>
    <w:rsid w:val="0019685D"/>
    <w:rsid w:val="00196AE4"/>
    <w:rsid w:val="0019766C"/>
    <w:rsid w:val="0019792E"/>
    <w:rsid w:val="001A0B99"/>
    <w:rsid w:val="001A0F24"/>
    <w:rsid w:val="001A2155"/>
    <w:rsid w:val="001A2791"/>
    <w:rsid w:val="001A2EED"/>
    <w:rsid w:val="001A3418"/>
    <w:rsid w:val="001A344B"/>
    <w:rsid w:val="001A3B34"/>
    <w:rsid w:val="001A4409"/>
    <w:rsid w:val="001A4441"/>
    <w:rsid w:val="001A6610"/>
    <w:rsid w:val="001A70E9"/>
    <w:rsid w:val="001B00FF"/>
    <w:rsid w:val="001B026A"/>
    <w:rsid w:val="001B0282"/>
    <w:rsid w:val="001B0398"/>
    <w:rsid w:val="001B077C"/>
    <w:rsid w:val="001B0A2C"/>
    <w:rsid w:val="001B0AC6"/>
    <w:rsid w:val="001B0B7A"/>
    <w:rsid w:val="001B334D"/>
    <w:rsid w:val="001B33BC"/>
    <w:rsid w:val="001B3DBD"/>
    <w:rsid w:val="001B3E00"/>
    <w:rsid w:val="001B4693"/>
    <w:rsid w:val="001B4A59"/>
    <w:rsid w:val="001B4B54"/>
    <w:rsid w:val="001B4E83"/>
    <w:rsid w:val="001B5C6B"/>
    <w:rsid w:val="001B60BA"/>
    <w:rsid w:val="001B6506"/>
    <w:rsid w:val="001B7D64"/>
    <w:rsid w:val="001C0020"/>
    <w:rsid w:val="001C049C"/>
    <w:rsid w:val="001C055A"/>
    <w:rsid w:val="001C0AC4"/>
    <w:rsid w:val="001C2239"/>
    <w:rsid w:val="001C2883"/>
    <w:rsid w:val="001C2AB5"/>
    <w:rsid w:val="001C2DA7"/>
    <w:rsid w:val="001C30AB"/>
    <w:rsid w:val="001C3311"/>
    <w:rsid w:val="001C3448"/>
    <w:rsid w:val="001C36F7"/>
    <w:rsid w:val="001C3E9E"/>
    <w:rsid w:val="001C4424"/>
    <w:rsid w:val="001C4432"/>
    <w:rsid w:val="001C4612"/>
    <w:rsid w:val="001C4816"/>
    <w:rsid w:val="001C582A"/>
    <w:rsid w:val="001C5CCB"/>
    <w:rsid w:val="001C5D69"/>
    <w:rsid w:val="001C66AA"/>
    <w:rsid w:val="001C6756"/>
    <w:rsid w:val="001C7EBB"/>
    <w:rsid w:val="001D0213"/>
    <w:rsid w:val="001D0CB9"/>
    <w:rsid w:val="001D120C"/>
    <w:rsid w:val="001D189E"/>
    <w:rsid w:val="001D1E7C"/>
    <w:rsid w:val="001D20BC"/>
    <w:rsid w:val="001D22FD"/>
    <w:rsid w:val="001D2510"/>
    <w:rsid w:val="001D2F20"/>
    <w:rsid w:val="001D3800"/>
    <w:rsid w:val="001D38A0"/>
    <w:rsid w:val="001D4775"/>
    <w:rsid w:val="001D509F"/>
    <w:rsid w:val="001D6754"/>
    <w:rsid w:val="001D6F99"/>
    <w:rsid w:val="001D7600"/>
    <w:rsid w:val="001D788A"/>
    <w:rsid w:val="001E036A"/>
    <w:rsid w:val="001E044E"/>
    <w:rsid w:val="001E0519"/>
    <w:rsid w:val="001E081E"/>
    <w:rsid w:val="001E0C89"/>
    <w:rsid w:val="001E108F"/>
    <w:rsid w:val="001E146B"/>
    <w:rsid w:val="001E1A64"/>
    <w:rsid w:val="001E1CBE"/>
    <w:rsid w:val="001E1EA5"/>
    <w:rsid w:val="001E33CB"/>
    <w:rsid w:val="001E35D8"/>
    <w:rsid w:val="001E364E"/>
    <w:rsid w:val="001E492C"/>
    <w:rsid w:val="001E495C"/>
    <w:rsid w:val="001E498A"/>
    <w:rsid w:val="001E4F75"/>
    <w:rsid w:val="001E6314"/>
    <w:rsid w:val="001E647B"/>
    <w:rsid w:val="001E6A4B"/>
    <w:rsid w:val="001E7706"/>
    <w:rsid w:val="001E7CB3"/>
    <w:rsid w:val="001E7D3E"/>
    <w:rsid w:val="001E7E84"/>
    <w:rsid w:val="001E7F99"/>
    <w:rsid w:val="001F1150"/>
    <w:rsid w:val="001F141D"/>
    <w:rsid w:val="001F1558"/>
    <w:rsid w:val="001F1DDD"/>
    <w:rsid w:val="001F20A7"/>
    <w:rsid w:val="001F291D"/>
    <w:rsid w:val="001F2EDA"/>
    <w:rsid w:val="001F36EB"/>
    <w:rsid w:val="001F4674"/>
    <w:rsid w:val="001F47BD"/>
    <w:rsid w:val="001F4858"/>
    <w:rsid w:val="001F5292"/>
    <w:rsid w:val="001F6306"/>
    <w:rsid w:val="001F644A"/>
    <w:rsid w:val="001F6FD5"/>
    <w:rsid w:val="001F78DF"/>
    <w:rsid w:val="001F7942"/>
    <w:rsid w:val="002000DE"/>
    <w:rsid w:val="00200144"/>
    <w:rsid w:val="00200AB9"/>
    <w:rsid w:val="00200BEC"/>
    <w:rsid w:val="00200D16"/>
    <w:rsid w:val="00201777"/>
    <w:rsid w:val="00201CED"/>
    <w:rsid w:val="00202056"/>
    <w:rsid w:val="002020E7"/>
    <w:rsid w:val="00202DD0"/>
    <w:rsid w:val="00202F33"/>
    <w:rsid w:val="002032EB"/>
    <w:rsid w:val="002036AC"/>
    <w:rsid w:val="00203C54"/>
    <w:rsid w:val="00203D20"/>
    <w:rsid w:val="00203D40"/>
    <w:rsid w:val="002043AC"/>
    <w:rsid w:val="00204D72"/>
    <w:rsid w:val="00205187"/>
    <w:rsid w:val="002051EC"/>
    <w:rsid w:val="00205499"/>
    <w:rsid w:val="00205CC9"/>
    <w:rsid w:val="002076E9"/>
    <w:rsid w:val="002100D7"/>
    <w:rsid w:val="002109A7"/>
    <w:rsid w:val="002109C1"/>
    <w:rsid w:val="00210E1D"/>
    <w:rsid w:val="0021103B"/>
    <w:rsid w:val="002111C4"/>
    <w:rsid w:val="0021224F"/>
    <w:rsid w:val="00213526"/>
    <w:rsid w:val="002145B4"/>
    <w:rsid w:val="002145E8"/>
    <w:rsid w:val="00214979"/>
    <w:rsid w:val="002150D0"/>
    <w:rsid w:val="002157AA"/>
    <w:rsid w:val="002160E6"/>
    <w:rsid w:val="00216DA9"/>
    <w:rsid w:val="00216E60"/>
    <w:rsid w:val="0021745F"/>
    <w:rsid w:val="00217B89"/>
    <w:rsid w:val="002202A1"/>
    <w:rsid w:val="00220C63"/>
    <w:rsid w:val="002210BE"/>
    <w:rsid w:val="00221155"/>
    <w:rsid w:val="00222198"/>
    <w:rsid w:val="00222280"/>
    <w:rsid w:val="00222778"/>
    <w:rsid w:val="00222804"/>
    <w:rsid w:val="00222BEA"/>
    <w:rsid w:val="0022349A"/>
    <w:rsid w:val="002237DE"/>
    <w:rsid w:val="00223CE7"/>
    <w:rsid w:val="00223E30"/>
    <w:rsid w:val="00224081"/>
    <w:rsid w:val="00224495"/>
    <w:rsid w:val="00224663"/>
    <w:rsid w:val="00224854"/>
    <w:rsid w:val="00224AC5"/>
    <w:rsid w:val="002261EF"/>
    <w:rsid w:val="00227072"/>
    <w:rsid w:val="0022719A"/>
    <w:rsid w:val="002271F4"/>
    <w:rsid w:val="00227CDD"/>
    <w:rsid w:val="00227FCB"/>
    <w:rsid w:val="002300BE"/>
    <w:rsid w:val="0023010D"/>
    <w:rsid w:val="00230686"/>
    <w:rsid w:val="00230948"/>
    <w:rsid w:val="0023174D"/>
    <w:rsid w:val="00232412"/>
    <w:rsid w:val="00232BC2"/>
    <w:rsid w:val="00232D99"/>
    <w:rsid w:val="00233F3C"/>
    <w:rsid w:val="00234A61"/>
    <w:rsid w:val="00234BCE"/>
    <w:rsid w:val="00235577"/>
    <w:rsid w:val="00235759"/>
    <w:rsid w:val="002357E7"/>
    <w:rsid w:val="00237332"/>
    <w:rsid w:val="002379FA"/>
    <w:rsid w:val="00237D76"/>
    <w:rsid w:val="00237E5D"/>
    <w:rsid w:val="002408FC"/>
    <w:rsid w:val="00240CAA"/>
    <w:rsid w:val="00240CC4"/>
    <w:rsid w:val="00240FC0"/>
    <w:rsid w:val="002415DB"/>
    <w:rsid w:val="0024167A"/>
    <w:rsid w:val="002419DF"/>
    <w:rsid w:val="00241B07"/>
    <w:rsid w:val="00242772"/>
    <w:rsid w:val="00242B7D"/>
    <w:rsid w:val="002434C7"/>
    <w:rsid w:val="002437D9"/>
    <w:rsid w:val="002445D1"/>
    <w:rsid w:val="00245085"/>
    <w:rsid w:val="00245C9B"/>
    <w:rsid w:val="00245D7B"/>
    <w:rsid w:val="002473C7"/>
    <w:rsid w:val="00247634"/>
    <w:rsid w:val="00247788"/>
    <w:rsid w:val="00247D19"/>
    <w:rsid w:val="00247E23"/>
    <w:rsid w:val="00247FBB"/>
    <w:rsid w:val="00250073"/>
    <w:rsid w:val="0025038D"/>
    <w:rsid w:val="002505EB"/>
    <w:rsid w:val="00251AE1"/>
    <w:rsid w:val="00251D94"/>
    <w:rsid w:val="00251E3D"/>
    <w:rsid w:val="0025222F"/>
    <w:rsid w:val="00252286"/>
    <w:rsid w:val="00252548"/>
    <w:rsid w:val="002526C7"/>
    <w:rsid w:val="00252893"/>
    <w:rsid w:val="00252BBC"/>
    <w:rsid w:val="002551EF"/>
    <w:rsid w:val="002563B7"/>
    <w:rsid w:val="00256501"/>
    <w:rsid w:val="002570F2"/>
    <w:rsid w:val="00257326"/>
    <w:rsid w:val="00257539"/>
    <w:rsid w:val="00257617"/>
    <w:rsid w:val="00257887"/>
    <w:rsid w:val="002578FF"/>
    <w:rsid w:val="00257D4C"/>
    <w:rsid w:val="00260334"/>
    <w:rsid w:val="0026056E"/>
    <w:rsid w:val="0026129F"/>
    <w:rsid w:val="00261D70"/>
    <w:rsid w:val="00262027"/>
    <w:rsid w:val="0026222D"/>
    <w:rsid w:val="0026296E"/>
    <w:rsid w:val="002629BA"/>
    <w:rsid w:val="00263332"/>
    <w:rsid w:val="00264F0F"/>
    <w:rsid w:val="00265795"/>
    <w:rsid w:val="00265BAB"/>
    <w:rsid w:val="00266454"/>
    <w:rsid w:val="00267D75"/>
    <w:rsid w:val="00271258"/>
    <w:rsid w:val="00271A10"/>
    <w:rsid w:val="00271B60"/>
    <w:rsid w:val="0027295E"/>
    <w:rsid w:val="00272D0E"/>
    <w:rsid w:val="00272F76"/>
    <w:rsid w:val="0027303A"/>
    <w:rsid w:val="0027326B"/>
    <w:rsid w:val="00273356"/>
    <w:rsid w:val="00274501"/>
    <w:rsid w:val="002751DC"/>
    <w:rsid w:val="00275951"/>
    <w:rsid w:val="00275BC0"/>
    <w:rsid w:val="002761DD"/>
    <w:rsid w:val="00276201"/>
    <w:rsid w:val="00276208"/>
    <w:rsid w:val="00276273"/>
    <w:rsid w:val="00276883"/>
    <w:rsid w:val="00276E6C"/>
    <w:rsid w:val="00277A7B"/>
    <w:rsid w:val="00277EFD"/>
    <w:rsid w:val="002810BD"/>
    <w:rsid w:val="0028132D"/>
    <w:rsid w:val="00282AF7"/>
    <w:rsid w:val="00282BE7"/>
    <w:rsid w:val="00285328"/>
    <w:rsid w:val="0028545C"/>
    <w:rsid w:val="00285F33"/>
    <w:rsid w:val="0028652B"/>
    <w:rsid w:val="00286DA9"/>
    <w:rsid w:val="00287220"/>
    <w:rsid w:val="00287A0F"/>
    <w:rsid w:val="00287B47"/>
    <w:rsid w:val="002906A4"/>
    <w:rsid w:val="002910D7"/>
    <w:rsid w:val="00291A15"/>
    <w:rsid w:val="00292593"/>
    <w:rsid w:val="002925AD"/>
    <w:rsid w:val="00292C01"/>
    <w:rsid w:val="00292EEE"/>
    <w:rsid w:val="002935FA"/>
    <w:rsid w:val="00293CBA"/>
    <w:rsid w:val="002942E5"/>
    <w:rsid w:val="00294B13"/>
    <w:rsid w:val="00294E01"/>
    <w:rsid w:val="00294F17"/>
    <w:rsid w:val="002962A4"/>
    <w:rsid w:val="00296B04"/>
    <w:rsid w:val="00297F37"/>
    <w:rsid w:val="002A0497"/>
    <w:rsid w:val="002A05FC"/>
    <w:rsid w:val="002A0760"/>
    <w:rsid w:val="002A08FC"/>
    <w:rsid w:val="002A1A2B"/>
    <w:rsid w:val="002A1B31"/>
    <w:rsid w:val="002A242C"/>
    <w:rsid w:val="002A36BA"/>
    <w:rsid w:val="002A3742"/>
    <w:rsid w:val="002A381B"/>
    <w:rsid w:val="002A3CDC"/>
    <w:rsid w:val="002A4205"/>
    <w:rsid w:val="002A4924"/>
    <w:rsid w:val="002A5338"/>
    <w:rsid w:val="002A56FB"/>
    <w:rsid w:val="002A597B"/>
    <w:rsid w:val="002A5C70"/>
    <w:rsid w:val="002A5CCB"/>
    <w:rsid w:val="002A6446"/>
    <w:rsid w:val="002A7192"/>
    <w:rsid w:val="002A789A"/>
    <w:rsid w:val="002A7B88"/>
    <w:rsid w:val="002A7B90"/>
    <w:rsid w:val="002B02C3"/>
    <w:rsid w:val="002B0334"/>
    <w:rsid w:val="002B078D"/>
    <w:rsid w:val="002B0DD0"/>
    <w:rsid w:val="002B16F0"/>
    <w:rsid w:val="002B2678"/>
    <w:rsid w:val="002B29FC"/>
    <w:rsid w:val="002B2B07"/>
    <w:rsid w:val="002B2FCD"/>
    <w:rsid w:val="002B4A76"/>
    <w:rsid w:val="002B5005"/>
    <w:rsid w:val="002B5214"/>
    <w:rsid w:val="002B529E"/>
    <w:rsid w:val="002B60C8"/>
    <w:rsid w:val="002B6221"/>
    <w:rsid w:val="002B62AE"/>
    <w:rsid w:val="002B64E3"/>
    <w:rsid w:val="002B6564"/>
    <w:rsid w:val="002B6E6F"/>
    <w:rsid w:val="002B73C1"/>
    <w:rsid w:val="002C0078"/>
    <w:rsid w:val="002C03D4"/>
    <w:rsid w:val="002C0D1F"/>
    <w:rsid w:val="002C11D7"/>
    <w:rsid w:val="002C15D4"/>
    <w:rsid w:val="002C1B94"/>
    <w:rsid w:val="002C1FAB"/>
    <w:rsid w:val="002C228F"/>
    <w:rsid w:val="002C24D8"/>
    <w:rsid w:val="002C281F"/>
    <w:rsid w:val="002C2F6B"/>
    <w:rsid w:val="002C301F"/>
    <w:rsid w:val="002C36C3"/>
    <w:rsid w:val="002C4F3B"/>
    <w:rsid w:val="002C52FA"/>
    <w:rsid w:val="002C56C1"/>
    <w:rsid w:val="002C56C6"/>
    <w:rsid w:val="002C5B97"/>
    <w:rsid w:val="002C6089"/>
    <w:rsid w:val="002C62D4"/>
    <w:rsid w:val="002C66C9"/>
    <w:rsid w:val="002C66FB"/>
    <w:rsid w:val="002C6726"/>
    <w:rsid w:val="002C6976"/>
    <w:rsid w:val="002C73EA"/>
    <w:rsid w:val="002C747B"/>
    <w:rsid w:val="002C7570"/>
    <w:rsid w:val="002C794B"/>
    <w:rsid w:val="002C7DEF"/>
    <w:rsid w:val="002D071B"/>
    <w:rsid w:val="002D096E"/>
    <w:rsid w:val="002D208A"/>
    <w:rsid w:val="002D2BE8"/>
    <w:rsid w:val="002D3A34"/>
    <w:rsid w:val="002D4495"/>
    <w:rsid w:val="002D4DE6"/>
    <w:rsid w:val="002D4ED6"/>
    <w:rsid w:val="002D568D"/>
    <w:rsid w:val="002D58FB"/>
    <w:rsid w:val="002D5A23"/>
    <w:rsid w:val="002D5B81"/>
    <w:rsid w:val="002D5BB9"/>
    <w:rsid w:val="002D68DC"/>
    <w:rsid w:val="002D7016"/>
    <w:rsid w:val="002E0143"/>
    <w:rsid w:val="002E0E69"/>
    <w:rsid w:val="002E0EC4"/>
    <w:rsid w:val="002E1DDB"/>
    <w:rsid w:val="002E1E7A"/>
    <w:rsid w:val="002E2D0E"/>
    <w:rsid w:val="002E36DE"/>
    <w:rsid w:val="002E36F7"/>
    <w:rsid w:val="002E3D2C"/>
    <w:rsid w:val="002E40BF"/>
    <w:rsid w:val="002E42F1"/>
    <w:rsid w:val="002E4841"/>
    <w:rsid w:val="002E4B47"/>
    <w:rsid w:val="002E4EB5"/>
    <w:rsid w:val="002E61D4"/>
    <w:rsid w:val="002E6900"/>
    <w:rsid w:val="002E6CF4"/>
    <w:rsid w:val="002E6D19"/>
    <w:rsid w:val="002F1237"/>
    <w:rsid w:val="002F2B66"/>
    <w:rsid w:val="002F2EB9"/>
    <w:rsid w:val="002F35E6"/>
    <w:rsid w:val="002F3867"/>
    <w:rsid w:val="002F395C"/>
    <w:rsid w:val="002F4020"/>
    <w:rsid w:val="002F48F6"/>
    <w:rsid w:val="002F50CF"/>
    <w:rsid w:val="002F6A08"/>
    <w:rsid w:val="002F7103"/>
    <w:rsid w:val="002F7B72"/>
    <w:rsid w:val="002F7FDF"/>
    <w:rsid w:val="00300205"/>
    <w:rsid w:val="00301239"/>
    <w:rsid w:val="00301418"/>
    <w:rsid w:val="003014E5"/>
    <w:rsid w:val="00302328"/>
    <w:rsid w:val="00302495"/>
    <w:rsid w:val="003033AD"/>
    <w:rsid w:val="00303ED4"/>
    <w:rsid w:val="0030402A"/>
    <w:rsid w:val="003040B3"/>
    <w:rsid w:val="00304242"/>
    <w:rsid w:val="00304430"/>
    <w:rsid w:val="00305B6E"/>
    <w:rsid w:val="003065A8"/>
    <w:rsid w:val="003079F3"/>
    <w:rsid w:val="00307EF4"/>
    <w:rsid w:val="0031059F"/>
    <w:rsid w:val="00310B50"/>
    <w:rsid w:val="00312430"/>
    <w:rsid w:val="0031253F"/>
    <w:rsid w:val="00312F2B"/>
    <w:rsid w:val="00312FB8"/>
    <w:rsid w:val="0031375E"/>
    <w:rsid w:val="0031444D"/>
    <w:rsid w:val="0031561A"/>
    <w:rsid w:val="00315D51"/>
    <w:rsid w:val="0031665D"/>
    <w:rsid w:val="0031696D"/>
    <w:rsid w:val="00316A0A"/>
    <w:rsid w:val="00316F28"/>
    <w:rsid w:val="0031778C"/>
    <w:rsid w:val="0031784A"/>
    <w:rsid w:val="0032019E"/>
    <w:rsid w:val="0032044D"/>
    <w:rsid w:val="0032243B"/>
    <w:rsid w:val="0032248E"/>
    <w:rsid w:val="003224F4"/>
    <w:rsid w:val="00322DB7"/>
    <w:rsid w:val="003234BB"/>
    <w:rsid w:val="00323C75"/>
    <w:rsid w:val="00324A7D"/>
    <w:rsid w:val="00325020"/>
    <w:rsid w:val="0032502D"/>
    <w:rsid w:val="00325D1B"/>
    <w:rsid w:val="003264E0"/>
    <w:rsid w:val="003269AF"/>
    <w:rsid w:val="00326C3E"/>
    <w:rsid w:val="0032702E"/>
    <w:rsid w:val="00327111"/>
    <w:rsid w:val="0032749C"/>
    <w:rsid w:val="00327C18"/>
    <w:rsid w:val="00327FAF"/>
    <w:rsid w:val="003306CD"/>
    <w:rsid w:val="0033093F"/>
    <w:rsid w:val="0033151F"/>
    <w:rsid w:val="00331A5C"/>
    <w:rsid w:val="00331D1C"/>
    <w:rsid w:val="00331EC1"/>
    <w:rsid w:val="00332733"/>
    <w:rsid w:val="003327B2"/>
    <w:rsid w:val="0033374E"/>
    <w:rsid w:val="00333A65"/>
    <w:rsid w:val="0033407E"/>
    <w:rsid w:val="00334495"/>
    <w:rsid w:val="00334533"/>
    <w:rsid w:val="00334FF2"/>
    <w:rsid w:val="00335242"/>
    <w:rsid w:val="00335482"/>
    <w:rsid w:val="0033585E"/>
    <w:rsid w:val="00335EAF"/>
    <w:rsid w:val="00335EB1"/>
    <w:rsid w:val="0033602F"/>
    <w:rsid w:val="003368D1"/>
    <w:rsid w:val="00336FE7"/>
    <w:rsid w:val="00337058"/>
    <w:rsid w:val="003373EC"/>
    <w:rsid w:val="0033763D"/>
    <w:rsid w:val="0034031E"/>
    <w:rsid w:val="0034050E"/>
    <w:rsid w:val="00340D67"/>
    <w:rsid w:val="003410BF"/>
    <w:rsid w:val="003411B7"/>
    <w:rsid w:val="0034164B"/>
    <w:rsid w:val="00341DB6"/>
    <w:rsid w:val="003422AB"/>
    <w:rsid w:val="00342B01"/>
    <w:rsid w:val="00342E5F"/>
    <w:rsid w:val="00343E47"/>
    <w:rsid w:val="00343F53"/>
    <w:rsid w:val="00344B1E"/>
    <w:rsid w:val="00344CFC"/>
    <w:rsid w:val="003450C6"/>
    <w:rsid w:val="0034564E"/>
    <w:rsid w:val="00345693"/>
    <w:rsid w:val="003469D0"/>
    <w:rsid w:val="00346F34"/>
    <w:rsid w:val="00347732"/>
    <w:rsid w:val="003477B3"/>
    <w:rsid w:val="00347C2E"/>
    <w:rsid w:val="0035064F"/>
    <w:rsid w:val="0035093F"/>
    <w:rsid w:val="00350B8B"/>
    <w:rsid w:val="0035139A"/>
    <w:rsid w:val="00351474"/>
    <w:rsid w:val="0035201A"/>
    <w:rsid w:val="00352C55"/>
    <w:rsid w:val="003530B3"/>
    <w:rsid w:val="00353BDE"/>
    <w:rsid w:val="003544CB"/>
    <w:rsid w:val="00354A75"/>
    <w:rsid w:val="00355294"/>
    <w:rsid w:val="0035542F"/>
    <w:rsid w:val="00355589"/>
    <w:rsid w:val="0035663E"/>
    <w:rsid w:val="00356C11"/>
    <w:rsid w:val="0035747C"/>
    <w:rsid w:val="00357821"/>
    <w:rsid w:val="00357976"/>
    <w:rsid w:val="00357A4E"/>
    <w:rsid w:val="00357A68"/>
    <w:rsid w:val="00357BE4"/>
    <w:rsid w:val="003606D6"/>
    <w:rsid w:val="003615F4"/>
    <w:rsid w:val="00361776"/>
    <w:rsid w:val="00361BB0"/>
    <w:rsid w:val="003626E5"/>
    <w:rsid w:val="003628B5"/>
    <w:rsid w:val="00363DF8"/>
    <w:rsid w:val="00365AF7"/>
    <w:rsid w:val="00365F2E"/>
    <w:rsid w:val="00366969"/>
    <w:rsid w:val="00367318"/>
    <w:rsid w:val="0036761F"/>
    <w:rsid w:val="00367BDF"/>
    <w:rsid w:val="0037034D"/>
    <w:rsid w:val="00370512"/>
    <w:rsid w:val="00370766"/>
    <w:rsid w:val="00370A72"/>
    <w:rsid w:val="003711D6"/>
    <w:rsid w:val="003721FE"/>
    <w:rsid w:val="003728B3"/>
    <w:rsid w:val="00372D5A"/>
    <w:rsid w:val="00372F84"/>
    <w:rsid w:val="003736F7"/>
    <w:rsid w:val="00373D0C"/>
    <w:rsid w:val="00373DAB"/>
    <w:rsid w:val="00375156"/>
    <w:rsid w:val="00375350"/>
    <w:rsid w:val="00375636"/>
    <w:rsid w:val="00375835"/>
    <w:rsid w:val="003759F0"/>
    <w:rsid w:val="00375D3B"/>
    <w:rsid w:val="00376188"/>
    <w:rsid w:val="0037623E"/>
    <w:rsid w:val="0037639F"/>
    <w:rsid w:val="00376A1F"/>
    <w:rsid w:val="00377248"/>
    <w:rsid w:val="003774BC"/>
    <w:rsid w:val="00380169"/>
    <w:rsid w:val="00380591"/>
    <w:rsid w:val="00381CD2"/>
    <w:rsid w:val="00382194"/>
    <w:rsid w:val="003826A8"/>
    <w:rsid w:val="003829FD"/>
    <w:rsid w:val="00383AC5"/>
    <w:rsid w:val="003846A1"/>
    <w:rsid w:val="00384AA2"/>
    <w:rsid w:val="00386562"/>
    <w:rsid w:val="003865C7"/>
    <w:rsid w:val="00387204"/>
    <w:rsid w:val="00387B15"/>
    <w:rsid w:val="0039066D"/>
    <w:rsid w:val="00390700"/>
    <w:rsid w:val="0039107B"/>
    <w:rsid w:val="00391B76"/>
    <w:rsid w:val="00391E7C"/>
    <w:rsid w:val="00393045"/>
    <w:rsid w:val="003930DD"/>
    <w:rsid w:val="003937B7"/>
    <w:rsid w:val="00394D4B"/>
    <w:rsid w:val="00394FD2"/>
    <w:rsid w:val="00395E87"/>
    <w:rsid w:val="00395ECC"/>
    <w:rsid w:val="003964EA"/>
    <w:rsid w:val="00396CF3"/>
    <w:rsid w:val="003970EC"/>
    <w:rsid w:val="003973A9"/>
    <w:rsid w:val="003975AB"/>
    <w:rsid w:val="00397906"/>
    <w:rsid w:val="00397AAA"/>
    <w:rsid w:val="00397FB3"/>
    <w:rsid w:val="003A0AD0"/>
    <w:rsid w:val="003A0D2E"/>
    <w:rsid w:val="003A19AE"/>
    <w:rsid w:val="003A1C34"/>
    <w:rsid w:val="003A2609"/>
    <w:rsid w:val="003A265F"/>
    <w:rsid w:val="003A299A"/>
    <w:rsid w:val="003A35BE"/>
    <w:rsid w:val="003A43EA"/>
    <w:rsid w:val="003A4EE7"/>
    <w:rsid w:val="003A5766"/>
    <w:rsid w:val="003A579B"/>
    <w:rsid w:val="003A5C66"/>
    <w:rsid w:val="003A6610"/>
    <w:rsid w:val="003A74B7"/>
    <w:rsid w:val="003A76DF"/>
    <w:rsid w:val="003A7821"/>
    <w:rsid w:val="003B01D8"/>
    <w:rsid w:val="003B1A43"/>
    <w:rsid w:val="003B2036"/>
    <w:rsid w:val="003B245A"/>
    <w:rsid w:val="003B39BD"/>
    <w:rsid w:val="003B3A84"/>
    <w:rsid w:val="003B50F0"/>
    <w:rsid w:val="003B6435"/>
    <w:rsid w:val="003B6884"/>
    <w:rsid w:val="003B6CC0"/>
    <w:rsid w:val="003C02A8"/>
    <w:rsid w:val="003C05C7"/>
    <w:rsid w:val="003C09B4"/>
    <w:rsid w:val="003C0E14"/>
    <w:rsid w:val="003C1234"/>
    <w:rsid w:val="003C163D"/>
    <w:rsid w:val="003C1937"/>
    <w:rsid w:val="003C1AE0"/>
    <w:rsid w:val="003C234F"/>
    <w:rsid w:val="003C2353"/>
    <w:rsid w:val="003C23A1"/>
    <w:rsid w:val="003C2AD9"/>
    <w:rsid w:val="003C2B8C"/>
    <w:rsid w:val="003C33E1"/>
    <w:rsid w:val="003C526C"/>
    <w:rsid w:val="003C54AD"/>
    <w:rsid w:val="003C570A"/>
    <w:rsid w:val="003C608E"/>
    <w:rsid w:val="003C622A"/>
    <w:rsid w:val="003C62ED"/>
    <w:rsid w:val="003C6472"/>
    <w:rsid w:val="003C67A1"/>
    <w:rsid w:val="003C7C38"/>
    <w:rsid w:val="003D051B"/>
    <w:rsid w:val="003D08D8"/>
    <w:rsid w:val="003D0992"/>
    <w:rsid w:val="003D107F"/>
    <w:rsid w:val="003D14D8"/>
    <w:rsid w:val="003D18E9"/>
    <w:rsid w:val="003D1FAA"/>
    <w:rsid w:val="003D2ACF"/>
    <w:rsid w:val="003D3017"/>
    <w:rsid w:val="003D38F9"/>
    <w:rsid w:val="003D42C5"/>
    <w:rsid w:val="003D4AEB"/>
    <w:rsid w:val="003D4C0D"/>
    <w:rsid w:val="003D4C72"/>
    <w:rsid w:val="003D4F6B"/>
    <w:rsid w:val="003D5213"/>
    <w:rsid w:val="003D5543"/>
    <w:rsid w:val="003D582F"/>
    <w:rsid w:val="003D5D60"/>
    <w:rsid w:val="003D5F8F"/>
    <w:rsid w:val="003E083F"/>
    <w:rsid w:val="003E18D4"/>
    <w:rsid w:val="003E19DD"/>
    <w:rsid w:val="003E1E8A"/>
    <w:rsid w:val="003E1E92"/>
    <w:rsid w:val="003E2479"/>
    <w:rsid w:val="003E24A9"/>
    <w:rsid w:val="003E2964"/>
    <w:rsid w:val="003E3D42"/>
    <w:rsid w:val="003E4627"/>
    <w:rsid w:val="003E47F4"/>
    <w:rsid w:val="003E4F87"/>
    <w:rsid w:val="003E510F"/>
    <w:rsid w:val="003E53AE"/>
    <w:rsid w:val="003E5921"/>
    <w:rsid w:val="003E612C"/>
    <w:rsid w:val="003E641A"/>
    <w:rsid w:val="003E654A"/>
    <w:rsid w:val="003E69C0"/>
    <w:rsid w:val="003E7124"/>
    <w:rsid w:val="003E725B"/>
    <w:rsid w:val="003E738F"/>
    <w:rsid w:val="003E73DB"/>
    <w:rsid w:val="003E785F"/>
    <w:rsid w:val="003E7A27"/>
    <w:rsid w:val="003F04C8"/>
    <w:rsid w:val="003F0656"/>
    <w:rsid w:val="003F06C5"/>
    <w:rsid w:val="003F0C22"/>
    <w:rsid w:val="003F14A5"/>
    <w:rsid w:val="003F193B"/>
    <w:rsid w:val="003F286D"/>
    <w:rsid w:val="003F2EC9"/>
    <w:rsid w:val="003F3117"/>
    <w:rsid w:val="003F3F8A"/>
    <w:rsid w:val="003F4470"/>
    <w:rsid w:val="003F4909"/>
    <w:rsid w:val="003F516D"/>
    <w:rsid w:val="003F5DBC"/>
    <w:rsid w:val="003F7A99"/>
    <w:rsid w:val="004000E6"/>
    <w:rsid w:val="00400A64"/>
    <w:rsid w:val="00401099"/>
    <w:rsid w:val="0040158F"/>
    <w:rsid w:val="004022CA"/>
    <w:rsid w:val="00402609"/>
    <w:rsid w:val="004026E0"/>
    <w:rsid w:val="0040276C"/>
    <w:rsid w:val="00402783"/>
    <w:rsid w:val="0040474C"/>
    <w:rsid w:val="004049A7"/>
    <w:rsid w:val="004049CB"/>
    <w:rsid w:val="00404A35"/>
    <w:rsid w:val="00405EED"/>
    <w:rsid w:val="004061C4"/>
    <w:rsid w:val="004064D3"/>
    <w:rsid w:val="00406B49"/>
    <w:rsid w:val="00407318"/>
    <w:rsid w:val="004077E4"/>
    <w:rsid w:val="00407B63"/>
    <w:rsid w:val="00410BC7"/>
    <w:rsid w:val="00410BEB"/>
    <w:rsid w:val="00411C90"/>
    <w:rsid w:val="00411F9B"/>
    <w:rsid w:val="00412BE7"/>
    <w:rsid w:val="00413AEE"/>
    <w:rsid w:val="0041444C"/>
    <w:rsid w:val="004144A4"/>
    <w:rsid w:val="00414E5A"/>
    <w:rsid w:val="00415014"/>
    <w:rsid w:val="0041541F"/>
    <w:rsid w:val="0041555F"/>
    <w:rsid w:val="00415B98"/>
    <w:rsid w:val="004160E4"/>
    <w:rsid w:val="0041664F"/>
    <w:rsid w:val="00416D33"/>
    <w:rsid w:val="00416DD7"/>
    <w:rsid w:val="004172D2"/>
    <w:rsid w:val="004175B3"/>
    <w:rsid w:val="00417F04"/>
    <w:rsid w:val="00420C9A"/>
    <w:rsid w:val="004220C5"/>
    <w:rsid w:val="004232CA"/>
    <w:rsid w:val="0042445E"/>
    <w:rsid w:val="00424884"/>
    <w:rsid w:val="004248EB"/>
    <w:rsid w:val="00424978"/>
    <w:rsid w:val="0042571F"/>
    <w:rsid w:val="004258E9"/>
    <w:rsid w:val="00426495"/>
    <w:rsid w:val="0042676C"/>
    <w:rsid w:val="004270C1"/>
    <w:rsid w:val="004270EF"/>
    <w:rsid w:val="00427AC6"/>
    <w:rsid w:val="00427CA3"/>
    <w:rsid w:val="004305C0"/>
    <w:rsid w:val="00430AAB"/>
    <w:rsid w:val="004318EE"/>
    <w:rsid w:val="00431A52"/>
    <w:rsid w:val="00431A5E"/>
    <w:rsid w:val="004321A5"/>
    <w:rsid w:val="00432464"/>
    <w:rsid w:val="00432869"/>
    <w:rsid w:val="004333F4"/>
    <w:rsid w:val="0043420D"/>
    <w:rsid w:val="00435B31"/>
    <w:rsid w:val="00435E5F"/>
    <w:rsid w:val="004362B8"/>
    <w:rsid w:val="00436BCF"/>
    <w:rsid w:val="00436D4D"/>
    <w:rsid w:val="0043741F"/>
    <w:rsid w:val="00437E11"/>
    <w:rsid w:val="00437E66"/>
    <w:rsid w:val="004406DB"/>
    <w:rsid w:val="00442878"/>
    <w:rsid w:val="00442B2D"/>
    <w:rsid w:val="004431FA"/>
    <w:rsid w:val="00443537"/>
    <w:rsid w:val="00443B63"/>
    <w:rsid w:val="00444370"/>
    <w:rsid w:val="00445678"/>
    <w:rsid w:val="004460D4"/>
    <w:rsid w:val="0044663E"/>
    <w:rsid w:val="004467FF"/>
    <w:rsid w:val="00446C5C"/>
    <w:rsid w:val="004470ED"/>
    <w:rsid w:val="0045031D"/>
    <w:rsid w:val="00450940"/>
    <w:rsid w:val="004514E1"/>
    <w:rsid w:val="004535D2"/>
    <w:rsid w:val="004537BC"/>
    <w:rsid w:val="00453981"/>
    <w:rsid w:val="00453DFF"/>
    <w:rsid w:val="00454329"/>
    <w:rsid w:val="0045571A"/>
    <w:rsid w:val="00455FDF"/>
    <w:rsid w:val="00456DD9"/>
    <w:rsid w:val="0046128B"/>
    <w:rsid w:val="004617F3"/>
    <w:rsid w:val="00462326"/>
    <w:rsid w:val="00462369"/>
    <w:rsid w:val="004624FF"/>
    <w:rsid w:val="00462CFB"/>
    <w:rsid w:val="0046322D"/>
    <w:rsid w:val="00463BF1"/>
    <w:rsid w:val="004643B9"/>
    <w:rsid w:val="004655BA"/>
    <w:rsid w:val="00465DE9"/>
    <w:rsid w:val="00466249"/>
    <w:rsid w:val="00466D7B"/>
    <w:rsid w:val="00466EC1"/>
    <w:rsid w:val="0047007D"/>
    <w:rsid w:val="00470B7E"/>
    <w:rsid w:val="00471CC2"/>
    <w:rsid w:val="00471FBA"/>
    <w:rsid w:val="00472D45"/>
    <w:rsid w:val="004731D8"/>
    <w:rsid w:val="004736BE"/>
    <w:rsid w:val="004736C6"/>
    <w:rsid w:val="004736E8"/>
    <w:rsid w:val="00473785"/>
    <w:rsid w:val="00473788"/>
    <w:rsid w:val="00473FB2"/>
    <w:rsid w:val="00474017"/>
    <w:rsid w:val="004742C8"/>
    <w:rsid w:val="00474B96"/>
    <w:rsid w:val="00474C56"/>
    <w:rsid w:val="00474EED"/>
    <w:rsid w:val="00476060"/>
    <w:rsid w:val="00476AF9"/>
    <w:rsid w:val="0047722B"/>
    <w:rsid w:val="004776EA"/>
    <w:rsid w:val="004777D0"/>
    <w:rsid w:val="00477F25"/>
    <w:rsid w:val="004802C4"/>
    <w:rsid w:val="00481618"/>
    <w:rsid w:val="004817EF"/>
    <w:rsid w:val="00481C9A"/>
    <w:rsid w:val="00481CB6"/>
    <w:rsid w:val="004829DB"/>
    <w:rsid w:val="00483244"/>
    <w:rsid w:val="00483450"/>
    <w:rsid w:val="00484475"/>
    <w:rsid w:val="00485584"/>
    <w:rsid w:val="0048567E"/>
    <w:rsid w:val="00485AED"/>
    <w:rsid w:val="00485B87"/>
    <w:rsid w:val="00485D94"/>
    <w:rsid w:val="00485FC4"/>
    <w:rsid w:val="00486724"/>
    <w:rsid w:val="00486C2D"/>
    <w:rsid w:val="00486E8F"/>
    <w:rsid w:val="00486EA9"/>
    <w:rsid w:val="00486F1B"/>
    <w:rsid w:val="00487072"/>
    <w:rsid w:val="004901ED"/>
    <w:rsid w:val="00490F00"/>
    <w:rsid w:val="00491A9B"/>
    <w:rsid w:val="004922B5"/>
    <w:rsid w:val="00492306"/>
    <w:rsid w:val="00492C02"/>
    <w:rsid w:val="00492D57"/>
    <w:rsid w:val="00492DB9"/>
    <w:rsid w:val="00492E18"/>
    <w:rsid w:val="00492F61"/>
    <w:rsid w:val="00493CA3"/>
    <w:rsid w:val="00495E35"/>
    <w:rsid w:val="00496023"/>
    <w:rsid w:val="00496773"/>
    <w:rsid w:val="00496FE6"/>
    <w:rsid w:val="004A1BEF"/>
    <w:rsid w:val="004A29B9"/>
    <w:rsid w:val="004A2C8C"/>
    <w:rsid w:val="004A32BA"/>
    <w:rsid w:val="004A39A7"/>
    <w:rsid w:val="004A3AA2"/>
    <w:rsid w:val="004A3FC0"/>
    <w:rsid w:val="004A4ADA"/>
    <w:rsid w:val="004A4EDC"/>
    <w:rsid w:val="004A63A9"/>
    <w:rsid w:val="004A6B07"/>
    <w:rsid w:val="004A73CC"/>
    <w:rsid w:val="004A772E"/>
    <w:rsid w:val="004B0A9A"/>
    <w:rsid w:val="004B146D"/>
    <w:rsid w:val="004B223D"/>
    <w:rsid w:val="004B249A"/>
    <w:rsid w:val="004B2CD3"/>
    <w:rsid w:val="004B3521"/>
    <w:rsid w:val="004B359D"/>
    <w:rsid w:val="004B40A3"/>
    <w:rsid w:val="004B4575"/>
    <w:rsid w:val="004B509D"/>
    <w:rsid w:val="004B54A3"/>
    <w:rsid w:val="004B55A1"/>
    <w:rsid w:val="004B55B1"/>
    <w:rsid w:val="004B57AC"/>
    <w:rsid w:val="004B62DD"/>
    <w:rsid w:val="004B651D"/>
    <w:rsid w:val="004B7282"/>
    <w:rsid w:val="004B730D"/>
    <w:rsid w:val="004B74E4"/>
    <w:rsid w:val="004B79BC"/>
    <w:rsid w:val="004B7BF0"/>
    <w:rsid w:val="004B7F23"/>
    <w:rsid w:val="004C09D8"/>
    <w:rsid w:val="004C0F14"/>
    <w:rsid w:val="004C1294"/>
    <w:rsid w:val="004C1661"/>
    <w:rsid w:val="004C1F1B"/>
    <w:rsid w:val="004C41A9"/>
    <w:rsid w:val="004C4E41"/>
    <w:rsid w:val="004C4ED9"/>
    <w:rsid w:val="004C50B8"/>
    <w:rsid w:val="004C5833"/>
    <w:rsid w:val="004C6602"/>
    <w:rsid w:val="004C66E2"/>
    <w:rsid w:val="004C6A1B"/>
    <w:rsid w:val="004C6B94"/>
    <w:rsid w:val="004D0E08"/>
    <w:rsid w:val="004D1541"/>
    <w:rsid w:val="004D16BD"/>
    <w:rsid w:val="004D1B5B"/>
    <w:rsid w:val="004D301E"/>
    <w:rsid w:val="004D365E"/>
    <w:rsid w:val="004D3CFA"/>
    <w:rsid w:val="004D3E1A"/>
    <w:rsid w:val="004D3F14"/>
    <w:rsid w:val="004D3FB1"/>
    <w:rsid w:val="004D544A"/>
    <w:rsid w:val="004D550D"/>
    <w:rsid w:val="004D5CF9"/>
    <w:rsid w:val="004D5F84"/>
    <w:rsid w:val="004D6B61"/>
    <w:rsid w:val="004D7599"/>
    <w:rsid w:val="004D7E3F"/>
    <w:rsid w:val="004D7E51"/>
    <w:rsid w:val="004E027E"/>
    <w:rsid w:val="004E0652"/>
    <w:rsid w:val="004E087C"/>
    <w:rsid w:val="004E0DE6"/>
    <w:rsid w:val="004E0EAC"/>
    <w:rsid w:val="004E1048"/>
    <w:rsid w:val="004E11B7"/>
    <w:rsid w:val="004E1496"/>
    <w:rsid w:val="004E1641"/>
    <w:rsid w:val="004E2710"/>
    <w:rsid w:val="004E30FB"/>
    <w:rsid w:val="004E322A"/>
    <w:rsid w:val="004E47FD"/>
    <w:rsid w:val="004E593A"/>
    <w:rsid w:val="004E63DA"/>
    <w:rsid w:val="004E6466"/>
    <w:rsid w:val="004E6F3A"/>
    <w:rsid w:val="004E74D8"/>
    <w:rsid w:val="004E7851"/>
    <w:rsid w:val="004F049B"/>
    <w:rsid w:val="004F09D3"/>
    <w:rsid w:val="004F0EB0"/>
    <w:rsid w:val="004F120A"/>
    <w:rsid w:val="004F1820"/>
    <w:rsid w:val="004F1FE5"/>
    <w:rsid w:val="004F2D14"/>
    <w:rsid w:val="004F2F00"/>
    <w:rsid w:val="004F30EC"/>
    <w:rsid w:val="004F4279"/>
    <w:rsid w:val="004F47F7"/>
    <w:rsid w:val="004F52CF"/>
    <w:rsid w:val="004F5D7B"/>
    <w:rsid w:val="004F5D8D"/>
    <w:rsid w:val="004F6205"/>
    <w:rsid w:val="004F62D6"/>
    <w:rsid w:val="004F6448"/>
    <w:rsid w:val="004F7E71"/>
    <w:rsid w:val="00501118"/>
    <w:rsid w:val="0050177C"/>
    <w:rsid w:val="0050250A"/>
    <w:rsid w:val="005045CD"/>
    <w:rsid w:val="005050F8"/>
    <w:rsid w:val="00505193"/>
    <w:rsid w:val="00505EBE"/>
    <w:rsid w:val="0050753E"/>
    <w:rsid w:val="00507E69"/>
    <w:rsid w:val="00510615"/>
    <w:rsid w:val="0051065A"/>
    <w:rsid w:val="00511997"/>
    <w:rsid w:val="00512B37"/>
    <w:rsid w:val="00513BB7"/>
    <w:rsid w:val="00514412"/>
    <w:rsid w:val="00514849"/>
    <w:rsid w:val="00515FA6"/>
    <w:rsid w:val="0051608A"/>
    <w:rsid w:val="0051661D"/>
    <w:rsid w:val="005170B7"/>
    <w:rsid w:val="00517B21"/>
    <w:rsid w:val="005204E7"/>
    <w:rsid w:val="00520B1F"/>
    <w:rsid w:val="00520CDA"/>
    <w:rsid w:val="00520D7B"/>
    <w:rsid w:val="005210ED"/>
    <w:rsid w:val="005211A5"/>
    <w:rsid w:val="00521308"/>
    <w:rsid w:val="00521AD0"/>
    <w:rsid w:val="00522098"/>
    <w:rsid w:val="0052226C"/>
    <w:rsid w:val="00522FF0"/>
    <w:rsid w:val="0052304F"/>
    <w:rsid w:val="005231FF"/>
    <w:rsid w:val="00523EBF"/>
    <w:rsid w:val="00524B48"/>
    <w:rsid w:val="00524E08"/>
    <w:rsid w:val="005255AD"/>
    <w:rsid w:val="00525B08"/>
    <w:rsid w:val="00525ED5"/>
    <w:rsid w:val="005262DD"/>
    <w:rsid w:val="00526531"/>
    <w:rsid w:val="00526822"/>
    <w:rsid w:val="0052791B"/>
    <w:rsid w:val="00527C70"/>
    <w:rsid w:val="00530C7B"/>
    <w:rsid w:val="00530DC5"/>
    <w:rsid w:val="00531718"/>
    <w:rsid w:val="00531BDA"/>
    <w:rsid w:val="00532137"/>
    <w:rsid w:val="00532368"/>
    <w:rsid w:val="005325E5"/>
    <w:rsid w:val="00534652"/>
    <w:rsid w:val="005346E2"/>
    <w:rsid w:val="0053661B"/>
    <w:rsid w:val="00536A70"/>
    <w:rsid w:val="00536D67"/>
    <w:rsid w:val="00537170"/>
    <w:rsid w:val="00537345"/>
    <w:rsid w:val="00537378"/>
    <w:rsid w:val="005408B0"/>
    <w:rsid w:val="005408E4"/>
    <w:rsid w:val="00540A93"/>
    <w:rsid w:val="00540DF4"/>
    <w:rsid w:val="0054220A"/>
    <w:rsid w:val="0054228C"/>
    <w:rsid w:val="00542B19"/>
    <w:rsid w:val="005432C2"/>
    <w:rsid w:val="005438F9"/>
    <w:rsid w:val="00543913"/>
    <w:rsid w:val="00543B2D"/>
    <w:rsid w:val="00544D06"/>
    <w:rsid w:val="0054524F"/>
    <w:rsid w:val="00545E83"/>
    <w:rsid w:val="005463E6"/>
    <w:rsid w:val="00546597"/>
    <w:rsid w:val="0054680C"/>
    <w:rsid w:val="005472F3"/>
    <w:rsid w:val="00547345"/>
    <w:rsid w:val="00550049"/>
    <w:rsid w:val="005511A5"/>
    <w:rsid w:val="00551401"/>
    <w:rsid w:val="00551557"/>
    <w:rsid w:val="00551F39"/>
    <w:rsid w:val="005520FD"/>
    <w:rsid w:val="005526AD"/>
    <w:rsid w:val="005526F7"/>
    <w:rsid w:val="00552BAA"/>
    <w:rsid w:val="005535F6"/>
    <w:rsid w:val="00555118"/>
    <w:rsid w:val="00555A56"/>
    <w:rsid w:val="00555F6D"/>
    <w:rsid w:val="0055627D"/>
    <w:rsid w:val="005566A8"/>
    <w:rsid w:val="00556D4E"/>
    <w:rsid w:val="005572F6"/>
    <w:rsid w:val="00557527"/>
    <w:rsid w:val="005578C9"/>
    <w:rsid w:val="005600A1"/>
    <w:rsid w:val="00560140"/>
    <w:rsid w:val="0056062D"/>
    <w:rsid w:val="00560779"/>
    <w:rsid w:val="0056199B"/>
    <w:rsid w:val="00561AC9"/>
    <w:rsid w:val="00561BE0"/>
    <w:rsid w:val="00561C45"/>
    <w:rsid w:val="00561E2E"/>
    <w:rsid w:val="00562012"/>
    <w:rsid w:val="0056262F"/>
    <w:rsid w:val="00562E6B"/>
    <w:rsid w:val="0056413C"/>
    <w:rsid w:val="0056485F"/>
    <w:rsid w:val="00564E8A"/>
    <w:rsid w:val="005655B0"/>
    <w:rsid w:val="00566C60"/>
    <w:rsid w:val="005700D9"/>
    <w:rsid w:val="005706FE"/>
    <w:rsid w:val="00570A73"/>
    <w:rsid w:val="0057137D"/>
    <w:rsid w:val="00572882"/>
    <w:rsid w:val="00572A19"/>
    <w:rsid w:val="00572B2A"/>
    <w:rsid w:val="00573562"/>
    <w:rsid w:val="00574817"/>
    <w:rsid w:val="005753D0"/>
    <w:rsid w:val="005757AC"/>
    <w:rsid w:val="005769D4"/>
    <w:rsid w:val="00576FBA"/>
    <w:rsid w:val="00577B94"/>
    <w:rsid w:val="005816AA"/>
    <w:rsid w:val="00581CC2"/>
    <w:rsid w:val="00582C01"/>
    <w:rsid w:val="00582D03"/>
    <w:rsid w:val="005830B0"/>
    <w:rsid w:val="0058316B"/>
    <w:rsid w:val="00583268"/>
    <w:rsid w:val="0058435D"/>
    <w:rsid w:val="00584980"/>
    <w:rsid w:val="00584C32"/>
    <w:rsid w:val="00585C98"/>
    <w:rsid w:val="00585DB8"/>
    <w:rsid w:val="00585E11"/>
    <w:rsid w:val="005865BA"/>
    <w:rsid w:val="00586964"/>
    <w:rsid w:val="00587744"/>
    <w:rsid w:val="00587BE4"/>
    <w:rsid w:val="005911B6"/>
    <w:rsid w:val="0059121E"/>
    <w:rsid w:val="00591E11"/>
    <w:rsid w:val="005933D9"/>
    <w:rsid w:val="00594418"/>
    <w:rsid w:val="005952EE"/>
    <w:rsid w:val="005966B9"/>
    <w:rsid w:val="0059673C"/>
    <w:rsid w:val="00596934"/>
    <w:rsid w:val="00596A16"/>
    <w:rsid w:val="00596A26"/>
    <w:rsid w:val="005977D3"/>
    <w:rsid w:val="005A0033"/>
    <w:rsid w:val="005A05EA"/>
    <w:rsid w:val="005A0932"/>
    <w:rsid w:val="005A137E"/>
    <w:rsid w:val="005A21B3"/>
    <w:rsid w:val="005A258A"/>
    <w:rsid w:val="005A32B6"/>
    <w:rsid w:val="005A3924"/>
    <w:rsid w:val="005A433B"/>
    <w:rsid w:val="005A4776"/>
    <w:rsid w:val="005A52B0"/>
    <w:rsid w:val="005A56E2"/>
    <w:rsid w:val="005A5F5A"/>
    <w:rsid w:val="005A6434"/>
    <w:rsid w:val="005A729D"/>
    <w:rsid w:val="005B046E"/>
    <w:rsid w:val="005B0ED8"/>
    <w:rsid w:val="005B17CF"/>
    <w:rsid w:val="005B2D03"/>
    <w:rsid w:val="005B349E"/>
    <w:rsid w:val="005B36C4"/>
    <w:rsid w:val="005B3BF0"/>
    <w:rsid w:val="005B3FA7"/>
    <w:rsid w:val="005B42C7"/>
    <w:rsid w:val="005B55F3"/>
    <w:rsid w:val="005B5D81"/>
    <w:rsid w:val="005B624A"/>
    <w:rsid w:val="005B63BE"/>
    <w:rsid w:val="005B6439"/>
    <w:rsid w:val="005B6900"/>
    <w:rsid w:val="005B6A07"/>
    <w:rsid w:val="005B790B"/>
    <w:rsid w:val="005B7A15"/>
    <w:rsid w:val="005B7F0A"/>
    <w:rsid w:val="005C08C4"/>
    <w:rsid w:val="005C18BD"/>
    <w:rsid w:val="005C18DB"/>
    <w:rsid w:val="005C2085"/>
    <w:rsid w:val="005C25AF"/>
    <w:rsid w:val="005C2B19"/>
    <w:rsid w:val="005C36FB"/>
    <w:rsid w:val="005C3A3E"/>
    <w:rsid w:val="005C4140"/>
    <w:rsid w:val="005C42CE"/>
    <w:rsid w:val="005C4A02"/>
    <w:rsid w:val="005C6434"/>
    <w:rsid w:val="005C6C01"/>
    <w:rsid w:val="005C7731"/>
    <w:rsid w:val="005C7D32"/>
    <w:rsid w:val="005D0233"/>
    <w:rsid w:val="005D0248"/>
    <w:rsid w:val="005D08AA"/>
    <w:rsid w:val="005D0A5D"/>
    <w:rsid w:val="005D0ACF"/>
    <w:rsid w:val="005D0F2D"/>
    <w:rsid w:val="005D13A7"/>
    <w:rsid w:val="005D155B"/>
    <w:rsid w:val="005D1AFE"/>
    <w:rsid w:val="005D1FE1"/>
    <w:rsid w:val="005D21EB"/>
    <w:rsid w:val="005D23AC"/>
    <w:rsid w:val="005D2666"/>
    <w:rsid w:val="005D29F4"/>
    <w:rsid w:val="005D2C6B"/>
    <w:rsid w:val="005D446A"/>
    <w:rsid w:val="005D48B6"/>
    <w:rsid w:val="005D48B9"/>
    <w:rsid w:val="005D4C2C"/>
    <w:rsid w:val="005D540C"/>
    <w:rsid w:val="005D5959"/>
    <w:rsid w:val="005D5A3B"/>
    <w:rsid w:val="005D5F02"/>
    <w:rsid w:val="005D60D0"/>
    <w:rsid w:val="005D6393"/>
    <w:rsid w:val="005D668D"/>
    <w:rsid w:val="005D6C20"/>
    <w:rsid w:val="005D75E2"/>
    <w:rsid w:val="005D7C96"/>
    <w:rsid w:val="005E05C7"/>
    <w:rsid w:val="005E05FA"/>
    <w:rsid w:val="005E0850"/>
    <w:rsid w:val="005E0A07"/>
    <w:rsid w:val="005E0F7E"/>
    <w:rsid w:val="005E106C"/>
    <w:rsid w:val="005E10CB"/>
    <w:rsid w:val="005E1BF2"/>
    <w:rsid w:val="005E1FF6"/>
    <w:rsid w:val="005E20E1"/>
    <w:rsid w:val="005E2497"/>
    <w:rsid w:val="005E2C05"/>
    <w:rsid w:val="005E347E"/>
    <w:rsid w:val="005E4176"/>
    <w:rsid w:val="005E442C"/>
    <w:rsid w:val="005E47BA"/>
    <w:rsid w:val="005E5DCB"/>
    <w:rsid w:val="005E7257"/>
    <w:rsid w:val="005F052D"/>
    <w:rsid w:val="005F0BBD"/>
    <w:rsid w:val="005F1079"/>
    <w:rsid w:val="005F1319"/>
    <w:rsid w:val="005F1935"/>
    <w:rsid w:val="005F1D9C"/>
    <w:rsid w:val="005F1ED1"/>
    <w:rsid w:val="005F27BD"/>
    <w:rsid w:val="005F3A06"/>
    <w:rsid w:val="005F45C7"/>
    <w:rsid w:val="005F4FEE"/>
    <w:rsid w:val="005F5043"/>
    <w:rsid w:val="005F50BC"/>
    <w:rsid w:val="005F6833"/>
    <w:rsid w:val="005F6DAF"/>
    <w:rsid w:val="005F777B"/>
    <w:rsid w:val="005F7AB5"/>
    <w:rsid w:val="005F7C21"/>
    <w:rsid w:val="005F7CEE"/>
    <w:rsid w:val="006000DB"/>
    <w:rsid w:val="00601463"/>
    <w:rsid w:val="00601D31"/>
    <w:rsid w:val="00601FBC"/>
    <w:rsid w:val="00602D4E"/>
    <w:rsid w:val="00603720"/>
    <w:rsid w:val="00603DF3"/>
    <w:rsid w:val="00604086"/>
    <w:rsid w:val="00604848"/>
    <w:rsid w:val="00604EC1"/>
    <w:rsid w:val="0060502D"/>
    <w:rsid w:val="006053C5"/>
    <w:rsid w:val="00605D98"/>
    <w:rsid w:val="00606530"/>
    <w:rsid w:val="0060665F"/>
    <w:rsid w:val="006066CD"/>
    <w:rsid w:val="00606818"/>
    <w:rsid w:val="00606E14"/>
    <w:rsid w:val="006072F1"/>
    <w:rsid w:val="00607532"/>
    <w:rsid w:val="00610608"/>
    <w:rsid w:val="0061119D"/>
    <w:rsid w:val="006114B7"/>
    <w:rsid w:val="00611596"/>
    <w:rsid w:val="006123B4"/>
    <w:rsid w:val="00612BFA"/>
    <w:rsid w:val="006133EE"/>
    <w:rsid w:val="006135A9"/>
    <w:rsid w:val="00613642"/>
    <w:rsid w:val="00614593"/>
    <w:rsid w:val="006147EF"/>
    <w:rsid w:val="0061495A"/>
    <w:rsid w:val="00614DE9"/>
    <w:rsid w:val="0061559F"/>
    <w:rsid w:val="00615797"/>
    <w:rsid w:val="00615E9D"/>
    <w:rsid w:val="00616B84"/>
    <w:rsid w:val="00617217"/>
    <w:rsid w:val="0061752B"/>
    <w:rsid w:val="006179DC"/>
    <w:rsid w:val="0062058D"/>
    <w:rsid w:val="006206D2"/>
    <w:rsid w:val="006210CB"/>
    <w:rsid w:val="006231C3"/>
    <w:rsid w:val="0062359D"/>
    <w:rsid w:val="00623C69"/>
    <w:rsid w:val="00623C80"/>
    <w:rsid w:val="00624742"/>
    <w:rsid w:val="0062483E"/>
    <w:rsid w:val="00624953"/>
    <w:rsid w:val="00625BF0"/>
    <w:rsid w:val="00625D4B"/>
    <w:rsid w:val="006273EA"/>
    <w:rsid w:val="006274BA"/>
    <w:rsid w:val="00627999"/>
    <w:rsid w:val="00630A97"/>
    <w:rsid w:val="00630C55"/>
    <w:rsid w:val="006316D9"/>
    <w:rsid w:val="00631796"/>
    <w:rsid w:val="0063179E"/>
    <w:rsid w:val="00631832"/>
    <w:rsid w:val="00631C93"/>
    <w:rsid w:val="00633563"/>
    <w:rsid w:val="0063378C"/>
    <w:rsid w:val="00634569"/>
    <w:rsid w:val="00634587"/>
    <w:rsid w:val="00634603"/>
    <w:rsid w:val="00635055"/>
    <w:rsid w:val="00635175"/>
    <w:rsid w:val="0063528A"/>
    <w:rsid w:val="0063540D"/>
    <w:rsid w:val="006361D9"/>
    <w:rsid w:val="0063625E"/>
    <w:rsid w:val="0063684D"/>
    <w:rsid w:val="006369F1"/>
    <w:rsid w:val="00637661"/>
    <w:rsid w:val="00637CBC"/>
    <w:rsid w:val="00640418"/>
    <w:rsid w:val="006407C6"/>
    <w:rsid w:val="006408F7"/>
    <w:rsid w:val="006414D0"/>
    <w:rsid w:val="00642A22"/>
    <w:rsid w:val="00643A17"/>
    <w:rsid w:val="0064455B"/>
    <w:rsid w:val="006446E3"/>
    <w:rsid w:val="00644C23"/>
    <w:rsid w:val="00644EC3"/>
    <w:rsid w:val="00645DEB"/>
    <w:rsid w:val="0064605B"/>
    <w:rsid w:val="0064692B"/>
    <w:rsid w:val="0064728E"/>
    <w:rsid w:val="00647328"/>
    <w:rsid w:val="00647653"/>
    <w:rsid w:val="0064777C"/>
    <w:rsid w:val="0064792F"/>
    <w:rsid w:val="00647F6F"/>
    <w:rsid w:val="00647FC5"/>
    <w:rsid w:val="0065052E"/>
    <w:rsid w:val="0065103E"/>
    <w:rsid w:val="0065132C"/>
    <w:rsid w:val="00651965"/>
    <w:rsid w:val="00653379"/>
    <w:rsid w:val="0065347E"/>
    <w:rsid w:val="00653B99"/>
    <w:rsid w:val="00653BC0"/>
    <w:rsid w:val="006543A3"/>
    <w:rsid w:val="0065477F"/>
    <w:rsid w:val="00654BB8"/>
    <w:rsid w:val="00654D60"/>
    <w:rsid w:val="00654F86"/>
    <w:rsid w:val="00655057"/>
    <w:rsid w:val="0065578D"/>
    <w:rsid w:val="00655D8A"/>
    <w:rsid w:val="00655F7E"/>
    <w:rsid w:val="00656240"/>
    <w:rsid w:val="00656263"/>
    <w:rsid w:val="00656407"/>
    <w:rsid w:val="00657FD3"/>
    <w:rsid w:val="006604E7"/>
    <w:rsid w:val="00660B62"/>
    <w:rsid w:val="00660F8A"/>
    <w:rsid w:val="0066193A"/>
    <w:rsid w:val="00664FAB"/>
    <w:rsid w:val="006650DE"/>
    <w:rsid w:val="00665C25"/>
    <w:rsid w:val="00666794"/>
    <w:rsid w:val="00666ADA"/>
    <w:rsid w:val="00666F0E"/>
    <w:rsid w:val="006673FB"/>
    <w:rsid w:val="00667898"/>
    <w:rsid w:val="00667BFC"/>
    <w:rsid w:val="00667E57"/>
    <w:rsid w:val="00670C43"/>
    <w:rsid w:val="00670E0F"/>
    <w:rsid w:val="00671207"/>
    <w:rsid w:val="006715F8"/>
    <w:rsid w:val="006718BC"/>
    <w:rsid w:val="006719A0"/>
    <w:rsid w:val="00671AC6"/>
    <w:rsid w:val="00671C55"/>
    <w:rsid w:val="00672105"/>
    <w:rsid w:val="00672548"/>
    <w:rsid w:val="00672D28"/>
    <w:rsid w:val="006733CE"/>
    <w:rsid w:val="006743FE"/>
    <w:rsid w:val="00674C8C"/>
    <w:rsid w:val="00674F2C"/>
    <w:rsid w:val="00675851"/>
    <w:rsid w:val="00675939"/>
    <w:rsid w:val="00676605"/>
    <w:rsid w:val="0067699C"/>
    <w:rsid w:val="00676B1C"/>
    <w:rsid w:val="00677257"/>
    <w:rsid w:val="00677527"/>
    <w:rsid w:val="00677620"/>
    <w:rsid w:val="00677781"/>
    <w:rsid w:val="00677CA5"/>
    <w:rsid w:val="00677EDF"/>
    <w:rsid w:val="006801B2"/>
    <w:rsid w:val="00680359"/>
    <w:rsid w:val="00680490"/>
    <w:rsid w:val="0068056F"/>
    <w:rsid w:val="0068076A"/>
    <w:rsid w:val="00680CE0"/>
    <w:rsid w:val="00680F90"/>
    <w:rsid w:val="006822E4"/>
    <w:rsid w:val="00683525"/>
    <w:rsid w:val="0068362D"/>
    <w:rsid w:val="0068396D"/>
    <w:rsid w:val="00683B9B"/>
    <w:rsid w:val="00683DA7"/>
    <w:rsid w:val="00683EC2"/>
    <w:rsid w:val="0068480C"/>
    <w:rsid w:val="006855E8"/>
    <w:rsid w:val="006858AE"/>
    <w:rsid w:val="00685BC6"/>
    <w:rsid w:val="00685E70"/>
    <w:rsid w:val="0068629B"/>
    <w:rsid w:val="00686F07"/>
    <w:rsid w:val="00687D98"/>
    <w:rsid w:val="00690506"/>
    <w:rsid w:val="006910BE"/>
    <w:rsid w:val="00691981"/>
    <w:rsid w:val="0069215A"/>
    <w:rsid w:val="00693239"/>
    <w:rsid w:val="00693593"/>
    <w:rsid w:val="00693A85"/>
    <w:rsid w:val="00693B63"/>
    <w:rsid w:val="00693CE5"/>
    <w:rsid w:val="006950DF"/>
    <w:rsid w:val="00695E47"/>
    <w:rsid w:val="0069631A"/>
    <w:rsid w:val="006975D1"/>
    <w:rsid w:val="006A025C"/>
    <w:rsid w:val="006A1751"/>
    <w:rsid w:val="006A1D1B"/>
    <w:rsid w:val="006A21A7"/>
    <w:rsid w:val="006A23C5"/>
    <w:rsid w:val="006A303F"/>
    <w:rsid w:val="006A4B00"/>
    <w:rsid w:val="006A4C31"/>
    <w:rsid w:val="006A5A0D"/>
    <w:rsid w:val="006A5BF7"/>
    <w:rsid w:val="006A5C8A"/>
    <w:rsid w:val="006A5FC7"/>
    <w:rsid w:val="006A6231"/>
    <w:rsid w:val="006A64DA"/>
    <w:rsid w:val="006A7017"/>
    <w:rsid w:val="006A7073"/>
    <w:rsid w:val="006A772D"/>
    <w:rsid w:val="006A777E"/>
    <w:rsid w:val="006A7ABE"/>
    <w:rsid w:val="006A7AFB"/>
    <w:rsid w:val="006A7D55"/>
    <w:rsid w:val="006B094D"/>
    <w:rsid w:val="006B1032"/>
    <w:rsid w:val="006B1D23"/>
    <w:rsid w:val="006B1EC5"/>
    <w:rsid w:val="006B24FF"/>
    <w:rsid w:val="006B2661"/>
    <w:rsid w:val="006B2B69"/>
    <w:rsid w:val="006B34D5"/>
    <w:rsid w:val="006B3546"/>
    <w:rsid w:val="006B3E8B"/>
    <w:rsid w:val="006B4147"/>
    <w:rsid w:val="006B41E0"/>
    <w:rsid w:val="006B4A34"/>
    <w:rsid w:val="006B6B23"/>
    <w:rsid w:val="006C0FA6"/>
    <w:rsid w:val="006C1141"/>
    <w:rsid w:val="006C11B7"/>
    <w:rsid w:val="006C1F10"/>
    <w:rsid w:val="006C2DB8"/>
    <w:rsid w:val="006C2DFE"/>
    <w:rsid w:val="006C4E29"/>
    <w:rsid w:val="006C5209"/>
    <w:rsid w:val="006C585E"/>
    <w:rsid w:val="006C5902"/>
    <w:rsid w:val="006C5BDB"/>
    <w:rsid w:val="006C7020"/>
    <w:rsid w:val="006C7529"/>
    <w:rsid w:val="006C79C5"/>
    <w:rsid w:val="006D060A"/>
    <w:rsid w:val="006D0694"/>
    <w:rsid w:val="006D2021"/>
    <w:rsid w:val="006D2120"/>
    <w:rsid w:val="006D28DF"/>
    <w:rsid w:val="006D3510"/>
    <w:rsid w:val="006D4076"/>
    <w:rsid w:val="006D4AEC"/>
    <w:rsid w:val="006D4B57"/>
    <w:rsid w:val="006D4B88"/>
    <w:rsid w:val="006D4FB9"/>
    <w:rsid w:val="006D50D4"/>
    <w:rsid w:val="006D568C"/>
    <w:rsid w:val="006D578D"/>
    <w:rsid w:val="006D5D0C"/>
    <w:rsid w:val="006D608A"/>
    <w:rsid w:val="006D6CD0"/>
    <w:rsid w:val="006D72B7"/>
    <w:rsid w:val="006D79C1"/>
    <w:rsid w:val="006E059F"/>
    <w:rsid w:val="006E05F9"/>
    <w:rsid w:val="006E0FFD"/>
    <w:rsid w:val="006E189D"/>
    <w:rsid w:val="006E1A35"/>
    <w:rsid w:val="006E23AF"/>
    <w:rsid w:val="006E26C9"/>
    <w:rsid w:val="006E317F"/>
    <w:rsid w:val="006E3CA3"/>
    <w:rsid w:val="006E4284"/>
    <w:rsid w:val="006E598C"/>
    <w:rsid w:val="006E6C7A"/>
    <w:rsid w:val="006F08C7"/>
    <w:rsid w:val="006F1654"/>
    <w:rsid w:val="006F256B"/>
    <w:rsid w:val="006F35B1"/>
    <w:rsid w:val="006F3973"/>
    <w:rsid w:val="006F39D3"/>
    <w:rsid w:val="006F438E"/>
    <w:rsid w:val="006F4854"/>
    <w:rsid w:val="006F4A3B"/>
    <w:rsid w:val="006F4F57"/>
    <w:rsid w:val="006F5B1C"/>
    <w:rsid w:val="006F5B87"/>
    <w:rsid w:val="006F657E"/>
    <w:rsid w:val="006F6D39"/>
    <w:rsid w:val="006F711D"/>
    <w:rsid w:val="006F71AF"/>
    <w:rsid w:val="006F7823"/>
    <w:rsid w:val="006F7C23"/>
    <w:rsid w:val="00700112"/>
    <w:rsid w:val="00701385"/>
    <w:rsid w:val="00701AE3"/>
    <w:rsid w:val="007029DD"/>
    <w:rsid w:val="00702AEB"/>
    <w:rsid w:val="00703E57"/>
    <w:rsid w:val="007052CF"/>
    <w:rsid w:val="00705785"/>
    <w:rsid w:val="007058A3"/>
    <w:rsid w:val="00705C45"/>
    <w:rsid w:val="007069A9"/>
    <w:rsid w:val="007074FE"/>
    <w:rsid w:val="00707BFE"/>
    <w:rsid w:val="00707D1D"/>
    <w:rsid w:val="00707D5A"/>
    <w:rsid w:val="0071040C"/>
    <w:rsid w:val="0071049E"/>
    <w:rsid w:val="007107D2"/>
    <w:rsid w:val="007109E0"/>
    <w:rsid w:val="007111DA"/>
    <w:rsid w:val="0071164D"/>
    <w:rsid w:val="00711A23"/>
    <w:rsid w:val="00712497"/>
    <w:rsid w:val="00712E09"/>
    <w:rsid w:val="00712F72"/>
    <w:rsid w:val="0071377F"/>
    <w:rsid w:val="0071384E"/>
    <w:rsid w:val="00713CC4"/>
    <w:rsid w:val="007141FC"/>
    <w:rsid w:val="007148F9"/>
    <w:rsid w:val="00714D00"/>
    <w:rsid w:val="00715251"/>
    <w:rsid w:val="007164CC"/>
    <w:rsid w:val="0071663B"/>
    <w:rsid w:val="00716B87"/>
    <w:rsid w:val="00716F5D"/>
    <w:rsid w:val="0071758F"/>
    <w:rsid w:val="00717ABC"/>
    <w:rsid w:val="00717FD8"/>
    <w:rsid w:val="00720124"/>
    <w:rsid w:val="007201AE"/>
    <w:rsid w:val="00720737"/>
    <w:rsid w:val="00720E86"/>
    <w:rsid w:val="007210E0"/>
    <w:rsid w:val="00721A62"/>
    <w:rsid w:val="00721CBA"/>
    <w:rsid w:val="00721E05"/>
    <w:rsid w:val="0072244B"/>
    <w:rsid w:val="007226CD"/>
    <w:rsid w:val="0072282F"/>
    <w:rsid w:val="00722B67"/>
    <w:rsid w:val="0072321A"/>
    <w:rsid w:val="00723F62"/>
    <w:rsid w:val="00724848"/>
    <w:rsid w:val="00724D2F"/>
    <w:rsid w:val="007251DD"/>
    <w:rsid w:val="007261C8"/>
    <w:rsid w:val="00726426"/>
    <w:rsid w:val="0072666E"/>
    <w:rsid w:val="00726968"/>
    <w:rsid w:val="00726D41"/>
    <w:rsid w:val="0072726D"/>
    <w:rsid w:val="00727475"/>
    <w:rsid w:val="00727B1A"/>
    <w:rsid w:val="00727B35"/>
    <w:rsid w:val="007308F9"/>
    <w:rsid w:val="00730D97"/>
    <w:rsid w:val="00730F82"/>
    <w:rsid w:val="007317C3"/>
    <w:rsid w:val="007320A0"/>
    <w:rsid w:val="0073329D"/>
    <w:rsid w:val="007333B7"/>
    <w:rsid w:val="007336B5"/>
    <w:rsid w:val="00733B21"/>
    <w:rsid w:val="00734259"/>
    <w:rsid w:val="007342D2"/>
    <w:rsid w:val="007343AF"/>
    <w:rsid w:val="0073548E"/>
    <w:rsid w:val="00735E98"/>
    <w:rsid w:val="00736955"/>
    <w:rsid w:val="00737180"/>
    <w:rsid w:val="00740343"/>
    <w:rsid w:val="00740508"/>
    <w:rsid w:val="0074085E"/>
    <w:rsid w:val="00740AB4"/>
    <w:rsid w:val="00740EA1"/>
    <w:rsid w:val="0074103C"/>
    <w:rsid w:val="00742C84"/>
    <w:rsid w:val="007432CB"/>
    <w:rsid w:val="0074340D"/>
    <w:rsid w:val="007435B7"/>
    <w:rsid w:val="00743A04"/>
    <w:rsid w:val="00743BE0"/>
    <w:rsid w:val="00744276"/>
    <w:rsid w:val="00744631"/>
    <w:rsid w:val="00745AE0"/>
    <w:rsid w:val="00746AD9"/>
    <w:rsid w:val="00747173"/>
    <w:rsid w:val="00750C0F"/>
    <w:rsid w:val="007515EE"/>
    <w:rsid w:val="00751824"/>
    <w:rsid w:val="00753F1A"/>
    <w:rsid w:val="007543D0"/>
    <w:rsid w:val="007546D8"/>
    <w:rsid w:val="00754CB1"/>
    <w:rsid w:val="00755469"/>
    <w:rsid w:val="00755992"/>
    <w:rsid w:val="00755F67"/>
    <w:rsid w:val="00756D0B"/>
    <w:rsid w:val="007570AF"/>
    <w:rsid w:val="0075711A"/>
    <w:rsid w:val="00757265"/>
    <w:rsid w:val="00760377"/>
    <w:rsid w:val="00760CCC"/>
    <w:rsid w:val="00761025"/>
    <w:rsid w:val="0076135D"/>
    <w:rsid w:val="00761B32"/>
    <w:rsid w:val="00762B60"/>
    <w:rsid w:val="007635E0"/>
    <w:rsid w:val="00763D49"/>
    <w:rsid w:val="00763ECD"/>
    <w:rsid w:val="00764439"/>
    <w:rsid w:val="00764B00"/>
    <w:rsid w:val="007651AE"/>
    <w:rsid w:val="00765E62"/>
    <w:rsid w:val="00766232"/>
    <w:rsid w:val="007662DE"/>
    <w:rsid w:val="00766433"/>
    <w:rsid w:val="00766E53"/>
    <w:rsid w:val="00767154"/>
    <w:rsid w:val="007673B1"/>
    <w:rsid w:val="0076760F"/>
    <w:rsid w:val="00767737"/>
    <w:rsid w:val="007708A5"/>
    <w:rsid w:val="00771200"/>
    <w:rsid w:val="00771ACA"/>
    <w:rsid w:val="00771BD3"/>
    <w:rsid w:val="00772B32"/>
    <w:rsid w:val="00772F74"/>
    <w:rsid w:val="00772F7A"/>
    <w:rsid w:val="00773E41"/>
    <w:rsid w:val="00774495"/>
    <w:rsid w:val="007745CE"/>
    <w:rsid w:val="00774A9A"/>
    <w:rsid w:val="007750BA"/>
    <w:rsid w:val="0077549E"/>
    <w:rsid w:val="0077564C"/>
    <w:rsid w:val="00775801"/>
    <w:rsid w:val="00775A7A"/>
    <w:rsid w:val="00775F4A"/>
    <w:rsid w:val="0077633C"/>
    <w:rsid w:val="007764BD"/>
    <w:rsid w:val="0077707F"/>
    <w:rsid w:val="007772E1"/>
    <w:rsid w:val="00777734"/>
    <w:rsid w:val="00777B28"/>
    <w:rsid w:val="00777C21"/>
    <w:rsid w:val="00780F6C"/>
    <w:rsid w:val="007818E6"/>
    <w:rsid w:val="00781F78"/>
    <w:rsid w:val="00782020"/>
    <w:rsid w:val="007825C1"/>
    <w:rsid w:val="007826D5"/>
    <w:rsid w:val="00782E5C"/>
    <w:rsid w:val="007830C8"/>
    <w:rsid w:val="0078345B"/>
    <w:rsid w:val="00783852"/>
    <w:rsid w:val="00784084"/>
    <w:rsid w:val="0078442F"/>
    <w:rsid w:val="00784846"/>
    <w:rsid w:val="007848C1"/>
    <w:rsid w:val="00784CBA"/>
    <w:rsid w:val="00784EC3"/>
    <w:rsid w:val="00785E03"/>
    <w:rsid w:val="00785F5E"/>
    <w:rsid w:val="007862D9"/>
    <w:rsid w:val="0078700D"/>
    <w:rsid w:val="00787553"/>
    <w:rsid w:val="007900E5"/>
    <w:rsid w:val="00791BB2"/>
    <w:rsid w:val="00792071"/>
    <w:rsid w:val="007926F1"/>
    <w:rsid w:val="007934DC"/>
    <w:rsid w:val="00793677"/>
    <w:rsid w:val="00793B51"/>
    <w:rsid w:val="0079423C"/>
    <w:rsid w:val="0079495D"/>
    <w:rsid w:val="007950D6"/>
    <w:rsid w:val="00795875"/>
    <w:rsid w:val="0079617F"/>
    <w:rsid w:val="00796DDB"/>
    <w:rsid w:val="00796F8E"/>
    <w:rsid w:val="0079783F"/>
    <w:rsid w:val="00797844"/>
    <w:rsid w:val="00797891"/>
    <w:rsid w:val="00797BF8"/>
    <w:rsid w:val="00797C6C"/>
    <w:rsid w:val="007A0AE9"/>
    <w:rsid w:val="007A0D71"/>
    <w:rsid w:val="007A13AC"/>
    <w:rsid w:val="007A1AF2"/>
    <w:rsid w:val="007A1CD7"/>
    <w:rsid w:val="007A2797"/>
    <w:rsid w:val="007A2BEF"/>
    <w:rsid w:val="007A2F23"/>
    <w:rsid w:val="007A3CD8"/>
    <w:rsid w:val="007A3CFA"/>
    <w:rsid w:val="007A4163"/>
    <w:rsid w:val="007A4700"/>
    <w:rsid w:val="007A6253"/>
    <w:rsid w:val="007B3EDD"/>
    <w:rsid w:val="007B4333"/>
    <w:rsid w:val="007B5427"/>
    <w:rsid w:val="007B6C54"/>
    <w:rsid w:val="007B75CE"/>
    <w:rsid w:val="007B79BD"/>
    <w:rsid w:val="007C02EE"/>
    <w:rsid w:val="007C0475"/>
    <w:rsid w:val="007C0C72"/>
    <w:rsid w:val="007C1633"/>
    <w:rsid w:val="007C1E81"/>
    <w:rsid w:val="007C20AB"/>
    <w:rsid w:val="007C25C1"/>
    <w:rsid w:val="007C26D9"/>
    <w:rsid w:val="007C2A15"/>
    <w:rsid w:val="007C2B66"/>
    <w:rsid w:val="007C337C"/>
    <w:rsid w:val="007C3E8E"/>
    <w:rsid w:val="007C4B30"/>
    <w:rsid w:val="007C4D0D"/>
    <w:rsid w:val="007C52C3"/>
    <w:rsid w:val="007C58D3"/>
    <w:rsid w:val="007C631C"/>
    <w:rsid w:val="007C646D"/>
    <w:rsid w:val="007C6A87"/>
    <w:rsid w:val="007C7938"/>
    <w:rsid w:val="007D049E"/>
    <w:rsid w:val="007D0E21"/>
    <w:rsid w:val="007D1677"/>
    <w:rsid w:val="007D1E83"/>
    <w:rsid w:val="007D314D"/>
    <w:rsid w:val="007D3520"/>
    <w:rsid w:val="007D4B73"/>
    <w:rsid w:val="007D4D86"/>
    <w:rsid w:val="007D55B3"/>
    <w:rsid w:val="007D595A"/>
    <w:rsid w:val="007D5C81"/>
    <w:rsid w:val="007D5D14"/>
    <w:rsid w:val="007D6FFB"/>
    <w:rsid w:val="007D76CC"/>
    <w:rsid w:val="007D7A3B"/>
    <w:rsid w:val="007D7E6F"/>
    <w:rsid w:val="007D7F4D"/>
    <w:rsid w:val="007E0B8C"/>
    <w:rsid w:val="007E1128"/>
    <w:rsid w:val="007E163B"/>
    <w:rsid w:val="007E1DB6"/>
    <w:rsid w:val="007E2482"/>
    <w:rsid w:val="007E26A3"/>
    <w:rsid w:val="007E2D43"/>
    <w:rsid w:val="007E2DBE"/>
    <w:rsid w:val="007E343B"/>
    <w:rsid w:val="007E3B6F"/>
    <w:rsid w:val="007E3C13"/>
    <w:rsid w:val="007E4A3A"/>
    <w:rsid w:val="007E4C3F"/>
    <w:rsid w:val="007E5383"/>
    <w:rsid w:val="007E56F5"/>
    <w:rsid w:val="007E57BD"/>
    <w:rsid w:val="007E5CA5"/>
    <w:rsid w:val="007E6032"/>
    <w:rsid w:val="007E6949"/>
    <w:rsid w:val="007E728B"/>
    <w:rsid w:val="007E74DD"/>
    <w:rsid w:val="007E76FD"/>
    <w:rsid w:val="007E7E54"/>
    <w:rsid w:val="007F05E3"/>
    <w:rsid w:val="007F08E7"/>
    <w:rsid w:val="007F1968"/>
    <w:rsid w:val="007F197C"/>
    <w:rsid w:val="007F19CA"/>
    <w:rsid w:val="007F1A3E"/>
    <w:rsid w:val="007F33D6"/>
    <w:rsid w:val="007F3C37"/>
    <w:rsid w:val="007F45FB"/>
    <w:rsid w:val="007F49C2"/>
    <w:rsid w:val="007F4AB4"/>
    <w:rsid w:val="007F4AE7"/>
    <w:rsid w:val="007F4CF5"/>
    <w:rsid w:val="007F4F22"/>
    <w:rsid w:val="007F503F"/>
    <w:rsid w:val="007F5234"/>
    <w:rsid w:val="007F54DD"/>
    <w:rsid w:val="007F5EE2"/>
    <w:rsid w:val="007F6050"/>
    <w:rsid w:val="007F67C4"/>
    <w:rsid w:val="007F6EDD"/>
    <w:rsid w:val="007F72E7"/>
    <w:rsid w:val="007F79A3"/>
    <w:rsid w:val="007F7B6A"/>
    <w:rsid w:val="007F7DC5"/>
    <w:rsid w:val="007F7EA3"/>
    <w:rsid w:val="008002FB"/>
    <w:rsid w:val="00800412"/>
    <w:rsid w:val="00800DF5"/>
    <w:rsid w:val="00801FE0"/>
    <w:rsid w:val="008023AF"/>
    <w:rsid w:val="0080311D"/>
    <w:rsid w:val="008031D9"/>
    <w:rsid w:val="008048AE"/>
    <w:rsid w:val="00804E54"/>
    <w:rsid w:val="008069CF"/>
    <w:rsid w:val="008109C3"/>
    <w:rsid w:val="00810B00"/>
    <w:rsid w:val="00811728"/>
    <w:rsid w:val="00811D15"/>
    <w:rsid w:val="00812B64"/>
    <w:rsid w:val="0081350D"/>
    <w:rsid w:val="00813ABE"/>
    <w:rsid w:val="00814A4B"/>
    <w:rsid w:val="00815623"/>
    <w:rsid w:val="008156AD"/>
    <w:rsid w:val="008157AC"/>
    <w:rsid w:val="00815A09"/>
    <w:rsid w:val="00815B04"/>
    <w:rsid w:val="00816203"/>
    <w:rsid w:val="008162AB"/>
    <w:rsid w:val="00816529"/>
    <w:rsid w:val="00816738"/>
    <w:rsid w:val="008170BB"/>
    <w:rsid w:val="008175E7"/>
    <w:rsid w:val="008206F5"/>
    <w:rsid w:val="0082094E"/>
    <w:rsid w:val="0082121B"/>
    <w:rsid w:val="00821823"/>
    <w:rsid w:val="00821956"/>
    <w:rsid w:val="008224B0"/>
    <w:rsid w:val="00822B9E"/>
    <w:rsid w:val="00822C29"/>
    <w:rsid w:val="0082355D"/>
    <w:rsid w:val="00823632"/>
    <w:rsid w:val="00823E38"/>
    <w:rsid w:val="00824A57"/>
    <w:rsid w:val="00824D9D"/>
    <w:rsid w:val="008250C7"/>
    <w:rsid w:val="00825707"/>
    <w:rsid w:val="0082660D"/>
    <w:rsid w:val="00826690"/>
    <w:rsid w:val="00827E35"/>
    <w:rsid w:val="00827FD9"/>
    <w:rsid w:val="00830BCA"/>
    <w:rsid w:val="00831B24"/>
    <w:rsid w:val="00831D31"/>
    <w:rsid w:val="00832229"/>
    <w:rsid w:val="0083248C"/>
    <w:rsid w:val="00832AE0"/>
    <w:rsid w:val="008334D4"/>
    <w:rsid w:val="00833B62"/>
    <w:rsid w:val="008351E5"/>
    <w:rsid w:val="00836E27"/>
    <w:rsid w:val="00837210"/>
    <w:rsid w:val="008378B4"/>
    <w:rsid w:val="008379FF"/>
    <w:rsid w:val="00837FA9"/>
    <w:rsid w:val="00840C40"/>
    <w:rsid w:val="00841972"/>
    <w:rsid w:val="00841FE1"/>
    <w:rsid w:val="00842370"/>
    <w:rsid w:val="008437FE"/>
    <w:rsid w:val="00844928"/>
    <w:rsid w:val="00844C12"/>
    <w:rsid w:val="00846324"/>
    <w:rsid w:val="00847679"/>
    <w:rsid w:val="0084786F"/>
    <w:rsid w:val="008507CA"/>
    <w:rsid w:val="00851060"/>
    <w:rsid w:val="00851DD4"/>
    <w:rsid w:val="0085229F"/>
    <w:rsid w:val="00852596"/>
    <w:rsid w:val="00852660"/>
    <w:rsid w:val="008526B3"/>
    <w:rsid w:val="00852844"/>
    <w:rsid w:val="00852E3D"/>
    <w:rsid w:val="008531A7"/>
    <w:rsid w:val="008536D8"/>
    <w:rsid w:val="00853703"/>
    <w:rsid w:val="008537E0"/>
    <w:rsid w:val="0085413C"/>
    <w:rsid w:val="008545C9"/>
    <w:rsid w:val="00854B38"/>
    <w:rsid w:val="00854E50"/>
    <w:rsid w:val="00855326"/>
    <w:rsid w:val="008558BD"/>
    <w:rsid w:val="00855CA0"/>
    <w:rsid w:val="00855D8C"/>
    <w:rsid w:val="00855F43"/>
    <w:rsid w:val="00856D8F"/>
    <w:rsid w:val="00856EC9"/>
    <w:rsid w:val="0085746E"/>
    <w:rsid w:val="00857C90"/>
    <w:rsid w:val="00857F5A"/>
    <w:rsid w:val="00860302"/>
    <w:rsid w:val="00860438"/>
    <w:rsid w:val="0086091C"/>
    <w:rsid w:val="00860C74"/>
    <w:rsid w:val="00861440"/>
    <w:rsid w:val="008614B1"/>
    <w:rsid w:val="00862313"/>
    <w:rsid w:val="008623A4"/>
    <w:rsid w:val="008623B4"/>
    <w:rsid w:val="0086295D"/>
    <w:rsid w:val="00862A17"/>
    <w:rsid w:val="00864EE3"/>
    <w:rsid w:val="00866B20"/>
    <w:rsid w:val="00867110"/>
    <w:rsid w:val="008671E8"/>
    <w:rsid w:val="00867457"/>
    <w:rsid w:val="00870953"/>
    <w:rsid w:val="00870A49"/>
    <w:rsid w:val="00870D83"/>
    <w:rsid w:val="0087117F"/>
    <w:rsid w:val="0087150A"/>
    <w:rsid w:val="0087228E"/>
    <w:rsid w:val="008732F9"/>
    <w:rsid w:val="00873A92"/>
    <w:rsid w:val="00873AB5"/>
    <w:rsid w:val="00873EBB"/>
    <w:rsid w:val="008744D6"/>
    <w:rsid w:val="0087480C"/>
    <w:rsid w:val="00874F21"/>
    <w:rsid w:val="008752D9"/>
    <w:rsid w:val="00875CC0"/>
    <w:rsid w:val="0087645A"/>
    <w:rsid w:val="0087647F"/>
    <w:rsid w:val="0087691F"/>
    <w:rsid w:val="00880288"/>
    <w:rsid w:val="008810B4"/>
    <w:rsid w:val="008818A4"/>
    <w:rsid w:val="008822B2"/>
    <w:rsid w:val="00882575"/>
    <w:rsid w:val="00882923"/>
    <w:rsid w:val="00883042"/>
    <w:rsid w:val="00883E6B"/>
    <w:rsid w:val="008847A4"/>
    <w:rsid w:val="0088530D"/>
    <w:rsid w:val="00885D59"/>
    <w:rsid w:val="0088671B"/>
    <w:rsid w:val="00886E60"/>
    <w:rsid w:val="00886EEE"/>
    <w:rsid w:val="00887148"/>
    <w:rsid w:val="00887DDF"/>
    <w:rsid w:val="00890BAF"/>
    <w:rsid w:val="00891610"/>
    <w:rsid w:val="00891E35"/>
    <w:rsid w:val="00891F07"/>
    <w:rsid w:val="00892439"/>
    <w:rsid w:val="008924F8"/>
    <w:rsid w:val="0089274E"/>
    <w:rsid w:val="00892DB3"/>
    <w:rsid w:val="00893FA7"/>
    <w:rsid w:val="00894780"/>
    <w:rsid w:val="00894B52"/>
    <w:rsid w:val="00895BF2"/>
    <w:rsid w:val="00896083"/>
    <w:rsid w:val="008964C5"/>
    <w:rsid w:val="00896A7A"/>
    <w:rsid w:val="008978CA"/>
    <w:rsid w:val="008A03CA"/>
    <w:rsid w:val="008A0786"/>
    <w:rsid w:val="008A0B37"/>
    <w:rsid w:val="008A13B4"/>
    <w:rsid w:val="008A1DB7"/>
    <w:rsid w:val="008A2012"/>
    <w:rsid w:val="008A243A"/>
    <w:rsid w:val="008A2483"/>
    <w:rsid w:val="008A3102"/>
    <w:rsid w:val="008A31FA"/>
    <w:rsid w:val="008A34E4"/>
    <w:rsid w:val="008A41C1"/>
    <w:rsid w:val="008A4C41"/>
    <w:rsid w:val="008A5007"/>
    <w:rsid w:val="008A672A"/>
    <w:rsid w:val="008A6DEB"/>
    <w:rsid w:val="008A71A8"/>
    <w:rsid w:val="008A7B76"/>
    <w:rsid w:val="008A7E10"/>
    <w:rsid w:val="008B07E4"/>
    <w:rsid w:val="008B1F99"/>
    <w:rsid w:val="008B26EC"/>
    <w:rsid w:val="008B4416"/>
    <w:rsid w:val="008B60BC"/>
    <w:rsid w:val="008B6879"/>
    <w:rsid w:val="008B6BF8"/>
    <w:rsid w:val="008B76D6"/>
    <w:rsid w:val="008C04A5"/>
    <w:rsid w:val="008C07D0"/>
    <w:rsid w:val="008C0DCF"/>
    <w:rsid w:val="008C17F5"/>
    <w:rsid w:val="008C18E2"/>
    <w:rsid w:val="008C1EB7"/>
    <w:rsid w:val="008C2311"/>
    <w:rsid w:val="008C2332"/>
    <w:rsid w:val="008C2528"/>
    <w:rsid w:val="008C2F8E"/>
    <w:rsid w:val="008C3C87"/>
    <w:rsid w:val="008C464F"/>
    <w:rsid w:val="008C48AA"/>
    <w:rsid w:val="008C4E31"/>
    <w:rsid w:val="008C4E66"/>
    <w:rsid w:val="008C5049"/>
    <w:rsid w:val="008C645C"/>
    <w:rsid w:val="008C7214"/>
    <w:rsid w:val="008C7726"/>
    <w:rsid w:val="008C7FA6"/>
    <w:rsid w:val="008D00C5"/>
    <w:rsid w:val="008D0A07"/>
    <w:rsid w:val="008D0B5B"/>
    <w:rsid w:val="008D1414"/>
    <w:rsid w:val="008D16AC"/>
    <w:rsid w:val="008D1ACF"/>
    <w:rsid w:val="008D1DF2"/>
    <w:rsid w:val="008D1F48"/>
    <w:rsid w:val="008D29C0"/>
    <w:rsid w:val="008D37C3"/>
    <w:rsid w:val="008D3A0F"/>
    <w:rsid w:val="008D4239"/>
    <w:rsid w:val="008D42D7"/>
    <w:rsid w:val="008D4D85"/>
    <w:rsid w:val="008D4ECD"/>
    <w:rsid w:val="008D506F"/>
    <w:rsid w:val="008D6250"/>
    <w:rsid w:val="008D6541"/>
    <w:rsid w:val="008D662C"/>
    <w:rsid w:val="008D715B"/>
    <w:rsid w:val="008D7648"/>
    <w:rsid w:val="008D7779"/>
    <w:rsid w:val="008D7A25"/>
    <w:rsid w:val="008D7A52"/>
    <w:rsid w:val="008E0398"/>
    <w:rsid w:val="008E03C6"/>
    <w:rsid w:val="008E1B30"/>
    <w:rsid w:val="008E25B7"/>
    <w:rsid w:val="008E2D0E"/>
    <w:rsid w:val="008E2E12"/>
    <w:rsid w:val="008E3106"/>
    <w:rsid w:val="008E326F"/>
    <w:rsid w:val="008E34CB"/>
    <w:rsid w:val="008E3F2A"/>
    <w:rsid w:val="008E3FB8"/>
    <w:rsid w:val="008E4ADC"/>
    <w:rsid w:val="008E4F4A"/>
    <w:rsid w:val="008E5921"/>
    <w:rsid w:val="008E62B0"/>
    <w:rsid w:val="008E6A81"/>
    <w:rsid w:val="008E6C73"/>
    <w:rsid w:val="008E7701"/>
    <w:rsid w:val="008E789A"/>
    <w:rsid w:val="008E7BA7"/>
    <w:rsid w:val="008F032D"/>
    <w:rsid w:val="008F09F2"/>
    <w:rsid w:val="008F0CAF"/>
    <w:rsid w:val="008F165D"/>
    <w:rsid w:val="008F18FE"/>
    <w:rsid w:val="008F2C0B"/>
    <w:rsid w:val="008F34A8"/>
    <w:rsid w:val="008F449B"/>
    <w:rsid w:val="008F4553"/>
    <w:rsid w:val="008F5C61"/>
    <w:rsid w:val="008F5D24"/>
    <w:rsid w:val="008F627C"/>
    <w:rsid w:val="008F76C6"/>
    <w:rsid w:val="008F79C4"/>
    <w:rsid w:val="008F7B66"/>
    <w:rsid w:val="009002B1"/>
    <w:rsid w:val="00900B13"/>
    <w:rsid w:val="00901675"/>
    <w:rsid w:val="00901A9C"/>
    <w:rsid w:val="00901EBB"/>
    <w:rsid w:val="00902086"/>
    <w:rsid w:val="00902E2D"/>
    <w:rsid w:val="00903047"/>
    <w:rsid w:val="00903061"/>
    <w:rsid w:val="0090333F"/>
    <w:rsid w:val="00903733"/>
    <w:rsid w:val="00904C8E"/>
    <w:rsid w:val="00905920"/>
    <w:rsid w:val="00905EC8"/>
    <w:rsid w:val="00906059"/>
    <w:rsid w:val="009065CA"/>
    <w:rsid w:val="00906A94"/>
    <w:rsid w:val="00906AF8"/>
    <w:rsid w:val="009071AD"/>
    <w:rsid w:val="009071D0"/>
    <w:rsid w:val="00907820"/>
    <w:rsid w:val="00907A44"/>
    <w:rsid w:val="009102E9"/>
    <w:rsid w:val="009110D3"/>
    <w:rsid w:val="00911296"/>
    <w:rsid w:val="009114EB"/>
    <w:rsid w:val="00911A01"/>
    <w:rsid w:val="00911A9F"/>
    <w:rsid w:val="00911BF7"/>
    <w:rsid w:val="0091259A"/>
    <w:rsid w:val="0091289D"/>
    <w:rsid w:val="009147FB"/>
    <w:rsid w:val="00914A00"/>
    <w:rsid w:val="00914B3C"/>
    <w:rsid w:val="00915366"/>
    <w:rsid w:val="00915481"/>
    <w:rsid w:val="00915BE9"/>
    <w:rsid w:val="00915F11"/>
    <w:rsid w:val="00915F5F"/>
    <w:rsid w:val="009162BD"/>
    <w:rsid w:val="00916741"/>
    <w:rsid w:val="009168B4"/>
    <w:rsid w:val="00916A48"/>
    <w:rsid w:val="00916DB7"/>
    <w:rsid w:val="00916E58"/>
    <w:rsid w:val="009210C2"/>
    <w:rsid w:val="009221EB"/>
    <w:rsid w:val="009230A2"/>
    <w:rsid w:val="009233AE"/>
    <w:rsid w:val="0092401C"/>
    <w:rsid w:val="00925164"/>
    <w:rsid w:val="00925A7D"/>
    <w:rsid w:val="009261D3"/>
    <w:rsid w:val="00926453"/>
    <w:rsid w:val="009266B3"/>
    <w:rsid w:val="009269B0"/>
    <w:rsid w:val="0093043F"/>
    <w:rsid w:val="00931A5F"/>
    <w:rsid w:val="00932998"/>
    <w:rsid w:val="00933436"/>
    <w:rsid w:val="009335F7"/>
    <w:rsid w:val="00933B17"/>
    <w:rsid w:val="00934243"/>
    <w:rsid w:val="00934381"/>
    <w:rsid w:val="00934B09"/>
    <w:rsid w:val="00935BBB"/>
    <w:rsid w:val="009368C4"/>
    <w:rsid w:val="009369E3"/>
    <w:rsid w:val="00936B59"/>
    <w:rsid w:val="00936CF1"/>
    <w:rsid w:val="00936E83"/>
    <w:rsid w:val="00936EB3"/>
    <w:rsid w:val="00937B3E"/>
    <w:rsid w:val="009405FC"/>
    <w:rsid w:val="00940CEE"/>
    <w:rsid w:val="00941E95"/>
    <w:rsid w:val="009420AE"/>
    <w:rsid w:val="009423F1"/>
    <w:rsid w:val="0094243A"/>
    <w:rsid w:val="00943854"/>
    <w:rsid w:val="00943EAC"/>
    <w:rsid w:val="0094542B"/>
    <w:rsid w:val="009457E1"/>
    <w:rsid w:val="00945FC6"/>
    <w:rsid w:val="0094694C"/>
    <w:rsid w:val="00947B65"/>
    <w:rsid w:val="00947F14"/>
    <w:rsid w:val="00951136"/>
    <w:rsid w:val="009513C1"/>
    <w:rsid w:val="00951A35"/>
    <w:rsid w:val="00951D62"/>
    <w:rsid w:val="00951F9A"/>
    <w:rsid w:val="009525E0"/>
    <w:rsid w:val="00953B9F"/>
    <w:rsid w:val="00953E45"/>
    <w:rsid w:val="00954976"/>
    <w:rsid w:val="00954F47"/>
    <w:rsid w:val="0095598F"/>
    <w:rsid w:val="0095665B"/>
    <w:rsid w:val="00956F19"/>
    <w:rsid w:val="00957457"/>
    <w:rsid w:val="009576FF"/>
    <w:rsid w:val="0095774A"/>
    <w:rsid w:val="00957AFC"/>
    <w:rsid w:val="00957B11"/>
    <w:rsid w:val="00957C58"/>
    <w:rsid w:val="009600B6"/>
    <w:rsid w:val="00960D4C"/>
    <w:rsid w:val="0096166C"/>
    <w:rsid w:val="00961900"/>
    <w:rsid w:val="00962B35"/>
    <w:rsid w:val="00963C71"/>
    <w:rsid w:val="00964651"/>
    <w:rsid w:val="00964FD4"/>
    <w:rsid w:val="00965DFC"/>
    <w:rsid w:val="00966556"/>
    <w:rsid w:val="009667DA"/>
    <w:rsid w:val="00966D4B"/>
    <w:rsid w:val="009672E9"/>
    <w:rsid w:val="0096746F"/>
    <w:rsid w:val="00967716"/>
    <w:rsid w:val="00967F66"/>
    <w:rsid w:val="0097004E"/>
    <w:rsid w:val="009704D9"/>
    <w:rsid w:val="0097051E"/>
    <w:rsid w:val="00970556"/>
    <w:rsid w:val="009711EA"/>
    <w:rsid w:val="00971B5D"/>
    <w:rsid w:val="009726E0"/>
    <w:rsid w:val="00972F90"/>
    <w:rsid w:val="00973DEA"/>
    <w:rsid w:val="0097499B"/>
    <w:rsid w:val="00974FF0"/>
    <w:rsid w:val="00976487"/>
    <w:rsid w:val="009764AF"/>
    <w:rsid w:val="0097653F"/>
    <w:rsid w:val="00976728"/>
    <w:rsid w:val="00977133"/>
    <w:rsid w:val="00977509"/>
    <w:rsid w:val="00977CB1"/>
    <w:rsid w:val="00980494"/>
    <w:rsid w:val="00980E54"/>
    <w:rsid w:val="00981464"/>
    <w:rsid w:val="00982216"/>
    <w:rsid w:val="00982358"/>
    <w:rsid w:val="009830FA"/>
    <w:rsid w:val="009833B2"/>
    <w:rsid w:val="009856FC"/>
    <w:rsid w:val="00985B75"/>
    <w:rsid w:val="00985CA4"/>
    <w:rsid w:val="00985F28"/>
    <w:rsid w:val="0098635E"/>
    <w:rsid w:val="0098658A"/>
    <w:rsid w:val="00987A42"/>
    <w:rsid w:val="00987B33"/>
    <w:rsid w:val="00987D6E"/>
    <w:rsid w:val="009906C6"/>
    <w:rsid w:val="00990A77"/>
    <w:rsid w:val="00990B65"/>
    <w:rsid w:val="009912A6"/>
    <w:rsid w:val="009916D5"/>
    <w:rsid w:val="00991C55"/>
    <w:rsid w:val="00991CE8"/>
    <w:rsid w:val="00992AB6"/>
    <w:rsid w:val="009930BE"/>
    <w:rsid w:val="00993370"/>
    <w:rsid w:val="0099364D"/>
    <w:rsid w:val="0099376C"/>
    <w:rsid w:val="00993FB8"/>
    <w:rsid w:val="00994262"/>
    <w:rsid w:val="00994CBB"/>
    <w:rsid w:val="009955CC"/>
    <w:rsid w:val="00995966"/>
    <w:rsid w:val="00997B78"/>
    <w:rsid w:val="00997DA0"/>
    <w:rsid w:val="00997DCE"/>
    <w:rsid w:val="009A0606"/>
    <w:rsid w:val="009A0AFD"/>
    <w:rsid w:val="009A12AE"/>
    <w:rsid w:val="009A238E"/>
    <w:rsid w:val="009A2C4B"/>
    <w:rsid w:val="009A356D"/>
    <w:rsid w:val="009A3A2B"/>
    <w:rsid w:val="009A3FD7"/>
    <w:rsid w:val="009A58A2"/>
    <w:rsid w:val="009A6774"/>
    <w:rsid w:val="009B19CA"/>
    <w:rsid w:val="009B1E04"/>
    <w:rsid w:val="009B2301"/>
    <w:rsid w:val="009B27AC"/>
    <w:rsid w:val="009B2AD1"/>
    <w:rsid w:val="009B3D86"/>
    <w:rsid w:val="009B4B4F"/>
    <w:rsid w:val="009B4F19"/>
    <w:rsid w:val="009B5204"/>
    <w:rsid w:val="009B5BE6"/>
    <w:rsid w:val="009B5EA8"/>
    <w:rsid w:val="009B60E0"/>
    <w:rsid w:val="009B63EB"/>
    <w:rsid w:val="009B6B3E"/>
    <w:rsid w:val="009B7244"/>
    <w:rsid w:val="009C0862"/>
    <w:rsid w:val="009C08D9"/>
    <w:rsid w:val="009C17F4"/>
    <w:rsid w:val="009C1AA6"/>
    <w:rsid w:val="009C1B3C"/>
    <w:rsid w:val="009C1B3E"/>
    <w:rsid w:val="009C1E10"/>
    <w:rsid w:val="009C20FF"/>
    <w:rsid w:val="009C26ED"/>
    <w:rsid w:val="009C31E6"/>
    <w:rsid w:val="009C364F"/>
    <w:rsid w:val="009C3731"/>
    <w:rsid w:val="009C43D7"/>
    <w:rsid w:val="009C4611"/>
    <w:rsid w:val="009C5116"/>
    <w:rsid w:val="009C57DB"/>
    <w:rsid w:val="009C6CEB"/>
    <w:rsid w:val="009D026F"/>
    <w:rsid w:val="009D042D"/>
    <w:rsid w:val="009D0681"/>
    <w:rsid w:val="009D18A5"/>
    <w:rsid w:val="009D1910"/>
    <w:rsid w:val="009D1B8B"/>
    <w:rsid w:val="009D1CC8"/>
    <w:rsid w:val="009D206E"/>
    <w:rsid w:val="009D2323"/>
    <w:rsid w:val="009D2E7D"/>
    <w:rsid w:val="009D3D5F"/>
    <w:rsid w:val="009D3E4E"/>
    <w:rsid w:val="009D4E21"/>
    <w:rsid w:val="009D508F"/>
    <w:rsid w:val="009D574A"/>
    <w:rsid w:val="009D5C43"/>
    <w:rsid w:val="009D5EE4"/>
    <w:rsid w:val="009D5FA7"/>
    <w:rsid w:val="009D68D2"/>
    <w:rsid w:val="009D6CDE"/>
    <w:rsid w:val="009D6E26"/>
    <w:rsid w:val="009D6F74"/>
    <w:rsid w:val="009D72E8"/>
    <w:rsid w:val="009D7544"/>
    <w:rsid w:val="009D7677"/>
    <w:rsid w:val="009D7B85"/>
    <w:rsid w:val="009E14F2"/>
    <w:rsid w:val="009E20D8"/>
    <w:rsid w:val="009E229D"/>
    <w:rsid w:val="009E3F15"/>
    <w:rsid w:val="009E4245"/>
    <w:rsid w:val="009E466E"/>
    <w:rsid w:val="009E4A4F"/>
    <w:rsid w:val="009E5149"/>
    <w:rsid w:val="009E5824"/>
    <w:rsid w:val="009E5914"/>
    <w:rsid w:val="009E5BF5"/>
    <w:rsid w:val="009E5C59"/>
    <w:rsid w:val="009E6EB6"/>
    <w:rsid w:val="009E744B"/>
    <w:rsid w:val="009F0054"/>
    <w:rsid w:val="009F10D4"/>
    <w:rsid w:val="009F1933"/>
    <w:rsid w:val="009F279A"/>
    <w:rsid w:val="009F33C4"/>
    <w:rsid w:val="009F4218"/>
    <w:rsid w:val="009F4746"/>
    <w:rsid w:val="009F4917"/>
    <w:rsid w:val="009F5885"/>
    <w:rsid w:val="009F5C32"/>
    <w:rsid w:val="009F5D5D"/>
    <w:rsid w:val="009F64C8"/>
    <w:rsid w:val="009F655D"/>
    <w:rsid w:val="009F6765"/>
    <w:rsid w:val="009F7386"/>
    <w:rsid w:val="009F74F7"/>
    <w:rsid w:val="009F7AE1"/>
    <w:rsid w:val="009F7CB4"/>
    <w:rsid w:val="009F7F45"/>
    <w:rsid w:val="009F7F89"/>
    <w:rsid w:val="00A000FD"/>
    <w:rsid w:val="00A01E12"/>
    <w:rsid w:val="00A03A48"/>
    <w:rsid w:val="00A040EB"/>
    <w:rsid w:val="00A046FF"/>
    <w:rsid w:val="00A04A10"/>
    <w:rsid w:val="00A04FC3"/>
    <w:rsid w:val="00A05A26"/>
    <w:rsid w:val="00A05EFD"/>
    <w:rsid w:val="00A062DA"/>
    <w:rsid w:val="00A07101"/>
    <w:rsid w:val="00A072BA"/>
    <w:rsid w:val="00A077A4"/>
    <w:rsid w:val="00A07AFD"/>
    <w:rsid w:val="00A07B2D"/>
    <w:rsid w:val="00A10182"/>
    <w:rsid w:val="00A102BF"/>
    <w:rsid w:val="00A10717"/>
    <w:rsid w:val="00A10FE9"/>
    <w:rsid w:val="00A118BE"/>
    <w:rsid w:val="00A1273A"/>
    <w:rsid w:val="00A13309"/>
    <w:rsid w:val="00A14283"/>
    <w:rsid w:val="00A14C25"/>
    <w:rsid w:val="00A14E42"/>
    <w:rsid w:val="00A155EA"/>
    <w:rsid w:val="00A15855"/>
    <w:rsid w:val="00A15AA3"/>
    <w:rsid w:val="00A16974"/>
    <w:rsid w:val="00A16AD8"/>
    <w:rsid w:val="00A17CF3"/>
    <w:rsid w:val="00A20158"/>
    <w:rsid w:val="00A22CD5"/>
    <w:rsid w:val="00A231C2"/>
    <w:rsid w:val="00A2350D"/>
    <w:rsid w:val="00A24006"/>
    <w:rsid w:val="00A2552C"/>
    <w:rsid w:val="00A257FB"/>
    <w:rsid w:val="00A26001"/>
    <w:rsid w:val="00A27E61"/>
    <w:rsid w:val="00A306F2"/>
    <w:rsid w:val="00A309C6"/>
    <w:rsid w:val="00A31FF6"/>
    <w:rsid w:val="00A32052"/>
    <w:rsid w:val="00A33501"/>
    <w:rsid w:val="00A33713"/>
    <w:rsid w:val="00A338D1"/>
    <w:rsid w:val="00A3668D"/>
    <w:rsid w:val="00A36F40"/>
    <w:rsid w:val="00A37447"/>
    <w:rsid w:val="00A37510"/>
    <w:rsid w:val="00A378EF"/>
    <w:rsid w:val="00A37ED4"/>
    <w:rsid w:val="00A40FAE"/>
    <w:rsid w:val="00A40FE4"/>
    <w:rsid w:val="00A41ECA"/>
    <w:rsid w:val="00A420BD"/>
    <w:rsid w:val="00A4233A"/>
    <w:rsid w:val="00A42857"/>
    <w:rsid w:val="00A43046"/>
    <w:rsid w:val="00A4379A"/>
    <w:rsid w:val="00A43D0A"/>
    <w:rsid w:val="00A44881"/>
    <w:rsid w:val="00A44899"/>
    <w:rsid w:val="00A44933"/>
    <w:rsid w:val="00A44FCC"/>
    <w:rsid w:val="00A44FF7"/>
    <w:rsid w:val="00A4504B"/>
    <w:rsid w:val="00A458DB"/>
    <w:rsid w:val="00A45C7E"/>
    <w:rsid w:val="00A45EC8"/>
    <w:rsid w:val="00A460D5"/>
    <w:rsid w:val="00A4661C"/>
    <w:rsid w:val="00A46DD6"/>
    <w:rsid w:val="00A47133"/>
    <w:rsid w:val="00A47665"/>
    <w:rsid w:val="00A47973"/>
    <w:rsid w:val="00A50A36"/>
    <w:rsid w:val="00A50F49"/>
    <w:rsid w:val="00A51F58"/>
    <w:rsid w:val="00A52837"/>
    <w:rsid w:val="00A5326E"/>
    <w:rsid w:val="00A538F2"/>
    <w:rsid w:val="00A53F67"/>
    <w:rsid w:val="00A54341"/>
    <w:rsid w:val="00A54800"/>
    <w:rsid w:val="00A5498B"/>
    <w:rsid w:val="00A549FE"/>
    <w:rsid w:val="00A552C1"/>
    <w:rsid w:val="00A55337"/>
    <w:rsid w:val="00A5534B"/>
    <w:rsid w:val="00A55EF3"/>
    <w:rsid w:val="00A56B00"/>
    <w:rsid w:val="00A56E1F"/>
    <w:rsid w:val="00A56E43"/>
    <w:rsid w:val="00A56F79"/>
    <w:rsid w:val="00A57AA6"/>
    <w:rsid w:val="00A60FF2"/>
    <w:rsid w:val="00A61090"/>
    <w:rsid w:val="00A622FE"/>
    <w:rsid w:val="00A62349"/>
    <w:rsid w:val="00A6296F"/>
    <w:rsid w:val="00A62A84"/>
    <w:rsid w:val="00A646CF"/>
    <w:rsid w:val="00A64799"/>
    <w:rsid w:val="00A64BBC"/>
    <w:rsid w:val="00A64FC4"/>
    <w:rsid w:val="00A65692"/>
    <w:rsid w:val="00A66B7C"/>
    <w:rsid w:val="00A67063"/>
    <w:rsid w:val="00A67608"/>
    <w:rsid w:val="00A67BC9"/>
    <w:rsid w:val="00A707EF"/>
    <w:rsid w:val="00A7081D"/>
    <w:rsid w:val="00A70B2A"/>
    <w:rsid w:val="00A70E12"/>
    <w:rsid w:val="00A71089"/>
    <w:rsid w:val="00A71919"/>
    <w:rsid w:val="00A71AB5"/>
    <w:rsid w:val="00A7234B"/>
    <w:rsid w:val="00A7284A"/>
    <w:rsid w:val="00A72900"/>
    <w:rsid w:val="00A72A50"/>
    <w:rsid w:val="00A72C38"/>
    <w:rsid w:val="00A72FBE"/>
    <w:rsid w:val="00A734CD"/>
    <w:rsid w:val="00A7374A"/>
    <w:rsid w:val="00A73BEE"/>
    <w:rsid w:val="00A73C22"/>
    <w:rsid w:val="00A740ED"/>
    <w:rsid w:val="00A752F0"/>
    <w:rsid w:val="00A7597B"/>
    <w:rsid w:val="00A75A93"/>
    <w:rsid w:val="00A75B15"/>
    <w:rsid w:val="00A75C7B"/>
    <w:rsid w:val="00A75D39"/>
    <w:rsid w:val="00A76281"/>
    <w:rsid w:val="00A76C84"/>
    <w:rsid w:val="00A773F8"/>
    <w:rsid w:val="00A77AF3"/>
    <w:rsid w:val="00A84174"/>
    <w:rsid w:val="00A842AE"/>
    <w:rsid w:val="00A84584"/>
    <w:rsid w:val="00A862FE"/>
    <w:rsid w:val="00A865F2"/>
    <w:rsid w:val="00A866E7"/>
    <w:rsid w:val="00A86B1C"/>
    <w:rsid w:val="00A870C2"/>
    <w:rsid w:val="00A87539"/>
    <w:rsid w:val="00A879AB"/>
    <w:rsid w:val="00A87A01"/>
    <w:rsid w:val="00A900C4"/>
    <w:rsid w:val="00A90F31"/>
    <w:rsid w:val="00A91A9A"/>
    <w:rsid w:val="00A921C3"/>
    <w:rsid w:val="00A92CC8"/>
    <w:rsid w:val="00A9318C"/>
    <w:rsid w:val="00A934EA"/>
    <w:rsid w:val="00A936F0"/>
    <w:rsid w:val="00A93EAA"/>
    <w:rsid w:val="00A9414A"/>
    <w:rsid w:val="00A94550"/>
    <w:rsid w:val="00A95C12"/>
    <w:rsid w:val="00A96992"/>
    <w:rsid w:val="00A96A11"/>
    <w:rsid w:val="00A96AB4"/>
    <w:rsid w:val="00A970EB"/>
    <w:rsid w:val="00AA0956"/>
    <w:rsid w:val="00AA1878"/>
    <w:rsid w:val="00AA1E3D"/>
    <w:rsid w:val="00AA245B"/>
    <w:rsid w:val="00AA2530"/>
    <w:rsid w:val="00AA28F1"/>
    <w:rsid w:val="00AA2AFC"/>
    <w:rsid w:val="00AA2B88"/>
    <w:rsid w:val="00AA3185"/>
    <w:rsid w:val="00AA3DC6"/>
    <w:rsid w:val="00AA43F0"/>
    <w:rsid w:val="00AA45CC"/>
    <w:rsid w:val="00AA509E"/>
    <w:rsid w:val="00AA50A8"/>
    <w:rsid w:val="00AA5AA3"/>
    <w:rsid w:val="00AA6274"/>
    <w:rsid w:val="00AA6575"/>
    <w:rsid w:val="00AA6E49"/>
    <w:rsid w:val="00AA76E5"/>
    <w:rsid w:val="00AB0206"/>
    <w:rsid w:val="00AB103C"/>
    <w:rsid w:val="00AB17D0"/>
    <w:rsid w:val="00AB1CCF"/>
    <w:rsid w:val="00AB2185"/>
    <w:rsid w:val="00AB2698"/>
    <w:rsid w:val="00AB28EC"/>
    <w:rsid w:val="00AB2D9F"/>
    <w:rsid w:val="00AB35E7"/>
    <w:rsid w:val="00AB3E08"/>
    <w:rsid w:val="00AB43E5"/>
    <w:rsid w:val="00AB467D"/>
    <w:rsid w:val="00AB468D"/>
    <w:rsid w:val="00AB4DF8"/>
    <w:rsid w:val="00AB500E"/>
    <w:rsid w:val="00AB549E"/>
    <w:rsid w:val="00AB5DA8"/>
    <w:rsid w:val="00AB724B"/>
    <w:rsid w:val="00AB75B4"/>
    <w:rsid w:val="00AB76DD"/>
    <w:rsid w:val="00AB7C79"/>
    <w:rsid w:val="00AC01A3"/>
    <w:rsid w:val="00AC0B19"/>
    <w:rsid w:val="00AC1B4D"/>
    <w:rsid w:val="00AC2023"/>
    <w:rsid w:val="00AC28E4"/>
    <w:rsid w:val="00AC2BCE"/>
    <w:rsid w:val="00AC35D1"/>
    <w:rsid w:val="00AC3767"/>
    <w:rsid w:val="00AC42FE"/>
    <w:rsid w:val="00AC4662"/>
    <w:rsid w:val="00AC47DF"/>
    <w:rsid w:val="00AC541B"/>
    <w:rsid w:val="00AC60D4"/>
    <w:rsid w:val="00AC633A"/>
    <w:rsid w:val="00AC63DC"/>
    <w:rsid w:val="00AC6B03"/>
    <w:rsid w:val="00AC6B3E"/>
    <w:rsid w:val="00AC6B9A"/>
    <w:rsid w:val="00AC7600"/>
    <w:rsid w:val="00AC7640"/>
    <w:rsid w:val="00AD05C2"/>
    <w:rsid w:val="00AD1687"/>
    <w:rsid w:val="00AD1BC6"/>
    <w:rsid w:val="00AD1D5A"/>
    <w:rsid w:val="00AD21AA"/>
    <w:rsid w:val="00AD26A0"/>
    <w:rsid w:val="00AD2CE0"/>
    <w:rsid w:val="00AD32D6"/>
    <w:rsid w:val="00AD3757"/>
    <w:rsid w:val="00AD3E26"/>
    <w:rsid w:val="00AD4841"/>
    <w:rsid w:val="00AD4CB9"/>
    <w:rsid w:val="00AD5670"/>
    <w:rsid w:val="00AD6358"/>
    <w:rsid w:val="00AD6594"/>
    <w:rsid w:val="00AD6D7E"/>
    <w:rsid w:val="00AD77AB"/>
    <w:rsid w:val="00AD7C39"/>
    <w:rsid w:val="00AE015F"/>
    <w:rsid w:val="00AE053C"/>
    <w:rsid w:val="00AE0909"/>
    <w:rsid w:val="00AE1D43"/>
    <w:rsid w:val="00AE21CA"/>
    <w:rsid w:val="00AE3197"/>
    <w:rsid w:val="00AE3D49"/>
    <w:rsid w:val="00AE3D4D"/>
    <w:rsid w:val="00AE4203"/>
    <w:rsid w:val="00AE5A69"/>
    <w:rsid w:val="00AE5CC2"/>
    <w:rsid w:val="00AE66E3"/>
    <w:rsid w:val="00AE6CFE"/>
    <w:rsid w:val="00AE6EBF"/>
    <w:rsid w:val="00AE73BD"/>
    <w:rsid w:val="00AE7568"/>
    <w:rsid w:val="00AF0406"/>
    <w:rsid w:val="00AF0C96"/>
    <w:rsid w:val="00AF0F62"/>
    <w:rsid w:val="00AF18A3"/>
    <w:rsid w:val="00AF1924"/>
    <w:rsid w:val="00AF2545"/>
    <w:rsid w:val="00AF2FA5"/>
    <w:rsid w:val="00AF31C9"/>
    <w:rsid w:val="00AF34E6"/>
    <w:rsid w:val="00AF3568"/>
    <w:rsid w:val="00AF36B4"/>
    <w:rsid w:val="00AF4F43"/>
    <w:rsid w:val="00AF4F5A"/>
    <w:rsid w:val="00AF5227"/>
    <w:rsid w:val="00AF5C8A"/>
    <w:rsid w:val="00AF605B"/>
    <w:rsid w:val="00AF6A11"/>
    <w:rsid w:val="00AF6A74"/>
    <w:rsid w:val="00AF6DAB"/>
    <w:rsid w:val="00AF7692"/>
    <w:rsid w:val="00AF7918"/>
    <w:rsid w:val="00AF7FAA"/>
    <w:rsid w:val="00B00360"/>
    <w:rsid w:val="00B0042A"/>
    <w:rsid w:val="00B0058F"/>
    <w:rsid w:val="00B00F4A"/>
    <w:rsid w:val="00B01582"/>
    <w:rsid w:val="00B0172C"/>
    <w:rsid w:val="00B020A0"/>
    <w:rsid w:val="00B026FB"/>
    <w:rsid w:val="00B0328B"/>
    <w:rsid w:val="00B0382F"/>
    <w:rsid w:val="00B03E96"/>
    <w:rsid w:val="00B04086"/>
    <w:rsid w:val="00B040E0"/>
    <w:rsid w:val="00B04D0F"/>
    <w:rsid w:val="00B059CE"/>
    <w:rsid w:val="00B05A31"/>
    <w:rsid w:val="00B06B23"/>
    <w:rsid w:val="00B06BD1"/>
    <w:rsid w:val="00B06F7F"/>
    <w:rsid w:val="00B076B1"/>
    <w:rsid w:val="00B1030F"/>
    <w:rsid w:val="00B103F3"/>
    <w:rsid w:val="00B1058A"/>
    <w:rsid w:val="00B107F4"/>
    <w:rsid w:val="00B10D75"/>
    <w:rsid w:val="00B10FE2"/>
    <w:rsid w:val="00B11BBA"/>
    <w:rsid w:val="00B11BFA"/>
    <w:rsid w:val="00B11D61"/>
    <w:rsid w:val="00B11E08"/>
    <w:rsid w:val="00B11E10"/>
    <w:rsid w:val="00B12EB3"/>
    <w:rsid w:val="00B1304C"/>
    <w:rsid w:val="00B13163"/>
    <w:rsid w:val="00B13FB7"/>
    <w:rsid w:val="00B14CD4"/>
    <w:rsid w:val="00B14D7E"/>
    <w:rsid w:val="00B153C1"/>
    <w:rsid w:val="00B15803"/>
    <w:rsid w:val="00B17AE6"/>
    <w:rsid w:val="00B17C10"/>
    <w:rsid w:val="00B20B83"/>
    <w:rsid w:val="00B2146D"/>
    <w:rsid w:val="00B22353"/>
    <w:rsid w:val="00B227D4"/>
    <w:rsid w:val="00B2290C"/>
    <w:rsid w:val="00B23BED"/>
    <w:rsid w:val="00B2493D"/>
    <w:rsid w:val="00B24A0B"/>
    <w:rsid w:val="00B25A52"/>
    <w:rsid w:val="00B25B20"/>
    <w:rsid w:val="00B262D9"/>
    <w:rsid w:val="00B263ED"/>
    <w:rsid w:val="00B268BC"/>
    <w:rsid w:val="00B27011"/>
    <w:rsid w:val="00B2745C"/>
    <w:rsid w:val="00B279C6"/>
    <w:rsid w:val="00B30A04"/>
    <w:rsid w:val="00B32736"/>
    <w:rsid w:val="00B33B49"/>
    <w:rsid w:val="00B3497A"/>
    <w:rsid w:val="00B34C9A"/>
    <w:rsid w:val="00B35442"/>
    <w:rsid w:val="00B35931"/>
    <w:rsid w:val="00B35C62"/>
    <w:rsid w:val="00B35FDE"/>
    <w:rsid w:val="00B3600F"/>
    <w:rsid w:val="00B36403"/>
    <w:rsid w:val="00B37538"/>
    <w:rsid w:val="00B37B02"/>
    <w:rsid w:val="00B37D5C"/>
    <w:rsid w:val="00B400E6"/>
    <w:rsid w:val="00B40556"/>
    <w:rsid w:val="00B408D6"/>
    <w:rsid w:val="00B40D43"/>
    <w:rsid w:val="00B40D5E"/>
    <w:rsid w:val="00B41205"/>
    <w:rsid w:val="00B413DD"/>
    <w:rsid w:val="00B4172F"/>
    <w:rsid w:val="00B41AFF"/>
    <w:rsid w:val="00B41EB7"/>
    <w:rsid w:val="00B42B7C"/>
    <w:rsid w:val="00B42E10"/>
    <w:rsid w:val="00B435A1"/>
    <w:rsid w:val="00B43B83"/>
    <w:rsid w:val="00B43CDE"/>
    <w:rsid w:val="00B4413C"/>
    <w:rsid w:val="00B442EB"/>
    <w:rsid w:val="00B45421"/>
    <w:rsid w:val="00B455AB"/>
    <w:rsid w:val="00B455C7"/>
    <w:rsid w:val="00B45BC3"/>
    <w:rsid w:val="00B45DBD"/>
    <w:rsid w:val="00B46139"/>
    <w:rsid w:val="00B4637F"/>
    <w:rsid w:val="00B4679B"/>
    <w:rsid w:val="00B46EEB"/>
    <w:rsid w:val="00B47529"/>
    <w:rsid w:val="00B476EF"/>
    <w:rsid w:val="00B47C96"/>
    <w:rsid w:val="00B50C36"/>
    <w:rsid w:val="00B50CD4"/>
    <w:rsid w:val="00B5154E"/>
    <w:rsid w:val="00B51620"/>
    <w:rsid w:val="00B51A43"/>
    <w:rsid w:val="00B51B81"/>
    <w:rsid w:val="00B51D7B"/>
    <w:rsid w:val="00B51F6E"/>
    <w:rsid w:val="00B52AE5"/>
    <w:rsid w:val="00B52B60"/>
    <w:rsid w:val="00B53268"/>
    <w:rsid w:val="00B536C7"/>
    <w:rsid w:val="00B539D7"/>
    <w:rsid w:val="00B541ED"/>
    <w:rsid w:val="00B54694"/>
    <w:rsid w:val="00B54D27"/>
    <w:rsid w:val="00B54E62"/>
    <w:rsid w:val="00B557C1"/>
    <w:rsid w:val="00B55953"/>
    <w:rsid w:val="00B55CB3"/>
    <w:rsid w:val="00B560DD"/>
    <w:rsid w:val="00B564BF"/>
    <w:rsid w:val="00B5689B"/>
    <w:rsid w:val="00B56E02"/>
    <w:rsid w:val="00B571D3"/>
    <w:rsid w:val="00B57813"/>
    <w:rsid w:val="00B6168D"/>
    <w:rsid w:val="00B617CD"/>
    <w:rsid w:val="00B61B50"/>
    <w:rsid w:val="00B61CD0"/>
    <w:rsid w:val="00B62216"/>
    <w:rsid w:val="00B62279"/>
    <w:rsid w:val="00B63438"/>
    <w:rsid w:val="00B63896"/>
    <w:rsid w:val="00B640B2"/>
    <w:rsid w:val="00B64131"/>
    <w:rsid w:val="00B64940"/>
    <w:rsid w:val="00B65313"/>
    <w:rsid w:val="00B6643D"/>
    <w:rsid w:val="00B71009"/>
    <w:rsid w:val="00B71750"/>
    <w:rsid w:val="00B72C77"/>
    <w:rsid w:val="00B74BCB"/>
    <w:rsid w:val="00B75AB4"/>
    <w:rsid w:val="00B762BB"/>
    <w:rsid w:val="00B76554"/>
    <w:rsid w:val="00B76C0A"/>
    <w:rsid w:val="00B77005"/>
    <w:rsid w:val="00B77AFF"/>
    <w:rsid w:val="00B803E1"/>
    <w:rsid w:val="00B807BC"/>
    <w:rsid w:val="00B810D9"/>
    <w:rsid w:val="00B818FB"/>
    <w:rsid w:val="00B821DE"/>
    <w:rsid w:val="00B82377"/>
    <w:rsid w:val="00B8319F"/>
    <w:rsid w:val="00B833BB"/>
    <w:rsid w:val="00B83620"/>
    <w:rsid w:val="00B8409A"/>
    <w:rsid w:val="00B8452A"/>
    <w:rsid w:val="00B8460E"/>
    <w:rsid w:val="00B849CC"/>
    <w:rsid w:val="00B8701F"/>
    <w:rsid w:val="00B870E3"/>
    <w:rsid w:val="00B87C09"/>
    <w:rsid w:val="00B90412"/>
    <w:rsid w:val="00B908AD"/>
    <w:rsid w:val="00B90DE4"/>
    <w:rsid w:val="00B91357"/>
    <w:rsid w:val="00B91A26"/>
    <w:rsid w:val="00B92B2B"/>
    <w:rsid w:val="00B9327E"/>
    <w:rsid w:val="00B93B2C"/>
    <w:rsid w:val="00B93CF3"/>
    <w:rsid w:val="00B9489E"/>
    <w:rsid w:val="00B94B3D"/>
    <w:rsid w:val="00B95900"/>
    <w:rsid w:val="00B96768"/>
    <w:rsid w:val="00B96C26"/>
    <w:rsid w:val="00B96EE1"/>
    <w:rsid w:val="00B97666"/>
    <w:rsid w:val="00B97BA6"/>
    <w:rsid w:val="00B97D2D"/>
    <w:rsid w:val="00BA020B"/>
    <w:rsid w:val="00BA10EE"/>
    <w:rsid w:val="00BA143F"/>
    <w:rsid w:val="00BA191C"/>
    <w:rsid w:val="00BA2C1D"/>
    <w:rsid w:val="00BA3457"/>
    <w:rsid w:val="00BA46CC"/>
    <w:rsid w:val="00BA5699"/>
    <w:rsid w:val="00BA6101"/>
    <w:rsid w:val="00BA6334"/>
    <w:rsid w:val="00BA721D"/>
    <w:rsid w:val="00BA787A"/>
    <w:rsid w:val="00BA7AFB"/>
    <w:rsid w:val="00BB0AA6"/>
    <w:rsid w:val="00BB24B3"/>
    <w:rsid w:val="00BB2AC2"/>
    <w:rsid w:val="00BB2FD1"/>
    <w:rsid w:val="00BB4544"/>
    <w:rsid w:val="00BB4D6B"/>
    <w:rsid w:val="00BB4E9A"/>
    <w:rsid w:val="00BB51B2"/>
    <w:rsid w:val="00BB562A"/>
    <w:rsid w:val="00BB5BDC"/>
    <w:rsid w:val="00BB7FA4"/>
    <w:rsid w:val="00BC0749"/>
    <w:rsid w:val="00BC1692"/>
    <w:rsid w:val="00BC1C1C"/>
    <w:rsid w:val="00BC2544"/>
    <w:rsid w:val="00BC299A"/>
    <w:rsid w:val="00BC2AAA"/>
    <w:rsid w:val="00BC2B6D"/>
    <w:rsid w:val="00BC2FE0"/>
    <w:rsid w:val="00BC3042"/>
    <w:rsid w:val="00BC3046"/>
    <w:rsid w:val="00BC334A"/>
    <w:rsid w:val="00BC3E27"/>
    <w:rsid w:val="00BC40E7"/>
    <w:rsid w:val="00BC4785"/>
    <w:rsid w:val="00BC4A47"/>
    <w:rsid w:val="00BC4DD6"/>
    <w:rsid w:val="00BC4E0E"/>
    <w:rsid w:val="00BC4E45"/>
    <w:rsid w:val="00BC51CB"/>
    <w:rsid w:val="00BC5D3E"/>
    <w:rsid w:val="00BC5F36"/>
    <w:rsid w:val="00BC76F5"/>
    <w:rsid w:val="00BC7C79"/>
    <w:rsid w:val="00BD08B8"/>
    <w:rsid w:val="00BD0CEB"/>
    <w:rsid w:val="00BD0DC9"/>
    <w:rsid w:val="00BD1269"/>
    <w:rsid w:val="00BD12CC"/>
    <w:rsid w:val="00BD172A"/>
    <w:rsid w:val="00BD1E62"/>
    <w:rsid w:val="00BD2604"/>
    <w:rsid w:val="00BD2B7C"/>
    <w:rsid w:val="00BD2C70"/>
    <w:rsid w:val="00BD3F03"/>
    <w:rsid w:val="00BD42AE"/>
    <w:rsid w:val="00BD4366"/>
    <w:rsid w:val="00BD444E"/>
    <w:rsid w:val="00BD4B50"/>
    <w:rsid w:val="00BD4C9F"/>
    <w:rsid w:val="00BD5603"/>
    <w:rsid w:val="00BD5DA9"/>
    <w:rsid w:val="00BD5E16"/>
    <w:rsid w:val="00BD63E7"/>
    <w:rsid w:val="00BD6CC7"/>
    <w:rsid w:val="00BD76AD"/>
    <w:rsid w:val="00BE169F"/>
    <w:rsid w:val="00BE215C"/>
    <w:rsid w:val="00BE240F"/>
    <w:rsid w:val="00BE27A0"/>
    <w:rsid w:val="00BE37D5"/>
    <w:rsid w:val="00BE4080"/>
    <w:rsid w:val="00BE4582"/>
    <w:rsid w:val="00BE4D11"/>
    <w:rsid w:val="00BE52A7"/>
    <w:rsid w:val="00BE5E46"/>
    <w:rsid w:val="00BE60A4"/>
    <w:rsid w:val="00BE68CD"/>
    <w:rsid w:val="00BE7876"/>
    <w:rsid w:val="00BE7E80"/>
    <w:rsid w:val="00BF04BD"/>
    <w:rsid w:val="00BF0E90"/>
    <w:rsid w:val="00BF14B7"/>
    <w:rsid w:val="00BF2C85"/>
    <w:rsid w:val="00BF2E76"/>
    <w:rsid w:val="00BF37F1"/>
    <w:rsid w:val="00BF38F7"/>
    <w:rsid w:val="00BF398A"/>
    <w:rsid w:val="00BF3EBB"/>
    <w:rsid w:val="00BF491B"/>
    <w:rsid w:val="00BF4B1C"/>
    <w:rsid w:val="00BF6453"/>
    <w:rsid w:val="00BF6701"/>
    <w:rsid w:val="00BF6758"/>
    <w:rsid w:val="00BF696D"/>
    <w:rsid w:val="00BF6DA9"/>
    <w:rsid w:val="00BF7607"/>
    <w:rsid w:val="00BF7815"/>
    <w:rsid w:val="00BF78A1"/>
    <w:rsid w:val="00BF7D76"/>
    <w:rsid w:val="00BF7F69"/>
    <w:rsid w:val="00C002A2"/>
    <w:rsid w:val="00C00888"/>
    <w:rsid w:val="00C008F9"/>
    <w:rsid w:val="00C00AAF"/>
    <w:rsid w:val="00C00ACA"/>
    <w:rsid w:val="00C00B86"/>
    <w:rsid w:val="00C012AF"/>
    <w:rsid w:val="00C01603"/>
    <w:rsid w:val="00C0225F"/>
    <w:rsid w:val="00C023C1"/>
    <w:rsid w:val="00C02B6F"/>
    <w:rsid w:val="00C030CF"/>
    <w:rsid w:val="00C0377F"/>
    <w:rsid w:val="00C03888"/>
    <w:rsid w:val="00C060A6"/>
    <w:rsid w:val="00C061DE"/>
    <w:rsid w:val="00C07534"/>
    <w:rsid w:val="00C0785E"/>
    <w:rsid w:val="00C07ACC"/>
    <w:rsid w:val="00C07C22"/>
    <w:rsid w:val="00C110B9"/>
    <w:rsid w:val="00C115E3"/>
    <w:rsid w:val="00C116A5"/>
    <w:rsid w:val="00C11A35"/>
    <w:rsid w:val="00C11AF7"/>
    <w:rsid w:val="00C11D1B"/>
    <w:rsid w:val="00C11D86"/>
    <w:rsid w:val="00C1217C"/>
    <w:rsid w:val="00C127FE"/>
    <w:rsid w:val="00C1281F"/>
    <w:rsid w:val="00C134DB"/>
    <w:rsid w:val="00C13AD9"/>
    <w:rsid w:val="00C142CC"/>
    <w:rsid w:val="00C1440C"/>
    <w:rsid w:val="00C144BB"/>
    <w:rsid w:val="00C1459F"/>
    <w:rsid w:val="00C15224"/>
    <w:rsid w:val="00C15290"/>
    <w:rsid w:val="00C152B1"/>
    <w:rsid w:val="00C154B6"/>
    <w:rsid w:val="00C16312"/>
    <w:rsid w:val="00C16DD2"/>
    <w:rsid w:val="00C16E7E"/>
    <w:rsid w:val="00C1703E"/>
    <w:rsid w:val="00C205EE"/>
    <w:rsid w:val="00C20911"/>
    <w:rsid w:val="00C20AB8"/>
    <w:rsid w:val="00C20C0F"/>
    <w:rsid w:val="00C210EA"/>
    <w:rsid w:val="00C21588"/>
    <w:rsid w:val="00C21AFD"/>
    <w:rsid w:val="00C21F3A"/>
    <w:rsid w:val="00C22660"/>
    <w:rsid w:val="00C226D9"/>
    <w:rsid w:val="00C22710"/>
    <w:rsid w:val="00C23806"/>
    <w:rsid w:val="00C23ED2"/>
    <w:rsid w:val="00C24298"/>
    <w:rsid w:val="00C242D1"/>
    <w:rsid w:val="00C242FF"/>
    <w:rsid w:val="00C24F0B"/>
    <w:rsid w:val="00C24F0F"/>
    <w:rsid w:val="00C2588E"/>
    <w:rsid w:val="00C2632B"/>
    <w:rsid w:val="00C265FB"/>
    <w:rsid w:val="00C26693"/>
    <w:rsid w:val="00C27A8A"/>
    <w:rsid w:val="00C27F0F"/>
    <w:rsid w:val="00C27FBC"/>
    <w:rsid w:val="00C31A3A"/>
    <w:rsid w:val="00C31E6B"/>
    <w:rsid w:val="00C31EEF"/>
    <w:rsid w:val="00C32376"/>
    <w:rsid w:val="00C32411"/>
    <w:rsid w:val="00C32896"/>
    <w:rsid w:val="00C32B6F"/>
    <w:rsid w:val="00C330F9"/>
    <w:rsid w:val="00C3333B"/>
    <w:rsid w:val="00C33737"/>
    <w:rsid w:val="00C342CE"/>
    <w:rsid w:val="00C348B0"/>
    <w:rsid w:val="00C34AAE"/>
    <w:rsid w:val="00C34D83"/>
    <w:rsid w:val="00C356D5"/>
    <w:rsid w:val="00C35896"/>
    <w:rsid w:val="00C35B45"/>
    <w:rsid w:val="00C35CB7"/>
    <w:rsid w:val="00C363DD"/>
    <w:rsid w:val="00C36553"/>
    <w:rsid w:val="00C3675A"/>
    <w:rsid w:val="00C36CDA"/>
    <w:rsid w:val="00C36D4A"/>
    <w:rsid w:val="00C36DBA"/>
    <w:rsid w:val="00C36DF8"/>
    <w:rsid w:val="00C36E92"/>
    <w:rsid w:val="00C37BC2"/>
    <w:rsid w:val="00C37E32"/>
    <w:rsid w:val="00C40219"/>
    <w:rsid w:val="00C40746"/>
    <w:rsid w:val="00C40D66"/>
    <w:rsid w:val="00C40FCA"/>
    <w:rsid w:val="00C41712"/>
    <w:rsid w:val="00C4187B"/>
    <w:rsid w:val="00C42870"/>
    <w:rsid w:val="00C429D0"/>
    <w:rsid w:val="00C42B0A"/>
    <w:rsid w:val="00C42BA3"/>
    <w:rsid w:val="00C42E47"/>
    <w:rsid w:val="00C42E9D"/>
    <w:rsid w:val="00C432BF"/>
    <w:rsid w:val="00C43726"/>
    <w:rsid w:val="00C440CA"/>
    <w:rsid w:val="00C44567"/>
    <w:rsid w:val="00C4464A"/>
    <w:rsid w:val="00C452E5"/>
    <w:rsid w:val="00C45303"/>
    <w:rsid w:val="00C45D6D"/>
    <w:rsid w:val="00C46074"/>
    <w:rsid w:val="00C46C54"/>
    <w:rsid w:val="00C46C61"/>
    <w:rsid w:val="00C46EFA"/>
    <w:rsid w:val="00C4709C"/>
    <w:rsid w:val="00C4710A"/>
    <w:rsid w:val="00C473C4"/>
    <w:rsid w:val="00C476DD"/>
    <w:rsid w:val="00C518CD"/>
    <w:rsid w:val="00C52E79"/>
    <w:rsid w:val="00C53D59"/>
    <w:rsid w:val="00C54502"/>
    <w:rsid w:val="00C546C5"/>
    <w:rsid w:val="00C54EE8"/>
    <w:rsid w:val="00C555F4"/>
    <w:rsid w:val="00C5573D"/>
    <w:rsid w:val="00C55979"/>
    <w:rsid w:val="00C559E1"/>
    <w:rsid w:val="00C5602C"/>
    <w:rsid w:val="00C56EE7"/>
    <w:rsid w:val="00C5721F"/>
    <w:rsid w:val="00C60557"/>
    <w:rsid w:val="00C6069A"/>
    <w:rsid w:val="00C60A67"/>
    <w:rsid w:val="00C61D0C"/>
    <w:rsid w:val="00C61D97"/>
    <w:rsid w:val="00C6258E"/>
    <w:rsid w:val="00C630B6"/>
    <w:rsid w:val="00C63A8F"/>
    <w:rsid w:val="00C63E41"/>
    <w:rsid w:val="00C64232"/>
    <w:rsid w:val="00C644BD"/>
    <w:rsid w:val="00C65850"/>
    <w:rsid w:val="00C65C6F"/>
    <w:rsid w:val="00C66113"/>
    <w:rsid w:val="00C669D8"/>
    <w:rsid w:val="00C66BD3"/>
    <w:rsid w:val="00C66E5E"/>
    <w:rsid w:val="00C6750A"/>
    <w:rsid w:val="00C67762"/>
    <w:rsid w:val="00C67C92"/>
    <w:rsid w:val="00C67F8E"/>
    <w:rsid w:val="00C67FE8"/>
    <w:rsid w:val="00C7026A"/>
    <w:rsid w:val="00C70A54"/>
    <w:rsid w:val="00C70E14"/>
    <w:rsid w:val="00C71495"/>
    <w:rsid w:val="00C719FF"/>
    <w:rsid w:val="00C72022"/>
    <w:rsid w:val="00C73468"/>
    <w:rsid w:val="00C73703"/>
    <w:rsid w:val="00C73966"/>
    <w:rsid w:val="00C73B10"/>
    <w:rsid w:val="00C74115"/>
    <w:rsid w:val="00C7450A"/>
    <w:rsid w:val="00C752BF"/>
    <w:rsid w:val="00C75318"/>
    <w:rsid w:val="00C75CF0"/>
    <w:rsid w:val="00C760EE"/>
    <w:rsid w:val="00C765A6"/>
    <w:rsid w:val="00C76902"/>
    <w:rsid w:val="00C76E04"/>
    <w:rsid w:val="00C77033"/>
    <w:rsid w:val="00C80326"/>
    <w:rsid w:val="00C8075B"/>
    <w:rsid w:val="00C80E97"/>
    <w:rsid w:val="00C80EE1"/>
    <w:rsid w:val="00C81DA3"/>
    <w:rsid w:val="00C82318"/>
    <w:rsid w:val="00C8284D"/>
    <w:rsid w:val="00C82FE0"/>
    <w:rsid w:val="00C83214"/>
    <w:rsid w:val="00C85709"/>
    <w:rsid w:val="00C8584B"/>
    <w:rsid w:val="00C86409"/>
    <w:rsid w:val="00C905CD"/>
    <w:rsid w:val="00C90691"/>
    <w:rsid w:val="00C90E5A"/>
    <w:rsid w:val="00C915C0"/>
    <w:rsid w:val="00C9190C"/>
    <w:rsid w:val="00C91CCC"/>
    <w:rsid w:val="00C92046"/>
    <w:rsid w:val="00C94190"/>
    <w:rsid w:val="00C9601E"/>
    <w:rsid w:val="00C975E7"/>
    <w:rsid w:val="00C979A1"/>
    <w:rsid w:val="00CA013F"/>
    <w:rsid w:val="00CA0187"/>
    <w:rsid w:val="00CA0BB3"/>
    <w:rsid w:val="00CA0E45"/>
    <w:rsid w:val="00CA12F7"/>
    <w:rsid w:val="00CA1954"/>
    <w:rsid w:val="00CA2089"/>
    <w:rsid w:val="00CA25F9"/>
    <w:rsid w:val="00CA2FD2"/>
    <w:rsid w:val="00CA30B6"/>
    <w:rsid w:val="00CA32F7"/>
    <w:rsid w:val="00CA37B0"/>
    <w:rsid w:val="00CA37E2"/>
    <w:rsid w:val="00CA3A21"/>
    <w:rsid w:val="00CA41DA"/>
    <w:rsid w:val="00CA4B1D"/>
    <w:rsid w:val="00CA4E0C"/>
    <w:rsid w:val="00CA4E43"/>
    <w:rsid w:val="00CA51F4"/>
    <w:rsid w:val="00CA521F"/>
    <w:rsid w:val="00CA5461"/>
    <w:rsid w:val="00CA5644"/>
    <w:rsid w:val="00CA5DEF"/>
    <w:rsid w:val="00CA5EA5"/>
    <w:rsid w:val="00CA62C2"/>
    <w:rsid w:val="00CA639E"/>
    <w:rsid w:val="00CA6461"/>
    <w:rsid w:val="00CA7110"/>
    <w:rsid w:val="00CA739F"/>
    <w:rsid w:val="00CA7438"/>
    <w:rsid w:val="00CA76FE"/>
    <w:rsid w:val="00CA7FA3"/>
    <w:rsid w:val="00CB0069"/>
    <w:rsid w:val="00CB00ED"/>
    <w:rsid w:val="00CB0345"/>
    <w:rsid w:val="00CB046D"/>
    <w:rsid w:val="00CB0ABB"/>
    <w:rsid w:val="00CB0F02"/>
    <w:rsid w:val="00CB121A"/>
    <w:rsid w:val="00CB12FF"/>
    <w:rsid w:val="00CB1380"/>
    <w:rsid w:val="00CB1ED2"/>
    <w:rsid w:val="00CB24A1"/>
    <w:rsid w:val="00CB2A00"/>
    <w:rsid w:val="00CB2D97"/>
    <w:rsid w:val="00CB3918"/>
    <w:rsid w:val="00CB4288"/>
    <w:rsid w:val="00CB4D10"/>
    <w:rsid w:val="00CB52EA"/>
    <w:rsid w:val="00CB577E"/>
    <w:rsid w:val="00CB704D"/>
    <w:rsid w:val="00CB710B"/>
    <w:rsid w:val="00CB74E0"/>
    <w:rsid w:val="00CB7973"/>
    <w:rsid w:val="00CC00FE"/>
    <w:rsid w:val="00CC057F"/>
    <w:rsid w:val="00CC068D"/>
    <w:rsid w:val="00CC0C3A"/>
    <w:rsid w:val="00CC1B81"/>
    <w:rsid w:val="00CC2C28"/>
    <w:rsid w:val="00CC3B93"/>
    <w:rsid w:val="00CC4070"/>
    <w:rsid w:val="00CC41EA"/>
    <w:rsid w:val="00CC4912"/>
    <w:rsid w:val="00CC51E6"/>
    <w:rsid w:val="00CC5240"/>
    <w:rsid w:val="00CC681A"/>
    <w:rsid w:val="00CC6F50"/>
    <w:rsid w:val="00CC78A6"/>
    <w:rsid w:val="00CC7CD1"/>
    <w:rsid w:val="00CD022A"/>
    <w:rsid w:val="00CD05BD"/>
    <w:rsid w:val="00CD17D8"/>
    <w:rsid w:val="00CD1886"/>
    <w:rsid w:val="00CD2395"/>
    <w:rsid w:val="00CD240D"/>
    <w:rsid w:val="00CD25C8"/>
    <w:rsid w:val="00CD3EB0"/>
    <w:rsid w:val="00CD461E"/>
    <w:rsid w:val="00CD499E"/>
    <w:rsid w:val="00CD4EC1"/>
    <w:rsid w:val="00CD5843"/>
    <w:rsid w:val="00CD60CD"/>
    <w:rsid w:val="00CD6580"/>
    <w:rsid w:val="00CD6739"/>
    <w:rsid w:val="00CD6BC4"/>
    <w:rsid w:val="00CD7681"/>
    <w:rsid w:val="00CE0D8B"/>
    <w:rsid w:val="00CE14AD"/>
    <w:rsid w:val="00CE14DF"/>
    <w:rsid w:val="00CE1CA6"/>
    <w:rsid w:val="00CE215F"/>
    <w:rsid w:val="00CE24C5"/>
    <w:rsid w:val="00CE265E"/>
    <w:rsid w:val="00CE2746"/>
    <w:rsid w:val="00CE27EC"/>
    <w:rsid w:val="00CE30B4"/>
    <w:rsid w:val="00CE339A"/>
    <w:rsid w:val="00CE36A3"/>
    <w:rsid w:val="00CE3988"/>
    <w:rsid w:val="00CE3B11"/>
    <w:rsid w:val="00CE3BB9"/>
    <w:rsid w:val="00CE3CC1"/>
    <w:rsid w:val="00CE4559"/>
    <w:rsid w:val="00CE578F"/>
    <w:rsid w:val="00CE59C8"/>
    <w:rsid w:val="00CE5FCA"/>
    <w:rsid w:val="00CE6656"/>
    <w:rsid w:val="00CE6A32"/>
    <w:rsid w:val="00CF04E2"/>
    <w:rsid w:val="00CF080B"/>
    <w:rsid w:val="00CF13A7"/>
    <w:rsid w:val="00CF149F"/>
    <w:rsid w:val="00CF175D"/>
    <w:rsid w:val="00CF30B7"/>
    <w:rsid w:val="00CF33FE"/>
    <w:rsid w:val="00CF3716"/>
    <w:rsid w:val="00CF3F25"/>
    <w:rsid w:val="00CF4325"/>
    <w:rsid w:val="00CF4473"/>
    <w:rsid w:val="00CF465B"/>
    <w:rsid w:val="00CF478F"/>
    <w:rsid w:val="00CF4A0B"/>
    <w:rsid w:val="00CF4B2E"/>
    <w:rsid w:val="00CF4E4C"/>
    <w:rsid w:val="00CF5FB5"/>
    <w:rsid w:val="00CF7589"/>
    <w:rsid w:val="00D00C23"/>
    <w:rsid w:val="00D018A1"/>
    <w:rsid w:val="00D01D09"/>
    <w:rsid w:val="00D01EA5"/>
    <w:rsid w:val="00D02A6B"/>
    <w:rsid w:val="00D02D57"/>
    <w:rsid w:val="00D02DD4"/>
    <w:rsid w:val="00D036EE"/>
    <w:rsid w:val="00D03996"/>
    <w:rsid w:val="00D03E32"/>
    <w:rsid w:val="00D042A2"/>
    <w:rsid w:val="00D04944"/>
    <w:rsid w:val="00D0566C"/>
    <w:rsid w:val="00D05ACF"/>
    <w:rsid w:val="00D05CB8"/>
    <w:rsid w:val="00D06360"/>
    <w:rsid w:val="00D0671D"/>
    <w:rsid w:val="00D06F33"/>
    <w:rsid w:val="00D072AF"/>
    <w:rsid w:val="00D074C8"/>
    <w:rsid w:val="00D10511"/>
    <w:rsid w:val="00D10579"/>
    <w:rsid w:val="00D1096A"/>
    <w:rsid w:val="00D10CBB"/>
    <w:rsid w:val="00D12076"/>
    <w:rsid w:val="00D1224B"/>
    <w:rsid w:val="00D134D9"/>
    <w:rsid w:val="00D13E1C"/>
    <w:rsid w:val="00D154CF"/>
    <w:rsid w:val="00D16081"/>
    <w:rsid w:val="00D16C94"/>
    <w:rsid w:val="00D1787F"/>
    <w:rsid w:val="00D17C24"/>
    <w:rsid w:val="00D20FB4"/>
    <w:rsid w:val="00D214F7"/>
    <w:rsid w:val="00D216EC"/>
    <w:rsid w:val="00D21F0D"/>
    <w:rsid w:val="00D228C6"/>
    <w:rsid w:val="00D23214"/>
    <w:rsid w:val="00D24187"/>
    <w:rsid w:val="00D24741"/>
    <w:rsid w:val="00D25912"/>
    <w:rsid w:val="00D25C9B"/>
    <w:rsid w:val="00D26820"/>
    <w:rsid w:val="00D26FE3"/>
    <w:rsid w:val="00D270C4"/>
    <w:rsid w:val="00D277F0"/>
    <w:rsid w:val="00D305E8"/>
    <w:rsid w:val="00D30974"/>
    <w:rsid w:val="00D31984"/>
    <w:rsid w:val="00D32596"/>
    <w:rsid w:val="00D32A47"/>
    <w:rsid w:val="00D33413"/>
    <w:rsid w:val="00D33D22"/>
    <w:rsid w:val="00D33ECB"/>
    <w:rsid w:val="00D33F6B"/>
    <w:rsid w:val="00D33F8E"/>
    <w:rsid w:val="00D3428C"/>
    <w:rsid w:val="00D3429D"/>
    <w:rsid w:val="00D345E0"/>
    <w:rsid w:val="00D34663"/>
    <w:rsid w:val="00D347F1"/>
    <w:rsid w:val="00D34B9A"/>
    <w:rsid w:val="00D35788"/>
    <w:rsid w:val="00D35DF4"/>
    <w:rsid w:val="00D35F12"/>
    <w:rsid w:val="00D361E7"/>
    <w:rsid w:val="00D36CD4"/>
    <w:rsid w:val="00D377F1"/>
    <w:rsid w:val="00D37867"/>
    <w:rsid w:val="00D4020B"/>
    <w:rsid w:val="00D40C41"/>
    <w:rsid w:val="00D41413"/>
    <w:rsid w:val="00D41CEF"/>
    <w:rsid w:val="00D4282F"/>
    <w:rsid w:val="00D42EC8"/>
    <w:rsid w:val="00D4357C"/>
    <w:rsid w:val="00D439B0"/>
    <w:rsid w:val="00D43F33"/>
    <w:rsid w:val="00D44EF7"/>
    <w:rsid w:val="00D45561"/>
    <w:rsid w:val="00D46374"/>
    <w:rsid w:val="00D46AC0"/>
    <w:rsid w:val="00D500FB"/>
    <w:rsid w:val="00D50415"/>
    <w:rsid w:val="00D50E49"/>
    <w:rsid w:val="00D513F6"/>
    <w:rsid w:val="00D521B1"/>
    <w:rsid w:val="00D52B32"/>
    <w:rsid w:val="00D52F36"/>
    <w:rsid w:val="00D537BD"/>
    <w:rsid w:val="00D53A73"/>
    <w:rsid w:val="00D54116"/>
    <w:rsid w:val="00D545F3"/>
    <w:rsid w:val="00D5484D"/>
    <w:rsid w:val="00D55785"/>
    <w:rsid w:val="00D557DA"/>
    <w:rsid w:val="00D55841"/>
    <w:rsid w:val="00D564D4"/>
    <w:rsid w:val="00D56585"/>
    <w:rsid w:val="00D57467"/>
    <w:rsid w:val="00D57502"/>
    <w:rsid w:val="00D57A77"/>
    <w:rsid w:val="00D605F3"/>
    <w:rsid w:val="00D62044"/>
    <w:rsid w:val="00D62543"/>
    <w:rsid w:val="00D62A7C"/>
    <w:rsid w:val="00D62D06"/>
    <w:rsid w:val="00D62FBA"/>
    <w:rsid w:val="00D63888"/>
    <w:rsid w:val="00D649B2"/>
    <w:rsid w:val="00D64AF0"/>
    <w:rsid w:val="00D64F04"/>
    <w:rsid w:val="00D657A7"/>
    <w:rsid w:val="00D669BB"/>
    <w:rsid w:val="00D67544"/>
    <w:rsid w:val="00D678CB"/>
    <w:rsid w:val="00D67FD2"/>
    <w:rsid w:val="00D7023D"/>
    <w:rsid w:val="00D70AA3"/>
    <w:rsid w:val="00D71601"/>
    <w:rsid w:val="00D716C0"/>
    <w:rsid w:val="00D720F5"/>
    <w:rsid w:val="00D72DC4"/>
    <w:rsid w:val="00D7347E"/>
    <w:rsid w:val="00D74513"/>
    <w:rsid w:val="00D75663"/>
    <w:rsid w:val="00D76B15"/>
    <w:rsid w:val="00D77217"/>
    <w:rsid w:val="00D7775A"/>
    <w:rsid w:val="00D77C77"/>
    <w:rsid w:val="00D77DB4"/>
    <w:rsid w:val="00D80806"/>
    <w:rsid w:val="00D80F80"/>
    <w:rsid w:val="00D81233"/>
    <w:rsid w:val="00D82048"/>
    <w:rsid w:val="00D82353"/>
    <w:rsid w:val="00D824A9"/>
    <w:rsid w:val="00D824C9"/>
    <w:rsid w:val="00D835F9"/>
    <w:rsid w:val="00D83FAB"/>
    <w:rsid w:val="00D84D52"/>
    <w:rsid w:val="00D86A66"/>
    <w:rsid w:val="00D86C41"/>
    <w:rsid w:val="00D86FC5"/>
    <w:rsid w:val="00D87A7C"/>
    <w:rsid w:val="00D90095"/>
    <w:rsid w:val="00D905FA"/>
    <w:rsid w:val="00D9070F"/>
    <w:rsid w:val="00D908D8"/>
    <w:rsid w:val="00D90989"/>
    <w:rsid w:val="00D91449"/>
    <w:rsid w:val="00D9160A"/>
    <w:rsid w:val="00D91910"/>
    <w:rsid w:val="00D92E89"/>
    <w:rsid w:val="00D9301F"/>
    <w:rsid w:val="00D9354B"/>
    <w:rsid w:val="00D936AB"/>
    <w:rsid w:val="00D937CF"/>
    <w:rsid w:val="00D93BA4"/>
    <w:rsid w:val="00D94580"/>
    <w:rsid w:val="00D94B8B"/>
    <w:rsid w:val="00D95221"/>
    <w:rsid w:val="00D960E0"/>
    <w:rsid w:val="00D96110"/>
    <w:rsid w:val="00D96DF0"/>
    <w:rsid w:val="00D9724E"/>
    <w:rsid w:val="00D9740C"/>
    <w:rsid w:val="00D9762D"/>
    <w:rsid w:val="00D97946"/>
    <w:rsid w:val="00D97C6E"/>
    <w:rsid w:val="00D97CD4"/>
    <w:rsid w:val="00DA0782"/>
    <w:rsid w:val="00DA079A"/>
    <w:rsid w:val="00DA0AD5"/>
    <w:rsid w:val="00DA0E20"/>
    <w:rsid w:val="00DA2065"/>
    <w:rsid w:val="00DA2398"/>
    <w:rsid w:val="00DA3091"/>
    <w:rsid w:val="00DA30B9"/>
    <w:rsid w:val="00DA3345"/>
    <w:rsid w:val="00DA4132"/>
    <w:rsid w:val="00DA49A5"/>
    <w:rsid w:val="00DA4C07"/>
    <w:rsid w:val="00DA5E5B"/>
    <w:rsid w:val="00DA6062"/>
    <w:rsid w:val="00DA647B"/>
    <w:rsid w:val="00DA68FD"/>
    <w:rsid w:val="00DA6BED"/>
    <w:rsid w:val="00DA6D69"/>
    <w:rsid w:val="00DA745D"/>
    <w:rsid w:val="00DA78E4"/>
    <w:rsid w:val="00DB0341"/>
    <w:rsid w:val="00DB059C"/>
    <w:rsid w:val="00DB0AB4"/>
    <w:rsid w:val="00DB19A2"/>
    <w:rsid w:val="00DB1C07"/>
    <w:rsid w:val="00DB2B4E"/>
    <w:rsid w:val="00DB2BF5"/>
    <w:rsid w:val="00DB36FA"/>
    <w:rsid w:val="00DB39BB"/>
    <w:rsid w:val="00DB3FBC"/>
    <w:rsid w:val="00DB498E"/>
    <w:rsid w:val="00DB499A"/>
    <w:rsid w:val="00DB4B25"/>
    <w:rsid w:val="00DB4B2B"/>
    <w:rsid w:val="00DB4DBC"/>
    <w:rsid w:val="00DB52FD"/>
    <w:rsid w:val="00DB5450"/>
    <w:rsid w:val="00DB62C1"/>
    <w:rsid w:val="00DB6E3B"/>
    <w:rsid w:val="00DB76DF"/>
    <w:rsid w:val="00DB7B86"/>
    <w:rsid w:val="00DC0ABE"/>
    <w:rsid w:val="00DC0C2D"/>
    <w:rsid w:val="00DC0E19"/>
    <w:rsid w:val="00DC15B4"/>
    <w:rsid w:val="00DC214A"/>
    <w:rsid w:val="00DC2C7C"/>
    <w:rsid w:val="00DC2E08"/>
    <w:rsid w:val="00DC3A20"/>
    <w:rsid w:val="00DC3E22"/>
    <w:rsid w:val="00DC45B7"/>
    <w:rsid w:val="00DC5093"/>
    <w:rsid w:val="00DC52C3"/>
    <w:rsid w:val="00DC5532"/>
    <w:rsid w:val="00DC57B3"/>
    <w:rsid w:val="00DC5A03"/>
    <w:rsid w:val="00DC5BF1"/>
    <w:rsid w:val="00DC6538"/>
    <w:rsid w:val="00DC6DB7"/>
    <w:rsid w:val="00DC6F77"/>
    <w:rsid w:val="00DC748C"/>
    <w:rsid w:val="00DC7AFC"/>
    <w:rsid w:val="00DD07D2"/>
    <w:rsid w:val="00DD0BB4"/>
    <w:rsid w:val="00DD0C2C"/>
    <w:rsid w:val="00DD18EC"/>
    <w:rsid w:val="00DD1A75"/>
    <w:rsid w:val="00DD1ABD"/>
    <w:rsid w:val="00DD21A0"/>
    <w:rsid w:val="00DD228F"/>
    <w:rsid w:val="00DD23D5"/>
    <w:rsid w:val="00DD2E1E"/>
    <w:rsid w:val="00DD2E94"/>
    <w:rsid w:val="00DD2F53"/>
    <w:rsid w:val="00DD3513"/>
    <w:rsid w:val="00DD461B"/>
    <w:rsid w:val="00DD4FC2"/>
    <w:rsid w:val="00DD5EA8"/>
    <w:rsid w:val="00DD622C"/>
    <w:rsid w:val="00DD68E8"/>
    <w:rsid w:val="00DD6B57"/>
    <w:rsid w:val="00DD7049"/>
    <w:rsid w:val="00DD73D5"/>
    <w:rsid w:val="00DD760D"/>
    <w:rsid w:val="00DE0071"/>
    <w:rsid w:val="00DE0967"/>
    <w:rsid w:val="00DE0AF9"/>
    <w:rsid w:val="00DE202A"/>
    <w:rsid w:val="00DE2410"/>
    <w:rsid w:val="00DE2E41"/>
    <w:rsid w:val="00DE2E89"/>
    <w:rsid w:val="00DE366E"/>
    <w:rsid w:val="00DE4423"/>
    <w:rsid w:val="00DE4989"/>
    <w:rsid w:val="00DE55C9"/>
    <w:rsid w:val="00DF0A92"/>
    <w:rsid w:val="00DF1485"/>
    <w:rsid w:val="00DF1920"/>
    <w:rsid w:val="00DF1A81"/>
    <w:rsid w:val="00DF4223"/>
    <w:rsid w:val="00DF4DD7"/>
    <w:rsid w:val="00DF5085"/>
    <w:rsid w:val="00DF561C"/>
    <w:rsid w:val="00DF626E"/>
    <w:rsid w:val="00DF645F"/>
    <w:rsid w:val="00DF6504"/>
    <w:rsid w:val="00DF6B2C"/>
    <w:rsid w:val="00DF7053"/>
    <w:rsid w:val="00DF7937"/>
    <w:rsid w:val="00DF7E80"/>
    <w:rsid w:val="00DF7FEF"/>
    <w:rsid w:val="00E0005E"/>
    <w:rsid w:val="00E00B92"/>
    <w:rsid w:val="00E00B94"/>
    <w:rsid w:val="00E00BC9"/>
    <w:rsid w:val="00E00F0C"/>
    <w:rsid w:val="00E01BD5"/>
    <w:rsid w:val="00E01CE7"/>
    <w:rsid w:val="00E027CE"/>
    <w:rsid w:val="00E03961"/>
    <w:rsid w:val="00E0440B"/>
    <w:rsid w:val="00E047B5"/>
    <w:rsid w:val="00E0484C"/>
    <w:rsid w:val="00E04F66"/>
    <w:rsid w:val="00E055D0"/>
    <w:rsid w:val="00E05A16"/>
    <w:rsid w:val="00E0614A"/>
    <w:rsid w:val="00E0686D"/>
    <w:rsid w:val="00E07990"/>
    <w:rsid w:val="00E07EAA"/>
    <w:rsid w:val="00E10F95"/>
    <w:rsid w:val="00E11072"/>
    <w:rsid w:val="00E114D3"/>
    <w:rsid w:val="00E11B57"/>
    <w:rsid w:val="00E11C2C"/>
    <w:rsid w:val="00E13418"/>
    <w:rsid w:val="00E13B91"/>
    <w:rsid w:val="00E13C3A"/>
    <w:rsid w:val="00E15237"/>
    <w:rsid w:val="00E16EFD"/>
    <w:rsid w:val="00E17932"/>
    <w:rsid w:val="00E20985"/>
    <w:rsid w:val="00E20BA0"/>
    <w:rsid w:val="00E21216"/>
    <w:rsid w:val="00E22203"/>
    <w:rsid w:val="00E226E0"/>
    <w:rsid w:val="00E237A2"/>
    <w:rsid w:val="00E246D5"/>
    <w:rsid w:val="00E25B53"/>
    <w:rsid w:val="00E26947"/>
    <w:rsid w:val="00E270C6"/>
    <w:rsid w:val="00E27397"/>
    <w:rsid w:val="00E316B3"/>
    <w:rsid w:val="00E31869"/>
    <w:rsid w:val="00E320D7"/>
    <w:rsid w:val="00E3218B"/>
    <w:rsid w:val="00E3325F"/>
    <w:rsid w:val="00E3357F"/>
    <w:rsid w:val="00E338D2"/>
    <w:rsid w:val="00E33B13"/>
    <w:rsid w:val="00E33FCD"/>
    <w:rsid w:val="00E340C6"/>
    <w:rsid w:val="00E34991"/>
    <w:rsid w:val="00E34C33"/>
    <w:rsid w:val="00E35676"/>
    <w:rsid w:val="00E368B7"/>
    <w:rsid w:val="00E36AAB"/>
    <w:rsid w:val="00E36C5A"/>
    <w:rsid w:val="00E36D63"/>
    <w:rsid w:val="00E372B4"/>
    <w:rsid w:val="00E37843"/>
    <w:rsid w:val="00E41506"/>
    <w:rsid w:val="00E417C9"/>
    <w:rsid w:val="00E41C37"/>
    <w:rsid w:val="00E41FBA"/>
    <w:rsid w:val="00E421EF"/>
    <w:rsid w:val="00E4223C"/>
    <w:rsid w:val="00E42A82"/>
    <w:rsid w:val="00E42C44"/>
    <w:rsid w:val="00E4312A"/>
    <w:rsid w:val="00E43223"/>
    <w:rsid w:val="00E43658"/>
    <w:rsid w:val="00E443DB"/>
    <w:rsid w:val="00E44ADA"/>
    <w:rsid w:val="00E44D23"/>
    <w:rsid w:val="00E4532F"/>
    <w:rsid w:val="00E4661A"/>
    <w:rsid w:val="00E46DBD"/>
    <w:rsid w:val="00E4758E"/>
    <w:rsid w:val="00E50EA3"/>
    <w:rsid w:val="00E517CF"/>
    <w:rsid w:val="00E523BD"/>
    <w:rsid w:val="00E52C23"/>
    <w:rsid w:val="00E5397A"/>
    <w:rsid w:val="00E53B94"/>
    <w:rsid w:val="00E541B6"/>
    <w:rsid w:val="00E56102"/>
    <w:rsid w:val="00E56E8A"/>
    <w:rsid w:val="00E57701"/>
    <w:rsid w:val="00E57999"/>
    <w:rsid w:val="00E606ED"/>
    <w:rsid w:val="00E61BA7"/>
    <w:rsid w:val="00E61C0D"/>
    <w:rsid w:val="00E621ED"/>
    <w:rsid w:val="00E62461"/>
    <w:rsid w:val="00E625FF"/>
    <w:rsid w:val="00E62962"/>
    <w:rsid w:val="00E62FA5"/>
    <w:rsid w:val="00E633CA"/>
    <w:rsid w:val="00E636F4"/>
    <w:rsid w:val="00E64130"/>
    <w:rsid w:val="00E646BE"/>
    <w:rsid w:val="00E64D39"/>
    <w:rsid w:val="00E657D0"/>
    <w:rsid w:val="00E657D8"/>
    <w:rsid w:val="00E659C7"/>
    <w:rsid w:val="00E65E8F"/>
    <w:rsid w:val="00E66021"/>
    <w:rsid w:val="00E670B5"/>
    <w:rsid w:val="00E674C3"/>
    <w:rsid w:val="00E674D2"/>
    <w:rsid w:val="00E67974"/>
    <w:rsid w:val="00E67B48"/>
    <w:rsid w:val="00E7000A"/>
    <w:rsid w:val="00E7040F"/>
    <w:rsid w:val="00E70F4B"/>
    <w:rsid w:val="00E72498"/>
    <w:rsid w:val="00E72C70"/>
    <w:rsid w:val="00E72EF8"/>
    <w:rsid w:val="00E73049"/>
    <w:rsid w:val="00E73CB1"/>
    <w:rsid w:val="00E74844"/>
    <w:rsid w:val="00E74B73"/>
    <w:rsid w:val="00E75383"/>
    <w:rsid w:val="00E754AE"/>
    <w:rsid w:val="00E75AEA"/>
    <w:rsid w:val="00E76218"/>
    <w:rsid w:val="00E76A04"/>
    <w:rsid w:val="00E76B9F"/>
    <w:rsid w:val="00E76D6F"/>
    <w:rsid w:val="00E770A0"/>
    <w:rsid w:val="00E772F1"/>
    <w:rsid w:val="00E77DB0"/>
    <w:rsid w:val="00E8013A"/>
    <w:rsid w:val="00E80521"/>
    <w:rsid w:val="00E81764"/>
    <w:rsid w:val="00E8179D"/>
    <w:rsid w:val="00E8249D"/>
    <w:rsid w:val="00E82A90"/>
    <w:rsid w:val="00E830D8"/>
    <w:rsid w:val="00E83D6E"/>
    <w:rsid w:val="00E83E19"/>
    <w:rsid w:val="00E84B45"/>
    <w:rsid w:val="00E84C82"/>
    <w:rsid w:val="00E84CBC"/>
    <w:rsid w:val="00E84EDF"/>
    <w:rsid w:val="00E85475"/>
    <w:rsid w:val="00E862EB"/>
    <w:rsid w:val="00E86DBB"/>
    <w:rsid w:val="00E86E0D"/>
    <w:rsid w:val="00E90071"/>
    <w:rsid w:val="00E905A2"/>
    <w:rsid w:val="00E90ED1"/>
    <w:rsid w:val="00E91046"/>
    <w:rsid w:val="00E91595"/>
    <w:rsid w:val="00E9183B"/>
    <w:rsid w:val="00E9207D"/>
    <w:rsid w:val="00E92965"/>
    <w:rsid w:val="00E92E06"/>
    <w:rsid w:val="00E9394B"/>
    <w:rsid w:val="00E93B07"/>
    <w:rsid w:val="00E940E5"/>
    <w:rsid w:val="00E94FF0"/>
    <w:rsid w:val="00E95E7D"/>
    <w:rsid w:val="00E962E6"/>
    <w:rsid w:val="00E96334"/>
    <w:rsid w:val="00E96490"/>
    <w:rsid w:val="00E96A2E"/>
    <w:rsid w:val="00E96B6E"/>
    <w:rsid w:val="00E97728"/>
    <w:rsid w:val="00E97FC9"/>
    <w:rsid w:val="00EA1FD0"/>
    <w:rsid w:val="00EA25AC"/>
    <w:rsid w:val="00EA2B77"/>
    <w:rsid w:val="00EA3C47"/>
    <w:rsid w:val="00EA3FC2"/>
    <w:rsid w:val="00EA406E"/>
    <w:rsid w:val="00EA46F9"/>
    <w:rsid w:val="00EA5B91"/>
    <w:rsid w:val="00EA7992"/>
    <w:rsid w:val="00EB10AA"/>
    <w:rsid w:val="00EB1103"/>
    <w:rsid w:val="00EB17CB"/>
    <w:rsid w:val="00EB18C2"/>
    <w:rsid w:val="00EB21A2"/>
    <w:rsid w:val="00EB21EE"/>
    <w:rsid w:val="00EB26DA"/>
    <w:rsid w:val="00EB2A64"/>
    <w:rsid w:val="00EB3A8B"/>
    <w:rsid w:val="00EB3BA9"/>
    <w:rsid w:val="00EB40AE"/>
    <w:rsid w:val="00EB46FD"/>
    <w:rsid w:val="00EB4994"/>
    <w:rsid w:val="00EB52DC"/>
    <w:rsid w:val="00EB58DF"/>
    <w:rsid w:val="00EB5994"/>
    <w:rsid w:val="00EB5A89"/>
    <w:rsid w:val="00EB5C56"/>
    <w:rsid w:val="00EB5DF9"/>
    <w:rsid w:val="00EB66ED"/>
    <w:rsid w:val="00EB6967"/>
    <w:rsid w:val="00EB6E3B"/>
    <w:rsid w:val="00EB7B3B"/>
    <w:rsid w:val="00EB7C1D"/>
    <w:rsid w:val="00EC097E"/>
    <w:rsid w:val="00EC0F2F"/>
    <w:rsid w:val="00EC1791"/>
    <w:rsid w:val="00EC1910"/>
    <w:rsid w:val="00EC1A36"/>
    <w:rsid w:val="00EC1CFA"/>
    <w:rsid w:val="00EC1E51"/>
    <w:rsid w:val="00EC2DF8"/>
    <w:rsid w:val="00EC30C2"/>
    <w:rsid w:val="00EC3307"/>
    <w:rsid w:val="00EC3321"/>
    <w:rsid w:val="00EC3A11"/>
    <w:rsid w:val="00EC3D99"/>
    <w:rsid w:val="00EC45EC"/>
    <w:rsid w:val="00EC5937"/>
    <w:rsid w:val="00EC5B52"/>
    <w:rsid w:val="00EC5D73"/>
    <w:rsid w:val="00EC5E43"/>
    <w:rsid w:val="00EC61B3"/>
    <w:rsid w:val="00EC623F"/>
    <w:rsid w:val="00EC6CE6"/>
    <w:rsid w:val="00EC6F5D"/>
    <w:rsid w:val="00EC724F"/>
    <w:rsid w:val="00EC7ECE"/>
    <w:rsid w:val="00ED0530"/>
    <w:rsid w:val="00ED11C4"/>
    <w:rsid w:val="00ED22D8"/>
    <w:rsid w:val="00ED258C"/>
    <w:rsid w:val="00ED2778"/>
    <w:rsid w:val="00ED3FB1"/>
    <w:rsid w:val="00ED3FD9"/>
    <w:rsid w:val="00ED4462"/>
    <w:rsid w:val="00ED4790"/>
    <w:rsid w:val="00ED4C1D"/>
    <w:rsid w:val="00ED4FB6"/>
    <w:rsid w:val="00ED511A"/>
    <w:rsid w:val="00ED5411"/>
    <w:rsid w:val="00ED59F3"/>
    <w:rsid w:val="00ED62C0"/>
    <w:rsid w:val="00ED62DF"/>
    <w:rsid w:val="00ED67D9"/>
    <w:rsid w:val="00ED7A59"/>
    <w:rsid w:val="00EE0DF5"/>
    <w:rsid w:val="00EE179A"/>
    <w:rsid w:val="00EE1AA4"/>
    <w:rsid w:val="00EE1ACF"/>
    <w:rsid w:val="00EE2280"/>
    <w:rsid w:val="00EE2301"/>
    <w:rsid w:val="00EE2F8B"/>
    <w:rsid w:val="00EE3908"/>
    <w:rsid w:val="00EE460E"/>
    <w:rsid w:val="00EE461B"/>
    <w:rsid w:val="00EE4955"/>
    <w:rsid w:val="00EE4DEF"/>
    <w:rsid w:val="00EE4F93"/>
    <w:rsid w:val="00EE5389"/>
    <w:rsid w:val="00EE569C"/>
    <w:rsid w:val="00EE5BDB"/>
    <w:rsid w:val="00EE640E"/>
    <w:rsid w:val="00EE6861"/>
    <w:rsid w:val="00EE6C16"/>
    <w:rsid w:val="00EE75C2"/>
    <w:rsid w:val="00EE7604"/>
    <w:rsid w:val="00EE7A98"/>
    <w:rsid w:val="00EE7B69"/>
    <w:rsid w:val="00EF0F03"/>
    <w:rsid w:val="00EF1023"/>
    <w:rsid w:val="00EF3F59"/>
    <w:rsid w:val="00EF431D"/>
    <w:rsid w:val="00EF440B"/>
    <w:rsid w:val="00EF5203"/>
    <w:rsid w:val="00EF641C"/>
    <w:rsid w:val="00EF6454"/>
    <w:rsid w:val="00EF7973"/>
    <w:rsid w:val="00EF7A26"/>
    <w:rsid w:val="00F00AF3"/>
    <w:rsid w:val="00F01752"/>
    <w:rsid w:val="00F018E7"/>
    <w:rsid w:val="00F0242E"/>
    <w:rsid w:val="00F02944"/>
    <w:rsid w:val="00F02CBC"/>
    <w:rsid w:val="00F0345F"/>
    <w:rsid w:val="00F0347F"/>
    <w:rsid w:val="00F039AF"/>
    <w:rsid w:val="00F03D9C"/>
    <w:rsid w:val="00F046EE"/>
    <w:rsid w:val="00F04F6B"/>
    <w:rsid w:val="00F05565"/>
    <w:rsid w:val="00F0601D"/>
    <w:rsid w:val="00F063E6"/>
    <w:rsid w:val="00F06B43"/>
    <w:rsid w:val="00F0777B"/>
    <w:rsid w:val="00F0795A"/>
    <w:rsid w:val="00F101E3"/>
    <w:rsid w:val="00F10231"/>
    <w:rsid w:val="00F10C85"/>
    <w:rsid w:val="00F10EE8"/>
    <w:rsid w:val="00F11DB6"/>
    <w:rsid w:val="00F11EB9"/>
    <w:rsid w:val="00F13167"/>
    <w:rsid w:val="00F1389C"/>
    <w:rsid w:val="00F13E83"/>
    <w:rsid w:val="00F14F28"/>
    <w:rsid w:val="00F15140"/>
    <w:rsid w:val="00F15CBC"/>
    <w:rsid w:val="00F1639F"/>
    <w:rsid w:val="00F16A03"/>
    <w:rsid w:val="00F16BD7"/>
    <w:rsid w:val="00F170F1"/>
    <w:rsid w:val="00F1788A"/>
    <w:rsid w:val="00F20B37"/>
    <w:rsid w:val="00F21860"/>
    <w:rsid w:val="00F21B8A"/>
    <w:rsid w:val="00F2230F"/>
    <w:rsid w:val="00F2350E"/>
    <w:rsid w:val="00F23855"/>
    <w:rsid w:val="00F23B5E"/>
    <w:rsid w:val="00F243F7"/>
    <w:rsid w:val="00F2494C"/>
    <w:rsid w:val="00F25141"/>
    <w:rsid w:val="00F25512"/>
    <w:rsid w:val="00F256B4"/>
    <w:rsid w:val="00F25885"/>
    <w:rsid w:val="00F25B17"/>
    <w:rsid w:val="00F267E8"/>
    <w:rsid w:val="00F268F9"/>
    <w:rsid w:val="00F270ED"/>
    <w:rsid w:val="00F27284"/>
    <w:rsid w:val="00F276BF"/>
    <w:rsid w:val="00F302B3"/>
    <w:rsid w:val="00F303DA"/>
    <w:rsid w:val="00F30C77"/>
    <w:rsid w:val="00F3100E"/>
    <w:rsid w:val="00F31209"/>
    <w:rsid w:val="00F31B10"/>
    <w:rsid w:val="00F31B69"/>
    <w:rsid w:val="00F31CF6"/>
    <w:rsid w:val="00F3210A"/>
    <w:rsid w:val="00F32258"/>
    <w:rsid w:val="00F32E6E"/>
    <w:rsid w:val="00F33B47"/>
    <w:rsid w:val="00F340C5"/>
    <w:rsid w:val="00F3479F"/>
    <w:rsid w:val="00F34AF8"/>
    <w:rsid w:val="00F34CD4"/>
    <w:rsid w:val="00F3529C"/>
    <w:rsid w:val="00F35A66"/>
    <w:rsid w:val="00F36790"/>
    <w:rsid w:val="00F37CE4"/>
    <w:rsid w:val="00F37E67"/>
    <w:rsid w:val="00F37FF0"/>
    <w:rsid w:val="00F40144"/>
    <w:rsid w:val="00F402D7"/>
    <w:rsid w:val="00F408BF"/>
    <w:rsid w:val="00F41948"/>
    <w:rsid w:val="00F41A1D"/>
    <w:rsid w:val="00F41C76"/>
    <w:rsid w:val="00F41F90"/>
    <w:rsid w:val="00F4286D"/>
    <w:rsid w:val="00F43BF1"/>
    <w:rsid w:val="00F44CD1"/>
    <w:rsid w:val="00F4533C"/>
    <w:rsid w:val="00F459E7"/>
    <w:rsid w:val="00F45A8F"/>
    <w:rsid w:val="00F462EB"/>
    <w:rsid w:val="00F470CE"/>
    <w:rsid w:val="00F47498"/>
    <w:rsid w:val="00F4778B"/>
    <w:rsid w:val="00F50EB5"/>
    <w:rsid w:val="00F5120A"/>
    <w:rsid w:val="00F5147F"/>
    <w:rsid w:val="00F5159B"/>
    <w:rsid w:val="00F51798"/>
    <w:rsid w:val="00F51979"/>
    <w:rsid w:val="00F51CF6"/>
    <w:rsid w:val="00F52264"/>
    <w:rsid w:val="00F523EC"/>
    <w:rsid w:val="00F52919"/>
    <w:rsid w:val="00F52FA7"/>
    <w:rsid w:val="00F53267"/>
    <w:rsid w:val="00F53A65"/>
    <w:rsid w:val="00F53B64"/>
    <w:rsid w:val="00F53C47"/>
    <w:rsid w:val="00F53E04"/>
    <w:rsid w:val="00F548B1"/>
    <w:rsid w:val="00F54A48"/>
    <w:rsid w:val="00F55106"/>
    <w:rsid w:val="00F55BFB"/>
    <w:rsid w:val="00F55D3A"/>
    <w:rsid w:val="00F5629B"/>
    <w:rsid w:val="00F56469"/>
    <w:rsid w:val="00F5654C"/>
    <w:rsid w:val="00F569C2"/>
    <w:rsid w:val="00F571A2"/>
    <w:rsid w:val="00F57236"/>
    <w:rsid w:val="00F57B43"/>
    <w:rsid w:val="00F604B7"/>
    <w:rsid w:val="00F60E12"/>
    <w:rsid w:val="00F61769"/>
    <w:rsid w:val="00F62AA9"/>
    <w:rsid w:val="00F62F17"/>
    <w:rsid w:val="00F63A8C"/>
    <w:rsid w:val="00F63B68"/>
    <w:rsid w:val="00F6447A"/>
    <w:rsid w:val="00F66A97"/>
    <w:rsid w:val="00F67074"/>
    <w:rsid w:val="00F673E2"/>
    <w:rsid w:val="00F67774"/>
    <w:rsid w:val="00F67A0A"/>
    <w:rsid w:val="00F67A4C"/>
    <w:rsid w:val="00F67B03"/>
    <w:rsid w:val="00F703AA"/>
    <w:rsid w:val="00F73004"/>
    <w:rsid w:val="00F730D4"/>
    <w:rsid w:val="00F73441"/>
    <w:rsid w:val="00F73497"/>
    <w:rsid w:val="00F73CD9"/>
    <w:rsid w:val="00F73FD7"/>
    <w:rsid w:val="00F74FE9"/>
    <w:rsid w:val="00F75026"/>
    <w:rsid w:val="00F75DD9"/>
    <w:rsid w:val="00F75E07"/>
    <w:rsid w:val="00F75EC3"/>
    <w:rsid w:val="00F760FE"/>
    <w:rsid w:val="00F76317"/>
    <w:rsid w:val="00F76E5D"/>
    <w:rsid w:val="00F76E66"/>
    <w:rsid w:val="00F774B3"/>
    <w:rsid w:val="00F77963"/>
    <w:rsid w:val="00F77BB5"/>
    <w:rsid w:val="00F80153"/>
    <w:rsid w:val="00F80FF2"/>
    <w:rsid w:val="00F81491"/>
    <w:rsid w:val="00F81593"/>
    <w:rsid w:val="00F81B6D"/>
    <w:rsid w:val="00F82280"/>
    <w:rsid w:val="00F822CA"/>
    <w:rsid w:val="00F82396"/>
    <w:rsid w:val="00F824EB"/>
    <w:rsid w:val="00F82B68"/>
    <w:rsid w:val="00F82BE6"/>
    <w:rsid w:val="00F82D5F"/>
    <w:rsid w:val="00F84A22"/>
    <w:rsid w:val="00F85818"/>
    <w:rsid w:val="00F8635F"/>
    <w:rsid w:val="00F879D7"/>
    <w:rsid w:val="00F9053F"/>
    <w:rsid w:val="00F905FB"/>
    <w:rsid w:val="00F91CBB"/>
    <w:rsid w:val="00F92176"/>
    <w:rsid w:val="00F921E7"/>
    <w:rsid w:val="00F926AB"/>
    <w:rsid w:val="00F93263"/>
    <w:rsid w:val="00F936FA"/>
    <w:rsid w:val="00F9377C"/>
    <w:rsid w:val="00F93FA8"/>
    <w:rsid w:val="00F94CBF"/>
    <w:rsid w:val="00F94E22"/>
    <w:rsid w:val="00F9536D"/>
    <w:rsid w:val="00F955E7"/>
    <w:rsid w:val="00F9580B"/>
    <w:rsid w:val="00F95C2C"/>
    <w:rsid w:val="00F95E44"/>
    <w:rsid w:val="00F95FC2"/>
    <w:rsid w:val="00F96BEE"/>
    <w:rsid w:val="00F96E10"/>
    <w:rsid w:val="00F97E0A"/>
    <w:rsid w:val="00F97E98"/>
    <w:rsid w:val="00FA0DDF"/>
    <w:rsid w:val="00FA0FF0"/>
    <w:rsid w:val="00FA1D2C"/>
    <w:rsid w:val="00FA2295"/>
    <w:rsid w:val="00FA26D9"/>
    <w:rsid w:val="00FA2E1E"/>
    <w:rsid w:val="00FA2EB8"/>
    <w:rsid w:val="00FA4777"/>
    <w:rsid w:val="00FA49F6"/>
    <w:rsid w:val="00FA51E5"/>
    <w:rsid w:val="00FA59BE"/>
    <w:rsid w:val="00FA6696"/>
    <w:rsid w:val="00FA71D0"/>
    <w:rsid w:val="00FA74F8"/>
    <w:rsid w:val="00FA7DAE"/>
    <w:rsid w:val="00FB005F"/>
    <w:rsid w:val="00FB0733"/>
    <w:rsid w:val="00FB0F75"/>
    <w:rsid w:val="00FB11D3"/>
    <w:rsid w:val="00FB1B0E"/>
    <w:rsid w:val="00FB20B1"/>
    <w:rsid w:val="00FB28CF"/>
    <w:rsid w:val="00FB28DD"/>
    <w:rsid w:val="00FB3767"/>
    <w:rsid w:val="00FB39E8"/>
    <w:rsid w:val="00FB3FF0"/>
    <w:rsid w:val="00FB4276"/>
    <w:rsid w:val="00FB4673"/>
    <w:rsid w:val="00FB4E05"/>
    <w:rsid w:val="00FB4FD9"/>
    <w:rsid w:val="00FB54EA"/>
    <w:rsid w:val="00FB5B1B"/>
    <w:rsid w:val="00FB6512"/>
    <w:rsid w:val="00FB6A28"/>
    <w:rsid w:val="00FB71F2"/>
    <w:rsid w:val="00FB72EB"/>
    <w:rsid w:val="00FB7E61"/>
    <w:rsid w:val="00FC07F4"/>
    <w:rsid w:val="00FC1189"/>
    <w:rsid w:val="00FC1E27"/>
    <w:rsid w:val="00FC284C"/>
    <w:rsid w:val="00FC2FF2"/>
    <w:rsid w:val="00FC47AC"/>
    <w:rsid w:val="00FC490E"/>
    <w:rsid w:val="00FC53C5"/>
    <w:rsid w:val="00FC626D"/>
    <w:rsid w:val="00FC6E37"/>
    <w:rsid w:val="00FD01D3"/>
    <w:rsid w:val="00FD0724"/>
    <w:rsid w:val="00FD1F31"/>
    <w:rsid w:val="00FD23DC"/>
    <w:rsid w:val="00FD2853"/>
    <w:rsid w:val="00FD3111"/>
    <w:rsid w:val="00FD412D"/>
    <w:rsid w:val="00FD4BA3"/>
    <w:rsid w:val="00FD526F"/>
    <w:rsid w:val="00FD52B4"/>
    <w:rsid w:val="00FD60EB"/>
    <w:rsid w:val="00FD63FA"/>
    <w:rsid w:val="00FD72BF"/>
    <w:rsid w:val="00FD74B0"/>
    <w:rsid w:val="00FD7B04"/>
    <w:rsid w:val="00FE1068"/>
    <w:rsid w:val="00FE1082"/>
    <w:rsid w:val="00FE16FF"/>
    <w:rsid w:val="00FE180B"/>
    <w:rsid w:val="00FE1CFF"/>
    <w:rsid w:val="00FE2215"/>
    <w:rsid w:val="00FE281E"/>
    <w:rsid w:val="00FE294E"/>
    <w:rsid w:val="00FE2A33"/>
    <w:rsid w:val="00FE3294"/>
    <w:rsid w:val="00FE33C5"/>
    <w:rsid w:val="00FE3537"/>
    <w:rsid w:val="00FE3C09"/>
    <w:rsid w:val="00FE4D8D"/>
    <w:rsid w:val="00FE54AB"/>
    <w:rsid w:val="00FE64BF"/>
    <w:rsid w:val="00FE68D6"/>
    <w:rsid w:val="00FE7313"/>
    <w:rsid w:val="00FE7BAA"/>
    <w:rsid w:val="00FF0B5B"/>
    <w:rsid w:val="00FF0DBB"/>
    <w:rsid w:val="00FF1D66"/>
    <w:rsid w:val="00FF200E"/>
    <w:rsid w:val="00FF257F"/>
    <w:rsid w:val="00FF439A"/>
    <w:rsid w:val="00FF4D4F"/>
    <w:rsid w:val="00FF514F"/>
    <w:rsid w:val="00FF5C79"/>
    <w:rsid w:val="00FF5EB6"/>
    <w:rsid w:val="00FF5F83"/>
    <w:rsid w:val="00FF622E"/>
    <w:rsid w:val="00FF63A4"/>
    <w:rsid w:val="00FF6463"/>
    <w:rsid w:val="00FF72EF"/>
    <w:rsid w:val="00FF7A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360"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semiHidden="0" w:uiPriority="99" w:unhideWhenUsed="0"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CF"/>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D42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D42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B24B3"/>
    <w:pPr>
      <w:keepNext/>
      <w:spacing w:before="240" w:after="60"/>
      <w:outlineLvl w:val="2"/>
    </w:pPr>
    <w:rPr>
      <w:rFonts w:ascii="Arial" w:eastAsia="Times New Roman" w:hAnsi="Arial"/>
      <w:b/>
      <w:bCs/>
      <w:sz w:val="26"/>
      <w:szCs w:val="26"/>
    </w:rPr>
  </w:style>
  <w:style w:type="paragraph" w:styleId="5">
    <w:name w:val="heading 5"/>
    <w:basedOn w:val="a"/>
    <w:next w:val="a"/>
    <w:link w:val="50"/>
    <w:uiPriority w:val="99"/>
    <w:unhideWhenUsed/>
    <w:qFormat/>
    <w:rsid w:val="00444370"/>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2445E"/>
    <w:pPr>
      <w:widowControl w:val="0"/>
      <w:autoSpaceDE w:val="0"/>
      <w:autoSpaceDN w:val="0"/>
      <w:adjustRightInd w:val="0"/>
    </w:pPr>
    <w:rPr>
      <w:rFonts w:ascii="Calibri" w:hAnsi="Calibri" w:cs="Calibri"/>
      <w:sz w:val="22"/>
      <w:szCs w:val="22"/>
    </w:rPr>
  </w:style>
  <w:style w:type="paragraph" w:styleId="a3">
    <w:name w:val="Balloon Text"/>
    <w:basedOn w:val="a"/>
    <w:link w:val="a4"/>
    <w:uiPriority w:val="99"/>
    <w:rsid w:val="00257326"/>
    <w:pPr>
      <w:spacing w:after="0" w:line="240" w:lineRule="auto"/>
    </w:pPr>
    <w:rPr>
      <w:rFonts w:ascii="Tahoma" w:hAnsi="Tahoma"/>
      <w:sz w:val="16"/>
      <w:szCs w:val="16"/>
    </w:rPr>
  </w:style>
  <w:style w:type="character" w:customStyle="1" w:styleId="a4">
    <w:name w:val="Текст выноски Знак"/>
    <w:link w:val="a3"/>
    <w:uiPriority w:val="99"/>
    <w:rsid w:val="00257326"/>
    <w:rPr>
      <w:rFonts w:ascii="Tahoma" w:eastAsia="Calibri" w:hAnsi="Tahoma" w:cs="Tahoma"/>
      <w:sz w:val="16"/>
      <w:szCs w:val="16"/>
      <w:lang w:eastAsia="en-US"/>
    </w:rPr>
  </w:style>
  <w:style w:type="paragraph" w:customStyle="1" w:styleId="12">
    <w:name w:val="12"/>
    <w:basedOn w:val="a"/>
    <w:rsid w:val="003C163D"/>
    <w:pPr>
      <w:spacing w:after="0" w:line="240" w:lineRule="auto"/>
    </w:pPr>
    <w:rPr>
      <w:rFonts w:ascii="Times New Roman" w:eastAsia="Times New Roman" w:hAnsi="Times New Roman"/>
      <w:sz w:val="24"/>
      <w:szCs w:val="24"/>
      <w:lang w:eastAsia="ru-RU"/>
    </w:rPr>
  </w:style>
  <w:style w:type="paragraph" w:styleId="a5">
    <w:name w:val="header"/>
    <w:basedOn w:val="a"/>
    <w:link w:val="a6"/>
    <w:uiPriority w:val="99"/>
    <w:rsid w:val="00AF2FA5"/>
    <w:pPr>
      <w:tabs>
        <w:tab w:val="center" w:pos="4677"/>
        <w:tab w:val="right" w:pos="9355"/>
      </w:tabs>
    </w:pPr>
  </w:style>
  <w:style w:type="character" w:customStyle="1" w:styleId="a6">
    <w:name w:val="Верхний колонтитул Знак"/>
    <w:link w:val="a5"/>
    <w:uiPriority w:val="99"/>
    <w:rsid w:val="00AF2FA5"/>
    <w:rPr>
      <w:rFonts w:ascii="Calibri" w:eastAsia="Calibri" w:hAnsi="Calibri"/>
      <w:sz w:val="22"/>
      <w:szCs w:val="22"/>
      <w:lang w:eastAsia="en-US"/>
    </w:rPr>
  </w:style>
  <w:style w:type="paragraph" w:styleId="a7">
    <w:name w:val="footer"/>
    <w:basedOn w:val="a"/>
    <w:link w:val="a8"/>
    <w:rsid w:val="00AF2FA5"/>
    <w:pPr>
      <w:tabs>
        <w:tab w:val="center" w:pos="4677"/>
        <w:tab w:val="right" w:pos="9355"/>
      </w:tabs>
    </w:pPr>
  </w:style>
  <w:style w:type="character" w:customStyle="1" w:styleId="a8">
    <w:name w:val="Нижний колонтитул Знак"/>
    <w:link w:val="a7"/>
    <w:rsid w:val="00AF2FA5"/>
    <w:rPr>
      <w:rFonts w:ascii="Calibri" w:eastAsia="Calibri" w:hAnsi="Calibri"/>
      <w:sz w:val="22"/>
      <w:szCs w:val="22"/>
      <w:lang w:eastAsia="en-US"/>
    </w:rPr>
  </w:style>
  <w:style w:type="paragraph" w:styleId="a9">
    <w:name w:val="Title"/>
    <w:basedOn w:val="a"/>
    <w:next w:val="a"/>
    <w:link w:val="aa"/>
    <w:uiPriority w:val="99"/>
    <w:qFormat/>
    <w:rsid w:val="000A14DC"/>
    <w:pPr>
      <w:spacing w:before="240" w:after="60"/>
      <w:jc w:val="center"/>
      <w:outlineLvl w:val="0"/>
    </w:pPr>
    <w:rPr>
      <w:rFonts w:ascii="Cambria" w:eastAsia="Times New Roman" w:hAnsi="Cambria"/>
      <w:b/>
      <w:bCs/>
      <w:kern w:val="28"/>
      <w:sz w:val="32"/>
      <w:szCs w:val="32"/>
    </w:rPr>
  </w:style>
  <w:style w:type="character" w:customStyle="1" w:styleId="aa">
    <w:name w:val="Название Знак"/>
    <w:link w:val="a9"/>
    <w:uiPriority w:val="99"/>
    <w:rsid w:val="000A14DC"/>
    <w:rPr>
      <w:rFonts w:ascii="Cambria" w:eastAsia="Times New Roman" w:hAnsi="Cambria" w:cs="Times New Roman"/>
      <w:b/>
      <w:bCs/>
      <w:kern w:val="28"/>
      <w:sz w:val="32"/>
      <w:szCs w:val="32"/>
      <w:lang w:eastAsia="en-US"/>
    </w:rPr>
  </w:style>
  <w:style w:type="numbering" w:customStyle="1" w:styleId="11">
    <w:name w:val="Нет списка1"/>
    <w:next w:val="a2"/>
    <w:semiHidden/>
    <w:rsid w:val="00C518CD"/>
  </w:style>
  <w:style w:type="character" w:customStyle="1" w:styleId="30">
    <w:name w:val="Заголовок 3 Знак"/>
    <w:link w:val="3"/>
    <w:uiPriority w:val="99"/>
    <w:rsid w:val="00BB24B3"/>
    <w:rPr>
      <w:rFonts w:ascii="Arial" w:hAnsi="Arial" w:cs="Arial"/>
      <w:b/>
      <w:bCs/>
      <w:sz w:val="26"/>
      <w:szCs w:val="26"/>
      <w:lang w:eastAsia="en-US"/>
    </w:rPr>
  </w:style>
  <w:style w:type="paragraph" w:customStyle="1" w:styleId="13">
    <w:name w:val="Абзац списка1"/>
    <w:basedOn w:val="a"/>
    <w:uiPriority w:val="99"/>
    <w:qFormat/>
    <w:rsid w:val="000E7E71"/>
    <w:pPr>
      <w:spacing w:after="0" w:line="240" w:lineRule="auto"/>
      <w:ind w:left="720"/>
    </w:pPr>
    <w:rPr>
      <w:rFonts w:ascii="Times New Roman" w:eastAsia="Times New Roman" w:hAnsi="Times New Roman"/>
      <w:sz w:val="24"/>
      <w:szCs w:val="24"/>
      <w:lang w:eastAsia="ru-RU"/>
    </w:rPr>
  </w:style>
  <w:style w:type="paragraph" w:styleId="ab">
    <w:name w:val="Normal (Web)"/>
    <w:basedOn w:val="a"/>
    <w:uiPriority w:val="99"/>
    <w:rsid w:val="00230948"/>
    <w:rPr>
      <w:rFonts w:ascii="Times New Roman" w:hAnsi="Times New Roman"/>
      <w:sz w:val="24"/>
      <w:szCs w:val="24"/>
    </w:rPr>
  </w:style>
  <w:style w:type="paragraph" w:customStyle="1" w:styleId="ConsPlusNonformat">
    <w:name w:val="ConsPlusNonformat"/>
    <w:uiPriority w:val="99"/>
    <w:rsid w:val="00972F90"/>
    <w:pPr>
      <w:widowControl w:val="0"/>
      <w:autoSpaceDE w:val="0"/>
      <w:autoSpaceDN w:val="0"/>
      <w:adjustRightInd w:val="0"/>
    </w:pPr>
    <w:rPr>
      <w:rFonts w:ascii="Courier New" w:hAnsi="Courier New" w:cs="Courier New"/>
    </w:rPr>
  </w:style>
  <w:style w:type="paragraph" w:styleId="ac">
    <w:name w:val="List Paragraph"/>
    <w:basedOn w:val="a"/>
    <w:uiPriority w:val="99"/>
    <w:qFormat/>
    <w:rsid w:val="0086091C"/>
    <w:pPr>
      <w:spacing w:after="0" w:line="240" w:lineRule="auto"/>
      <w:ind w:left="720"/>
      <w:contextualSpacing/>
    </w:pPr>
    <w:rPr>
      <w:rFonts w:ascii="Times New Roman" w:eastAsia="Times New Roman" w:hAnsi="Times New Roman"/>
      <w:sz w:val="24"/>
      <w:szCs w:val="24"/>
      <w:lang w:eastAsia="ru-RU"/>
    </w:rPr>
  </w:style>
  <w:style w:type="paragraph" w:customStyle="1" w:styleId="31">
    <w:name w:val="Знак3"/>
    <w:basedOn w:val="a"/>
    <w:uiPriority w:val="99"/>
    <w:rsid w:val="008E3106"/>
    <w:pPr>
      <w:spacing w:after="160" w:line="240" w:lineRule="exact"/>
    </w:pPr>
    <w:rPr>
      <w:rFonts w:ascii="Verdana" w:eastAsia="Times New Roman" w:hAnsi="Verdana"/>
      <w:sz w:val="20"/>
      <w:szCs w:val="20"/>
      <w:lang w:val="en-US"/>
    </w:rPr>
  </w:style>
  <w:style w:type="character" w:styleId="ad">
    <w:name w:val="Hyperlink"/>
    <w:uiPriority w:val="99"/>
    <w:rsid w:val="00312430"/>
    <w:rPr>
      <w:color w:val="0000FF"/>
      <w:u w:val="single"/>
    </w:rPr>
  </w:style>
  <w:style w:type="table" w:styleId="ae">
    <w:name w:val="Table Grid"/>
    <w:basedOn w:val="a1"/>
    <w:uiPriority w:val="59"/>
    <w:rsid w:val="00734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rsid w:val="00B8452A"/>
    <w:rPr>
      <w:color w:val="800080"/>
      <w:u w:val="single"/>
    </w:rPr>
  </w:style>
  <w:style w:type="paragraph" w:customStyle="1" w:styleId="110">
    <w:name w:val="Абзац списка11"/>
    <w:basedOn w:val="a"/>
    <w:uiPriority w:val="99"/>
    <w:qFormat/>
    <w:rsid w:val="005A21B3"/>
    <w:pPr>
      <w:spacing w:after="0" w:line="240" w:lineRule="auto"/>
      <w:ind w:left="720"/>
    </w:pPr>
    <w:rPr>
      <w:rFonts w:ascii="Times New Roman" w:eastAsia="Times New Roman" w:hAnsi="Times New Roman"/>
      <w:sz w:val="24"/>
      <w:szCs w:val="24"/>
      <w:lang w:eastAsia="ru-RU"/>
    </w:rPr>
  </w:style>
  <w:style w:type="paragraph" w:customStyle="1" w:styleId="310">
    <w:name w:val="Знак31"/>
    <w:basedOn w:val="a"/>
    <w:uiPriority w:val="99"/>
    <w:rsid w:val="005A21B3"/>
    <w:pPr>
      <w:spacing w:after="160" w:line="240" w:lineRule="exact"/>
    </w:pPr>
    <w:rPr>
      <w:rFonts w:ascii="Verdana" w:eastAsia="Times New Roman" w:hAnsi="Verdana"/>
      <w:sz w:val="20"/>
      <w:szCs w:val="20"/>
      <w:lang w:val="en-US"/>
    </w:rPr>
  </w:style>
  <w:style w:type="character" w:customStyle="1" w:styleId="50">
    <w:name w:val="Заголовок 5 Знак"/>
    <w:basedOn w:val="a0"/>
    <w:link w:val="5"/>
    <w:uiPriority w:val="99"/>
    <w:rsid w:val="00444370"/>
    <w:rPr>
      <w:rFonts w:ascii="Calibri" w:eastAsia="Times New Roman" w:hAnsi="Calibri" w:cs="Times New Roman"/>
      <w:b/>
      <w:bCs/>
      <w:i/>
      <w:iCs/>
      <w:sz w:val="26"/>
      <w:szCs w:val="26"/>
      <w:lang w:eastAsia="en-US"/>
    </w:rPr>
  </w:style>
  <w:style w:type="character" w:customStyle="1" w:styleId="10">
    <w:name w:val="Заголовок 1 Знак"/>
    <w:basedOn w:val="a0"/>
    <w:link w:val="1"/>
    <w:uiPriority w:val="99"/>
    <w:rsid w:val="00D4282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D4282F"/>
    <w:rPr>
      <w:rFonts w:asciiTheme="majorHAnsi" w:eastAsiaTheme="majorEastAsia" w:hAnsiTheme="majorHAnsi" w:cstheme="majorBidi"/>
      <w:b/>
      <w:bCs/>
      <w:color w:val="4F81BD" w:themeColor="accent1"/>
      <w:sz w:val="26"/>
      <w:szCs w:val="26"/>
      <w:lang w:eastAsia="en-US"/>
    </w:rPr>
  </w:style>
  <w:style w:type="character" w:styleId="af0">
    <w:name w:val="line number"/>
    <w:basedOn w:val="a0"/>
    <w:uiPriority w:val="99"/>
    <w:rsid w:val="005F3A06"/>
  </w:style>
  <w:style w:type="paragraph" w:customStyle="1" w:styleId="ConsPlusTitle">
    <w:name w:val="ConsPlusTitle"/>
    <w:uiPriority w:val="99"/>
    <w:rsid w:val="000554F2"/>
    <w:pPr>
      <w:widowControl w:val="0"/>
      <w:autoSpaceDE w:val="0"/>
      <w:autoSpaceDN w:val="0"/>
      <w:adjustRightInd w:val="0"/>
      <w:spacing w:line="240" w:lineRule="auto"/>
      <w:jc w:val="left"/>
    </w:pPr>
    <w:rPr>
      <w:rFonts w:ascii="Arial" w:hAnsi="Arial" w:cs="Arial"/>
      <w:b/>
      <w:bCs/>
    </w:rPr>
  </w:style>
  <w:style w:type="paragraph" w:styleId="af1">
    <w:name w:val="Revision"/>
    <w:hidden/>
    <w:uiPriority w:val="99"/>
    <w:semiHidden/>
    <w:rsid w:val="00F955E7"/>
    <w:pPr>
      <w:spacing w:line="240" w:lineRule="auto"/>
      <w:ind w:firstLine="709"/>
    </w:pPr>
    <w:rPr>
      <w:rFonts w:ascii="Calibri" w:eastAsia="Calibri" w:hAnsi="Calibri"/>
      <w:sz w:val="22"/>
      <w:szCs w:val="22"/>
      <w:lang w:eastAsia="en-US"/>
    </w:rPr>
  </w:style>
  <w:style w:type="paragraph" w:customStyle="1" w:styleId="menubasetext1">
    <w:name w:val="menu_base_text1"/>
    <w:basedOn w:val="a"/>
    <w:rsid w:val="00F955E7"/>
    <w:pPr>
      <w:pBdr>
        <w:bottom w:val="single" w:sz="6" w:space="8" w:color="D7DBDF"/>
        <w:right w:val="single" w:sz="6" w:space="15" w:color="D7DBDF"/>
      </w:pBdr>
      <w:spacing w:before="100" w:beforeAutospacing="1" w:after="100" w:afterAutospacing="1" w:line="240" w:lineRule="auto"/>
      <w:ind w:firstLine="709"/>
    </w:pPr>
    <w:rPr>
      <w:rFonts w:ascii="Times New Roman" w:eastAsia="Times New Roman" w:hAnsi="Times New Roman"/>
      <w:sz w:val="20"/>
      <w:szCs w:val="20"/>
      <w:lang w:eastAsia="ru-RU"/>
    </w:rPr>
  </w:style>
  <w:style w:type="paragraph" w:customStyle="1" w:styleId="s13">
    <w:name w:val="s_13"/>
    <w:basedOn w:val="a"/>
    <w:rsid w:val="00F955E7"/>
    <w:pPr>
      <w:spacing w:after="0" w:line="240" w:lineRule="auto"/>
      <w:ind w:firstLine="720"/>
    </w:pPr>
    <w:rPr>
      <w:rFonts w:ascii="Times New Roman" w:eastAsia="Times New Roman" w:hAnsi="Times New Roman"/>
      <w:sz w:val="20"/>
      <w:szCs w:val="20"/>
      <w:lang w:eastAsia="ru-RU"/>
    </w:rPr>
  </w:style>
  <w:style w:type="paragraph" w:customStyle="1" w:styleId="ConsPlusNormal">
    <w:name w:val="ConsPlusNormal"/>
    <w:rsid w:val="00F955E7"/>
    <w:pPr>
      <w:widowControl w:val="0"/>
      <w:autoSpaceDE w:val="0"/>
      <w:autoSpaceDN w:val="0"/>
      <w:adjustRightInd w:val="0"/>
      <w:spacing w:line="240" w:lineRule="auto"/>
      <w:ind w:firstLine="709"/>
    </w:pPr>
    <w:rPr>
      <w:rFonts w:ascii="Arial" w:hAnsi="Arial" w:cs="Arial"/>
      <w:lang w:eastAsia="ii-CN"/>
    </w:rPr>
  </w:style>
  <w:style w:type="paragraph" w:customStyle="1" w:styleId="Default">
    <w:name w:val="Default"/>
    <w:rsid w:val="00901675"/>
    <w:pPr>
      <w:autoSpaceDE w:val="0"/>
      <w:autoSpaceDN w:val="0"/>
      <w:adjustRightInd w:val="0"/>
      <w:spacing w:line="240" w:lineRule="auto"/>
      <w:jc w:val="left"/>
    </w:pPr>
    <w:rPr>
      <w:rFonts w:eastAsia="Calibri"/>
      <w:color w:val="000000"/>
      <w:sz w:val="24"/>
      <w:szCs w:val="24"/>
      <w:lang w:eastAsia="en-US"/>
    </w:rPr>
  </w:style>
  <w:style w:type="paragraph" w:customStyle="1" w:styleId="xl65">
    <w:name w:val="xl65"/>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66">
    <w:name w:val="xl6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68">
    <w:name w:val="xl68"/>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0">
    <w:name w:val="xl70"/>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2">
    <w:name w:val="xl72"/>
    <w:basedOn w:val="a"/>
    <w:rsid w:val="00743BE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4">
    <w:name w:val="xl74"/>
    <w:basedOn w:val="a"/>
    <w:rsid w:val="00743BE0"/>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5">
    <w:name w:val="xl75"/>
    <w:basedOn w:val="a"/>
    <w:rsid w:val="00743BE0"/>
    <w:pPr>
      <w:pBdr>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6">
    <w:name w:val="xl76"/>
    <w:basedOn w:val="a"/>
    <w:rsid w:val="00743BE0"/>
    <w:pPr>
      <w:pBdr>
        <w:top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7">
    <w:name w:val="xl77"/>
    <w:basedOn w:val="a"/>
    <w:rsid w:val="00743BE0"/>
    <w:pPr>
      <w:pBdr>
        <w:top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78">
    <w:name w:val="xl78"/>
    <w:basedOn w:val="a"/>
    <w:rsid w:val="00743BE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0">
    <w:name w:val="xl8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1">
    <w:name w:val="xl8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2">
    <w:name w:val="xl8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customStyle="1" w:styleId="xl88">
    <w:name w:val="xl88"/>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89">
    <w:name w:val="xl89"/>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0">
    <w:name w:val="xl9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1">
    <w:name w:val="xl9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3">
    <w:name w:val="xl93"/>
    <w:basedOn w:val="a"/>
    <w:rsid w:val="00743BE0"/>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
    <w:rsid w:val="00743BE0"/>
    <w:pPr>
      <w:pBdr>
        <w:bottom w:val="single" w:sz="4" w:space="0" w:color="auto"/>
      </w:pBd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5">
    <w:name w:val="xl95"/>
    <w:basedOn w:val="a"/>
    <w:rsid w:val="00743BE0"/>
    <w:pP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6">
    <w:name w:val="xl96"/>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8">
    <w:name w:val="xl98"/>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
    <w:name w:val="xl100"/>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
    <w:name w:val="xl101"/>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2">
    <w:name w:val="xl102"/>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3">
    <w:name w:val="xl103"/>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4">
    <w:name w:val="xl104"/>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5">
    <w:name w:val="xl105"/>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107">
    <w:name w:val="xl107"/>
    <w:basedOn w:val="a"/>
    <w:rsid w:val="00743BE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8">
    <w:name w:val="xl108"/>
    <w:basedOn w:val="a"/>
    <w:rsid w:val="00743B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743B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0">
    <w:name w:val="xl110"/>
    <w:basedOn w:val="a"/>
    <w:rsid w:val="00596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styleId="af2">
    <w:name w:val="No Spacing"/>
    <w:uiPriority w:val="1"/>
    <w:qFormat/>
    <w:rsid w:val="00966D4B"/>
    <w:pPr>
      <w:spacing w:line="240" w:lineRule="auto"/>
    </w:pPr>
    <w:rPr>
      <w:rFonts w:ascii="Calibri" w:eastAsia="Calibri" w:hAnsi="Calibri"/>
      <w:sz w:val="22"/>
      <w:szCs w:val="22"/>
      <w:lang w:eastAsia="en-US"/>
    </w:rPr>
  </w:style>
  <w:style w:type="paragraph" w:customStyle="1" w:styleId="xl111">
    <w:name w:val="xl111"/>
    <w:basedOn w:val="a"/>
    <w:rsid w:val="00670E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2">
    <w:name w:val="xl112"/>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3">
    <w:name w:val="xl113"/>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4">
    <w:name w:val="xl114"/>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5">
    <w:name w:val="xl115"/>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6">
    <w:name w:val="xl116"/>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8">
    <w:name w:val="xl118"/>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9">
    <w:name w:val="xl119"/>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0">
    <w:name w:val="xl120"/>
    <w:basedOn w:val="a"/>
    <w:rsid w:val="00E9159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1">
    <w:name w:val="xl121"/>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E915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4">
    <w:name w:val="xl124"/>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7">
    <w:name w:val="xl12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8">
    <w:name w:val="xl128"/>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0">
    <w:name w:val="xl130"/>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1">
    <w:name w:val="xl131"/>
    <w:basedOn w:val="a"/>
    <w:rsid w:val="00E91595"/>
    <w:pP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2">
    <w:name w:val="xl132"/>
    <w:basedOn w:val="a"/>
    <w:rsid w:val="00E91595"/>
    <w:pPr>
      <w:spacing w:before="100" w:beforeAutospacing="1" w:after="100" w:afterAutospacing="1" w:line="240" w:lineRule="auto"/>
      <w:jc w:val="center"/>
    </w:pPr>
    <w:rPr>
      <w:rFonts w:ascii="Times New Roman" w:eastAsia="Times New Roman" w:hAnsi="Times New Roman"/>
      <w:sz w:val="26"/>
      <w:szCs w:val="26"/>
      <w:u w:val="single"/>
      <w:lang w:eastAsia="ru-RU"/>
    </w:rPr>
  </w:style>
  <w:style w:type="paragraph" w:customStyle="1" w:styleId="xl133">
    <w:name w:val="xl133"/>
    <w:basedOn w:val="a"/>
    <w:rsid w:val="00E91595"/>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5">
    <w:name w:val="xl13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6">
    <w:name w:val="xl136"/>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8">
    <w:name w:val="xl138"/>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0">
    <w:name w:val="xl140"/>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41">
    <w:name w:val="xl141"/>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2">
    <w:name w:val="xl142"/>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5">
    <w:name w:val="xl145"/>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6">
    <w:name w:val="xl146"/>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7">
    <w:name w:val="xl147"/>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
    <w:rsid w:val="008829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0">
    <w:name w:val="xl150"/>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1">
    <w:name w:val="xl151"/>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2">
    <w:name w:val="xl152"/>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3">
    <w:name w:val="xl153"/>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4">
    <w:name w:val="xl154"/>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5">
    <w:name w:val="xl155"/>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6">
    <w:name w:val="xl156"/>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8">
    <w:name w:val="xl158"/>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9">
    <w:name w:val="xl15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0">
    <w:name w:val="xl160"/>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font5">
    <w:name w:val="font5"/>
    <w:basedOn w:val="a"/>
    <w:rsid w:val="00CB0F02"/>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font6">
    <w:name w:val="font6"/>
    <w:basedOn w:val="a"/>
    <w:rsid w:val="00CB0F02"/>
    <w:pPr>
      <w:spacing w:before="100" w:beforeAutospacing="1" w:after="100" w:afterAutospacing="1" w:line="240" w:lineRule="auto"/>
      <w:jc w:val="left"/>
    </w:pPr>
    <w:rPr>
      <w:rFonts w:ascii="Times New Roman" w:eastAsia="Times New Roman" w:hAnsi="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line="360"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semiHidden="0" w:uiPriority="99" w:unhideWhenUsed="0"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CF"/>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D42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D42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B24B3"/>
    <w:pPr>
      <w:keepNext/>
      <w:spacing w:before="240" w:after="60"/>
      <w:outlineLvl w:val="2"/>
    </w:pPr>
    <w:rPr>
      <w:rFonts w:ascii="Arial" w:eastAsia="Times New Roman" w:hAnsi="Arial"/>
      <w:b/>
      <w:bCs/>
      <w:sz w:val="26"/>
      <w:szCs w:val="26"/>
    </w:rPr>
  </w:style>
  <w:style w:type="paragraph" w:styleId="5">
    <w:name w:val="heading 5"/>
    <w:basedOn w:val="a"/>
    <w:next w:val="a"/>
    <w:link w:val="50"/>
    <w:uiPriority w:val="99"/>
    <w:unhideWhenUsed/>
    <w:qFormat/>
    <w:rsid w:val="00444370"/>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2445E"/>
    <w:pPr>
      <w:widowControl w:val="0"/>
      <w:autoSpaceDE w:val="0"/>
      <w:autoSpaceDN w:val="0"/>
      <w:adjustRightInd w:val="0"/>
    </w:pPr>
    <w:rPr>
      <w:rFonts w:ascii="Calibri" w:hAnsi="Calibri" w:cs="Calibri"/>
      <w:sz w:val="22"/>
      <w:szCs w:val="22"/>
    </w:rPr>
  </w:style>
  <w:style w:type="paragraph" w:styleId="a3">
    <w:name w:val="Balloon Text"/>
    <w:basedOn w:val="a"/>
    <w:link w:val="a4"/>
    <w:uiPriority w:val="99"/>
    <w:rsid w:val="00257326"/>
    <w:pPr>
      <w:spacing w:after="0" w:line="240" w:lineRule="auto"/>
    </w:pPr>
    <w:rPr>
      <w:rFonts w:ascii="Tahoma" w:hAnsi="Tahoma"/>
      <w:sz w:val="16"/>
      <w:szCs w:val="16"/>
    </w:rPr>
  </w:style>
  <w:style w:type="character" w:customStyle="1" w:styleId="a4">
    <w:name w:val="Текст выноски Знак"/>
    <w:link w:val="a3"/>
    <w:uiPriority w:val="99"/>
    <w:rsid w:val="00257326"/>
    <w:rPr>
      <w:rFonts w:ascii="Tahoma" w:eastAsia="Calibri" w:hAnsi="Tahoma" w:cs="Tahoma"/>
      <w:sz w:val="16"/>
      <w:szCs w:val="16"/>
      <w:lang w:eastAsia="en-US"/>
    </w:rPr>
  </w:style>
  <w:style w:type="paragraph" w:customStyle="1" w:styleId="12">
    <w:name w:val="12"/>
    <w:basedOn w:val="a"/>
    <w:rsid w:val="003C163D"/>
    <w:pPr>
      <w:spacing w:after="0" w:line="240" w:lineRule="auto"/>
    </w:pPr>
    <w:rPr>
      <w:rFonts w:ascii="Times New Roman" w:eastAsia="Times New Roman" w:hAnsi="Times New Roman"/>
      <w:sz w:val="24"/>
      <w:szCs w:val="24"/>
      <w:lang w:eastAsia="ru-RU"/>
    </w:rPr>
  </w:style>
  <w:style w:type="paragraph" w:styleId="a5">
    <w:name w:val="header"/>
    <w:basedOn w:val="a"/>
    <w:link w:val="a6"/>
    <w:uiPriority w:val="99"/>
    <w:rsid w:val="00AF2FA5"/>
    <w:pPr>
      <w:tabs>
        <w:tab w:val="center" w:pos="4677"/>
        <w:tab w:val="right" w:pos="9355"/>
      </w:tabs>
    </w:pPr>
  </w:style>
  <w:style w:type="character" w:customStyle="1" w:styleId="a6">
    <w:name w:val="Верхний колонтитул Знак"/>
    <w:link w:val="a5"/>
    <w:uiPriority w:val="99"/>
    <w:rsid w:val="00AF2FA5"/>
    <w:rPr>
      <w:rFonts w:ascii="Calibri" w:eastAsia="Calibri" w:hAnsi="Calibri"/>
      <w:sz w:val="22"/>
      <w:szCs w:val="22"/>
      <w:lang w:eastAsia="en-US"/>
    </w:rPr>
  </w:style>
  <w:style w:type="paragraph" w:styleId="a7">
    <w:name w:val="footer"/>
    <w:basedOn w:val="a"/>
    <w:link w:val="a8"/>
    <w:rsid w:val="00AF2FA5"/>
    <w:pPr>
      <w:tabs>
        <w:tab w:val="center" w:pos="4677"/>
        <w:tab w:val="right" w:pos="9355"/>
      </w:tabs>
    </w:pPr>
  </w:style>
  <w:style w:type="character" w:customStyle="1" w:styleId="a8">
    <w:name w:val="Нижний колонтитул Знак"/>
    <w:link w:val="a7"/>
    <w:rsid w:val="00AF2FA5"/>
    <w:rPr>
      <w:rFonts w:ascii="Calibri" w:eastAsia="Calibri" w:hAnsi="Calibri"/>
      <w:sz w:val="22"/>
      <w:szCs w:val="22"/>
      <w:lang w:eastAsia="en-US"/>
    </w:rPr>
  </w:style>
  <w:style w:type="paragraph" w:styleId="a9">
    <w:name w:val="Title"/>
    <w:basedOn w:val="a"/>
    <w:next w:val="a"/>
    <w:link w:val="aa"/>
    <w:uiPriority w:val="99"/>
    <w:qFormat/>
    <w:rsid w:val="000A14DC"/>
    <w:pPr>
      <w:spacing w:before="240" w:after="60"/>
      <w:jc w:val="center"/>
      <w:outlineLvl w:val="0"/>
    </w:pPr>
    <w:rPr>
      <w:rFonts w:ascii="Cambria" w:eastAsia="Times New Roman" w:hAnsi="Cambria"/>
      <w:b/>
      <w:bCs/>
      <w:kern w:val="28"/>
      <w:sz w:val="32"/>
      <w:szCs w:val="32"/>
    </w:rPr>
  </w:style>
  <w:style w:type="character" w:customStyle="1" w:styleId="aa">
    <w:name w:val="Название Знак"/>
    <w:link w:val="a9"/>
    <w:uiPriority w:val="99"/>
    <w:rsid w:val="000A14DC"/>
    <w:rPr>
      <w:rFonts w:ascii="Cambria" w:eastAsia="Times New Roman" w:hAnsi="Cambria" w:cs="Times New Roman"/>
      <w:b/>
      <w:bCs/>
      <w:kern w:val="28"/>
      <w:sz w:val="32"/>
      <w:szCs w:val="32"/>
      <w:lang w:eastAsia="en-US"/>
    </w:rPr>
  </w:style>
  <w:style w:type="numbering" w:customStyle="1" w:styleId="11">
    <w:name w:val="Нет списка1"/>
    <w:next w:val="a2"/>
    <w:semiHidden/>
    <w:rsid w:val="00C518CD"/>
  </w:style>
  <w:style w:type="character" w:customStyle="1" w:styleId="30">
    <w:name w:val="Заголовок 3 Знак"/>
    <w:link w:val="3"/>
    <w:uiPriority w:val="99"/>
    <w:rsid w:val="00BB24B3"/>
    <w:rPr>
      <w:rFonts w:ascii="Arial" w:hAnsi="Arial" w:cs="Arial"/>
      <w:b/>
      <w:bCs/>
      <w:sz w:val="26"/>
      <w:szCs w:val="26"/>
      <w:lang w:eastAsia="en-US"/>
    </w:rPr>
  </w:style>
  <w:style w:type="paragraph" w:customStyle="1" w:styleId="13">
    <w:name w:val="Абзац списка1"/>
    <w:basedOn w:val="a"/>
    <w:uiPriority w:val="99"/>
    <w:qFormat/>
    <w:rsid w:val="000E7E71"/>
    <w:pPr>
      <w:spacing w:after="0" w:line="240" w:lineRule="auto"/>
      <w:ind w:left="720"/>
    </w:pPr>
    <w:rPr>
      <w:rFonts w:ascii="Times New Roman" w:eastAsia="Times New Roman" w:hAnsi="Times New Roman"/>
      <w:sz w:val="24"/>
      <w:szCs w:val="24"/>
      <w:lang w:eastAsia="ru-RU"/>
    </w:rPr>
  </w:style>
  <w:style w:type="paragraph" w:styleId="ab">
    <w:name w:val="Normal (Web)"/>
    <w:basedOn w:val="a"/>
    <w:uiPriority w:val="99"/>
    <w:rsid w:val="00230948"/>
    <w:rPr>
      <w:rFonts w:ascii="Times New Roman" w:hAnsi="Times New Roman"/>
      <w:sz w:val="24"/>
      <w:szCs w:val="24"/>
    </w:rPr>
  </w:style>
  <w:style w:type="paragraph" w:customStyle="1" w:styleId="ConsPlusNonformat">
    <w:name w:val="ConsPlusNonformat"/>
    <w:uiPriority w:val="99"/>
    <w:rsid w:val="00972F90"/>
    <w:pPr>
      <w:widowControl w:val="0"/>
      <w:autoSpaceDE w:val="0"/>
      <w:autoSpaceDN w:val="0"/>
      <w:adjustRightInd w:val="0"/>
    </w:pPr>
    <w:rPr>
      <w:rFonts w:ascii="Courier New" w:hAnsi="Courier New" w:cs="Courier New"/>
    </w:rPr>
  </w:style>
  <w:style w:type="paragraph" w:styleId="ac">
    <w:name w:val="List Paragraph"/>
    <w:basedOn w:val="a"/>
    <w:uiPriority w:val="99"/>
    <w:qFormat/>
    <w:rsid w:val="0086091C"/>
    <w:pPr>
      <w:spacing w:after="0" w:line="240" w:lineRule="auto"/>
      <w:ind w:left="720"/>
      <w:contextualSpacing/>
    </w:pPr>
    <w:rPr>
      <w:rFonts w:ascii="Times New Roman" w:eastAsia="Times New Roman" w:hAnsi="Times New Roman"/>
      <w:sz w:val="24"/>
      <w:szCs w:val="24"/>
      <w:lang w:eastAsia="ru-RU"/>
    </w:rPr>
  </w:style>
  <w:style w:type="paragraph" w:customStyle="1" w:styleId="31">
    <w:name w:val="Знак3"/>
    <w:basedOn w:val="a"/>
    <w:uiPriority w:val="99"/>
    <w:rsid w:val="008E3106"/>
    <w:pPr>
      <w:spacing w:after="160" w:line="240" w:lineRule="exact"/>
    </w:pPr>
    <w:rPr>
      <w:rFonts w:ascii="Verdana" w:eastAsia="Times New Roman" w:hAnsi="Verdana"/>
      <w:sz w:val="20"/>
      <w:szCs w:val="20"/>
      <w:lang w:val="en-US"/>
    </w:rPr>
  </w:style>
  <w:style w:type="character" w:styleId="ad">
    <w:name w:val="Hyperlink"/>
    <w:uiPriority w:val="99"/>
    <w:rsid w:val="00312430"/>
    <w:rPr>
      <w:color w:val="0000FF"/>
      <w:u w:val="single"/>
    </w:rPr>
  </w:style>
  <w:style w:type="table" w:styleId="ae">
    <w:name w:val="Table Grid"/>
    <w:basedOn w:val="a1"/>
    <w:uiPriority w:val="59"/>
    <w:rsid w:val="00734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rsid w:val="00B8452A"/>
    <w:rPr>
      <w:color w:val="800080"/>
      <w:u w:val="single"/>
    </w:rPr>
  </w:style>
  <w:style w:type="paragraph" w:customStyle="1" w:styleId="110">
    <w:name w:val="Абзац списка11"/>
    <w:basedOn w:val="a"/>
    <w:uiPriority w:val="99"/>
    <w:qFormat/>
    <w:rsid w:val="005A21B3"/>
    <w:pPr>
      <w:spacing w:after="0" w:line="240" w:lineRule="auto"/>
      <w:ind w:left="720"/>
    </w:pPr>
    <w:rPr>
      <w:rFonts w:ascii="Times New Roman" w:eastAsia="Times New Roman" w:hAnsi="Times New Roman"/>
      <w:sz w:val="24"/>
      <w:szCs w:val="24"/>
      <w:lang w:eastAsia="ru-RU"/>
    </w:rPr>
  </w:style>
  <w:style w:type="paragraph" w:customStyle="1" w:styleId="310">
    <w:name w:val="Знак31"/>
    <w:basedOn w:val="a"/>
    <w:uiPriority w:val="99"/>
    <w:rsid w:val="005A21B3"/>
    <w:pPr>
      <w:spacing w:after="160" w:line="240" w:lineRule="exact"/>
    </w:pPr>
    <w:rPr>
      <w:rFonts w:ascii="Verdana" w:eastAsia="Times New Roman" w:hAnsi="Verdana"/>
      <w:sz w:val="20"/>
      <w:szCs w:val="20"/>
      <w:lang w:val="en-US"/>
    </w:rPr>
  </w:style>
  <w:style w:type="character" w:customStyle="1" w:styleId="50">
    <w:name w:val="Заголовок 5 Знак"/>
    <w:basedOn w:val="a0"/>
    <w:link w:val="5"/>
    <w:uiPriority w:val="99"/>
    <w:rsid w:val="00444370"/>
    <w:rPr>
      <w:rFonts w:ascii="Calibri" w:eastAsia="Times New Roman" w:hAnsi="Calibri" w:cs="Times New Roman"/>
      <w:b/>
      <w:bCs/>
      <w:i/>
      <w:iCs/>
      <w:sz w:val="26"/>
      <w:szCs w:val="26"/>
      <w:lang w:eastAsia="en-US"/>
    </w:rPr>
  </w:style>
  <w:style w:type="character" w:customStyle="1" w:styleId="10">
    <w:name w:val="Заголовок 1 Знак"/>
    <w:basedOn w:val="a0"/>
    <w:link w:val="1"/>
    <w:uiPriority w:val="99"/>
    <w:rsid w:val="00D4282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D4282F"/>
    <w:rPr>
      <w:rFonts w:asciiTheme="majorHAnsi" w:eastAsiaTheme="majorEastAsia" w:hAnsiTheme="majorHAnsi" w:cstheme="majorBidi"/>
      <w:b/>
      <w:bCs/>
      <w:color w:val="4F81BD" w:themeColor="accent1"/>
      <w:sz w:val="26"/>
      <w:szCs w:val="26"/>
      <w:lang w:eastAsia="en-US"/>
    </w:rPr>
  </w:style>
  <w:style w:type="character" w:styleId="af0">
    <w:name w:val="line number"/>
    <w:basedOn w:val="a0"/>
    <w:uiPriority w:val="99"/>
    <w:rsid w:val="005F3A06"/>
  </w:style>
  <w:style w:type="paragraph" w:customStyle="1" w:styleId="ConsPlusTitle">
    <w:name w:val="ConsPlusTitle"/>
    <w:uiPriority w:val="99"/>
    <w:rsid w:val="000554F2"/>
    <w:pPr>
      <w:widowControl w:val="0"/>
      <w:autoSpaceDE w:val="0"/>
      <w:autoSpaceDN w:val="0"/>
      <w:adjustRightInd w:val="0"/>
      <w:spacing w:line="240" w:lineRule="auto"/>
      <w:jc w:val="left"/>
    </w:pPr>
    <w:rPr>
      <w:rFonts w:ascii="Arial" w:hAnsi="Arial" w:cs="Arial"/>
      <w:b/>
      <w:bCs/>
    </w:rPr>
  </w:style>
  <w:style w:type="paragraph" w:styleId="af1">
    <w:name w:val="Revision"/>
    <w:hidden/>
    <w:uiPriority w:val="99"/>
    <w:semiHidden/>
    <w:rsid w:val="00F955E7"/>
    <w:pPr>
      <w:spacing w:line="240" w:lineRule="auto"/>
      <w:ind w:firstLine="709"/>
    </w:pPr>
    <w:rPr>
      <w:rFonts w:ascii="Calibri" w:eastAsia="Calibri" w:hAnsi="Calibri"/>
      <w:sz w:val="22"/>
      <w:szCs w:val="22"/>
      <w:lang w:eastAsia="en-US"/>
    </w:rPr>
  </w:style>
  <w:style w:type="paragraph" w:customStyle="1" w:styleId="menubasetext1">
    <w:name w:val="menu_base_text1"/>
    <w:basedOn w:val="a"/>
    <w:rsid w:val="00F955E7"/>
    <w:pPr>
      <w:pBdr>
        <w:bottom w:val="single" w:sz="6" w:space="8" w:color="D7DBDF"/>
        <w:right w:val="single" w:sz="6" w:space="15" w:color="D7DBDF"/>
      </w:pBdr>
      <w:spacing w:before="100" w:beforeAutospacing="1" w:after="100" w:afterAutospacing="1" w:line="240" w:lineRule="auto"/>
      <w:ind w:firstLine="709"/>
    </w:pPr>
    <w:rPr>
      <w:rFonts w:ascii="Times New Roman" w:eastAsia="Times New Roman" w:hAnsi="Times New Roman"/>
      <w:sz w:val="20"/>
      <w:szCs w:val="20"/>
      <w:lang w:eastAsia="ru-RU"/>
    </w:rPr>
  </w:style>
  <w:style w:type="paragraph" w:customStyle="1" w:styleId="s13">
    <w:name w:val="s_13"/>
    <w:basedOn w:val="a"/>
    <w:rsid w:val="00F955E7"/>
    <w:pPr>
      <w:spacing w:after="0" w:line="240" w:lineRule="auto"/>
      <w:ind w:firstLine="720"/>
    </w:pPr>
    <w:rPr>
      <w:rFonts w:ascii="Times New Roman" w:eastAsia="Times New Roman" w:hAnsi="Times New Roman"/>
      <w:sz w:val="20"/>
      <w:szCs w:val="20"/>
      <w:lang w:eastAsia="ru-RU"/>
    </w:rPr>
  </w:style>
  <w:style w:type="paragraph" w:customStyle="1" w:styleId="ConsPlusNormal">
    <w:name w:val="ConsPlusNormal"/>
    <w:rsid w:val="00F955E7"/>
    <w:pPr>
      <w:widowControl w:val="0"/>
      <w:autoSpaceDE w:val="0"/>
      <w:autoSpaceDN w:val="0"/>
      <w:adjustRightInd w:val="0"/>
      <w:spacing w:line="240" w:lineRule="auto"/>
      <w:ind w:firstLine="709"/>
    </w:pPr>
    <w:rPr>
      <w:rFonts w:ascii="Arial" w:hAnsi="Arial" w:cs="Arial"/>
      <w:lang w:eastAsia="ii-CN"/>
    </w:rPr>
  </w:style>
  <w:style w:type="paragraph" w:customStyle="1" w:styleId="Default">
    <w:name w:val="Default"/>
    <w:rsid w:val="00901675"/>
    <w:pPr>
      <w:autoSpaceDE w:val="0"/>
      <w:autoSpaceDN w:val="0"/>
      <w:adjustRightInd w:val="0"/>
      <w:spacing w:line="240" w:lineRule="auto"/>
      <w:jc w:val="left"/>
    </w:pPr>
    <w:rPr>
      <w:rFonts w:eastAsia="Calibri"/>
      <w:color w:val="000000"/>
      <w:sz w:val="24"/>
      <w:szCs w:val="24"/>
      <w:lang w:eastAsia="en-US"/>
    </w:rPr>
  </w:style>
  <w:style w:type="paragraph" w:customStyle="1" w:styleId="xl65">
    <w:name w:val="xl65"/>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66">
    <w:name w:val="xl6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68">
    <w:name w:val="xl68"/>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0">
    <w:name w:val="xl70"/>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2">
    <w:name w:val="xl72"/>
    <w:basedOn w:val="a"/>
    <w:rsid w:val="00743BE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4">
    <w:name w:val="xl74"/>
    <w:basedOn w:val="a"/>
    <w:rsid w:val="00743BE0"/>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5">
    <w:name w:val="xl75"/>
    <w:basedOn w:val="a"/>
    <w:rsid w:val="00743BE0"/>
    <w:pPr>
      <w:pBdr>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6">
    <w:name w:val="xl76"/>
    <w:basedOn w:val="a"/>
    <w:rsid w:val="00743BE0"/>
    <w:pPr>
      <w:pBdr>
        <w:top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7">
    <w:name w:val="xl77"/>
    <w:basedOn w:val="a"/>
    <w:rsid w:val="00743BE0"/>
    <w:pPr>
      <w:pBdr>
        <w:top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78">
    <w:name w:val="xl78"/>
    <w:basedOn w:val="a"/>
    <w:rsid w:val="00743BE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0">
    <w:name w:val="xl8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1">
    <w:name w:val="xl8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2">
    <w:name w:val="xl8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customStyle="1" w:styleId="xl88">
    <w:name w:val="xl88"/>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89">
    <w:name w:val="xl89"/>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0">
    <w:name w:val="xl9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1">
    <w:name w:val="xl9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3">
    <w:name w:val="xl93"/>
    <w:basedOn w:val="a"/>
    <w:rsid w:val="00743BE0"/>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
    <w:rsid w:val="00743BE0"/>
    <w:pPr>
      <w:pBdr>
        <w:bottom w:val="single" w:sz="4" w:space="0" w:color="auto"/>
      </w:pBd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5">
    <w:name w:val="xl95"/>
    <w:basedOn w:val="a"/>
    <w:rsid w:val="00743BE0"/>
    <w:pP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6">
    <w:name w:val="xl96"/>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8">
    <w:name w:val="xl98"/>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
    <w:name w:val="xl100"/>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
    <w:name w:val="xl101"/>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2">
    <w:name w:val="xl102"/>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3">
    <w:name w:val="xl103"/>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4">
    <w:name w:val="xl104"/>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5">
    <w:name w:val="xl105"/>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107">
    <w:name w:val="xl107"/>
    <w:basedOn w:val="a"/>
    <w:rsid w:val="00743BE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8">
    <w:name w:val="xl108"/>
    <w:basedOn w:val="a"/>
    <w:rsid w:val="00743B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743B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0">
    <w:name w:val="xl110"/>
    <w:basedOn w:val="a"/>
    <w:rsid w:val="00596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styleId="af2">
    <w:name w:val="No Spacing"/>
    <w:uiPriority w:val="1"/>
    <w:qFormat/>
    <w:rsid w:val="00966D4B"/>
    <w:pPr>
      <w:spacing w:line="240" w:lineRule="auto"/>
    </w:pPr>
    <w:rPr>
      <w:rFonts w:ascii="Calibri" w:eastAsia="Calibri" w:hAnsi="Calibri"/>
      <w:sz w:val="22"/>
      <w:szCs w:val="22"/>
      <w:lang w:eastAsia="en-US"/>
    </w:rPr>
  </w:style>
  <w:style w:type="paragraph" w:customStyle="1" w:styleId="xl111">
    <w:name w:val="xl111"/>
    <w:basedOn w:val="a"/>
    <w:rsid w:val="00670E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2">
    <w:name w:val="xl112"/>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3">
    <w:name w:val="xl113"/>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4">
    <w:name w:val="xl114"/>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5">
    <w:name w:val="xl115"/>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6">
    <w:name w:val="xl116"/>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8">
    <w:name w:val="xl118"/>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9">
    <w:name w:val="xl119"/>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0">
    <w:name w:val="xl120"/>
    <w:basedOn w:val="a"/>
    <w:rsid w:val="00E9159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1">
    <w:name w:val="xl121"/>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E915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4">
    <w:name w:val="xl124"/>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7">
    <w:name w:val="xl12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8">
    <w:name w:val="xl128"/>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0">
    <w:name w:val="xl130"/>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1">
    <w:name w:val="xl131"/>
    <w:basedOn w:val="a"/>
    <w:rsid w:val="00E91595"/>
    <w:pP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2">
    <w:name w:val="xl132"/>
    <w:basedOn w:val="a"/>
    <w:rsid w:val="00E91595"/>
    <w:pPr>
      <w:spacing w:before="100" w:beforeAutospacing="1" w:after="100" w:afterAutospacing="1" w:line="240" w:lineRule="auto"/>
      <w:jc w:val="center"/>
    </w:pPr>
    <w:rPr>
      <w:rFonts w:ascii="Times New Roman" w:eastAsia="Times New Roman" w:hAnsi="Times New Roman"/>
      <w:sz w:val="26"/>
      <w:szCs w:val="26"/>
      <w:u w:val="single"/>
      <w:lang w:eastAsia="ru-RU"/>
    </w:rPr>
  </w:style>
  <w:style w:type="paragraph" w:customStyle="1" w:styleId="xl133">
    <w:name w:val="xl133"/>
    <w:basedOn w:val="a"/>
    <w:rsid w:val="00E91595"/>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5">
    <w:name w:val="xl13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6">
    <w:name w:val="xl136"/>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8">
    <w:name w:val="xl138"/>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0">
    <w:name w:val="xl140"/>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41">
    <w:name w:val="xl141"/>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2">
    <w:name w:val="xl142"/>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5">
    <w:name w:val="xl145"/>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6">
    <w:name w:val="xl146"/>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7">
    <w:name w:val="xl147"/>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
    <w:rsid w:val="008829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0">
    <w:name w:val="xl150"/>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1">
    <w:name w:val="xl151"/>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2">
    <w:name w:val="xl152"/>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3">
    <w:name w:val="xl153"/>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4">
    <w:name w:val="xl154"/>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5">
    <w:name w:val="xl155"/>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6">
    <w:name w:val="xl156"/>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8">
    <w:name w:val="xl158"/>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9">
    <w:name w:val="xl15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0">
    <w:name w:val="xl160"/>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font5">
    <w:name w:val="font5"/>
    <w:basedOn w:val="a"/>
    <w:rsid w:val="00CB0F02"/>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font6">
    <w:name w:val="font6"/>
    <w:basedOn w:val="a"/>
    <w:rsid w:val="00CB0F02"/>
    <w:pPr>
      <w:spacing w:before="100" w:beforeAutospacing="1" w:after="100" w:afterAutospacing="1" w:line="240" w:lineRule="auto"/>
      <w:jc w:val="left"/>
    </w:pPr>
    <w:rPr>
      <w:rFonts w:ascii="Times New Roman" w:eastAsia="Times New Roman" w:hAnsi="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024">
      <w:bodyDiv w:val="1"/>
      <w:marLeft w:val="0"/>
      <w:marRight w:val="0"/>
      <w:marTop w:val="0"/>
      <w:marBottom w:val="0"/>
      <w:divBdr>
        <w:top w:val="none" w:sz="0" w:space="0" w:color="auto"/>
        <w:left w:val="none" w:sz="0" w:space="0" w:color="auto"/>
        <w:bottom w:val="none" w:sz="0" w:space="0" w:color="auto"/>
        <w:right w:val="none" w:sz="0" w:space="0" w:color="auto"/>
      </w:divBdr>
    </w:div>
    <w:div w:id="27339543">
      <w:bodyDiv w:val="1"/>
      <w:marLeft w:val="0"/>
      <w:marRight w:val="0"/>
      <w:marTop w:val="0"/>
      <w:marBottom w:val="0"/>
      <w:divBdr>
        <w:top w:val="none" w:sz="0" w:space="0" w:color="auto"/>
        <w:left w:val="none" w:sz="0" w:space="0" w:color="auto"/>
        <w:bottom w:val="none" w:sz="0" w:space="0" w:color="auto"/>
        <w:right w:val="none" w:sz="0" w:space="0" w:color="auto"/>
      </w:divBdr>
    </w:div>
    <w:div w:id="65880906">
      <w:bodyDiv w:val="1"/>
      <w:marLeft w:val="0"/>
      <w:marRight w:val="0"/>
      <w:marTop w:val="0"/>
      <w:marBottom w:val="0"/>
      <w:divBdr>
        <w:top w:val="none" w:sz="0" w:space="0" w:color="auto"/>
        <w:left w:val="none" w:sz="0" w:space="0" w:color="auto"/>
        <w:bottom w:val="none" w:sz="0" w:space="0" w:color="auto"/>
        <w:right w:val="none" w:sz="0" w:space="0" w:color="auto"/>
      </w:divBdr>
    </w:div>
    <w:div w:id="83890644">
      <w:bodyDiv w:val="1"/>
      <w:marLeft w:val="0"/>
      <w:marRight w:val="0"/>
      <w:marTop w:val="0"/>
      <w:marBottom w:val="0"/>
      <w:divBdr>
        <w:top w:val="none" w:sz="0" w:space="0" w:color="auto"/>
        <w:left w:val="none" w:sz="0" w:space="0" w:color="auto"/>
        <w:bottom w:val="none" w:sz="0" w:space="0" w:color="auto"/>
        <w:right w:val="none" w:sz="0" w:space="0" w:color="auto"/>
      </w:divBdr>
    </w:div>
    <w:div w:id="98646103">
      <w:bodyDiv w:val="1"/>
      <w:marLeft w:val="0"/>
      <w:marRight w:val="0"/>
      <w:marTop w:val="0"/>
      <w:marBottom w:val="0"/>
      <w:divBdr>
        <w:top w:val="none" w:sz="0" w:space="0" w:color="auto"/>
        <w:left w:val="none" w:sz="0" w:space="0" w:color="auto"/>
        <w:bottom w:val="none" w:sz="0" w:space="0" w:color="auto"/>
        <w:right w:val="none" w:sz="0" w:space="0" w:color="auto"/>
      </w:divBdr>
    </w:div>
    <w:div w:id="115148203">
      <w:bodyDiv w:val="1"/>
      <w:marLeft w:val="0"/>
      <w:marRight w:val="0"/>
      <w:marTop w:val="0"/>
      <w:marBottom w:val="0"/>
      <w:divBdr>
        <w:top w:val="none" w:sz="0" w:space="0" w:color="auto"/>
        <w:left w:val="none" w:sz="0" w:space="0" w:color="auto"/>
        <w:bottom w:val="none" w:sz="0" w:space="0" w:color="auto"/>
        <w:right w:val="none" w:sz="0" w:space="0" w:color="auto"/>
      </w:divBdr>
    </w:div>
    <w:div w:id="125857150">
      <w:bodyDiv w:val="1"/>
      <w:marLeft w:val="0"/>
      <w:marRight w:val="0"/>
      <w:marTop w:val="0"/>
      <w:marBottom w:val="0"/>
      <w:divBdr>
        <w:top w:val="none" w:sz="0" w:space="0" w:color="auto"/>
        <w:left w:val="none" w:sz="0" w:space="0" w:color="auto"/>
        <w:bottom w:val="none" w:sz="0" w:space="0" w:color="auto"/>
        <w:right w:val="none" w:sz="0" w:space="0" w:color="auto"/>
      </w:divBdr>
    </w:div>
    <w:div w:id="151604084">
      <w:bodyDiv w:val="1"/>
      <w:marLeft w:val="0"/>
      <w:marRight w:val="0"/>
      <w:marTop w:val="0"/>
      <w:marBottom w:val="0"/>
      <w:divBdr>
        <w:top w:val="none" w:sz="0" w:space="0" w:color="auto"/>
        <w:left w:val="none" w:sz="0" w:space="0" w:color="auto"/>
        <w:bottom w:val="none" w:sz="0" w:space="0" w:color="auto"/>
        <w:right w:val="none" w:sz="0" w:space="0" w:color="auto"/>
      </w:divBdr>
      <w:divsChild>
        <w:div w:id="1305353947">
          <w:marLeft w:val="0"/>
          <w:marRight w:val="0"/>
          <w:marTop w:val="0"/>
          <w:marBottom w:val="0"/>
          <w:divBdr>
            <w:top w:val="none" w:sz="0" w:space="0" w:color="auto"/>
            <w:left w:val="none" w:sz="0" w:space="0" w:color="auto"/>
            <w:bottom w:val="none" w:sz="0" w:space="0" w:color="auto"/>
            <w:right w:val="none" w:sz="0" w:space="0" w:color="auto"/>
          </w:divBdr>
        </w:div>
        <w:div w:id="1179658038">
          <w:marLeft w:val="0"/>
          <w:marRight w:val="0"/>
          <w:marTop w:val="0"/>
          <w:marBottom w:val="0"/>
          <w:divBdr>
            <w:top w:val="none" w:sz="0" w:space="0" w:color="auto"/>
            <w:left w:val="none" w:sz="0" w:space="0" w:color="auto"/>
            <w:bottom w:val="none" w:sz="0" w:space="0" w:color="auto"/>
            <w:right w:val="none" w:sz="0" w:space="0" w:color="auto"/>
          </w:divBdr>
        </w:div>
        <w:div w:id="1366830093">
          <w:marLeft w:val="0"/>
          <w:marRight w:val="0"/>
          <w:marTop w:val="0"/>
          <w:marBottom w:val="0"/>
          <w:divBdr>
            <w:top w:val="none" w:sz="0" w:space="0" w:color="auto"/>
            <w:left w:val="none" w:sz="0" w:space="0" w:color="auto"/>
            <w:bottom w:val="none" w:sz="0" w:space="0" w:color="auto"/>
            <w:right w:val="none" w:sz="0" w:space="0" w:color="auto"/>
          </w:divBdr>
        </w:div>
        <w:div w:id="133917059">
          <w:marLeft w:val="0"/>
          <w:marRight w:val="0"/>
          <w:marTop w:val="0"/>
          <w:marBottom w:val="0"/>
          <w:divBdr>
            <w:top w:val="none" w:sz="0" w:space="0" w:color="auto"/>
            <w:left w:val="none" w:sz="0" w:space="0" w:color="auto"/>
            <w:bottom w:val="none" w:sz="0" w:space="0" w:color="auto"/>
            <w:right w:val="none" w:sz="0" w:space="0" w:color="auto"/>
          </w:divBdr>
        </w:div>
        <w:div w:id="2119173681">
          <w:marLeft w:val="0"/>
          <w:marRight w:val="0"/>
          <w:marTop w:val="0"/>
          <w:marBottom w:val="0"/>
          <w:divBdr>
            <w:top w:val="none" w:sz="0" w:space="0" w:color="auto"/>
            <w:left w:val="none" w:sz="0" w:space="0" w:color="auto"/>
            <w:bottom w:val="none" w:sz="0" w:space="0" w:color="auto"/>
            <w:right w:val="none" w:sz="0" w:space="0" w:color="auto"/>
          </w:divBdr>
        </w:div>
      </w:divsChild>
    </w:div>
    <w:div w:id="161702117">
      <w:bodyDiv w:val="1"/>
      <w:marLeft w:val="0"/>
      <w:marRight w:val="0"/>
      <w:marTop w:val="0"/>
      <w:marBottom w:val="0"/>
      <w:divBdr>
        <w:top w:val="none" w:sz="0" w:space="0" w:color="auto"/>
        <w:left w:val="none" w:sz="0" w:space="0" w:color="auto"/>
        <w:bottom w:val="none" w:sz="0" w:space="0" w:color="auto"/>
        <w:right w:val="none" w:sz="0" w:space="0" w:color="auto"/>
      </w:divBdr>
    </w:div>
    <w:div w:id="208033409">
      <w:bodyDiv w:val="1"/>
      <w:marLeft w:val="0"/>
      <w:marRight w:val="0"/>
      <w:marTop w:val="0"/>
      <w:marBottom w:val="0"/>
      <w:divBdr>
        <w:top w:val="none" w:sz="0" w:space="0" w:color="auto"/>
        <w:left w:val="none" w:sz="0" w:space="0" w:color="auto"/>
        <w:bottom w:val="none" w:sz="0" w:space="0" w:color="auto"/>
        <w:right w:val="none" w:sz="0" w:space="0" w:color="auto"/>
      </w:divBdr>
    </w:div>
    <w:div w:id="220023568">
      <w:bodyDiv w:val="1"/>
      <w:marLeft w:val="0"/>
      <w:marRight w:val="0"/>
      <w:marTop w:val="0"/>
      <w:marBottom w:val="0"/>
      <w:divBdr>
        <w:top w:val="none" w:sz="0" w:space="0" w:color="auto"/>
        <w:left w:val="none" w:sz="0" w:space="0" w:color="auto"/>
        <w:bottom w:val="none" w:sz="0" w:space="0" w:color="auto"/>
        <w:right w:val="none" w:sz="0" w:space="0" w:color="auto"/>
      </w:divBdr>
      <w:divsChild>
        <w:div w:id="1324695540">
          <w:marLeft w:val="547"/>
          <w:marRight w:val="0"/>
          <w:marTop w:val="0"/>
          <w:marBottom w:val="0"/>
          <w:divBdr>
            <w:top w:val="none" w:sz="0" w:space="0" w:color="auto"/>
            <w:left w:val="none" w:sz="0" w:space="0" w:color="auto"/>
            <w:bottom w:val="none" w:sz="0" w:space="0" w:color="auto"/>
            <w:right w:val="none" w:sz="0" w:space="0" w:color="auto"/>
          </w:divBdr>
        </w:div>
        <w:div w:id="1587572582">
          <w:marLeft w:val="547"/>
          <w:marRight w:val="0"/>
          <w:marTop w:val="0"/>
          <w:marBottom w:val="0"/>
          <w:divBdr>
            <w:top w:val="none" w:sz="0" w:space="0" w:color="auto"/>
            <w:left w:val="none" w:sz="0" w:space="0" w:color="auto"/>
            <w:bottom w:val="none" w:sz="0" w:space="0" w:color="auto"/>
            <w:right w:val="none" w:sz="0" w:space="0" w:color="auto"/>
          </w:divBdr>
        </w:div>
      </w:divsChild>
    </w:div>
    <w:div w:id="288518347">
      <w:bodyDiv w:val="1"/>
      <w:marLeft w:val="0"/>
      <w:marRight w:val="0"/>
      <w:marTop w:val="0"/>
      <w:marBottom w:val="0"/>
      <w:divBdr>
        <w:top w:val="none" w:sz="0" w:space="0" w:color="auto"/>
        <w:left w:val="none" w:sz="0" w:space="0" w:color="auto"/>
        <w:bottom w:val="none" w:sz="0" w:space="0" w:color="auto"/>
        <w:right w:val="none" w:sz="0" w:space="0" w:color="auto"/>
      </w:divBdr>
    </w:div>
    <w:div w:id="297953479">
      <w:bodyDiv w:val="1"/>
      <w:marLeft w:val="0"/>
      <w:marRight w:val="0"/>
      <w:marTop w:val="0"/>
      <w:marBottom w:val="0"/>
      <w:divBdr>
        <w:top w:val="none" w:sz="0" w:space="0" w:color="auto"/>
        <w:left w:val="none" w:sz="0" w:space="0" w:color="auto"/>
        <w:bottom w:val="none" w:sz="0" w:space="0" w:color="auto"/>
        <w:right w:val="none" w:sz="0" w:space="0" w:color="auto"/>
      </w:divBdr>
    </w:div>
    <w:div w:id="306319153">
      <w:bodyDiv w:val="1"/>
      <w:marLeft w:val="0"/>
      <w:marRight w:val="0"/>
      <w:marTop w:val="0"/>
      <w:marBottom w:val="0"/>
      <w:divBdr>
        <w:top w:val="none" w:sz="0" w:space="0" w:color="auto"/>
        <w:left w:val="none" w:sz="0" w:space="0" w:color="auto"/>
        <w:bottom w:val="none" w:sz="0" w:space="0" w:color="auto"/>
        <w:right w:val="none" w:sz="0" w:space="0" w:color="auto"/>
      </w:divBdr>
    </w:div>
    <w:div w:id="355813241">
      <w:bodyDiv w:val="1"/>
      <w:marLeft w:val="0"/>
      <w:marRight w:val="0"/>
      <w:marTop w:val="0"/>
      <w:marBottom w:val="0"/>
      <w:divBdr>
        <w:top w:val="none" w:sz="0" w:space="0" w:color="auto"/>
        <w:left w:val="none" w:sz="0" w:space="0" w:color="auto"/>
        <w:bottom w:val="none" w:sz="0" w:space="0" w:color="auto"/>
        <w:right w:val="none" w:sz="0" w:space="0" w:color="auto"/>
      </w:divBdr>
    </w:div>
    <w:div w:id="383988964">
      <w:bodyDiv w:val="1"/>
      <w:marLeft w:val="0"/>
      <w:marRight w:val="0"/>
      <w:marTop w:val="0"/>
      <w:marBottom w:val="0"/>
      <w:divBdr>
        <w:top w:val="none" w:sz="0" w:space="0" w:color="auto"/>
        <w:left w:val="none" w:sz="0" w:space="0" w:color="auto"/>
        <w:bottom w:val="none" w:sz="0" w:space="0" w:color="auto"/>
        <w:right w:val="none" w:sz="0" w:space="0" w:color="auto"/>
      </w:divBdr>
    </w:div>
    <w:div w:id="385111368">
      <w:bodyDiv w:val="1"/>
      <w:marLeft w:val="0"/>
      <w:marRight w:val="0"/>
      <w:marTop w:val="0"/>
      <w:marBottom w:val="0"/>
      <w:divBdr>
        <w:top w:val="none" w:sz="0" w:space="0" w:color="auto"/>
        <w:left w:val="none" w:sz="0" w:space="0" w:color="auto"/>
        <w:bottom w:val="none" w:sz="0" w:space="0" w:color="auto"/>
        <w:right w:val="none" w:sz="0" w:space="0" w:color="auto"/>
      </w:divBdr>
    </w:div>
    <w:div w:id="435103641">
      <w:bodyDiv w:val="1"/>
      <w:marLeft w:val="0"/>
      <w:marRight w:val="0"/>
      <w:marTop w:val="0"/>
      <w:marBottom w:val="0"/>
      <w:divBdr>
        <w:top w:val="none" w:sz="0" w:space="0" w:color="auto"/>
        <w:left w:val="none" w:sz="0" w:space="0" w:color="auto"/>
        <w:bottom w:val="none" w:sz="0" w:space="0" w:color="auto"/>
        <w:right w:val="none" w:sz="0" w:space="0" w:color="auto"/>
      </w:divBdr>
    </w:div>
    <w:div w:id="446774765">
      <w:bodyDiv w:val="1"/>
      <w:marLeft w:val="0"/>
      <w:marRight w:val="0"/>
      <w:marTop w:val="0"/>
      <w:marBottom w:val="0"/>
      <w:divBdr>
        <w:top w:val="none" w:sz="0" w:space="0" w:color="auto"/>
        <w:left w:val="none" w:sz="0" w:space="0" w:color="auto"/>
        <w:bottom w:val="none" w:sz="0" w:space="0" w:color="auto"/>
        <w:right w:val="none" w:sz="0" w:space="0" w:color="auto"/>
      </w:divBdr>
    </w:div>
    <w:div w:id="477721310">
      <w:bodyDiv w:val="1"/>
      <w:marLeft w:val="0"/>
      <w:marRight w:val="0"/>
      <w:marTop w:val="0"/>
      <w:marBottom w:val="0"/>
      <w:divBdr>
        <w:top w:val="none" w:sz="0" w:space="0" w:color="auto"/>
        <w:left w:val="none" w:sz="0" w:space="0" w:color="auto"/>
        <w:bottom w:val="none" w:sz="0" w:space="0" w:color="auto"/>
        <w:right w:val="none" w:sz="0" w:space="0" w:color="auto"/>
      </w:divBdr>
    </w:div>
    <w:div w:id="494299701">
      <w:bodyDiv w:val="1"/>
      <w:marLeft w:val="0"/>
      <w:marRight w:val="0"/>
      <w:marTop w:val="0"/>
      <w:marBottom w:val="0"/>
      <w:divBdr>
        <w:top w:val="none" w:sz="0" w:space="0" w:color="auto"/>
        <w:left w:val="none" w:sz="0" w:space="0" w:color="auto"/>
        <w:bottom w:val="none" w:sz="0" w:space="0" w:color="auto"/>
        <w:right w:val="none" w:sz="0" w:space="0" w:color="auto"/>
      </w:divBdr>
    </w:div>
    <w:div w:id="553733698">
      <w:bodyDiv w:val="1"/>
      <w:marLeft w:val="0"/>
      <w:marRight w:val="0"/>
      <w:marTop w:val="0"/>
      <w:marBottom w:val="0"/>
      <w:divBdr>
        <w:top w:val="none" w:sz="0" w:space="0" w:color="auto"/>
        <w:left w:val="none" w:sz="0" w:space="0" w:color="auto"/>
        <w:bottom w:val="none" w:sz="0" w:space="0" w:color="auto"/>
        <w:right w:val="none" w:sz="0" w:space="0" w:color="auto"/>
      </w:divBdr>
    </w:div>
    <w:div w:id="558982894">
      <w:bodyDiv w:val="1"/>
      <w:marLeft w:val="0"/>
      <w:marRight w:val="0"/>
      <w:marTop w:val="0"/>
      <w:marBottom w:val="0"/>
      <w:divBdr>
        <w:top w:val="none" w:sz="0" w:space="0" w:color="auto"/>
        <w:left w:val="none" w:sz="0" w:space="0" w:color="auto"/>
        <w:bottom w:val="none" w:sz="0" w:space="0" w:color="auto"/>
        <w:right w:val="none" w:sz="0" w:space="0" w:color="auto"/>
      </w:divBdr>
    </w:div>
    <w:div w:id="594285477">
      <w:bodyDiv w:val="1"/>
      <w:marLeft w:val="0"/>
      <w:marRight w:val="0"/>
      <w:marTop w:val="0"/>
      <w:marBottom w:val="0"/>
      <w:divBdr>
        <w:top w:val="none" w:sz="0" w:space="0" w:color="auto"/>
        <w:left w:val="none" w:sz="0" w:space="0" w:color="auto"/>
        <w:bottom w:val="none" w:sz="0" w:space="0" w:color="auto"/>
        <w:right w:val="none" w:sz="0" w:space="0" w:color="auto"/>
      </w:divBdr>
      <w:divsChild>
        <w:div w:id="1334530262">
          <w:marLeft w:val="0"/>
          <w:marRight w:val="0"/>
          <w:marTop w:val="0"/>
          <w:marBottom w:val="0"/>
          <w:divBdr>
            <w:top w:val="none" w:sz="0" w:space="0" w:color="auto"/>
            <w:left w:val="none" w:sz="0" w:space="0" w:color="auto"/>
            <w:bottom w:val="none" w:sz="0" w:space="0" w:color="auto"/>
            <w:right w:val="none" w:sz="0" w:space="0" w:color="auto"/>
          </w:divBdr>
        </w:div>
        <w:div w:id="1030373397">
          <w:marLeft w:val="0"/>
          <w:marRight w:val="0"/>
          <w:marTop w:val="0"/>
          <w:marBottom w:val="0"/>
          <w:divBdr>
            <w:top w:val="none" w:sz="0" w:space="0" w:color="auto"/>
            <w:left w:val="none" w:sz="0" w:space="0" w:color="auto"/>
            <w:bottom w:val="none" w:sz="0" w:space="0" w:color="auto"/>
            <w:right w:val="none" w:sz="0" w:space="0" w:color="auto"/>
          </w:divBdr>
        </w:div>
        <w:div w:id="192422665">
          <w:marLeft w:val="0"/>
          <w:marRight w:val="0"/>
          <w:marTop w:val="0"/>
          <w:marBottom w:val="0"/>
          <w:divBdr>
            <w:top w:val="none" w:sz="0" w:space="0" w:color="auto"/>
            <w:left w:val="none" w:sz="0" w:space="0" w:color="auto"/>
            <w:bottom w:val="none" w:sz="0" w:space="0" w:color="auto"/>
            <w:right w:val="none" w:sz="0" w:space="0" w:color="auto"/>
          </w:divBdr>
        </w:div>
        <w:div w:id="605386072">
          <w:marLeft w:val="0"/>
          <w:marRight w:val="0"/>
          <w:marTop w:val="0"/>
          <w:marBottom w:val="0"/>
          <w:divBdr>
            <w:top w:val="none" w:sz="0" w:space="0" w:color="auto"/>
            <w:left w:val="none" w:sz="0" w:space="0" w:color="auto"/>
            <w:bottom w:val="none" w:sz="0" w:space="0" w:color="auto"/>
            <w:right w:val="none" w:sz="0" w:space="0" w:color="auto"/>
          </w:divBdr>
        </w:div>
        <w:div w:id="1380009603">
          <w:marLeft w:val="0"/>
          <w:marRight w:val="0"/>
          <w:marTop w:val="0"/>
          <w:marBottom w:val="0"/>
          <w:divBdr>
            <w:top w:val="none" w:sz="0" w:space="0" w:color="auto"/>
            <w:left w:val="none" w:sz="0" w:space="0" w:color="auto"/>
            <w:bottom w:val="none" w:sz="0" w:space="0" w:color="auto"/>
            <w:right w:val="none" w:sz="0" w:space="0" w:color="auto"/>
          </w:divBdr>
        </w:div>
      </w:divsChild>
    </w:div>
    <w:div w:id="660424971">
      <w:bodyDiv w:val="1"/>
      <w:marLeft w:val="0"/>
      <w:marRight w:val="0"/>
      <w:marTop w:val="0"/>
      <w:marBottom w:val="0"/>
      <w:divBdr>
        <w:top w:val="none" w:sz="0" w:space="0" w:color="auto"/>
        <w:left w:val="none" w:sz="0" w:space="0" w:color="auto"/>
        <w:bottom w:val="none" w:sz="0" w:space="0" w:color="auto"/>
        <w:right w:val="none" w:sz="0" w:space="0" w:color="auto"/>
      </w:divBdr>
      <w:divsChild>
        <w:div w:id="408693117">
          <w:marLeft w:val="547"/>
          <w:marRight w:val="0"/>
          <w:marTop w:val="134"/>
          <w:marBottom w:val="0"/>
          <w:divBdr>
            <w:top w:val="none" w:sz="0" w:space="0" w:color="auto"/>
            <w:left w:val="none" w:sz="0" w:space="0" w:color="auto"/>
            <w:bottom w:val="none" w:sz="0" w:space="0" w:color="auto"/>
            <w:right w:val="none" w:sz="0" w:space="0" w:color="auto"/>
          </w:divBdr>
        </w:div>
        <w:div w:id="959800423">
          <w:marLeft w:val="547"/>
          <w:marRight w:val="0"/>
          <w:marTop w:val="134"/>
          <w:marBottom w:val="0"/>
          <w:divBdr>
            <w:top w:val="none" w:sz="0" w:space="0" w:color="auto"/>
            <w:left w:val="none" w:sz="0" w:space="0" w:color="auto"/>
            <w:bottom w:val="none" w:sz="0" w:space="0" w:color="auto"/>
            <w:right w:val="none" w:sz="0" w:space="0" w:color="auto"/>
          </w:divBdr>
        </w:div>
      </w:divsChild>
    </w:div>
    <w:div w:id="703100020">
      <w:bodyDiv w:val="1"/>
      <w:marLeft w:val="0"/>
      <w:marRight w:val="0"/>
      <w:marTop w:val="0"/>
      <w:marBottom w:val="0"/>
      <w:divBdr>
        <w:top w:val="none" w:sz="0" w:space="0" w:color="auto"/>
        <w:left w:val="none" w:sz="0" w:space="0" w:color="auto"/>
        <w:bottom w:val="none" w:sz="0" w:space="0" w:color="auto"/>
        <w:right w:val="none" w:sz="0" w:space="0" w:color="auto"/>
      </w:divBdr>
    </w:div>
    <w:div w:id="716244662">
      <w:bodyDiv w:val="1"/>
      <w:marLeft w:val="0"/>
      <w:marRight w:val="0"/>
      <w:marTop w:val="0"/>
      <w:marBottom w:val="0"/>
      <w:divBdr>
        <w:top w:val="none" w:sz="0" w:space="0" w:color="auto"/>
        <w:left w:val="none" w:sz="0" w:space="0" w:color="auto"/>
        <w:bottom w:val="none" w:sz="0" w:space="0" w:color="auto"/>
        <w:right w:val="none" w:sz="0" w:space="0" w:color="auto"/>
      </w:divBdr>
    </w:div>
    <w:div w:id="733896548">
      <w:bodyDiv w:val="1"/>
      <w:marLeft w:val="0"/>
      <w:marRight w:val="0"/>
      <w:marTop w:val="0"/>
      <w:marBottom w:val="0"/>
      <w:divBdr>
        <w:top w:val="none" w:sz="0" w:space="0" w:color="auto"/>
        <w:left w:val="none" w:sz="0" w:space="0" w:color="auto"/>
        <w:bottom w:val="none" w:sz="0" w:space="0" w:color="auto"/>
        <w:right w:val="none" w:sz="0" w:space="0" w:color="auto"/>
      </w:divBdr>
    </w:div>
    <w:div w:id="772626896">
      <w:bodyDiv w:val="1"/>
      <w:marLeft w:val="0"/>
      <w:marRight w:val="0"/>
      <w:marTop w:val="0"/>
      <w:marBottom w:val="0"/>
      <w:divBdr>
        <w:top w:val="none" w:sz="0" w:space="0" w:color="auto"/>
        <w:left w:val="none" w:sz="0" w:space="0" w:color="auto"/>
        <w:bottom w:val="none" w:sz="0" w:space="0" w:color="auto"/>
        <w:right w:val="none" w:sz="0" w:space="0" w:color="auto"/>
      </w:divBdr>
    </w:div>
    <w:div w:id="919559442">
      <w:bodyDiv w:val="1"/>
      <w:marLeft w:val="0"/>
      <w:marRight w:val="0"/>
      <w:marTop w:val="0"/>
      <w:marBottom w:val="0"/>
      <w:divBdr>
        <w:top w:val="none" w:sz="0" w:space="0" w:color="auto"/>
        <w:left w:val="none" w:sz="0" w:space="0" w:color="auto"/>
        <w:bottom w:val="none" w:sz="0" w:space="0" w:color="auto"/>
        <w:right w:val="none" w:sz="0" w:space="0" w:color="auto"/>
      </w:divBdr>
      <w:divsChild>
        <w:div w:id="1475216481">
          <w:marLeft w:val="0"/>
          <w:marRight w:val="0"/>
          <w:marTop w:val="0"/>
          <w:marBottom w:val="0"/>
          <w:divBdr>
            <w:top w:val="none" w:sz="0" w:space="0" w:color="auto"/>
            <w:left w:val="none" w:sz="0" w:space="0" w:color="auto"/>
            <w:bottom w:val="none" w:sz="0" w:space="0" w:color="auto"/>
            <w:right w:val="none" w:sz="0" w:space="0" w:color="auto"/>
          </w:divBdr>
        </w:div>
        <w:div w:id="58990277">
          <w:marLeft w:val="0"/>
          <w:marRight w:val="0"/>
          <w:marTop w:val="0"/>
          <w:marBottom w:val="0"/>
          <w:divBdr>
            <w:top w:val="none" w:sz="0" w:space="0" w:color="auto"/>
            <w:left w:val="none" w:sz="0" w:space="0" w:color="auto"/>
            <w:bottom w:val="none" w:sz="0" w:space="0" w:color="auto"/>
            <w:right w:val="none" w:sz="0" w:space="0" w:color="auto"/>
          </w:divBdr>
        </w:div>
        <w:div w:id="63920791">
          <w:marLeft w:val="0"/>
          <w:marRight w:val="0"/>
          <w:marTop w:val="0"/>
          <w:marBottom w:val="0"/>
          <w:divBdr>
            <w:top w:val="none" w:sz="0" w:space="0" w:color="auto"/>
            <w:left w:val="none" w:sz="0" w:space="0" w:color="auto"/>
            <w:bottom w:val="none" w:sz="0" w:space="0" w:color="auto"/>
            <w:right w:val="none" w:sz="0" w:space="0" w:color="auto"/>
          </w:divBdr>
        </w:div>
        <w:div w:id="1772125279">
          <w:marLeft w:val="0"/>
          <w:marRight w:val="0"/>
          <w:marTop w:val="0"/>
          <w:marBottom w:val="0"/>
          <w:divBdr>
            <w:top w:val="none" w:sz="0" w:space="0" w:color="auto"/>
            <w:left w:val="none" w:sz="0" w:space="0" w:color="auto"/>
            <w:bottom w:val="none" w:sz="0" w:space="0" w:color="auto"/>
            <w:right w:val="none" w:sz="0" w:space="0" w:color="auto"/>
          </w:divBdr>
        </w:div>
        <w:div w:id="134572404">
          <w:marLeft w:val="0"/>
          <w:marRight w:val="0"/>
          <w:marTop w:val="0"/>
          <w:marBottom w:val="0"/>
          <w:divBdr>
            <w:top w:val="none" w:sz="0" w:space="0" w:color="auto"/>
            <w:left w:val="none" w:sz="0" w:space="0" w:color="auto"/>
            <w:bottom w:val="none" w:sz="0" w:space="0" w:color="auto"/>
            <w:right w:val="none" w:sz="0" w:space="0" w:color="auto"/>
          </w:divBdr>
        </w:div>
      </w:divsChild>
    </w:div>
    <w:div w:id="948243105">
      <w:bodyDiv w:val="1"/>
      <w:marLeft w:val="0"/>
      <w:marRight w:val="0"/>
      <w:marTop w:val="0"/>
      <w:marBottom w:val="0"/>
      <w:divBdr>
        <w:top w:val="none" w:sz="0" w:space="0" w:color="auto"/>
        <w:left w:val="none" w:sz="0" w:space="0" w:color="auto"/>
        <w:bottom w:val="none" w:sz="0" w:space="0" w:color="auto"/>
        <w:right w:val="none" w:sz="0" w:space="0" w:color="auto"/>
      </w:divBdr>
    </w:div>
    <w:div w:id="990451143">
      <w:bodyDiv w:val="1"/>
      <w:marLeft w:val="0"/>
      <w:marRight w:val="0"/>
      <w:marTop w:val="0"/>
      <w:marBottom w:val="0"/>
      <w:divBdr>
        <w:top w:val="none" w:sz="0" w:space="0" w:color="auto"/>
        <w:left w:val="none" w:sz="0" w:space="0" w:color="auto"/>
        <w:bottom w:val="none" w:sz="0" w:space="0" w:color="auto"/>
        <w:right w:val="none" w:sz="0" w:space="0" w:color="auto"/>
      </w:divBdr>
    </w:div>
    <w:div w:id="1005933446">
      <w:bodyDiv w:val="1"/>
      <w:marLeft w:val="0"/>
      <w:marRight w:val="0"/>
      <w:marTop w:val="0"/>
      <w:marBottom w:val="0"/>
      <w:divBdr>
        <w:top w:val="none" w:sz="0" w:space="0" w:color="auto"/>
        <w:left w:val="none" w:sz="0" w:space="0" w:color="auto"/>
        <w:bottom w:val="none" w:sz="0" w:space="0" w:color="auto"/>
        <w:right w:val="none" w:sz="0" w:space="0" w:color="auto"/>
      </w:divBdr>
    </w:div>
    <w:div w:id="1013648191">
      <w:bodyDiv w:val="1"/>
      <w:marLeft w:val="0"/>
      <w:marRight w:val="0"/>
      <w:marTop w:val="0"/>
      <w:marBottom w:val="0"/>
      <w:divBdr>
        <w:top w:val="none" w:sz="0" w:space="0" w:color="auto"/>
        <w:left w:val="none" w:sz="0" w:space="0" w:color="auto"/>
        <w:bottom w:val="none" w:sz="0" w:space="0" w:color="auto"/>
        <w:right w:val="none" w:sz="0" w:space="0" w:color="auto"/>
      </w:divBdr>
    </w:div>
    <w:div w:id="1037699217">
      <w:bodyDiv w:val="1"/>
      <w:marLeft w:val="0"/>
      <w:marRight w:val="0"/>
      <w:marTop w:val="0"/>
      <w:marBottom w:val="0"/>
      <w:divBdr>
        <w:top w:val="none" w:sz="0" w:space="0" w:color="auto"/>
        <w:left w:val="none" w:sz="0" w:space="0" w:color="auto"/>
        <w:bottom w:val="none" w:sz="0" w:space="0" w:color="auto"/>
        <w:right w:val="none" w:sz="0" w:space="0" w:color="auto"/>
      </w:divBdr>
    </w:div>
    <w:div w:id="1077551425">
      <w:bodyDiv w:val="1"/>
      <w:marLeft w:val="0"/>
      <w:marRight w:val="0"/>
      <w:marTop w:val="0"/>
      <w:marBottom w:val="0"/>
      <w:divBdr>
        <w:top w:val="none" w:sz="0" w:space="0" w:color="auto"/>
        <w:left w:val="none" w:sz="0" w:space="0" w:color="auto"/>
        <w:bottom w:val="none" w:sz="0" w:space="0" w:color="auto"/>
        <w:right w:val="none" w:sz="0" w:space="0" w:color="auto"/>
      </w:divBdr>
      <w:divsChild>
        <w:div w:id="1146583339">
          <w:marLeft w:val="0"/>
          <w:marRight w:val="0"/>
          <w:marTop w:val="0"/>
          <w:marBottom w:val="0"/>
          <w:divBdr>
            <w:top w:val="none" w:sz="0" w:space="0" w:color="auto"/>
            <w:left w:val="none" w:sz="0" w:space="0" w:color="auto"/>
            <w:bottom w:val="none" w:sz="0" w:space="0" w:color="auto"/>
            <w:right w:val="none" w:sz="0" w:space="0" w:color="auto"/>
          </w:divBdr>
        </w:div>
        <w:div w:id="203952064">
          <w:marLeft w:val="0"/>
          <w:marRight w:val="0"/>
          <w:marTop w:val="0"/>
          <w:marBottom w:val="0"/>
          <w:divBdr>
            <w:top w:val="none" w:sz="0" w:space="0" w:color="auto"/>
            <w:left w:val="none" w:sz="0" w:space="0" w:color="auto"/>
            <w:bottom w:val="none" w:sz="0" w:space="0" w:color="auto"/>
            <w:right w:val="none" w:sz="0" w:space="0" w:color="auto"/>
          </w:divBdr>
        </w:div>
      </w:divsChild>
    </w:div>
    <w:div w:id="1182204901">
      <w:bodyDiv w:val="1"/>
      <w:marLeft w:val="0"/>
      <w:marRight w:val="0"/>
      <w:marTop w:val="0"/>
      <w:marBottom w:val="0"/>
      <w:divBdr>
        <w:top w:val="none" w:sz="0" w:space="0" w:color="auto"/>
        <w:left w:val="none" w:sz="0" w:space="0" w:color="auto"/>
        <w:bottom w:val="none" w:sz="0" w:space="0" w:color="auto"/>
        <w:right w:val="none" w:sz="0" w:space="0" w:color="auto"/>
      </w:divBdr>
    </w:div>
    <w:div w:id="1210991796">
      <w:bodyDiv w:val="1"/>
      <w:marLeft w:val="0"/>
      <w:marRight w:val="0"/>
      <w:marTop w:val="0"/>
      <w:marBottom w:val="0"/>
      <w:divBdr>
        <w:top w:val="none" w:sz="0" w:space="0" w:color="auto"/>
        <w:left w:val="none" w:sz="0" w:space="0" w:color="auto"/>
        <w:bottom w:val="none" w:sz="0" w:space="0" w:color="auto"/>
        <w:right w:val="none" w:sz="0" w:space="0" w:color="auto"/>
      </w:divBdr>
    </w:div>
    <w:div w:id="1229879896">
      <w:bodyDiv w:val="1"/>
      <w:marLeft w:val="0"/>
      <w:marRight w:val="0"/>
      <w:marTop w:val="0"/>
      <w:marBottom w:val="0"/>
      <w:divBdr>
        <w:top w:val="none" w:sz="0" w:space="0" w:color="auto"/>
        <w:left w:val="none" w:sz="0" w:space="0" w:color="auto"/>
        <w:bottom w:val="none" w:sz="0" w:space="0" w:color="auto"/>
        <w:right w:val="none" w:sz="0" w:space="0" w:color="auto"/>
      </w:divBdr>
    </w:div>
    <w:div w:id="1253078693">
      <w:bodyDiv w:val="1"/>
      <w:marLeft w:val="0"/>
      <w:marRight w:val="0"/>
      <w:marTop w:val="0"/>
      <w:marBottom w:val="0"/>
      <w:divBdr>
        <w:top w:val="none" w:sz="0" w:space="0" w:color="auto"/>
        <w:left w:val="none" w:sz="0" w:space="0" w:color="auto"/>
        <w:bottom w:val="none" w:sz="0" w:space="0" w:color="auto"/>
        <w:right w:val="none" w:sz="0" w:space="0" w:color="auto"/>
      </w:divBdr>
    </w:div>
    <w:div w:id="1256787042">
      <w:bodyDiv w:val="1"/>
      <w:marLeft w:val="0"/>
      <w:marRight w:val="0"/>
      <w:marTop w:val="0"/>
      <w:marBottom w:val="0"/>
      <w:divBdr>
        <w:top w:val="none" w:sz="0" w:space="0" w:color="auto"/>
        <w:left w:val="none" w:sz="0" w:space="0" w:color="auto"/>
        <w:bottom w:val="none" w:sz="0" w:space="0" w:color="auto"/>
        <w:right w:val="none" w:sz="0" w:space="0" w:color="auto"/>
      </w:divBdr>
    </w:div>
    <w:div w:id="1284001360">
      <w:bodyDiv w:val="1"/>
      <w:marLeft w:val="0"/>
      <w:marRight w:val="0"/>
      <w:marTop w:val="0"/>
      <w:marBottom w:val="0"/>
      <w:divBdr>
        <w:top w:val="none" w:sz="0" w:space="0" w:color="auto"/>
        <w:left w:val="none" w:sz="0" w:space="0" w:color="auto"/>
        <w:bottom w:val="none" w:sz="0" w:space="0" w:color="auto"/>
        <w:right w:val="none" w:sz="0" w:space="0" w:color="auto"/>
      </w:divBdr>
    </w:div>
    <w:div w:id="1298291692">
      <w:bodyDiv w:val="1"/>
      <w:marLeft w:val="0"/>
      <w:marRight w:val="0"/>
      <w:marTop w:val="0"/>
      <w:marBottom w:val="0"/>
      <w:divBdr>
        <w:top w:val="none" w:sz="0" w:space="0" w:color="auto"/>
        <w:left w:val="none" w:sz="0" w:space="0" w:color="auto"/>
        <w:bottom w:val="none" w:sz="0" w:space="0" w:color="auto"/>
        <w:right w:val="none" w:sz="0" w:space="0" w:color="auto"/>
      </w:divBdr>
    </w:div>
    <w:div w:id="1352142721">
      <w:bodyDiv w:val="1"/>
      <w:marLeft w:val="0"/>
      <w:marRight w:val="0"/>
      <w:marTop w:val="0"/>
      <w:marBottom w:val="0"/>
      <w:divBdr>
        <w:top w:val="none" w:sz="0" w:space="0" w:color="auto"/>
        <w:left w:val="none" w:sz="0" w:space="0" w:color="auto"/>
        <w:bottom w:val="none" w:sz="0" w:space="0" w:color="auto"/>
        <w:right w:val="none" w:sz="0" w:space="0" w:color="auto"/>
      </w:divBdr>
    </w:div>
    <w:div w:id="1364556178">
      <w:bodyDiv w:val="1"/>
      <w:marLeft w:val="0"/>
      <w:marRight w:val="0"/>
      <w:marTop w:val="0"/>
      <w:marBottom w:val="0"/>
      <w:divBdr>
        <w:top w:val="none" w:sz="0" w:space="0" w:color="auto"/>
        <w:left w:val="none" w:sz="0" w:space="0" w:color="auto"/>
        <w:bottom w:val="none" w:sz="0" w:space="0" w:color="auto"/>
        <w:right w:val="none" w:sz="0" w:space="0" w:color="auto"/>
      </w:divBdr>
    </w:div>
    <w:div w:id="1373656692">
      <w:bodyDiv w:val="1"/>
      <w:marLeft w:val="0"/>
      <w:marRight w:val="0"/>
      <w:marTop w:val="0"/>
      <w:marBottom w:val="0"/>
      <w:divBdr>
        <w:top w:val="none" w:sz="0" w:space="0" w:color="auto"/>
        <w:left w:val="none" w:sz="0" w:space="0" w:color="auto"/>
        <w:bottom w:val="none" w:sz="0" w:space="0" w:color="auto"/>
        <w:right w:val="none" w:sz="0" w:space="0" w:color="auto"/>
      </w:divBdr>
    </w:div>
    <w:div w:id="1429540437">
      <w:bodyDiv w:val="1"/>
      <w:marLeft w:val="0"/>
      <w:marRight w:val="0"/>
      <w:marTop w:val="0"/>
      <w:marBottom w:val="0"/>
      <w:divBdr>
        <w:top w:val="none" w:sz="0" w:space="0" w:color="auto"/>
        <w:left w:val="none" w:sz="0" w:space="0" w:color="auto"/>
        <w:bottom w:val="none" w:sz="0" w:space="0" w:color="auto"/>
        <w:right w:val="none" w:sz="0" w:space="0" w:color="auto"/>
      </w:divBdr>
    </w:div>
    <w:div w:id="1447651107">
      <w:bodyDiv w:val="1"/>
      <w:marLeft w:val="0"/>
      <w:marRight w:val="0"/>
      <w:marTop w:val="0"/>
      <w:marBottom w:val="0"/>
      <w:divBdr>
        <w:top w:val="none" w:sz="0" w:space="0" w:color="auto"/>
        <w:left w:val="none" w:sz="0" w:space="0" w:color="auto"/>
        <w:bottom w:val="none" w:sz="0" w:space="0" w:color="auto"/>
        <w:right w:val="none" w:sz="0" w:space="0" w:color="auto"/>
      </w:divBdr>
    </w:div>
    <w:div w:id="1472091601">
      <w:bodyDiv w:val="1"/>
      <w:marLeft w:val="0"/>
      <w:marRight w:val="0"/>
      <w:marTop w:val="0"/>
      <w:marBottom w:val="0"/>
      <w:divBdr>
        <w:top w:val="none" w:sz="0" w:space="0" w:color="auto"/>
        <w:left w:val="none" w:sz="0" w:space="0" w:color="auto"/>
        <w:bottom w:val="none" w:sz="0" w:space="0" w:color="auto"/>
        <w:right w:val="none" w:sz="0" w:space="0" w:color="auto"/>
      </w:divBdr>
    </w:div>
    <w:div w:id="1553732931">
      <w:bodyDiv w:val="1"/>
      <w:marLeft w:val="0"/>
      <w:marRight w:val="0"/>
      <w:marTop w:val="0"/>
      <w:marBottom w:val="0"/>
      <w:divBdr>
        <w:top w:val="none" w:sz="0" w:space="0" w:color="auto"/>
        <w:left w:val="none" w:sz="0" w:space="0" w:color="auto"/>
        <w:bottom w:val="none" w:sz="0" w:space="0" w:color="auto"/>
        <w:right w:val="none" w:sz="0" w:space="0" w:color="auto"/>
      </w:divBdr>
    </w:div>
    <w:div w:id="1602763690">
      <w:bodyDiv w:val="1"/>
      <w:marLeft w:val="0"/>
      <w:marRight w:val="0"/>
      <w:marTop w:val="0"/>
      <w:marBottom w:val="0"/>
      <w:divBdr>
        <w:top w:val="none" w:sz="0" w:space="0" w:color="auto"/>
        <w:left w:val="none" w:sz="0" w:space="0" w:color="auto"/>
        <w:bottom w:val="none" w:sz="0" w:space="0" w:color="auto"/>
        <w:right w:val="none" w:sz="0" w:space="0" w:color="auto"/>
      </w:divBdr>
    </w:div>
    <w:div w:id="1645159839">
      <w:bodyDiv w:val="1"/>
      <w:marLeft w:val="0"/>
      <w:marRight w:val="0"/>
      <w:marTop w:val="0"/>
      <w:marBottom w:val="0"/>
      <w:divBdr>
        <w:top w:val="none" w:sz="0" w:space="0" w:color="auto"/>
        <w:left w:val="none" w:sz="0" w:space="0" w:color="auto"/>
        <w:bottom w:val="none" w:sz="0" w:space="0" w:color="auto"/>
        <w:right w:val="none" w:sz="0" w:space="0" w:color="auto"/>
      </w:divBdr>
      <w:divsChild>
        <w:div w:id="1076363824">
          <w:marLeft w:val="0"/>
          <w:marRight w:val="0"/>
          <w:marTop w:val="0"/>
          <w:marBottom w:val="0"/>
          <w:divBdr>
            <w:top w:val="none" w:sz="0" w:space="0" w:color="auto"/>
            <w:left w:val="none" w:sz="0" w:space="0" w:color="auto"/>
            <w:bottom w:val="none" w:sz="0" w:space="0" w:color="auto"/>
            <w:right w:val="none" w:sz="0" w:space="0" w:color="auto"/>
          </w:divBdr>
        </w:div>
        <w:div w:id="1216552336">
          <w:marLeft w:val="0"/>
          <w:marRight w:val="0"/>
          <w:marTop w:val="0"/>
          <w:marBottom w:val="0"/>
          <w:divBdr>
            <w:top w:val="none" w:sz="0" w:space="0" w:color="auto"/>
            <w:left w:val="none" w:sz="0" w:space="0" w:color="auto"/>
            <w:bottom w:val="none" w:sz="0" w:space="0" w:color="auto"/>
            <w:right w:val="none" w:sz="0" w:space="0" w:color="auto"/>
          </w:divBdr>
        </w:div>
      </w:divsChild>
    </w:div>
    <w:div w:id="1653555934">
      <w:bodyDiv w:val="1"/>
      <w:marLeft w:val="0"/>
      <w:marRight w:val="0"/>
      <w:marTop w:val="0"/>
      <w:marBottom w:val="0"/>
      <w:divBdr>
        <w:top w:val="none" w:sz="0" w:space="0" w:color="auto"/>
        <w:left w:val="none" w:sz="0" w:space="0" w:color="auto"/>
        <w:bottom w:val="none" w:sz="0" w:space="0" w:color="auto"/>
        <w:right w:val="none" w:sz="0" w:space="0" w:color="auto"/>
      </w:divBdr>
    </w:div>
    <w:div w:id="1720203710">
      <w:bodyDiv w:val="1"/>
      <w:marLeft w:val="0"/>
      <w:marRight w:val="0"/>
      <w:marTop w:val="0"/>
      <w:marBottom w:val="0"/>
      <w:divBdr>
        <w:top w:val="none" w:sz="0" w:space="0" w:color="auto"/>
        <w:left w:val="none" w:sz="0" w:space="0" w:color="auto"/>
        <w:bottom w:val="none" w:sz="0" w:space="0" w:color="auto"/>
        <w:right w:val="none" w:sz="0" w:space="0" w:color="auto"/>
      </w:divBdr>
      <w:divsChild>
        <w:div w:id="990521019">
          <w:marLeft w:val="0"/>
          <w:marRight w:val="0"/>
          <w:marTop w:val="0"/>
          <w:marBottom w:val="0"/>
          <w:divBdr>
            <w:top w:val="none" w:sz="0" w:space="0" w:color="auto"/>
            <w:left w:val="none" w:sz="0" w:space="0" w:color="auto"/>
            <w:bottom w:val="none" w:sz="0" w:space="0" w:color="auto"/>
            <w:right w:val="none" w:sz="0" w:space="0" w:color="auto"/>
          </w:divBdr>
        </w:div>
        <w:div w:id="1506554246">
          <w:marLeft w:val="0"/>
          <w:marRight w:val="0"/>
          <w:marTop w:val="0"/>
          <w:marBottom w:val="0"/>
          <w:divBdr>
            <w:top w:val="none" w:sz="0" w:space="0" w:color="auto"/>
            <w:left w:val="none" w:sz="0" w:space="0" w:color="auto"/>
            <w:bottom w:val="none" w:sz="0" w:space="0" w:color="auto"/>
            <w:right w:val="none" w:sz="0" w:space="0" w:color="auto"/>
          </w:divBdr>
        </w:div>
        <w:div w:id="1710063106">
          <w:marLeft w:val="0"/>
          <w:marRight w:val="0"/>
          <w:marTop w:val="0"/>
          <w:marBottom w:val="0"/>
          <w:divBdr>
            <w:top w:val="none" w:sz="0" w:space="0" w:color="auto"/>
            <w:left w:val="none" w:sz="0" w:space="0" w:color="auto"/>
            <w:bottom w:val="none" w:sz="0" w:space="0" w:color="auto"/>
            <w:right w:val="none" w:sz="0" w:space="0" w:color="auto"/>
          </w:divBdr>
        </w:div>
        <w:div w:id="1273320549">
          <w:marLeft w:val="0"/>
          <w:marRight w:val="0"/>
          <w:marTop w:val="0"/>
          <w:marBottom w:val="0"/>
          <w:divBdr>
            <w:top w:val="none" w:sz="0" w:space="0" w:color="auto"/>
            <w:left w:val="none" w:sz="0" w:space="0" w:color="auto"/>
            <w:bottom w:val="none" w:sz="0" w:space="0" w:color="auto"/>
            <w:right w:val="none" w:sz="0" w:space="0" w:color="auto"/>
          </w:divBdr>
        </w:div>
        <w:div w:id="1079208577">
          <w:marLeft w:val="0"/>
          <w:marRight w:val="0"/>
          <w:marTop w:val="0"/>
          <w:marBottom w:val="0"/>
          <w:divBdr>
            <w:top w:val="none" w:sz="0" w:space="0" w:color="auto"/>
            <w:left w:val="none" w:sz="0" w:space="0" w:color="auto"/>
            <w:bottom w:val="none" w:sz="0" w:space="0" w:color="auto"/>
            <w:right w:val="none" w:sz="0" w:space="0" w:color="auto"/>
          </w:divBdr>
        </w:div>
        <w:div w:id="1824814907">
          <w:marLeft w:val="0"/>
          <w:marRight w:val="0"/>
          <w:marTop w:val="0"/>
          <w:marBottom w:val="0"/>
          <w:divBdr>
            <w:top w:val="none" w:sz="0" w:space="0" w:color="auto"/>
            <w:left w:val="none" w:sz="0" w:space="0" w:color="auto"/>
            <w:bottom w:val="none" w:sz="0" w:space="0" w:color="auto"/>
            <w:right w:val="none" w:sz="0" w:space="0" w:color="auto"/>
          </w:divBdr>
        </w:div>
        <w:div w:id="1037463436">
          <w:marLeft w:val="0"/>
          <w:marRight w:val="0"/>
          <w:marTop w:val="0"/>
          <w:marBottom w:val="0"/>
          <w:divBdr>
            <w:top w:val="none" w:sz="0" w:space="0" w:color="auto"/>
            <w:left w:val="none" w:sz="0" w:space="0" w:color="auto"/>
            <w:bottom w:val="none" w:sz="0" w:space="0" w:color="auto"/>
            <w:right w:val="none" w:sz="0" w:space="0" w:color="auto"/>
          </w:divBdr>
        </w:div>
      </w:divsChild>
    </w:div>
    <w:div w:id="1742944077">
      <w:bodyDiv w:val="1"/>
      <w:marLeft w:val="0"/>
      <w:marRight w:val="0"/>
      <w:marTop w:val="0"/>
      <w:marBottom w:val="0"/>
      <w:divBdr>
        <w:top w:val="none" w:sz="0" w:space="0" w:color="auto"/>
        <w:left w:val="none" w:sz="0" w:space="0" w:color="auto"/>
        <w:bottom w:val="none" w:sz="0" w:space="0" w:color="auto"/>
        <w:right w:val="none" w:sz="0" w:space="0" w:color="auto"/>
      </w:divBdr>
    </w:div>
    <w:div w:id="1751004359">
      <w:bodyDiv w:val="1"/>
      <w:marLeft w:val="0"/>
      <w:marRight w:val="0"/>
      <w:marTop w:val="0"/>
      <w:marBottom w:val="0"/>
      <w:divBdr>
        <w:top w:val="none" w:sz="0" w:space="0" w:color="auto"/>
        <w:left w:val="none" w:sz="0" w:space="0" w:color="auto"/>
        <w:bottom w:val="none" w:sz="0" w:space="0" w:color="auto"/>
        <w:right w:val="none" w:sz="0" w:space="0" w:color="auto"/>
      </w:divBdr>
    </w:div>
    <w:div w:id="1764184718">
      <w:bodyDiv w:val="1"/>
      <w:marLeft w:val="0"/>
      <w:marRight w:val="0"/>
      <w:marTop w:val="0"/>
      <w:marBottom w:val="0"/>
      <w:divBdr>
        <w:top w:val="none" w:sz="0" w:space="0" w:color="auto"/>
        <w:left w:val="none" w:sz="0" w:space="0" w:color="auto"/>
        <w:bottom w:val="none" w:sz="0" w:space="0" w:color="auto"/>
        <w:right w:val="none" w:sz="0" w:space="0" w:color="auto"/>
      </w:divBdr>
      <w:divsChild>
        <w:div w:id="609897008">
          <w:marLeft w:val="0"/>
          <w:marRight w:val="0"/>
          <w:marTop w:val="0"/>
          <w:marBottom w:val="0"/>
          <w:divBdr>
            <w:top w:val="none" w:sz="0" w:space="0" w:color="auto"/>
            <w:left w:val="none" w:sz="0" w:space="0" w:color="auto"/>
            <w:bottom w:val="none" w:sz="0" w:space="0" w:color="auto"/>
            <w:right w:val="none" w:sz="0" w:space="0" w:color="auto"/>
          </w:divBdr>
        </w:div>
        <w:div w:id="1059862973">
          <w:marLeft w:val="0"/>
          <w:marRight w:val="0"/>
          <w:marTop w:val="0"/>
          <w:marBottom w:val="0"/>
          <w:divBdr>
            <w:top w:val="none" w:sz="0" w:space="0" w:color="auto"/>
            <w:left w:val="none" w:sz="0" w:space="0" w:color="auto"/>
            <w:bottom w:val="none" w:sz="0" w:space="0" w:color="auto"/>
            <w:right w:val="none" w:sz="0" w:space="0" w:color="auto"/>
          </w:divBdr>
        </w:div>
        <w:div w:id="360672965">
          <w:marLeft w:val="0"/>
          <w:marRight w:val="0"/>
          <w:marTop w:val="0"/>
          <w:marBottom w:val="0"/>
          <w:divBdr>
            <w:top w:val="none" w:sz="0" w:space="0" w:color="auto"/>
            <w:left w:val="none" w:sz="0" w:space="0" w:color="auto"/>
            <w:bottom w:val="none" w:sz="0" w:space="0" w:color="auto"/>
            <w:right w:val="none" w:sz="0" w:space="0" w:color="auto"/>
          </w:divBdr>
        </w:div>
        <w:div w:id="935526562">
          <w:marLeft w:val="0"/>
          <w:marRight w:val="0"/>
          <w:marTop w:val="0"/>
          <w:marBottom w:val="0"/>
          <w:divBdr>
            <w:top w:val="none" w:sz="0" w:space="0" w:color="auto"/>
            <w:left w:val="none" w:sz="0" w:space="0" w:color="auto"/>
            <w:bottom w:val="none" w:sz="0" w:space="0" w:color="auto"/>
            <w:right w:val="none" w:sz="0" w:space="0" w:color="auto"/>
          </w:divBdr>
        </w:div>
        <w:div w:id="1114596753">
          <w:marLeft w:val="0"/>
          <w:marRight w:val="0"/>
          <w:marTop w:val="0"/>
          <w:marBottom w:val="0"/>
          <w:divBdr>
            <w:top w:val="none" w:sz="0" w:space="0" w:color="auto"/>
            <w:left w:val="none" w:sz="0" w:space="0" w:color="auto"/>
            <w:bottom w:val="none" w:sz="0" w:space="0" w:color="auto"/>
            <w:right w:val="none" w:sz="0" w:space="0" w:color="auto"/>
          </w:divBdr>
        </w:div>
        <w:div w:id="613445700">
          <w:marLeft w:val="0"/>
          <w:marRight w:val="0"/>
          <w:marTop w:val="0"/>
          <w:marBottom w:val="0"/>
          <w:divBdr>
            <w:top w:val="none" w:sz="0" w:space="0" w:color="auto"/>
            <w:left w:val="none" w:sz="0" w:space="0" w:color="auto"/>
            <w:bottom w:val="none" w:sz="0" w:space="0" w:color="auto"/>
            <w:right w:val="none" w:sz="0" w:space="0" w:color="auto"/>
          </w:divBdr>
        </w:div>
        <w:div w:id="373046387">
          <w:marLeft w:val="0"/>
          <w:marRight w:val="0"/>
          <w:marTop w:val="0"/>
          <w:marBottom w:val="0"/>
          <w:divBdr>
            <w:top w:val="none" w:sz="0" w:space="0" w:color="auto"/>
            <w:left w:val="none" w:sz="0" w:space="0" w:color="auto"/>
            <w:bottom w:val="none" w:sz="0" w:space="0" w:color="auto"/>
            <w:right w:val="none" w:sz="0" w:space="0" w:color="auto"/>
          </w:divBdr>
        </w:div>
        <w:div w:id="841165277">
          <w:marLeft w:val="0"/>
          <w:marRight w:val="0"/>
          <w:marTop w:val="0"/>
          <w:marBottom w:val="0"/>
          <w:divBdr>
            <w:top w:val="none" w:sz="0" w:space="0" w:color="auto"/>
            <w:left w:val="none" w:sz="0" w:space="0" w:color="auto"/>
            <w:bottom w:val="none" w:sz="0" w:space="0" w:color="auto"/>
            <w:right w:val="none" w:sz="0" w:space="0" w:color="auto"/>
          </w:divBdr>
        </w:div>
        <w:div w:id="411240330">
          <w:marLeft w:val="0"/>
          <w:marRight w:val="0"/>
          <w:marTop w:val="0"/>
          <w:marBottom w:val="0"/>
          <w:divBdr>
            <w:top w:val="none" w:sz="0" w:space="0" w:color="auto"/>
            <w:left w:val="none" w:sz="0" w:space="0" w:color="auto"/>
            <w:bottom w:val="none" w:sz="0" w:space="0" w:color="auto"/>
            <w:right w:val="none" w:sz="0" w:space="0" w:color="auto"/>
          </w:divBdr>
        </w:div>
        <w:div w:id="831023205">
          <w:marLeft w:val="0"/>
          <w:marRight w:val="0"/>
          <w:marTop w:val="0"/>
          <w:marBottom w:val="0"/>
          <w:divBdr>
            <w:top w:val="none" w:sz="0" w:space="0" w:color="auto"/>
            <w:left w:val="none" w:sz="0" w:space="0" w:color="auto"/>
            <w:bottom w:val="none" w:sz="0" w:space="0" w:color="auto"/>
            <w:right w:val="none" w:sz="0" w:space="0" w:color="auto"/>
          </w:divBdr>
        </w:div>
        <w:div w:id="193152024">
          <w:marLeft w:val="0"/>
          <w:marRight w:val="0"/>
          <w:marTop w:val="0"/>
          <w:marBottom w:val="0"/>
          <w:divBdr>
            <w:top w:val="none" w:sz="0" w:space="0" w:color="auto"/>
            <w:left w:val="none" w:sz="0" w:space="0" w:color="auto"/>
            <w:bottom w:val="none" w:sz="0" w:space="0" w:color="auto"/>
            <w:right w:val="none" w:sz="0" w:space="0" w:color="auto"/>
          </w:divBdr>
        </w:div>
        <w:div w:id="1941987866">
          <w:marLeft w:val="0"/>
          <w:marRight w:val="0"/>
          <w:marTop w:val="0"/>
          <w:marBottom w:val="0"/>
          <w:divBdr>
            <w:top w:val="none" w:sz="0" w:space="0" w:color="auto"/>
            <w:left w:val="none" w:sz="0" w:space="0" w:color="auto"/>
            <w:bottom w:val="none" w:sz="0" w:space="0" w:color="auto"/>
            <w:right w:val="none" w:sz="0" w:space="0" w:color="auto"/>
          </w:divBdr>
        </w:div>
        <w:div w:id="758060014">
          <w:marLeft w:val="0"/>
          <w:marRight w:val="0"/>
          <w:marTop w:val="0"/>
          <w:marBottom w:val="0"/>
          <w:divBdr>
            <w:top w:val="none" w:sz="0" w:space="0" w:color="auto"/>
            <w:left w:val="none" w:sz="0" w:space="0" w:color="auto"/>
            <w:bottom w:val="none" w:sz="0" w:space="0" w:color="auto"/>
            <w:right w:val="none" w:sz="0" w:space="0" w:color="auto"/>
          </w:divBdr>
        </w:div>
        <w:div w:id="273946820">
          <w:marLeft w:val="0"/>
          <w:marRight w:val="0"/>
          <w:marTop w:val="0"/>
          <w:marBottom w:val="0"/>
          <w:divBdr>
            <w:top w:val="none" w:sz="0" w:space="0" w:color="auto"/>
            <w:left w:val="none" w:sz="0" w:space="0" w:color="auto"/>
            <w:bottom w:val="none" w:sz="0" w:space="0" w:color="auto"/>
            <w:right w:val="none" w:sz="0" w:space="0" w:color="auto"/>
          </w:divBdr>
        </w:div>
        <w:div w:id="923760012">
          <w:marLeft w:val="0"/>
          <w:marRight w:val="0"/>
          <w:marTop w:val="0"/>
          <w:marBottom w:val="0"/>
          <w:divBdr>
            <w:top w:val="none" w:sz="0" w:space="0" w:color="auto"/>
            <w:left w:val="none" w:sz="0" w:space="0" w:color="auto"/>
            <w:bottom w:val="none" w:sz="0" w:space="0" w:color="auto"/>
            <w:right w:val="none" w:sz="0" w:space="0" w:color="auto"/>
          </w:divBdr>
        </w:div>
        <w:div w:id="671877221">
          <w:marLeft w:val="0"/>
          <w:marRight w:val="0"/>
          <w:marTop w:val="0"/>
          <w:marBottom w:val="0"/>
          <w:divBdr>
            <w:top w:val="none" w:sz="0" w:space="0" w:color="auto"/>
            <w:left w:val="none" w:sz="0" w:space="0" w:color="auto"/>
            <w:bottom w:val="none" w:sz="0" w:space="0" w:color="auto"/>
            <w:right w:val="none" w:sz="0" w:space="0" w:color="auto"/>
          </w:divBdr>
        </w:div>
        <w:div w:id="342125511">
          <w:marLeft w:val="0"/>
          <w:marRight w:val="0"/>
          <w:marTop w:val="0"/>
          <w:marBottom w:val="0"/>
          <w:divBdr>
            <w:top w:val="none" w:sz="0" w:space="0" w:color="auto"/>
            <w:left w:val="none" w:sz="0" w:space="0" w:color="auto"/>
            <w:bottom w:val="none" w:sz="0" w:space="0" w:color="auto"/>
            <w:right w:val="none" w:sz="0" w:space="0" w:color="auto"/>
          </w:divBdr>
        </w:div>
        <w:div w:id="1197934980">
          <w:marLeft w:val="0"/>
          <w:marRight w:val="0"/>
          <w:marTop w:val="0"/>
          <w:marBottom w:val="0"/>
          <w:divBdr>
            <w:top w:val="none" w:sz="0" w:space="0" w:color="auto"/>
            <w:left w:val="none" w:sz="0" w:space="0" w:color="auto"/>
            <w:bottom w:val="none" w:sz="0" w:space="0" w:color="auto"/>
            <w:right w:val="none" w:sz="0" w:space="0" w:color="auto"/>
          </w:divBdr>
        </w:div>
        <w:div w:id="368914433">
          <w:marLeft w:val="0"/>
          <w:marRight w:val="0"/>
          <w:marTop w:val="0"/>
          <w:marBottom w:val="0"/>
          <w:divBdr>
            <w:top w:val="none" w:sz="0" w:space="0" w:color="auto"/>
            <w:left w:val="none" w:sz="0" w:space="0" w:color="auto"/>
            <w:bottom w:val="none" w:sz="0" w:space="0" w:color="auto"/>
            <w:right w:val="none" w:sz="0" w:space="0" w:color="auto"/>
          </w:divBdr>
        </w:div>
        <w:div w:id="878201282">
          <w:marLeft w:val="0"/>
          <w:marRight w:val="0"/>
          <w:marTop w:val="0"/>
          <w:marBottom w:val="0"/>
          <w:divBdr>
            <w:top w:val="none" w:sz="0" w:space="0" w:color="auto"/>
            <w:left w:val="none" w:sz="0" w:space="0" w:color="auto"/>
            <w:bottom w:val="none" w:sz="0" w:space="0" w:color="auto"/>
            <w:right w:val="none" w:sz="0" w:space="0" w:color="auto"/>
          </w:divBdr>
        </w:div>
        <w:div w:id="1033268148">
          <w:marLeft w:val="0"/>
          <w:marRight w:val="0"/>
          <w:marTop w:val="0"/>
          <w:marBottom w:val="0"/>
          <w:divBdr>
            <w:top w:val="none" w:sz="0" w:space="0" w:color="auto"/>
            <w:left w:val="none" w:sz="0" w:space="0" w:color="auto"/>
            <w:bottom w:val="none" w:sz="0" w:space="0" w:color="auto"/>
            <w:right w:val="none" w:sz="0" w:space="0" w:color="auto"/>
          </w:divBdr>
        </w:div>
        <w:div w:id="55251585">
          <w:marLeft w:val="0"/>
          <w:marRight w:val="0"/>
          <w:marTop w:val="0"/>
          <w:marBottom w:val="0"/>
          <w:divBdr>
            <w:top w:val="none" w:sz="0" w:space="0" w:color="auto"/>
            <w:left w:val="none" w:sz="0" w:space="0" w:color="auto"/>
            <w:bottom w:val="none" w:sz="0" w:space="0" w:color="auto"/>
            <w:right w:val="none" w:sz="0" w:space="0" w:color="auto"/>
          </w:divBdr>
        </w:div>
        <w:div w:id="1926186290">
          <w:marLeft w:val="0"/>
          <w:marRight w:val="0"/>
          <w:marTop w:val="0"/>
          <w:marBottom w:val="0"/>
          <w:divBdr>
            <w:top w:val="none" w:sz="0" w:space="0" w:color="auto"/>
            <w:left w:val="none" w:sz="0" w:space="0" w:color="auto"/>
            <w:bottom w:val="none" w:sz="0" w:space="0" w:color="auto"/>
            <w:right w:val="none" w:sz="0" w:space="0" w:color="auto"/>
          </w:divBdr>
        </w:div>
        <w:div w:id="876283679">
          <w:marLeft w:val="0"/>
          <w:marRight w:val="0"/>
          <w:marTop w:val="0"/>
          <w:marBottom w:val="0"/>
          <w:divBdr>
            <w:top w:val="none" w:sz="0" w:space="0" w:color="auto"/>
            <w:left w:val="none" w:sz="0" w:space="0" w:color="auto"/>
            <w:bottom w:val="none" w:sz="0" w:space="0" w:color="auto"/>
            <w:right w:val="none" w:sz="0" w:space="0" w:color="auto"/>
          </w:divBdr>
        </w:div>
        <w:div w:id="924150986">
          <w:marLeft w:val="0"/>
          <w:marRight w:val="0"/>
          <w:marTop w:val="0"/>
          <w:marBottom w:val="0"/>
          <w:divBdr>
            <w:top w:val="none" w:sz="0" w:space="0" w:color="auto"/>
            <w:left w:val="none" w:sz="0" w:space="0" w:color="auto"/>
            <w:bottom w:val="none" w:sz="0" w:space="0" w:color="auto"/>
            <w:right w:val="none" w:sz="0" w:space="0" w:color="auto"/>
          </w:divBdr>
        </w:div>
        <w:div w:id="852232147">
          <w:marLeft w:val="0"/>
          <w:marRight w:val="0"/>
          <w:marTop w:val="0"/>
          <w:marBottom w:val="0"/>
          <w:divBdr>
            <w:top w:val="none" w:sz="0" w:space="0" w:color="auto"/>
            <w:left w:val="none" w:sz="0" w:space="0" w:color="auto"/>
            <w:bottom w:val="none" w:sz="0" w:space="0" w:color="auto"/>
            <w:right w:val="none" w:sz="0" w:space="0" w:color="auto"/>
          </w:divBdr>
        </w:div>
        <w:div w:id="573786164">
          <w:marLeft w:val="0"/>
          <w:marRight w:val="0"/>
          <w:marTop w:val="0"/>
          <w:marBottom w:val="0"/>
          <w:divBdr>
            <w:top w:val="none" w:sz="0" w:space="0" w:color="auto"/>
            <w:left w:val="none" w:sz="0" w:space="0" w:color="auto"/>
            <w:bottom w:val="none" w:sz="0" w:space="0" w:color="auto"/>
            <w:right w:val="none" w:sz="0" w:space="0" w:color="auto"/>
          </w:divBdr>
        </w:div>
        <w:div w:id="463471002">
          <w:marLeft w:val="0"/>
          <w:marRight w:val="0"/>
          <w:marTop w:val="0"/>
          <w:marBottom w:val="0"/>
          <w:divBdr>
            <w:top w:val="none" w:sz="0" w:space="0" w:color="auto"/>
            <w:left w:val="none" w:sz="0" w:space="0" w:color="auto"/>
            <w:bottom w:val="none" w:sz="0" w:space="0" w:color="auto"/>
            <w:right w:val="none" w:sz="0" w:space="0" w:color="auto"/>
          </w:divBdr>
        </w:div>
        <w:div w:id="202792284">
          <w:marLeft w:val="0"/>
          <w:marRight w:val="0"/>
          <w:marTop w:val="0"/>
          <w:marBottom w:val="0"/>
          <w:divBdr>
            <w:top w:val="none" w:sz="0" w:space="0" w:color="auto"/>
            <w:left w:val="none" w:sz="0" w:space="0" w:color="auto"/>
            <w:bottom w:val="none" w:sz="0" w:space="0" w:color="auto"/>
            <w:right w:val="none" w:sz="0" w:space="0" w:color="auto"/>
          </w:divBdr>
        </w:div>
        <w:div w:id="991982322">
          <w:marLeft w:val="0"/>
          <w:marRight w:val="0"/>
          <w:marTop w:val="0"/>
          <w:marBottom w:val="0"/>
          <w:divBdr>
            <w:top w:val="none" w:sz="0" w:space="0" w:color="auto"/>
            <w:left w:val="none" w:sz="0" w:space="0" w:color="auto"/>
            <w:bottom w:val="none" w:sz="0" w:space="0" w:color="auto"/>
            <w:right w:val="none" w:sz="0" w:space="0" w:color="auto"/>
          </w:divBdr>
        </w:div>
        <w:div w:id="1629385835">
          <w:marLeft w:val="0"/>
          <w:marRight w:val="0"/>
          <w:marTop w:val="0"/>
          <w:marBottom w:val="0"/>
          <w:divBdr>
            <w:top w:val="none" w:sz="0" w:space="0" w:color="auto"/>
            <w:left w:val="none" w:sz="0" w:space="0" w:color="auto"/>
            <w:bottom w:val="none" w:sz="0" w:space="0" w:color="auto"/>
            <w:right w:val="none" w:sz="0" w:space="0" w:color="auto"/>
          </w:divBdr>
        </w:div>
        <w:div w:id="1662389582">
          <w:marLeft w:val="0"/>
          <w:marRight w:val="0"/>
          <w:marTop w:val="0"/>
          <w:marBottom w:val="0"/>
          <w:divBdr>
            <w:top w:val="none" w:sz="0" w:space="0" w:color="auto"/>
            <w:left w:val="none" w:sz="0" w:space="0" w:color="auto"/>
            <w:bottom w:val="none" w:sz="0" w:space="0" w:color="auto"/>
            <w:right w:val="none" w:sz="0" w:space="0" w:color="auto"/>
          </w:divBdr>
        </w:div>
      </w:divsChild>
    </w:div>
    <w:div w:id="1769500945">
      <w:bodyDiv w:val="1"/>
      <w:marLeft w:val="0"/>
      <w:marRight w:val="0"/>
      <w:marTop w:val="0"/>
      <w:marBottom w:val="0"/>
      <w:divBdr>
        <w:top w:val="none" w:sz="0" w:space="0" w:color="auto"/>
        <w:left w:val="none" w:sz="0" w:space="0" w:color="auto"/>
        <w:bottom w:val="none" w:sz="0" w:space="0" w:color="auto"/>
        <w:right w:val="none" w:sz="0" w:space="0" w:color="auto"/>
      </w:divBdr>
    </w:div>
    <w:div w:id="1788157953">
      <w:bodyDiv w:val="1"/>
      <w:marLeft w:val="0"/>
      <w:marRight w:val="0"/>
      <w:marTop w:val="0"/>
      <w:marBottom w:val="0"/>
      <w:divBdr>
        <w:top w:val="none" w:sz="0" w:space="0" w:color="auto"/>
        <w:left w:val="none" w:sz="0" w:space="0" w:color="auto"/>
        <w:bottom w:val="none" w:sz="0" w:space="0" w:color="auto"/>
        <w:right w:val="none" w:sz="0" w:space="0" w:color="auto"/>
      </w:divBdr>
      <w:divsChild>
        <w:div w:id="228462413">
          <w:marLeft w:val="0"/>
          <w:marRight w:val="0"/>
          <w:marTop w:val="0"/>
          <w:marBottom w:val="0"/>
          <w:divBdr>
            <w:top w:val="none" w:sz="0" w:space="0" w:color="auto"/>
            <w:left w:val="none" w:sz="0" w:space="0" w:color="auto"/>
            <w:bottom w:val="none" w:sz="0" w:space="0" w:color="auto"/>
            <w:right w:val="none" w:sz="0" w:space="0" w:color="auto"/>
          </w:divBdr>
        </w:div>
        <w:div w:id="4944443">
          <w:marLeft w:val="0"/>
          <w:marRight w:val="0"/>
          <w:marTop w:val="0"/>
          <w:marBottom w:val="0"/>
          <w:divBdr>
            <w:top w:val="none" w:sz="0" w:space="0" w:color="auto"/>
            <w:left w:val="none" w:sz="0" w:space="0" w:color="auto"/>
            <w:bottom w:val="none" w:sz="0" w:space="0" w:color="auto"/>
            <w:right w:val="none" w:sz="0" w:space="0" w:color="auto"/>
          </w:divBdr>
        </w:div>
      </w:divsChild>
    </w:div>
    <w:div w:id="1790198749">
      <w:bodyDiv w:val="1"/>
      <w:marLeft w:val="0"/>
      <w:marRight w:val="0"/>
      <w:marTop w:val="0"/>
      <w:marBottom w:val="0"/>
      <w:divBdr>
        <w:top w:val="none" w:sz="0" w:space="0" w:color="auto"/>
        <w:left w:val="none" w:sz="0" w:space="0" w:color="auto"/>
        <w:bottom w:val="none" w:sz="0" w:space="0" w:color="auto"/>
        <w:right w:val="none" w:sz="0" w:space="0" w:color="auto"/>
      </w:divBdr>
    </w:div>
    <w:div w:id="1891958815">
      <w:bodyDiv w:val="1"/>
      <w:marLeft w:val="0"/>
      <w:marRight w:val="0"/>
      <w:marTop w:val="0"/>
      <w:marBottom w:val="0"/>
      <w:divBdr>
        <w:top w:val="none" w:sz="0" w:space="0" w:color="auto"/>
        <w:left w:val="none" w:sz="0" w:space="0" w:color="auto"/>
        <w:bottom w:val="none" w:sz="0" w:space="0" w:color="auto"/>
        <w:right w:val="none" w:sz="0" w:space="0" w:color="auto"/>
      </w:divBdr>
    </w:div>
    <w:div w:id="1907646869">
      <w:bodyDiv w:val="1"/>
      <w:marLeft w:val="0"/>
      <w:marRight w:val="0"/>
      <w:marTop w:val="0"/>
      <w:marBottom w:val="0"/>
      <w:divBdr>
        <w:top w:val="none" w:sz="0" w:space="0" w:color="auto"/>
        <w:left w:val="none" w:sz="0" w:space="0" w:color="auto"/>
        <w:bottom w:val="none" w:sz="0" w:space="0" w:color="auto"/>
        <w:right w:val="none" w:sz="0" w:space="0" w:color="auto"/>
      </w:divBdr>
      <w:divsChild>
        <w:div w:id="1596092183">
          <w:marLeft w:val="0"/>
          <w:marRight w:val="0"/>
          <w:marTop w:val="0"/>
          <w:marBottom w:val="0"/>
          <w:divBdr>
            <w:top w:val="none" w:sz="0" w:space="0" w:color="auto"/>
            <w:left w:val="none" w:sz="0" w:space="0" w:color="auto"/>
            <w:bottom w:val="none" w:sz="0" w:space="0" w:color="auto"/>
            <w:right w:val="none" w:sz="0" w:space="0" w:color="auto"/>
          </w:divBdr>
        </w:div>
        <w:div w:id="1728987754">
          <w:marLeft w:val="0"/>
          <w:marRight w:val="0"/>
          <w:marTop w:val="0"/>
          <w:marBottom w:val="0"/>
          <w:divBdr>
            <w:top w:val="none" w:sz="0" w:space="0" w:color="auto"/>
            <w:left w:val="none" w:sz="0" w:space="0" w:color="auto"/>
            <w:bottom w:val="none" w:sz="0" w:space="0" w:color="auto"/>
            <w:right w:val="none" w:sz="0" w:space="0" w:color="auto"/>
          </w:divBdr>
        </w:div>
        <w:div w:id="23528080">
          <w:marLeft w:val="0"/>
          <w:marRight w:val="0"/>
          <w:marTop w:val="0"/>
          <w:marBottom w:val="0"/>
          <w:divBdr>
            <w:top w:val="none" w:sz="0" w:space="0" w:color="auto"/>
            <w:left w:val="none" w:sz="0" w:space="0" w:color="auto"/>
            <w:bottom w:val="none" w:sz="0" w:space="0" w:color="auto"/>
            <w:right w:val="none" w:sz="0" w:space="0" w:color="auto"/>
          </w:divBdr>
        </w:div>
        <w:div w:id="1452817220">
          <w:marLeft w:val="0"/>
          <w:marRight w:val="0"/>
          <w:marTop w:val="0"/>
          <w:marBottom w:val="0"/>
          <w:divBdr>
            <w:top w:val="none" w:sz="0" w:space="0" w:color="auto"/>
            <w:left w:val="none" w:sz="0" w:space="0" w:color="auto"/>
            <w:bottom w:val="none" w:sz="0" w:space="0" w:color="auto"/>
            <w:right w:val="none" w:sz="0" w:space="0" w:color="auto"/>
          </w:divBdr>
        </w:div>
        <w:div w:id="1130972397">
          <w:marLeft w:val="0"/>
          <w:marRight w:val="0"/>
          <w:marTop w:val="0"/>
          <w:marBottom w:val="0"/>
          <w:divBdr>
            <w:top w:val="none" w:sz="0" w:space="0" w:color="auto"/>
            <w:left w:val="none" w:sz="0" w:space="0" w:color="auto"/>
            <w:bottom w:val="none" w:sz="0" w:space="0" w:color="auto"/>
            <w:right w:val="none" w:sz="0" w:space="0" w:color="auto"/>
          </w:divBdr>
        </w:div>
        <w:div w:id="1256325929">
          <w:marLeft w:val="0"/>
          <w:marRight w:val="0"/>
          <w:marTop w:val="0"/>
          <w:marBottom w:val="0"/>
          <w:divBdr>
            <w:top w:val="none" w:sz="0" w:space="0" w:color="auto"/>
            <w:left w:val="none" w:sz="0" w:space="0" w:color="auto"/>
            <w:bottom w:val="none" w:sz="0" w:space="0" w:color="auto"/>
            <w:right w:val="none" w:sz="0" w:space="0" w:color="auto"/>
          </w:divBdr>
        </w:div>
        <w:div w:id="1310012202">
          <w:marLeft w:val="0"/>
          <w:marRight w:val="0"/>
          <w:marTop w:val="0"/>
          <w:marBottom w:val="0"/>
          <w:divBdr>
            <w:top w:val="none" w:sz="0" w:space="0" w:color="auto"/>
            <w:left w:val="none" w:sz="0" w:space="0" w:color="auto"/>
            <w:bottom w:val="none" w:sz="0" w:space="0" w:color="auto"/>
            <w:right w:val="none" w:sz="0" w:space="0" w:color="auto"/>
          </w:divBdr>
        </w:div>
      </w:divsChild>
    </w:div>
    <w:div w:id="1952277665">
      <w:bodyDiv w:val="1"/>
      <w:marLeft w:val="0"/>
      <w:marRight w:val="0"/>
      <w:marTop w:val="0"/>
      <w:marBottom w:val="0"/>
      <w:divBdr>
        <w:top w:val="none" w:sz="0" w:space="0" w:color="auto"/>
        <w:left w:val="none" w:sz="0" w:space="0" w:color="auto"/>
        <w:bottom w:val="none" w:sz="0" w:space="0" w:color="auto"/>
        <w:right w:val="none" w:sz="0" w:space="0" w:color="auto"/>
      </w:divBdr>
    </w:div>
    <w:div w:id="1991981800">
      <w:bodyDiv w:val="1"/>
      <w:marLeft w:val="0"/>
      <w:marRight w:val="0"/>
      <w:marTop w:val="0"/>
      <w:marBottom w:val="0"/>
      <w:divBdr>
        <w:top w:val="none" w:sz="0" w:space="0" w:color="auto"/>
        <w:left w:val="none" w:sz="0" w:space="0" w:color="auto"/>
        <w:bottom w:val="none" w:sz="0" w:space="0" w:color="auto"/>
        <w:right w:val="none" w:sz="0" w:space="0" w:color="auto"/>
      </w:divBdr>
    </w:div>
    <w:div w:id="2010475066">
      <w:bodyDiv w:val="1"/>
      <w:marLeft w:val="0"/>
      <w:marRight w:val="0"/>
      <w:marTop w:val="0"/>
      <w:marBottom w:val="0"/>
      <w:divBdr>
        <w:top w:val="none" w:sz="0" w:space="0" w:color="auto"/>
        <w:left w:val="none" w:sz="0" w:space="0" w:color="auto"/>
        <w:bottom w:val="none" w:sz="0" w:space="0" w:color="auto"/>
        <w:right w:val="none" w:sz="0" w:space="0" w:color="auto"/>
      </w:divBdr>
    </w:div>
    <w:div w:id="2015108615">
      <w:bodyDiv w:val="1"/>
      <w:marLeft w:val="0"/>
      <w:marRight w:val="0"/>
      <w:marTop w:val="0"/>
      <w:marBottom w:val="0"/>
      <w:divBdr>
        <w:top w:val="none" w:sz="0" w:space="0" w:color="auto"/>
        <w:left w:val="none" w:sz="0" w:space="0" w:color="auto"/>
        <w:bottom w:val="none" w:sz="0" w:space="0" w:color="auto"/>
        <w:right w:val="none" w:sz="0" w:space="0" w:color="auto"/>
      </w:divBdr>
    </w:div>
    <w:div w:id="2065787214">
      <w:bodyDiv w:val="1"/>
      <w:marLeft w:val="0"/>
      <w:marRight w:val="0"/>
      <w:marTop w:val="0"/>
      <w:marBottom w:val="0"/>
      <w:divBdr>
        <w:top w:val="none" w:sz="0" w:space="0" w:color="auto"/>
        <w:left w:val="none" w:sz="0" w:space="0" w:color="auto"/>
        <w:bottom w:val="none" w:sz="0" w:space="0" w:color="auto"/>
        <w:right w:val="none" w:sz="0" w:space="0" w:color="auto"/>
      </w:divBdr>
    </w:div>
    <w:div w:id="2116560400">
      <w:bodyDiv w:val="1"/>
      <w:marLeft w:val="0"/>
      <w:marRight w:val="0"/>
      <w:marTop w:val="0"/>
      <w:marBottom w:val="0"/>
      <w:divBdr>
        <w:top w:val="none" w:sz="0" w:space="0" w:color="auto"/>
        <w:left w:val="none" w:sz="0" w:space="0" w:color="auto"/>
        <w:bottom w:val="none" w:sz="0" w:space="0" w:color="auto"/>
        <w:right w:val="none" w:sz="0" w:space="0" w:color="auto"/>
      </w:divBdr>
    </w:div>
    <w:div w:id="2143696303">
      <w:bodyDiv w:val="1"/>
      <w:marLeft w:val="0"/>
      <w:marRight w:val="0"/>
      <w:marTop w:val="0"/>
      <w:marBottom w:val="0"/>
      <w:divBdr>
        <w:top w:val="none" w:sz="0" w:space="0" w:color="auto"/>
        <w:left w:val="none" w:sz="0" w:space="0" w:color="auto"/>
        <w:bottom w:val="none" w:sz="0" w:space="0" w:color="auto"/>
        <w:right w:val="none" w:sz="0" w:space="0" w:color="auto"/>
      </w:divBdr>
      <w:divsChild>
        <w:div w:id="75057141">
          <w:marLeft w:val="0"/>
          <w:marRight w:val="0"/>
          <w:marTop w:val="0"/>
          <w:marBottom w:val="0"/>
          <w:divBdr>
            <w:top w:val="none" w:sz="0" w:space="0" w:color="auto"/>
            <w:left w:val="none" w:sz="0" w:space="0" w:color="auto"/>
            <w:bottom w:val="none" w:sz="0" w:space="0" w:color="auto"/>
            <w:right w:val="none" w:sz="0" w:space="0" w:color="auto"/>
          </w:divBdr>
        </w:div>
        <w:div w:id="235672347">
          <w:marLeft w:val="0"/>
          <w:marRight w:val="0"/>
          <w:marTop w:val="0"/>
          <w:marBottom w:val="0"/>
          <w:divBdr>
            <w:top w:val="none" w:sz="0" w:space="0" w:color="auto"/>
            <w:left w:val="none" w:sz="0" w:space="0" w:color="auto"/>
            <w:bottom w:val="none" w:sz="0" w:space="0" w:color="auto"/>
            <w:right w:val="none" w:sz="0" w:space="0" w:color="auto"/>
          </w:divBdr>
        </w:div>
        <w:div w:id="255556963">
          <w:marLeft w:val="0"/>
          <w:marRight w:val="0"/>
          <w:marTop w:val="0"/>
          <w:marBottom w:val="0"/>
          <w:divBdr>
            <w:top w:val="none" w:sz="0" w:space="0" w:color="auto"/>
            <w:left w:val="none" w:sz="0" w:space="0" w:color="auto"/>
            <w:bottom w:val="none" w:sz="0" w:space="0" w:color="auto"/>
            <w:right w:val="none" w:sz="0" w:space="0" w:color="auto"/>
          </w:divBdr>
        </w:div>
        <w:div w:id="1888639840">
          <w:marLeft w:val="0"/>
          <w:marRight w:val="0"/>
          <w:marTop w:val="0"/>
          <w:marBottom w:val="0"/>
          <w:divBdr>
            <w:top w:val="none" w:sz="0" w:space="0" w:color="auto"/>
            <w:left w:val="none" w:sz="0" w:space="0" w:color="auto"/>
            <w:bottom w:val="none" w:sz="0" w:space="0" w:color="auto"/>
            <w:right w:val="none" w:sz="0" w:space="0" w:color="auto"/>
          </w:divBdr>
        </w:div>
        <w:div w:id="354619558">
          <w:marLeft w:val="0"/>
          <w:marRight w:val="0"/>
          <w:marTop w:val="0"/>
          <w:marBottom w:val="0"/>
          <w:divBdr>
            <w:top w:val="none" w:sz="0" w:space="0" w:color="auto"/>
            <w:left w:val="none" w:sz="0" w:space="0" w:color="auto"/>
            <w:bottom w:val="none" w:sz="0" w:space="0" w:color="auto"/>
            <w:right w:val="none" w:sz="0" w:space="0" w:color="auto"/>
          </w:divBdr>
        </w:div>
        <w:div w:id="997923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7017094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garant.ru/7017095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9436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ase.garant.ru/194365/"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base.garant.ru/70170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36B52-0D47-4334-A4CC-F0E86430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4589</TotalTime>
  <Pages>110</Pages>
  <Words>36757</Words>
  <Characters>209515</Characters>
  <Application>Microsoft Office Word</Application>
  <DocSecurity>0</DocSecurity>
  <Lines>1745</Lines>
  <Paragraphs>491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245781</CharactersWithSpaces>
  <SharedDoc>false</SharedDoc>
  <HLinks>
    <vt:vector size="36" baseType="variant">
      <vt:variant>
        <vt:i4>6750266</vt:i4>
      </vt:variant>
      <vt:variant>
        <vt:i4>15</vt:i4>
      </vt:variant>
      <vt:variant>
        <vt:i4>0</vt:i4>
      </vt:variant>
      <vt:variant>
        <vt:i4>5</vt:i4>
      </vt:variant>
      <vt:variant>
        <vt:lpwstr/>
      </vt:variant>
      <vt:variant>
        <vt:lpwstr>Par3857</vt:lpwstr>
      </vt:variant>
      <vt:variant>
        <vt:i4>6750266</vt:i4>
      </vt:variant>
      <vt:variant>
        <vt:i4>12</vt:i4>
      </vt:variant>
      <vt:variant>
        <vt:i4>0</vt:i4>
      </vt:variant>
      <vt:variant>
        <vt:i4>5</vt:i4>
      </vt:variant>
      <vt:variant>
        <vt:lpwstr/>
      </vt:variant>
      <vt:variant>
        <vt:lpwstr>Par3857</vt:lpwstr>
      </vt:variant>
      <vt:variant>
        <vt:i4>6553653</vt:i4>
      </vt:variant>
      <vt:variant>
        <vt:i4>9</vt:i4>
      </vt:variant>
      <vt:variant>
        <vt:i4>0</vt:i4>
      </vt:variant>
      <vt:variant>
        <vt:i4>5</vt:i4>
      </vt:variant>
      <vt:variant>
        <vt:lpwstr/>
      </vt:variant>
      <vt:variant>
        <vt:lpwstr>Par3765</vt:lpwstr>
      </vt:variant>
      <vt:variant>
        <vt:i4>6553653</vt:i4>
      </vt:variant>
      <vt:variant>
        <vt:i4>6</vt:i4>
      </vt:variant>
      <vt:variant>
        <vt:i4>0</vt:i4>
      </vt:variant>
      <vt:variant>
        <vt:i4>5</vt:i4>
      </vt:variant>
      <vt:variant>
        <vt:lpwstr/>
      </vt:variant>
      <vt:variant>
        <vt:lpwstr>Par3765</vt:lpwstr>
      </vt:variant>
      <vt:variant>
        <vt:i4>6750260</vt:i4>
      </vt:variant>
      <vt:variant>
        <vt:i4>3</vt:i4>
      </vt:variant>
      <vt:variant>
        <vt:i4>0</vt:i4>
      </vt:variant>
      <vt:variant>
        <vt:i4>5</vt:i4>
      </vt:variant>
      <vt:variant>
        <vt:lpwstr/>
      </vt:variant>
      <vt:variant>
        <vt:lpwstr>Par3655</vt:lpwstr>
      </vt:variant>
      <vt:variant>
        <vt:i4>6357045</vt:i4>
      </vt:variant>
      <vt:variant>
        <vt:i4>0</vt:i4>
      </vt:variant>
      <vt:variant>
        <vt:i4>0</vt:i4>
      </vt:variant>
      <vt:variant>
        <vt:i4>5</vt:i4>
      </vt:variant>
      <vt:variant>
        <vt:lpwstr/>
      </vt:variant>
      <vt:variant>
        <vt:lpwstr>Par676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danilevskaya</dc:creator>
  <cp:lastModifiedBy>Марина Федорова</cp:lastModifiedBy>
  <cp:revision>88</cp:revision>
  <cp:lastPrinted>2020-10-22T02:38:00Z</cp:lastPrinted>
  <dcterms:created xsi:type="dcterms:W3CDTF">2020-06-29T03:15:00Z</dcterms:created>
  <dcterms:modified xsi:type="dcterms:W3CDTF">2020-10-22T03:03:00Z</dcterms:modified>
</cp:coreProperties>
</file>