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E" w:rsidRDefault="00986D2E" w:rsidP="00986D2E">
      <w:pPr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986D2E" w:rsidRDefault="00986D2E" w:rsidP="00986D2E">
      <w:pPr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86D2E" w:rsidRDefault="00986D2E" w:rsidP="0054036A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54036A">
        <w:rPr>
          <w:rFonts w:ascii="Times New Roman" w:hAnsi="Times New Roman"/>
          <w:sz w:val="26"/>
          <w:szCs w:val="26"/>
          <w:lang w:eastAsia="ar-SA"/>
        </w:rPr>
        <w:t>Об установлении налога на имущество</w:t>
      </w:r>
    </w:p>
    <w:p w:rsidR="0054036A" w:rsidRDefault="0054036A" w:rsidP="0054036A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физических лиц на территории</w:t>
      </w:r>
    </w:p>
    <w:p w:rsidR="00986D2E" w:rsidRPr="00986D2E" w:rsidRDefault="00986D2E" w:rsidP="0054036A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Дальнегорского городского округа»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726C" w:rsidRPr="005E16A9" w:rsidRDefault="00C9726C" w:rsidP="00C972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 силу, изменению, дополнению или принятию в связи с принятием решения Думы Дальнегорского городского округа 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54036A">
        <w:rPr>
          <w:rFonts w:ascii="Times New Roman" w:hAnsi="Times New Roman"/>
          <w:b/>
          <w:sz w:val="26"/>
          <w:szCs w:val="26"/>
          <w:lang w:eastAsia="ar-SA"/>
        </w:rPr>
        <w:t xml:space="preserve">Об установлении налога на имущество физических лиц на территории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Дальнегорского городского округа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C9726C" w:rsidRPr="00A84F9D" w:rsidRDefault="00C9726C" w:rsidP="00C972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6C" w:rsidRDefault="00C9726C" w:rsidP="0054036A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726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Pr="00C9726C">
        <w:rPr>
          <w:rFonts w:ascii="Times New Roman" w:hAnsi="Times New Roman"/>
          <w:sz w:val="26"/>
          <w:szCs w:val="26"/>
          <w:lang w:eastAsia="ar-SA"/>
        </w:rPr>
        <w:t xml:space="preserve">«Об </w:t>
      </w:r>
      <w:r w:rsidR="0054036A">
        <w:rPr>
          <w:rFonts w:ascii="Times New Roman" w:hAnsi="Times New Roman"/>
          <w:sz w:val="26"/>
          <w:szCs w:val="26"/>
          <w:lang w:eastAsia="ar-SA"/>
        </w:rPr>
        <w:t>установлении налога на имущество физических лиц на территории</w:t>
      </w:r>
      <w:r w:rsidRPr="00C9726C">
        <w:rPr>
          <w:rFonts w:ascii="Times New Roman" w:hAnsi="Times New Roman"/>
          <w:sz w:val="26"/>
          <w:szCs w:val="26"/>
          <w:lang w:eastAsia="ar-SA"/>
        </w:rPr>
        <w:t xml:space="preserve"> Дальнегорского городского округа» </w:t>
      </w:r>
      <w:r w:rsidRPr="00C9726C">
        <w:rPr>
          <w:rFonts w:ascii="Times New Roman" w:hAnsi="Times New Roman" w:cs="Times New Roman"/>
          <w:sz w:val="26"/>
          <w:szCs w:val="26"/>
        </w:rPr>
        <w:t xml:space="preserve">потребует признания </w:t>
      </w:r>
      <w:proofErr w:type="gramStart"/>
      <w:r w:rsidRPr="00C9726C">
        <w:rPr>
          <w:rFonts w:ascii="Times New Roman" w:hAnsi="Times New Roman" w:cs="Times New Roman"/>
          <w:sz w:val="26"/>
          <w:szCs w:val="26"/>
        </w:rPr>
        <w:t>утратившим</w:t>
      </w:r>
      <w:r w:rsidR="0054036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4036A">
        <w:rPr>
          <w:rFonts w:ascii="Times New Roman" w:hAnsi="Times New Roman" w:cs="Times New Roman"/>
          <w:sz w:val="26"/>
          <w:szCs w:val="26"/>
        </w:rPr>
        <w:t xml:space="preserve"> силу: </w:t>
      </w:r>
    </w:p>
    <w:p w:rsidR="0054036A" w:rsidRDefault="0054036A" w:rsidP="005403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- </w:t>
      </w:r>
      <w:r>
        <w:rPr>
          <w:rFonts w:ascii="Times New Roman" w:hAnsi="Times New Roman"/>
          <w:bCs/>
          <w:sz w:val="26"/>
          <w:szCs w:val="26"/>
        </w:rPr>
        <w:t>Решени</w:t>
      </w:r>
      <w:r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Думы Дальнегорского городского округа от 21.10.2005 № 211 «Об установлении налога на имущество физических лиц»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54036A" w:rsidRDefault="0054036A" w:rsidP="005403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- </w:t>
      </w:r>
      <w:r>
        <w:rPr>
          <w:rFonts w:ascii="Times New Roman" w:hAnsi="Times New Roman"/>
          <w:bCs/>
          <w:sz w:val="26"/>
          <w:szCs w:val="26"/>
        </w:rPr>
        <w:t>Решени</w:t>
      </w:r>
      <w:r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Думы Дальнегорского городского округа от 24.11.2011 № 213 «О внесении изменений в решение Думы Дальнегорского городского округа от 21.10.2005 № 211 «Об установлении налога на имущество физических лиц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54036A" w:rsidRPr="000B12F3" w:rsidRDefault="0054036A" w:rsidP="005403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- </w:t>
      </w:r>
      <w:r w:rsidRPr="000B12F3">
        <w:rPr>
          <w:rFonts w:ascii="Times New Roman" w:hAnsi="Times New Roman"/>
          <w:bCs/>
          <w:sz w:val="26"/>
          <w:szCs w:val="26"/>
        </w:rPr>
        <w:t>Решени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0B12F3">
        <w:rPr>
          <w:rFonts w:ascii="Times New Roman" w:hAnsi="Times New Roman"/>
          <w:bCs/>
          <w:sz w:val="26"/>
          <w:szCs w:val="26"/>
        </w:rPr>
        <w:t xml:space="preserve"> Думы Дальнегорского городского округа от </w:t>
      </w:r>
      <w:r>
        <w:rPr>
          <w:rFonts w:ascii="Times New Roman" w:hAnsi="Times New Roman"/>
          <w:bCs/>
          <w:sz w:val="26"/>
          <w:szCs w:val="26"/>
        </w:rPr>
        <w:t>25</w:t>
      </w:r>
      <w:r w:rsidRPr="000B12F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07</w:t>
      </w:r>
      <w:r w:rsidRPr="000B12F3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</w:t>
      </w:r>
      <w:r w:rsidRPr="000B12F3">
        <w:rPr>
          <w:rFonts w:ascii="Times New Roman" w:hAnsi="Times New Roman"/>
          <w:bCs/>
          <w:sz w:val="26"/>
          <w:szCs w:val="26"/>
        </w:rPr>
        <w:t xml:space="preserve"> № 2</w:t>
      </w:r>
      <w:r>
        <w:rPr>
          <w:rFonts w:ascii="Times New Roman" w:hAnsi="Times New Roman"/>
          <w:bCs/>
          <w:sz w:val="26"/>
          <w:szCs w:val="26"/>
        </w:rPr>
        <w:t>59</w:t>
      </w:r>
      <w:r w:rsidRPr="000B12F3">
        <w:rPr>
          <w:rFonts w:ascii="Times New Roman" w:hAnsi="Times New Roman"/>
          <w:bCs/>
          <w:sz w:val="26"/>
          <w:szCs w:val="26"/>
        </w:rPr>
        <w:t xml:space="preserve"> «О внесении изменений в решение Думы Дальнегорского городского округа от 21.10.2005 № 211 «Об установлении налога на имущество физических лиц».</w:t>
      </w:r>
    </w:p>
    <w:p w:rsidR="0054036A" w:rsidRDefault="0054036A" w:rsidP="0054036A">
      <w:pPr>
        <w:pStyle w:val="a3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9726C" w:rsidRPr="00A84F9D" w:rsidRDefault="00C9726C" w:rsidP="00C97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986D2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65ED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bookmarkStart w:id="0" w:name="_GoBack"/>
      <w:bookmarkEnd w:id="0"/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986D2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</w:p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6B48"/>
    <w:multiLevelType w:val="multilevel"/>
    <w:tmpl w:val="4EA2208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96F86"/>
    <w:rsid w:val="0054036A"/>
    <w:rsid w:val="008D41DE"/>
    <w:rsid w:val="00965EDC"/>
    <w:rsid w:val="00986D2E"/>
    <w:rsid w:val="00A056D4"/>
    <w:rsid w:val="00C9726C"/>
    <w:rsid w:val="00D164C9"/>
    <w:rsid w:val="00D95114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1095</Characters>
  <Application>Microsoft Office Word</Application>
  <DocSecurity>0</DocSecurity>
  <Lines>49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2014-01-13T00:55:00Z</dcterms:created>
  <dcterms:modified xsi:type="dcterms:W3CDTF">2014-10-27T03:00:00Z</dcterms:modified>
</cp:coreProperties>
</file>