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7" w:rsidRPr="005E6E6E" w:rsidRDefault="00F20607" w:rsidP="00EE1252">
      <w:pPr>
        <w:spacing w:before="150" w:after="75" w:line="240" w:lineRule="auto"/>
        <w:ind w:left="9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6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Аналитическая записка о результатах мониторинга отчет</w:t>
      </w:r>
      <w:r w:rsidR="00040F9A" w:rsidRPr="005E6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 о выполнении муниципального </w:t>
      </w:r>
      <w:r w:rsidRPr="005E6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задания учреждениями</w:t>
      </w:r>
      <w:r w:rsidR="00040F9A" w:rsidRPr="005E6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подведомственными Управлению культуры, спорта и молодежной политики администрации Дальнегорского городского округа</w:t>
      </w:r>
      <w:r w:rsidR="00D00883" w:rsidRPr="005E6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</w:t>
      </w:r>
      <w:r w:rsidR="008E04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6D4EEA" w:rsidRPr="005E6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квартал</w:t>
      </w:r>
      <w:r w:rsidR="00040F9A" w:rsidRPr="005E6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E6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8E04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5E6E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:rsidR="00EE1252" w:rsidRPr="008E04E5" w:rsidRDefault="00F20607" w:rsidP="00F20607">
      <w:pPr>
        <w:shd w:val="clear" w:color="auto" w:fill="FFFFFF"/>
        <w:spacing w:before="100" w:beforeAutospacing="1" w:line="240" w:lineRule="auto"/>
        <w:ind w:firstLine="8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</w:t>
      </w:r>
      <w:r w:rsidR="00884FAE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дского округа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07.05.2018 г. № 304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«О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б утверждении  Порядка формирования муниципального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на оказание муниципальных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(выполнение работ) в о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тношении муниципальных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финансового обеспеч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муниципального  задания» Управлением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спорта и молодежной политики администрации Дальнегорского городского округа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проведён мониторинг хода и результ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атов исполнения муниципального  задания подведомственными муниципальными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 культуры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дополнительного</w:t>
      </w:r>
      <w:proofErr w:type="gramEnd"/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в сфере культуры.</w:t>
      </w:r>
    </w:p>
    <w:p w:rsidR="00F20607" w:rsidRPr="008E04E5" w:rsidRDefault="00F20607" w:rsidP="00F20607">
      <w:pPr>
        <w:shd w:val="clear" w:color="auto" w:fill="FFFFFF"/>
        <w:spacing w:before="100" w:beforeAutospacing="1" w:line="240" w:lineRule="auto"/>
        <w:ind w:firstLine="8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информации для проведения оценки явля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отчеты 8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подведомственных учреждений о выполнении муниципального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на оказание муниципальных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</w:t>
      </w:r>
      <w:r w:rsidR="00675018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луг и выполнение  работ за 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При оценке использ</w:t>
      </w:r>
      <w:r w:rsidR="006D4EEA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ованы доведенное муниципальное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задание и фактические результаты его исполнения.</w:t>
      </w:r>
    </w:p>
    <w:p w:rsidR="00F20607" w:rsidRPr="008E04E5" w:rsidRDefault="00F20607" w:rsidP="00F20607">
      <w:pPr>
        <w:shd w:val="clear" w:color="auto" w:fill="FFFFFF"/>
        <w:spacing w:before="100" w:beforeAutospacing="1" w:line="240" w:lineRule="auto"/>
        <w:ind w:firstLine="8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проводилась путем сопоставления плановых значе</w:t>
      </w:r>
      <w:r w:rsidR="006D4EEA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показателей муниципального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на 2019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фактичес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достижения показателей за 1 квартал</w:t>
      </w:r>
      <w:r w:rsidR="00D00883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B7AD3" w:rsidRDefault="006D4EEA" w:rsidP="008E04E5">
      <w:pPr>
        <w:shd w:val="clear" w:color="auto" w:fill="FFFFFF"/>
        <w:spacing w:before="100" w:beforeAutospacing="1"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Муниципальным </w:t>
      </w:r>
      <w:r w:rsidR="00F20607" w:rsidRPr="008E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бюджетным учреждением  дополнительного обра</w:t>
      </w:r>
      <w:r w:rsidRPr="008E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зования Детская школа искусств г. Дальнегорска</w:t>
      </w:r>
      <w:r w:rsidR="00F20607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реализуются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 предпрофессиональн</w:t>
      </w:r>
      <w:r w:rsidR="00990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ые программы в области искусств: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11D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02E4" w:rsidRDefault="009902E4" w:rsidP="008E04E5">
      <w:pPr>
        <w:shd w:val="clear" w:color="auto" w:fill="FFFFFF"/>
        <w:spacing w:before="100" w:beforeAutospacing="1"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49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ивопись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человеко-часов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7166,5</w:t>
      </w:r>
      <w:r w:rsidRPr="0099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допусти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(возможного) откл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онения-</w:t>
      </w:r>
      <w:r w:rsidR="00C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5,0 % (план- 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7276,5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902E4" w:rsidRPr="00492D24" w:rsidRDefault="009902E4" w:rsidP="009902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Народные </w:t>
      </w:r>
      <w:r w:rsidRPr="0049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инструмент</w:t>
      </w:r>
      <w:proofErr w:type="gramStart"/>
      <w:r w:rsidRPr="0049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человеко-часов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5720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9902E4" w:rsidRPr="00492D24" w:rsidRDefault="009902E4" w:rsidP="009902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допусти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(возможного) откл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онения-</w:t>
      </w:r>
      <w:r w:rsidR="00C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5,0 % (план-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5633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902E4" w:rsidRPr="00492D24" w:rsidRDefault="009902E4" w:rsidP="009902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49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49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трунные инструменты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человеко-часов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1798,5, </w:t>
      </w:r>
    </w:p>
    <w:p w:rsidR="009902E4" w:rsidRPr="00492D24" w:rsidRDefault="009902E4" w:rsidP="009902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допусти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(возможного) откл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онения-</w:t>
      </w:r>
      <w:r w:rsidR="00C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(план-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1795,5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902E4" w:rsidRPr="00492D24" w:rsidRDefault="009902E4" w:rsidP="009902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Ф</w:t>
      </w:r>
      <w:r w:rsidRPr="00492D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ортепиано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человеко-часов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3691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</w:t>
      </w:r>
    </w:p>
    <w:p w:rsidR="009902E4" w:rsidRDefault="009902E4" w:rsidP="009902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допусти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(возможного) откл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онения-</w:t>
      </w:r>
      <w:r w:rsidR="00C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(план-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3657,5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E211D" w:rsidRPr="008E04E5" w:rsidRDefault="00D00883" w:rsidP="008E04E5">
      <w:pPr>
        <w:shd w:val="clear" w:color="auto" w:fill="FFFFFF"/>
        <w:spacing w:before="100" w:beforeAutospacing="1" w:line="240" w:lineRule="auto"/>
        <w:ind w:firstLine="709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Показатель, характеризующий содержание муниципальной усл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(«живопись», «народные инструменты», «струнные инструменты», «фортепиано») соответствует фактической дея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 по состоянию на 01.04.2019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Услуги по данным направлениям оказываются очно. </w:t>
      </w:r>
    </w:p>
    <w:p w:rsidR="00CB7AD3" w:rsidRDefault="00B30E1E" w:rsidP="00B30E1E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00883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E211D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Муниципальным  бюджетным учреждением  дополнительного образования Детская школа искусств г. Дальнегорска реализуются </w:t>
      </w:r>
      <w:r w:rsidR="00CE211D" w:rsidRPr="008E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C14CB1" w:rsidRPr="008E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ополнительные общеразвивающие программы (художественная)</w:t>
      </w:r>
      <w:r w:rsidR="00C14CB1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количество </w:t>
      </w:r>
    </w:p>
    <w:p w:rsidR="00B30E1E" w:rsidRPr="008E04E5" w:rsidRDefault="00C14CB1" w:rsidP="00B30E1E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человеко- часов</w:t>
      </w:r>
      <w:proofErr w:type="gramEnd"/>
      <w:r w:rsid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-7271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допусти</w:t>
      </w:r>
      <w:r w:rsid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(возможного) отклонения-4,0 % (план-7199,5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211D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0883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Показатель, характеризующий содержание муниципальной услуги  («</w:t>
      </w:r>
      <w:r w:rsidR="00B30E1E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художественная»)</w:t>
      </w:r>
      <w:r w:rsid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883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фактической дея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 по состоянию на 01.04.2019</w:t>
      </w:r>
      <w:r w:rsidR="00D00883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B30E1E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по данному направлению оказывае</w:t>
      </w:r>
      <w:r w:rsidR="00D00883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очно. </w:t>
      </w:r>
    </w:p>
    <w:p w:rsidR="008E04E5" w:rsidRDefault="00B30E1E" w:rsidP="00B30E1E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достижениях результ</w:t>
      </w:r>
      <w:r w:rsidR="008E04E5"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атов выполнения показателей за 1 квартал 2019 </w:t>
      </w:r>
      <w:r w:rsidRPr="008E04E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МБУДО ДШИ, характеризующих объем муниципальных услуг</w:t>
      </w:r>
    </w:p>
    <w:p w:rsidR="00492D24" w:rsidRDefault="00492D24" w:rsidP="00B30E1E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E5" w:rsidRPr="008E04E5" w:rsidRDefault="008E04E5" w:rsidP="008E04E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Учреждение дополнительного образовани</w:t>
      </w:r>
      <w:proofErr w:type="gramStart"/>
      <w:r w:rsidRPr="008E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я-</w:t>
      </w:r>
      <w:proofErr w:type="gramEnd"/>
      <w:r w:rsidRPr="008E04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Детская школа искусств </w:t>
      </w:r>
    </w:p>
    <w:p w:rsidR="008E04E5" w:rsidRDefault="008E04E5" w:rsidP="008E04E5">
      <w:pPr>
        <w:rPr>
          <w:color w:val="C00000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59"/>
        <w:gridCol w:w="1685"/>
        <w:gridCol w:w="1048"/>
        <w:gridCol w:w="937"/>
        <w:gridCol w:w="850"/>
        <w:gridCol w:w="1123"/>
        <w:gridCol w:w="1677"/>
      </w:tblGrid>
      <w:tr w:rsidR="008E04E5" w:rsidTr="00BB1586">
        <w:tc>
          <w:tcPr>
            <w:tcW w:w="675" w:type="dxa"/>
          </w:tcPr>
          <w:p w:rsidR="008E04E5" w:rsidRPr="00AF471D" w:rsidRDefault="008E04E5" w:rsidP="00BB1586">
            <w:r w:rsidRPr="00AF471D">
              <w:t>№</w:t>
            </w:r>
          </w:p>
          <w:p w:rsidR="008E04E5" w:rsidRPr="00AF471D" w:rsidRDefault="008E04E5" w:rsidP="00BB1586">
            <w:proofErr w:type="gramStart"/>
            <w:r w:rsidRPr="00AF471D">
              <w:t>п</w:t>
            </w:r>
            <w:proofErr w:type="gramEnd"/>
            <w:r w:rsidRPr="00AF471D">
              <w:t>/п</w:t>
            </w:r>
          </w:p>
        </w:tc>
        <w:tc>
          <w:tcPr>
            <w:tcW w:w="1859" w:type="dxa"/>
          </w:tcPr>
          <w:p w:rsidR="008E04E5" w:rsidRPr="00AF471D" w:rsidRDefault="008E04E5" w:rsidP="00BB1586">
            <w:r w:rsidRPr="00AF471D">
              <w:t>содержание  муниципальной услуги</w:t>
            </w:r>
          </w:p>
        </w:tc>
        <w:tc>
          <w:tcPr>
            <w:tcW w:w="1685" w:type="dxa"/>
          </w:tcPr>
          <w:p w:rsidR="008E04E5" w:rsidRPr="00AF471D" w:rsidRDefault="008E04E5" w:rsidP="00BB1586">
            <w:r w:rsidRPr="00AF471D">
              <w:t>наименование показателя</w:t>
            </w:r>
          </w:p>
        </w:tc>
        <w:tc>
          <w:tcPr>
            <w:tcW w:w="1048" w:type="dxa"/>
          </w:tcPr>
          <w:p w:rsidR="008E04E5" w:rsidRPr="00AF471D" w:rsidRDefault="008E04E5" w:rsidP="00BB1586">
            <w:r w:rsidRPr="00AF471D">
              <w:t>план  201</w:t>
            </w:r>
            <w:r>
              <w:t>9</w:t>
            </w:r>
          </w:p>
        </w:tc>
        <w:tc>
          <w:tcPr>
            <w:tcW w:w="937" w:type="dxa"/>
          </w:tcPr>
          <w:p w:rsidR="008E04E5" w:rsidRPr="00AF471D" w:rsidRDefault="008E04E5" w:rsidP="00BB1586">
            <w:r w:rsidRPr="00AF471D">
              <w:t xml:space="preserve">план </w:t>
            </w:r>
            <w:r>
              <w:t xml:space="preserve"> 1 кв. 2019</w:t>
            </w:r>
          </w:p>
        </w:tc>
        <w:tc>
          <w:tcPr>
            <w:tcW w:w="850" w:type="dxa"/>
          </w:tcPr>
          <w:p w:rsidR="008E04E5" w:rsidRPr="00AF471D" w:rsidRDefault="008E04E5" w:rsidP="00BB1586">
            <w:r w:rsidRPr="00AF471D">
              <w:t xml:space="preserve">факт </w:t>
            </w:r>
            <w:r>
              <w:t>1 кв. 2019</w:t>
            </w:r>
          </w:p>
        </w:tc>
        <w:tc>
          <w:tcPr>
            <w:tcW w:w="1123" w:type="dxa"/>
          </w:tcPr>
          <w:p w:rsidR="008E04E5" w:rsidRPr="00AF471D" w:rsidRDefault="008E04E5" w:rsidP="00BB1586">
            <w:r w:rsidRPr="00AF471D">
              <w:t>доп</w:t>
            </w:r>
            <w:r w:rsidRPr="00AF471D">
              <w:t>у</w:t>
            </w:r>
            <w:r w:rsidRPr="00AF471D">
              <w:t>стимое (во</w:t>
            </w:r>
            <w:r w:rsidRPr="00AF471D">
              <w:t>з</w:t>
            </w:r>
            <w:r w:rsidRPr="00AF471D">
              <w:t>можное) откл</w:t>
            </w:r>
            <w:r w:rsidRPr="00AF471D">
              <w:t>о</w:t>
            </w:r>
            <w:r w:rsidRPr="00AF471D">
              <w:t>нение</w:t>
            </w:r>
          </w:p>
        </w:tc>
        <w:tc>
          <w:tcPr>
            <w:tcW w:w="1677" w:type="dxa"/>
          </w:tcPr>
          <w:p w:rsidR="008E04E5" w:rsidRPr="00AF471D" w:rsidRDefault="008E04E5" w:rsidP="00BB1586">
            <w:r w:rsidRPr="00AF471D">
              <w:t>отклонение, превыша</w:t>
            </w:r>
            <w:r w:rsidRPr="00AF471D">
              <w:t>ю</w:t>
            </w:r>
            <w:r w:rsidRPr="00AF471D">
              <w:t>щее допуст</w:t>
            </w:r>
            <w:r w:rsidRPr="00AF471D">
              <w:t>и</w:t>
            </w:r>
            <w:r w:rsidRPr="00AF471D">
              <w:t>мое (возмо</w:t>
            </w:r>
            <w:r w:rsidRPr="00AF471D">
              <w:t>ж</w:t>
            </w:r>
            <w:r w:rsidRPr="00AF471D">
              <w:t>ное) отклон</w:t>
            </w:r>
            <w:r w:rsidRPr="00AF471D">
              <w:t>е</w:t>
            </w:r>
            <w:r w:rsidRPr="00AF471D">
              <w:t xml:space="preserve">ние </w:t>
            </w:r>
          </w:p>
        </w:tc>
      </w:tr>
      <w:tr w:rsidR="008E04E5" w:rsidTr="00BB1586">
        <w:tc>
          <w:tcPr>
            <w:tcW w:w="67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1</w:t>
            </w:r>
          </w:p>
        </w:tc>
        <w:tc>
          <w:tcPr>
            <w:tcW w:w="9179" w:type="dxa"/>
            <w:gridSpan w:val="7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реализация дополнительных общеразвивающих программ</w:t>
            </w:r>
          </w:p>
        </w:tc>
      </w:tr>
      <w:tr w:rsidR="008E04E5" w:rsidTr="00BB1586">
        <w:tc>
          <w:tcPr>
            <w:tcW w:w="67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1.1</w:t>
            </w:r>
          </w:p>
        </w:tc>
        <w:tc>
          <w:tcPr>
            <w:tcW w:w="1859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художестве</w:t>
            </w:r>
            <w:r w:rsidRPr="00AF471D">
              <w:rPr>
                <w:sz w:val="26"/>
                <w:szCs w:val="26"/>
              </w:rPr>
              <w:t>н</w:t>
            </w:r>
            <w:r w:rsidRPr="00AF471D">
              <w:rPr>
                <w:sz w:val="26"/>
                <w:szCs w:val="26"/>
              </w:rPr>
              <w:t>ной</w:t>
            </w:r>
          </w:p>
        </w:tc>
        <w:tc>
          <w:tcPr>
            <w:tcW w:w="168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Число</w:t>
            </w:r>
            <w:r>
              <w:rPr>
                <w:sz w:val="26"/>
                <w:szCs w:val="26"/>
              </w:rPr>
              <w:t xml:space="preserve">  </w:t>
            </w:r>
            <w:proofErr w:type="gramStart"/>
            <w:r w:rsidRPr="00AF471D">
              <w:rPr>
                <w:sz w:val="26"/>
                <w:szCs w:val="26"/>
              </w:rPr>
              <w:t>чел</w:t>
            </w:r>
            <w:r w:rsidRPr="00AF471D">
              <w:rPr>
                <w:sz w:val="26"/>
                <w:szCs w:val="26"/>
              </w:rPr>
              <w:t>о</w:t>
            </w:r>
            <w:r w:rsidRPr="00AF471D">
              <w:rPr>
                <w:sz w:val="26"/>
                <w:szCs w:val="26"/>
              </w:rPr>
              <w:t>веко</w:t>
            </w:r>
            <w:r>
              <w:rPr>
                <w:sz w:val="26"/>
                <w:szCs w:val="26"/>
              </w:rPr>
              <w:t>-</w:t>
            </w:r>
            <w:r w:rsidRPr="00AF471D">
              <w:rPr>
                <w:sz w:val="26"/>
                <w:szCs w:val="26"/>
              </w:rPr>
              <w:t xml:space="preserve"> часов</w:t>
            </w:r>
            <w:proofErr w:type="gramEnd"/>
          </w:p>
        </w:tc>
        <w:tc>
          <w:tcPr>
            <w:tcW w:w="1048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21813</w:t>
            </w:r>
          </w:p>
        </w:tc>
        <w:tc>
          <w:tcPr>
            <w:tcW w:w="937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7271</w:t>
            </w:r>
          </w:p>
        </w:tc>
        <w:tc>
          <w:tcPr>
            <w:tcW w:w="850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123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677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</w:p>
        </w:tc>
      </w:tr>
      <w:tr w:rsidR="008E04E5" w:rsidTr="00BB1586">
        <w:tc>
          <w:tcPr>
            <w:tcW w:w="67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</w:t>
            </w:r>
          </w:p>
        </w:tc>
        <w:tc>
          <w:tcPr>
            <w:tcW w:w="9179" w:type="dxa"/>
            <w:gridSpan w:val="7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реализация дополнительных предпрофессиональных  программ в области и</w:t>
            </w:r>
            <w:r w:rsidRPr="00AF471D">
              <w:rPr>
                <w:sz w:val="26"/>
                <w:szCs w:val="26"/>
              </w:rPr>
              <w:t>с</w:t>
            </w:r>
            <w:r w:rsidRPr="00AF471D">
              <w:rPr>
                <w:sz w:val="26"/>
                <w:szCs w:val="26"/>
              </w:rPr>
              <w:t>кусства</w:t>
            </w:r>
          </w:p>
        </w:tc>
      </w:tr>
      <w:tr w:rsidR="008E04E5" w:rsidTr="00BB1586">
        <w:trPr>
          <w:trHeight w:val="598"/>
        </w:trPr>
        <w:tc>
          <w:tcPr>
            <w:tcW w:w="67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2.1</w:t>
            </w:r>
          </w:p>
        </w:tc>
        <w:tc>
          <w:tcPr>
            <w:tcW w:w="1859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живопись</w:t>
            </w:r>
          </w:p>
        </w:tc>
        <w:tc>
          <w:tcPr>
            <w:tcW w:w="168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число </w:t>
            </w:r>
            <w:proofErr w:type="gramStart"/>
            <w:r w:rsidRPr="00AF471D">
              <w:rPr>
                <w:sz w:val="26"/>
                <w:szCs w:val="26"/>
              </w:rPr>
              <w:t>чел</w:t>
            </w:r>
            <w:r w:rsidRPr="00AF471D">
              <w:rPr>
                <w:sz w:val="26"/>
                <w:szCs w:val="26"/>
              </w:rPr>
              <w:t>о</w:t>
            </w:r>
            <w:r w:rsidRPr="00AF471D">
              <w:rPr>
                <w:sz w:val="26"/>
                <w:szCs w:val="26"/>
              </w:rPr>
              <w:t>веко</w:t>
            </w:r>
            <w:r>
              <w:rPr>
                <w:sz w:val="26"/>
                <w:szCs w:val="26"/>
              </w:rPr>
              <w:t>-</w:t>
            </w:r>
            <w:r w:rsidRPr="00AF471D">
              <w:rPr>
                <w:sz w:val="26"/>
                <w:szCs w:val="26"/>
              </w:rPr>
              <w:t xml:space="preserve"> часов</w:t>
            </w:r>
            <w:proofErr w:type="gramEnd"/>
          </w:p>
        </w:tc>
        <w:tc>
          <w:tcPr>
            <w:tcW w:w="1048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21499,5</w:t>
            </w:r>
          </w:p>
        </w:tc>
        <w:tc>
          <w:tcPr>
            <w:tcW w:w="937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7166,5</w:t>
            </w:r>
          </w:p>
        </w:tc>
        <w:tc>
          <w:tcPr>
            <w:tcW w:w="850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7276,5</w:t>
            </w:r>
          </w:p>
        </w:tc>
        <w:tc>
          <w:tcPr>
            <w:tcW w:w="1123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677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</w:p>
        </w:tc>
      </w:tr>
      <w:tr w:rsidR="008E04E5" w:rsidTr="00BB1586">
        <w:trPr>
          <w:trHeight w:val="608"/>
        </w:trPr>
        <w:tc>
          <w:tcPr>
            <w:tcW w:w="67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2.2</w:t>
            </w:r>
          </w:p>
        </w:tc>
        <w:tc>
          <w:tcPr>
            <w:tcW w:w="1859" w:type="dxa"/>
          </w:tcPr>
          <w:p w:rsidR="008E04E5" w:rsidRDefault="008E04E5" w:rsidP="00BB1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F471D">
              <w:rPr>
                <w:sz w:val="26"/>
                <w:szCs w:val="26"/>
              </w:rPr>
              <w:t>ародные</w:t>
            </w:r>
          </w:p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 инструменты</w:t>
            </w:r>
          </w:p>
        </w:tc>
        <w:tc>
          <w:tcPr>
            <w:tcW w:w="168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число </w:t>
            </w:r>
            <w:proofErr w:type="gramStart"/>
            <w:r w:rsidRPr="00AF471D">
              <w:rPr>
                <w:sz w:val="26"/>
                <w:szCs w:val="26"/>
              </w:rPr>
              <w:t>чел</w:t>
            </w:r>
            <w:r w:rsidRPr="00AF471D">
              <w:rPr>
                <w:sz w:val="26"/>
                <w:szCs w:val="26"/>
              </w:rPr>
              <w:t>о</w:t>
            </w:r>
            <w:r w:rsidRPr="00AF471D">
              <w:rPr>
                <w:sz w:val="26"/>
                <w:szCs w:val="26"/>
              </w:rPr>
              <w:t>веко</w:t>
            </w:r>
            <w:r>
              <w:rPr>
                <w:sz w:val="26"/>
                <w:szCs w:val="26"/>
              </w:rPr>
              <w:t>-</w:t>
            </w:r>
            <w:r w:rsidRPr="00AF471D">
              <w:rPr>
                <w:sz w:val="26"/>
                <w:szCs w:val="26"/>
              </w:rPr>
              <w:t xml:space="preserve"> часов</w:t>
            </w:r>
            <w:proofErr w:type="gramEnd"/>
          </w:p>
        </w:tc>
        <w:tc>
          <w:tcPr>
            <w:tcW w:w="1048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17160</w:t>
            </w:r>
          </w:p>
        </w:tc>
        <w:tc>
          <w:tcPr>
            <w:tcW w:w="937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</w:t>
            </w:r>
          </w:p>
        </w:tc>
        <w:tc>
          <w:tcPr>
            <w:tcW w:w="850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5633</w:t>
            </w:r>
          </w:p>
        </w:tc>
        <w:tc>
          <w:tcPr>
            <w:tcW w:w="1123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677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</w:p>
        </w:tc>
      </w:tr>
      <w:tr w:rsidR="008E04E5" w:rsidTr="00BB1586">
        <w:trPr>
          <w:trHeight w:val="598"/>
        </w:trPr>
        <w:tc>
          <w:tcPr>
            <w:tcW w:w="67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2.3</w:t>
            </w:r>
          </w:p>
        </w:tc>
        <w:tc>
          <w:tcPr>
            <w:tcW w:w="1859" w:type="dxa"/>
          </w:tcPr>
          <w:p w:rsidR="008E04E5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струнные </w:t>
            </w:r>
          </w:p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инструменты</w:t>
            </w:r>
          </w:p>
        </w:tc>
        <w:tc>
          <w:tcPr>
            <w:tcW w:w="168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число </w:t>
            </w:r>
            <w:proofErr w:type="gramStart"/>
            <w:r w:rsidRPr="00AF471D">
              <w:rPr>
                <w:sz w:val="26"/>
                <w:szCs w:val="26"/>
              </w:rPr>
              <w:t>чел</w:t>
            </w:r>
            <w:r w:rsidRPr="00AF471D">
              <w:rPr>
                <w:sz w:val="26"/>
                <w:szCs w:val="26"/>
              </w:rPr>
              <w:t>о</w:t>
            </w:r>
            <w:r w:rsidRPr="00AF471D">
              <w:rPr>
                <w:sz w:val="26"/>
                <w:szCs w:val="26"/>
              </w:rPr>
              <w:t>веко</w:t>
            </w:r>
            <w:r>
              <w:rPr>
                <w:sz w:val="26"/>
                <w:szCs w:val="26"/>
              </w:rPr>
              <w:t>-</w:t>
            </w:r>
            <w:r w:rsidRPr="00AF471D">
              <w:rPr>
                <w:sz w:val="26"/>
                <w:szCs w:val="26"/>
              </w:rPr>
              <w:t xml:space="preserve"> часов</w:t>
            </w:r>
            <w:proofErr w:type="gramEnd"/>
          </w:p>
        </w:tc>
        <w:tc>
          <w:tcPr>
            <w:tcW w:w="1048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5395,5</w:t>
            </w:r>
          </w:p>
        </w:tc>
        <w:tc>
          <w:tcPr>
            <w:tcW w:w="937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1798,5</w:t>
            </w:r>
          </w:p>
        </w:tc>
        <w:tc>
          <w:tcPr>
            <w:tcW w:w="850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1795,5</w:t>
            </w:r>
          </w:p>
        </w:tc>
        <w:tc>
          <w:tcPr>
            <w:tcW w:w="1123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8,3%</w:t>
            </w:r>
          </w:p>
        </w:tc>
        <w:tc>
          <w:tcPr>
            <w:tcW w:w="1677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</w:p>
        </w:tc>
      </w:tr>
      <w:tr w:rsidR="008E04E5" w:rsidTr="00BB1586">
        <w:trPr>
          <w:trHeight w:val="598"/>
        </w:trPr>
        <w:tc>
          <w:tcPr>
            <w:tcW w:w="67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2.4</w:t>
            </w:r>
          </w:p>
        </w:tc>
        <w:tc>
          <w:tcPr>
            <w:tcW w:w="1859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фортепиано</w:t>
            </w:r>
          </w:p>
        </w:tc>
        <w:tc>
          <w:tcPr>
            <w:tcW w:w="1685" w:type="dxa"/>
          </w:tcPr>
          <w:p w:rsidR="008E04E5" w:rsidRPr="00AF471D" w:rsidRDefault="008E04E5" w:rsidP="00BB1586">
            <w:pPr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число </w:t>
            </w:r>
            <w:proofErr w:type="spellStart"/>
            <w:r w:rsidRPr="00AF471D">
              <w:rPr>
                <w:sz w:val="26"/>
                <w:szCs w:val="26"/>
              </w:rPr>
              <w:t>чел</w:t>
            </w:r>
            <w:r w:rsidRPr="00AF471D">
              <w:rPr>
                <w:sz w:val="26"/>
                <w:szCs w:val="26"/>
              </w:rPr>
              <w:t>о</w:t>
            </w:r>
            <w:r w:rsidRPr="00AF471D">
              <w:rPr>
                <w:sz w:val="26"/>
                <w:szCs w:val="26"/>
              </w:rPr>
              <w:t>веко</w:t>
            </w:r>
            <w:proofErr w:type="spellEnd"/>
            <w:r w:rsidRPr="00AF471D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r w:rsidRPr="00AF471D">
              <w:rPr>
                <w:sz w:val="26"/>
                <w:szCs w:val="26"/>
              </w:rPr>
              <w:t>ч</w:t>
            </w:r>
            <w:proofErr w:type="gramEnd"/>
            <w:r w:rsidRPr="00AF471D">
              <w:rPr>
                <w:sz w:val="26"/>
                <w:szCs w:val="26"/>
              </w:rPr>
              <w:t>асов</w:t>
            </w:r>
          </w:p>
        </w:tc>
        <w:tc>
          <w:tcPr>
            <w:tcW w:w="1048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11071,5</w:t>
            </w:r>
          </w:p>
        </w:tc>
        <w:tc>
          <w:tcPr>
            <w:tcW w:w="937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3691</w:t>
            </w:r>
          </w:p>
        </w:tc>
        <w:tc>
          <w:tcPr>
            <w:tcW w:w="850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3657,5</w:t>
            </w:r>
          </w:p>
        </w:tc>
        <w:tc>
          <w:tcPr>
            <w:tcW w:w="1123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6,7%</w:t>
            </w:r>
          </w:p>
        </w:tc>
        <w:tc>
          <w:tcPr>
            <w:tcW w:w="1677" w:type="dxa"/>
          </w:tcPr>
          <w:p w:rsidR="008E04E5" w:rsidRPr="00916EC8" w:rsidRDefault="008E04E5" w:rsidP="00BB1586">
            <w:pPr>
              <w:rPr>
                <w:sz w:val="22"/>
                <w:szCs w:val="22"/>
              </w:rPr>
            </w:pPr>
          </w:p>
        </w:tc>
      </w:tr>
    </w:tbl>
    <w:p w:rsidR="005E6E6E" w:rsidRPr="005E6E6E" w:rsidRDefault="00B30E1E" w:rsidP="00B30E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30E1E" w:rsidRDefault="005E6E6E" w:rsidP="00CB7AD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B30E1E"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E211D"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</w:t>
      </w:r>
      <w:r w:rsidR="00B30E1E"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бюджетными </w:t>
      </w:r>
      <w:r w:rsidR="00CE211D"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клубного типа</w:t>
      </w:r>
      <w:r w:rsidR="007B4C7F"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  в рамках выполнения муниципальной услуги </w:t>
      </w:r>
      <w:r w:rsidR="007B4C7F" w:rsidRPr="00AD72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«Организация деятельности клубных формирований и формирований самодеятельного народного творчества»</w:t>
      </w:r>
      <w:r w:rsidR="007B4C7F"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D24"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 106</w:t>
      </w:r>
      <w:r w:rsidR="007B4C7F" w:rsidRPr="00AD7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 клубных </w:t>
      </w:r>
      <w:r w:rsidR="007B4C7F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формирований в рамках допустимого (возможного) отклонения 10 единиц</w:t>
      </w:r>
      <w:r w:rsid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(план -109), в которых занимается 166</w:t>
      </w:r>
      <w:r w:rsidR="007B4C7F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человек в рамках допустимого (возможного) отклонения</w:t>
      </w:r>
      <w:r w:rsid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100 человек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D2D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(план-166</w:t>
      </w:r>
      <w:r w:rsidR="007B4C7F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</w:t>
      </w:r>
      <w:r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                                                                            </w:t>
      </w:r>
      <w:r w:rsidR="00B30E1E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достижениях результатов выполнения показателей</w:t>
      </w:r>
      <w:r w:rsidR="00492D24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 клубного типа за 1</w:t>
      </w:r>
      <w:proofErr w:type="gramEnd"/>
      <w:r w:rsidR="00492D24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92D24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</w:t>
      </w:r>
      <w:proofErr w:type="gramEnd"/>
      <w:r w:rsidR="00492D24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</w:t>
      </w:r>
      <w:r w:rsidR="00D945A9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30E1E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характеризующих </w:t>
      </w:r>
      <w:r w:rsidR="00492D24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и качество </w:t>
      </w:r>
      <w:r w:rsidR="00B30E1E" w:rsidRPr="00492D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</w:t>
      </w:r>
    </w:p>
    <w:p w:rsidR="00492D24" w:rsidRDefault="00492D24" w:rsidP="00EB3D2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2DD" w:rsidRPr="00492D24" w:rsidRDefault="00AD72DD" w:rsidP="00EB3D2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4C7F" w:rsidRDefault="00AD72DD" w:rsidP="00B30E1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4A0F" w:rsidRPr="005E6E6E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p w:rsidR="00492D24" w:rsidRPr="00AD72DD" w:rsidRDefault="00492D24" w:rsidP="00492D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2DD">
        <w:rPr>
          <w:rFonts w:ascii="Times New Roman" w:hAnsi="Times New Roman" w:cs="Times New Roman"/>
          <w:b/>
          <w:sz w:val="26"/>
          <w:szCs w:val="26"/>
        </w:rPr>
        <w:t>Учреждения клубного типа</w:t>
      </w:r>
    </w:p>
    <w:p w:rsidR="00492D24" w:rsidRPr="00AD72DD" w:rsidRDefault="00492D24" w:rsidP="00492D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2DD">
        <w:rPr>
          <w:rFonts w:ascii="Times New Roman" w:hAnsi="Times New Roman" w:cs="Times New Roman"/>
          <w:b/>
          <w:sz w:val="26"/>
          <w:szCs w:val="26"/>
        </w:rPr>
        <w:t>Муниципальная услуга «Организация деятельности клубных формирований и формирований самодеятельного народного творчества»</w:t>
      </w:r>
    </w:p>
    <w:p w:rsidR="00492D24" w:rsidRDefault="00492D24" w:rsidP="00492D24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3"/>
        <w:gridCol w:w="2428"/>
        <w:gridCol w:w="1006"/>
        <w:gridCol w:w="891"/>
        <w:gridCol w:w="1641"/>
        <w:gridCol w:w="1772"/>
      </w:tblGrid>
      <w:tr w:rsidR="00492D24" w:rsidTr="00BB1586">
        <w:tc>
          <w:tcPr>
            <w:tcW w:w="183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t>Наименование учреждения</w:t>
            </w:r>
          </w:p>
        </w:tc>
        <w:tc>
          <w:tcPr>
            <w:tcW w:w="2537" w:type="dxa"/>
          </w:tcPr>
          <w:p w:rsidR="00492D24" w:rsidRPr="00AF471D" w:rsidRDefault="00492D24" w:rsidP="00BB1586">
            <w:pPr>
              <w:rPr>
                <w:sz w:val="26"/>
                <w:szCs w:val="26"/>
              </w:rPr>
            </w:pPr>
            <w:r>
              <w:t>Наименование показателя,  характериз</w:t>
            </w:r>
            <w:r>
              <w:t>у</w:t>
            </w:r>
            <w:r>
              <w:t xml:space="preserve">ющего </w:t>
            </w:r>
            <w:r w:rsidRPr="00F01447">
              <w:rPr>
                <w:b/>
              </w:rPr>
              <w:t>качество м</w:t>
            </w:r>
            <w:r w:rsidRPr="00F01447">
              <w:rPr>
                <w:b/>
              </w:rPr>
              <w:t>у</w:t>
            </w:r>
            <w:r w:rsidRPr="00F01447">
              <w:rPr>
                <w:b/>
              </w:rPr>
              <w:t>ници</w:t>
            </w:r>
            <w:r>
              <w:rPr>
                <w:b/>
              </w:rPr>
              <w:t>п</w:t>
            </w:r>
            <w:r w:rsidRPr="00F01447">
              <w:rPr>
                <w:b/>
              </w:rPr>
              <w:t>альной услуги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</w:pPr>
            <w:r w:rsidRPr="00AF471D">
              <w:t>План 201</w:t>
            </w:r>
            <w:r>
              <w:t>9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</w:pPr>
            <w:r>
              <w:t>Факт 1 кв.  2019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</w:pPr>
            <w:r w:rsidRPr="00AF471D">
              <w:t>допустимое (возможное) отклонение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</w:rPr>
            </w:pPr>
            <w:r w:rsidRPr="00AF471D">
              <w:t>отклонение, превышающее допустимое (возможное) отклонение</w:t>
            </w:r>
          </w:p>
        </w:tc>
      </w:tr>
      <w:tr w:rsidR="00492D24" w:rsidTr="00BB1586">
        <w:tc>
          <w:tcPr>
            <w:tcW w:w="183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ДК химиков</w:t>
            </w: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количество клубных  формирований                   (единиц</w:t>
            </w:r>
            <w:r>
              <w:t>)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29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29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 единицы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доля клубных форм</w:t>
            </w:r>
            <w:r w:rsidRPr="00C72C77">
              <w:t>и</w:t>
            </w:r>
            <w:r w:rsidRPr="00C72C77">
              <w:t>рований для детей и подростков от общего числа клубных фо</w:t>
            </w:r>
            <w:r w:rsidRPr="00C72C77">
              <w:t>р</w:t>
            </w:r>
            <w:r w:rsidRPr="00C72C77">
              <w:t>мирований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 w:val="restart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ДК «Горняк»</w:t>
            </w: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количество клубных  формирований                   (единиц</w:t>
            </w:r>
            <w:r>
              <w:t>)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21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 единицы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доля клубных форм</w:t>
            </w:r>
            <w:r w:rsidRPr="00C72C77">
              <w:t>и</w:t>
            </w:r>
            <w:r w:rsidRPr="00C72C77">
              <w:t>рований для детей и подростков от общего числа клубных фо</w:t>
            </w:r>
            <w:r w:rsidRPr="00C72C77">
              <w:t>р</w:t>
            </w:r>
            <w:r w:rsidRPr="00C72C77">
              <w:t>мирований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89,5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 w:val="restart"/>
          </w:tcPr>
          <w:p w:rsidR="00492D24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КСЦ </w:t>
            </w:r>
          </w:p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«Полиметалл» </w:t>
            </w: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количество клубных  формирований                   (единиц</w:t>
            </w:r>
            <w:r>
              <w:t>)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26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 единицы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доля клубных форм</w:t>
            </w:r>
            <w:r w:rsidRPr="00C72C77">
              <w:t>и</w:t>
            </w:r>
            <w:r w:rsidRPr="00C72C77">
              <w:t>рований для детей и подростков от общего числа клубных фо</w:t>
            </w:r>
            <w:r w:rsidRPr="00C72C77">
              <w:t>р</w:t>
            </w:r>
            <w:r w:rsidRPr="00C72C77">
              <w:t>мирований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80,7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 w:val="restart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ЦК и</w:t>
            </w:r>
            <w:proofErr w:type="gramStart"/>
            <w:r w:rsidRPr="00AF471D">
              <w:rPr>
                <w:sz w:val="26"/>
                <w:szCs w:val="26"/>
              </w:rPr>
              <w:t xml:space="preserve"> Д</w:t>
            </w:r>
            <w:proofErr w:type="gramEnd"/>
            <w:r w:rsidRPr="00AF471D">
              <w:rPr>
                <w:sz w:val="26"/>
                <w:szCs w:val="26"/>
              </w:rPr>
              <w:t xml:space="preserve"> «Бриз»</w:t>
            </w: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количество клубных  формирований                   (единиц</w:t>
            </w:r>
            <w:r>
              <w:t>)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17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17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 единицы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доля клубных форм</w:t>
            </w:r>
            <w:r w:rsidRPr="00C72C77">
              <w:t>и</w:t>
            </w:r>
            <w:r w:rsidRPr="00C72C77">
              <w:t>рований для детей и подростков от общего числа клубных фо</w:t>
            </w:r>
            <w:r w:rsidRPr="00C72C77">
              <w:t>р</w:t>
            </w:r>
            <w:r w:rsidRPr="00C72C77">
              <w:t>мирований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82,35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82,35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 w:val="restart"/>
          </w:tcPr>
          <w:p w:rsidR="00492D24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ЦТ на селе </w:t>
            </w:r>
          </w:p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с. Сержантово</w:t>
            </w: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количество клубных  формирований                   (единиц</w:t>
            </w:r>
            <w:r>
              <w:t>)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16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 единицы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</w:tcPr>
          <w:p w:rsidR="00492D24" w:rsidRPr="00C72C77" w:rsidRDefault="00492D24" w:rsidP="00BB1586">
            <w:pPr>
              <w:jc w:val="center"/>
              <w:rPr>
                <w:sz w:val="26"/>
                <w:szCs w:val="26"/>
              </w:rPr>
            </w:pPr>
            <w:r w:rsidRPr="00C72C77">
              <w:t>доля клубных форм</w:t>
            </w:r>
            <w:r w:rsidRPr="00C72C77">
              <w:t>и</w:t>
            </w:r>
            <w:r w:rsidRPr="00C72C77">
              <w:t>рований для детей и подростков от общего числа клубных фо</w:t>
            </w:r>
            <w:r w:rsidRPr="00C72C77">
              <w:t>р</w:t>
            </w:r>
            <w:r w:rsidRPr="00C72C77">
              <w:t>мирований</w:t>
            </w:r>
          </w:p>
        </w:tc>
        <w:tc>
          <w:tcPr>
            <w:tcW w:w="1043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07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706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 w:val="restart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vMerge w:val="restart"/>
          </w:tcPr>
          <w:p w:rsidR="00492D24" w:rsidRPr="000D15FE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0D15F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043" w:type="dxa"/>
          </w:tcPr>
          <w:p w:rsidR="00492D24" w:rsidRPr="000D15FE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0D15FE">
              <w:rPr>
                <w:b/>
                <w:sz w:val="26"/>
                <w:szCs w:val="26"/>
              </w:rPr>
              <w:t>109</w:t>
            </w:r>
          </w:p>
        </w:tc>
        <w:tc>
          <w:tcPr>
            <w:tcW w:w="907" w:type="dxa"/>
          </w:tcPr>
          <w:p w:rsidR="00492D24" w:rsidRPr="000D15FE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0D15FE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1706" w:type="dxa"/>
          </w:tcPr>
          <w:p w:rsidR="00492D24" w:rsidRPr="000D15FE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0D15FE">
              <w:rPr>
                <w:b/>
                <w:sz w:val="26"/>
                <w:szCs w:val="26"/>
              </w:rPr>
              <w:t>10 единиц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833" w:type="dxa"/>
            <w:vMerge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7" w:type="dxa"/>
            <w:vMerge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92D24" w:rsidRPr="000D15FE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0D15FE">
              <w:rPr>
                <w:b/>
                <w:sz w:val="26"/>
                <w:szCs w:val="26"/>
              </w:rPr>
              <w:t>81,31</w:t>
            </w:r>
          </w:p>
        </w:tc>
        <w:tc>
          <w:tcPr>
            <w:tcW w:w="907" w:type="dxa"/>
          </w:tcPr>
          <w:p w:rsidR="00492D24" w:rsidRPr="000D15FE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0D15FE">
              <w:rPr>
                <w:b/>
                <w:sz w:val="26"/>
                <w:szCs w:val="26"/>
              </w:rPr>
              <w:t>71,7</w:t>
            </w:r>
          </w:p>
        </w:tc>
        <w:tc>
          <w:tcPr>
            <w:tcW w:w="1706" w:type="dxa"/>
          </w:tcPr>
          <w:p w:rsidR="00492D24" w:rsidRPr="000D15FE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0D15FE">
              <w:rPr>
                <w:b/>
                <w:sz w:val="26"/>
                <w:szCs w:val="26"/>
              </w:rPr>
              <w:t>15%</w:t>
            </w:r>
          </w:p>
        </w:tc>
        <w:tc>
          <w:tcPr>
            <w:tcW w:w="1828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92D24" w:rsidRDefault="00492D24" w:rsidP="00492D24">
      <w:pPr>
        <w:jc w:val="center"/>
        <w:rPr>
          <w:b/>
          <w:sz w:val="26"/>
          <w:szCs w:val="26"/>
        </w:rPr>
      </w:pPr>
    </w:p>
    <w:p w:rsidR="00AD72DD" w:rsidRDefault="00AD72DD" w:rsidP="00492D24">
      <w:pPr>
        <w:jc w:val="center"/>
        <w:rPr>
          <w:b/>
          <w:sz w:val="26"/>
          <w:szCs w:val="26"/>
        </w:rPr>
      </w:pPr>
    </w:p>
    <w:p w:rsidR="00AD72DD" w:rsidRDefault="00AD72DD" w:rsidP="00492D24">
      <w:pPr>
        <w:jc w:val="center"/>
        <w:rPr>
          <w:b/>
          <w:sz w:val="26"/>
          <w:szCs w:val="26"/>
        </w:rPr>
      </w:pPr>
    </w:p>
    <w:p w:rsidR="00AD72DD" w:rsidRDefault="00AD72DD" w:rsidP="00492D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</w:t>
      </w:r>
    </w:p>
    <w:p w:rsidR="00AD72DD" w:rsidRDefault="00AD72DD" w:rsidP="00492D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  <w:r w:rsidRPr="00AD72DD">
        <w:rPr>
          <w:rFonts w:ascii="Times New Roman" w:hAnsi="Times New Roman" w:cs="Times New Roman"/>
          <w:b/>
          <w:sz w:val="26"/>
          <w:szCs w:val="26"/>
        </w:rPr>
        <w:t>Таблица №2</w:t>
      </w:r>
    </w:p>
    <w:p w:rsidR="00492D24" w:rsidRPr="00AD72DD" w:rsidRDefault="00AD72DD" w:rsidP="00492D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2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0"/>
        <w:gridCol w:w="1879"/>
        <w:gridCol w:w="1879"/>
        <w:gridCol w:w="1920"/>
        <w:gridCol w:w="1933"/>
      </w:tblGrid>
      <w:tr w:rsidR="00492D24" w:rsidTr="00BB1586">
        <w:tc>
          <w:tcPr>
            <w:tcW w:w="1970" w:type="dxa"/>
            <w:vMerge w:val="restart"/>
          </w:tcPr>
          <w:p w:rsidR="00492D24" w:rsidRPr="00AF471D" w:rsidRDefault="00492D24" w:rsidP="00BB1586">
            <w:pPr>
              <w:jc w:val="center"/>
              <w:rPr>
                <w:b/>
              </w:rPr>
            </w:pPr>
            <w:r w:rsidRPr="00AF471D">
              <w:t>Наименование учреждения</w:t>
            </w:r>
          </w:p>
        </w:tc>
        <w:tc>
          <w:tcPr>
            <w:tcW w:w="7884" w:type="dxa"/>
            <w:gridSpan w:val="4"/>
          </w:tcPr>
          <w:p w:rsidR="00492D24" w:rsidRDefault="00492D24" w:rsidP="00BB1586">
            <w:pPr>
              <w:jc w:val="center"/>
            </w:pPr>
            <w:r w:rsidRPr="00AF471D">
              <w:t>Наименование показателя</w:t>
            </w:r>
            <w:r>
              <w:t>,</w:t>
            </w:r>
          </w:p>
          <w:p w:rsidR="00492D24" w:rsidRDefault="00492D24" w:rsidP="00BB1586">
            <w:pPr>
              <w:jc w:val="center"/>
            </w:pPr>
            <w:proofErr w:type="gramStart"/>
            <w:r>
              <w:t>характеризующего</w:t>
            </w:r>
            <w:proofErr w:type="gramEnd"/>
            <w:r>
              <w:t xml:space="preserve">  </w:t>
            </w:r>
            <w:r w:rsidRPr="00F01447">
              <w:rPr>
                <w:b/>
              </w:rPr>
              <w:t>объем муниципальной услуги</w:t>
            </w:r>
            <w:r>
              <w:t xml:space="preserve"> </w:t>
            </w:r>
          </w:p>
          <w:p w:rsidR="00492D24" w:rsidRPr="00AF471D" w:rsidRDefault="00492D24" w:rsidP="00BB1586">
            <w:pPr>
              <w:jc w:val="center"/>
            </w:pPr>
            <w:r w:rsidRPr="00AF471D">
              <w:t xml:space="preserve"> - </w:t>
            </w:r>
            <w:r>
              <w:rPr>
                <w:b/>
              </w:rPr>
              <w:t>количество посещений</w:t>
            </w:r>
            <w:r w:rsidRPr="00AF471D">
              <w:rPr>
                <w:b/>
              </w:rPr>
              <w:t xml:space="preserve"> (</w:t>
            </w:r>
            <w:r w:rsidRPr="00AF471D">
              <w:t>человек)</w:t>
            </w:r>
          </w:p>
        </w:tc>
      </w:tr>
      <w:tr w:rsidR="00492D24" w:rsidTr="00BB1586">
        <w:tc>
          <w:tcPr>
            <w:tcW w:w="1970" w:type="dxa"/>
            <w:vMerge/>
          </w:tcPr>
          <w:p w:rsidR="00492D24" w:rsidRPr="00AF471D" w:rsidRDefault="00492D24" w:rsidP="00BB1586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</w:pPr>
            <w:r w:rsidRPr="00AF471D">
              <w:t>План 201</w:t>
            </w:r>
            <w:r>
              <w:t>9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</w:pPr>
            <w:r w:rsidRPr="00AF471D">
              <w:t>Факт 1 кв.  201</w:t>
            </w:r>
            <w:r>
              <w:t>9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</w:pPr>
            <w:r w:rsidRPr="00AF471D">
              <w:t>допустимое (возможное) о</w:t>
            </w:r>
            <w:r w:rsidRPr="00AF471D">
              <w:t>т</w:t>
            </w:r>
            <w:r w:rsidRPr="00AF471D">
              <w:t>клонение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b/>
              </w:rPr>
            </w:pPr>
            <w:r w:rsidRPr="00AF471D">
              <w:t>отклонение, превышающее допустимое (возможное) о</w:t>
            </w:r>
            <w:r w:rsidRPr="00AF471D">
              <w:t>т</w:t>
            </w:r>
            <w:r w:rsidRPr="00AF471D">
              <w:t>клонение</w:t>
            </w:r>
          </w:p>
        </w:tc>
      </w:tr>
      <w:tr w:rsidR="00492D24" w:rsidTr="00BB1586">
        <w:tc>
          <w:tcPr>
            <w:tcW w:w="1970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ДК химиков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20 человек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92D24" w:rsidTr="00BB1586">
        <w:tc>
          <w:tcPr>
            <w:tcW w:w="1970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ДК «Горняк»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96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20 человек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</w:tr>
      <w:tr w:rsidR="00492D24" w:rsidRPr="00656F52" w:rsidTr="00BB1586">
        <w:tc>
          <w:tcPr>
            <w:tcW w:w="1970" w:type="dxa"/>
          </w:tcPr>
          <w:p w:rsidR="00492D24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КСЦ </w:t>
            </w:r>
          </w:p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«Полиметалл» 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80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F471D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</w:tr>
      <w:tr w:rsidR="00492D24" w:rsidTr="00BB1586">
        <w:tc>
          <w:tcPr>
            <w:tcW w:w="1970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ЦК и</w:t>
            </w:r>
            <w:proofErr w:type="gramStart"/>
            <w:r w:rsidRPr="00AF471D">
              <w:rPr>
                <w:sz w:val="26"/>
                <w:szCs w:val="26"/>
              </w:rPr>
              <w:t xml:space="preserve"> Д</w:t>
            </w:r>
            <w:proofErr w:type="gramEnd"/>
            <w:r w:rsidRPr="00AF471D">
              <w:rPr>
                <w:sz w:val="26"/>
                <w:szCs w:val="26"/>
              </w:rPr>
              <w:t xml:space="preserve"> «Бриз»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279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F471D">
              <w:rPr>
                <w:sz w:val="26"/>
                <w:szCs w:val="26"/>
              </w:rPr>
              <w:t xml:space="preserve">  человек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</w:tr>
      <w:tr w:rsidR="00492D24" w:rsidTr="00BB1586">
        <w:tc>
          <w:tcPr>
            <w:tcW w:w="1970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 xml:space="preserve">ЦТ на селе </w:t>
            </w:r>
            <w:r>
              <w:rPr>
                <w:sz w:val="26"/>
                <w:szCs w:val="26"/>
              </w:rPr>
              <w:t xml:space="preserve">                   </w:t>
            </w:r>
            <w:r w:rsidRPr="00AF471D">
              <w:rPr>
                <w:sz w:val="26"/>
                <w:szCs w:val="26"/>
              </w:rPr>
              <w:t>с. Сержантово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 w:rsidRPr="00AF471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F471D">
              <w:rPr>
                <w:sz w:val="26"/>
                <w:szCs w:val="26"/>
              </w:rPr>
              <w:t xml:space="preserve">  человек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</w:p>
        </w:tc>
      </w:tr>
      <w:tr w:rsidR="00492D24" w:rsidTr="00BB1586">
        <w:tc>
          <w:tcPr>
            <w:tcW w:w="1970" w:type="dxa"/>
          </w:tcPr>
          <w:p w:rsidR="00492D24" w:rsidRPr="003D62AC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3D62AC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71" w:type="dxa"/>
          </w:tcPr>
          <w:p w:rsidR="00492D24" w:rsidRPr="003D62AC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3D62AC">
              <w:rPr>
                <w:b/>
                <w:sz w:val="26"/>
                <w:szCs w:val="26"/>
              </w:rPr>
              <w:t>1668</w:t>
            </w:r>
          </w:p>
        </w:tc>
        <w:tc>
          <w:tcPr>
            <w:tcW w:w="1971" w:type="dxa"/>
          </w:tcPr>
          <w:p w:rsidR="00492D24" w:rsidRPr="003D62AC" w:rsidRDefault="00492D24" w:rsidP="00BB1586">
            <w:pPr>
              <w:jc w:val="center"/>
              <w:rPr>
                <w:b/>
                <w:sz w:val="26"/>
                <w:szCs w:val="26"/>
              </w:rPr>
            </w:pPr>
            <w:r w:rsidRPr="003D62AC">
              <w:rPr>
                <w:b/>
                <w:sz w:val="26"/>
                <w:szCs w:val="26"/>
              </w:rPr>
              <w:t>1660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 человек</w:t>
            </w:r>
          </w:p>
        </w:tc>
        <w:tc>
          <w:tcPr>
            <w:tcW w:w="1971" w:type="dxa"/>
          </w:tcPr>
          <w:p w:rsidR="00492D24" w:rsidRPr="00AF471D" w:rsidRDefault="00492D24" w:rsidP="00BB158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92D24" w:rsidRDefault="00492D24" w:rsidP="00492D24">
      <w:pPr>
        <w:jc w:val="center"/>
        <w:rPr>
          <w:b/>
          <w:sz w:val="26"/>
          <w:szCs w:val="26"/>
        </w:rPr>
      </w:pPr>
    </w:p>
    <w:p w:rsidR="003C7C90" w:rsidRPr="00377356" w:rsidRDefault="00AD72DD" w:rsidP="001C261F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</w:t>
      </w:r>
      <w:r w:rsidR="00D945A9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ализ результатов выполнения муниципального задания </w:t>
      </w:r>
      <w:r w:rsidR="00377356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D945A9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показывает превышающее допустимое (возможное)</w:t>
      </w:r>
      <w:r w:rsidR="001C261F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5A9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отклонение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показателя 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посещений (человек</w:t>
      </w:r>
      <w:r w:rsidR="00CB7A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C261F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</w:t>
      </w:r>
      <w:r w:rsidR="00377356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иципальных учреждениях культуры. </w:t>
      </w:r>
    </w:p>
    <w:p w:rsidR="0000018D" w:rsidRPr="00377356" w:rsidRDefault="0000018D" w:rsidP="001C261F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EA0" w:rsidRPr="005E6E6E" w:rsidRDefault="00BE2EA0" w:rsidP="00BE2EA0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</w:t>
      </w:r>
      <w:r w:rsidRPr="005E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42F" w:rsidRPr="00377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377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униципальным  бюджетным учреждением «Централизованная библиотечная система» Дальнегорского городского округа</w:t>
      </w:r>
      <w:r w:rsidRPr="005E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показателям м</w:t>
      </w:r>
      <w:r w:rsidR="0046493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 задания</w:t>
      </w:r>
      <w:bookmarkStart w:id="0" w:name="_GoBack"/>
      <w:bookmarkEnd w:id="0"/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E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EA0" w:rsidRPr="00377356" w:rsidRDefault="00BE2EA0" w:rsidP="00BE2EA0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услуги «Библиотечное, библиографическое и информационное обслуживание пользователей библиотеки» коли</w:t>
      </w:r>
      <w:r w:rsid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чество посещений составило 47007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 в рамках допустимого (воз</w:t>
      </w:r>
      <w:r w:rsid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можного) отклонения 10 %  (47005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план);</w:t>
      </w:r>
    </w:p>
    <w:p w:rsidR="00A7242F" w:rsidRPr="00377356" w:rsidRDefault="00A7242F" w:rsidP="00A7242F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работы «Библиографическая обработка документов и создание каталогов» коли</w:t>
      </w:r>
      <w:r w:rsid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чество документов составило 1785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допуст</w:t>
      </w:r>
      <w:r w:rsid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имого (возможного) отклонения 5 %  (1785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план);</w:t>
      </w:r>
    </w:p>
    <w:p w:rsidR="00A7242F" w:rsidRPr="00377356" w:rsidRDefault="00BE2EA0" w:rsidP="00BE2EA0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работы «Формирование, учет, изучение, обеспечение физического сохранения и безопасности фондов библиотеки»  количество докум</w:t>
      </w:r>
      <w:r w:rsid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ентов (новых поступлений) –917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D2D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ед. 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допустимого (возможн</w:t>
      </w:r>
      <w:r w:rsid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ого) отклонения 10 % (план-  405</w:t>
      </w: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C287A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Отклонение, пр</w:t>
      </w:r>
      <w:r w:rsidR="00446426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евышающее допустимое (возможное</w:t>
      </w:r>
      <w:r w:rsidR="004C287A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откло</w:t>
      </w:r>
      <w:r w:rsid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 составило 116</w:t>
      </w:r>
      <w:r w:rsidR="004C287A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</w:t>
      </w:r>
    </w:p>
    <w:p w:rsidR="00444E78" w:rsidRDefault="00A7242F" w:rsidP="00A7242F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Превышающее допустимое (возможное) отклонение показателя «количество документов (новых поступлений)» сос</w:t>
      </w:r>
      <w:r w:rsid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тавило 116 </w:t>
      </w:r>
      <w:r w:rsidR="00EB3D2D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по </w:t>
      </w:r>
      <w:r w:rsidR="00596457" w:rsidRPr="00377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причине </w:t>
      </w:r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контрактов с поставщиками на приобретение литературы.</w:t>
      </w:r>
    </w:p>
    <w:p w:rsidR="00596457" w:rsidRPr="00377356" w:rsidRDefault="00596457" w:rsidP="00A7242F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457" w:rsidRPr="00444E78" w:rsidRDefault="00596457" w:rsidP="00596457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Исполнение </w:t>
      </w:r>
      <w:r w:rsidRPr="00444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  бюджетным учреждением Музейн</w:t>
      </w:r>
      <w:proofErr w:type="gramStart"/>
      <w:r w:rsidRPr="00444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Pr="00444E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выставочный центр г. Дальнегорска 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 показателям муниципального  задания составило: </w:t>
      </w:r>
    </w:p>
    <w:p w:rsidR="00444E78" w:rsidRDefault="00EB3D2D" w:rsidP="00444E78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46426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услуги «Публичный показ музейных предметов, музейны</w:t>
      </w:r>
      <w:r w:rsidR="00596457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коллекций» </w:t>
      </w:r>
      <w:r w:rsidR="00541362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условиях стационара  </w:t>
      </w:r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обслужено 1163</w:t>
      </w:r>
      <w:r w:rsidR="00541362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посетителей</w:t>
      </w:r>
      <w:r w:rsidR="003903C1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(экскурсионные и одиночные)</w:t>
      </w:r>
      <w:proofErr w:type="gramStart"/>
      <w:r w:rsidR="003903C1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541362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541362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541362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допустимого (в</w:t>
      </w:r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озможного) отклонения 15 %  (80</w:t>
      </w:r>
      <w:r w:rsidR="00541362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0- план). Отклонение, превышающее допустимое (в</w:t>
      </w:r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озможное) отклонение составило 3</w:t>
      </w:r>
      <w:r w:rsidR="00541362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0%. </w:t>
      </w:r>
      <w:r w:rsidR="003903C1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отклонения </w:t>
      </w:r>
      <w:proofErr w:type="gramStart"/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–в</w:t>
      </w:r>
      <w:proofErr w:type="gramEnd"/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остребованность новой формы мероприятия- </w:t>
      </w:r>
      <w:proofErr w:type="spellStart"/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</w:t>
      </w:r>
      <w:proofErr w:type="spellEnd"/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игра «В ловушке»</w:t>
      </w:r>
    </w:p>
    <w:p w:rsidR="00541362" w:rsidRPr="00444E78" w:rsidRDefault="00444E78" w:rsidP="00541362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услуги «Публичный показ музейных предметов, музейных коллекций»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 стационарных условиях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обслужено </w:t>
      </w:r>
      <w:r w:rsidR="00CB7AD3">
        <w:rPr>
          <w:rFonts w:ascii="Times New Roman" w:eastAsia="Times New Roman" w:hAnsi="Times New Roman" w:cs="Times New Roman"/>
          <w:sz w:val="26"/>
          <w:szCs w:val="26"/>
          <w:lang w:eastAsia="ru-RU"/>
        </w:rPr>
        <w:t>1198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посетителей</w:t>
      </w:r>
      <w:r w:rsidR="00CB7A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рамках допустимого (в</w:t>
      </w:r>
      <w:r w:rsidR="00C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озможного) отклонения 15 %  (1100- план)</w:t>
      </w:r>
    </w:p>
    <w:p w:rsidR="003903C1" w:rsidRPr="00444E78" w:rsidRDefault="00CB7AD3" w:rsidP="003903C1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903C1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работы «Формирование, учет, изучение, обеспечение физического сохранения и безопасности музейных предметов, музе</w:t>
      </w:r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йных коллекций» исполнено- 77363</w:t>
      </w:r>
      <w:r w:rsidR="003903C1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предметов в рамках допустимого (в</w:t>
      </w:r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озможного) отклонения 1%  (77390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план)</w:t>
      </w:r>
    </w:p>
    <w:p w:rsidR="008E13EC" w:rsidRDefault="00CB7AD3" w:rsidP="003903C1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903C1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работы «Создание экспозиций (выставок) музеев, организа</w:t>
      </w:r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 выездных выставок» создано 2</w:t>
      </w:r>
      <w:r w:rsidR="003903C1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экспозиций в рамках допустимого (возможног</w:t>
      </w:r>
      <w:r w:rsid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о) отклонения 2 единицы  (2</w:t>
      </w:r>
      <w:r w:rsidR="003903C1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план).</w:t>
      </w:r>
    </w:p>
    <w:p w:rsidR="00CB7AD3" w:rsidRPr="00444E78" w:rsidRDefault="00CB7AD3" w:rsidP="003903C1">
      <w:pPr>
        <w:shd w:val="clear" w:color="auto" w:fill="FFFFFF"/>
        <w:spacing w:before="100" w:beforeAutospacing="1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356" w:rsidRPr="00444E78" w:rsidRDefault="00F20607" w:rsidP="00F20607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фактически </w:t>
      </w:r>
      <w:proofErr w:type="gramStart"/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достигнутых показателей, харак</w:t>
      </w:r>
      <w:r w:rsidR="00446426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теризующих объём муниципальных  услуг и  выполнение 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377356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ы за 1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="00377356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2019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46426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показал</w:t>
      </w:r>
      <w:proofErr w:type="gramEnd"/>
      <w:r w:rsidR="00446426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муниципальные 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</w:t>
      </w:r>
      <w:r w:rsidR="00446426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бюджетными учреждениями </w:t>
      </w:r>
      <w:r w:rsidR="00EE1252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плановом режиме </w:t>
      </w:r>
      <w:r w:rsidR="00377356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выполняются.</w:t>
      </w:r>
    </w:p>
    <w:p w:rsidR="00F20607" w:rsidRPr="00444E78" w:rsidRDefault="00EE1252" w:rsidP="00F20607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0018D" w:rsidRPr="00444E78" w:rsidRDefault="00F20607" w:rsidP="009916F6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подробнее с отчетами </w:t>
      </w:r>
      <w:r w:rsidR="0000018D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выполн</w:t>
      </w:r>
      <w:r w:rsidR="00377356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муниципального задания за 1 квартал 2019</w:t>
      </w:r>
      <w:r w:rsidR="0000018D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подведомственных учреждений</w:t>
      </w:r>
      <w:r w:rsidR="0000018D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на</w:t>
      </w:r>
      <w:r w:rsidR="006A5845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845" w:rsidRPr="00444E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520CA8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// </w:t>
      </w:r>
      <w:r w:rsidR="0000018D" w:rsidRPr="00444E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bus</w:t>
      </w:r>
      <w:r w:rsidR="006A5845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18D" w:rsidRPr="00444E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="0000018D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018D" w:rsidRPr="00444E7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00018D" w:rsidRPr="00444E78" w:rsidRDefault="0000018D" w:rsidP="009916F6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18D" w:rsidRPr="00444E78" w:rsidRDefault="0000018D" w:rsidP="009916F6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18D" w:rsidRPr="00444E78" w:rsidRDefault="0000018D" w:rsidP="009916F6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Управления культуры, спорта и </w:t>
      </w:r>
    </w:p>
    <w:p w:rsidR="0000018D" w:rsidRPr="00444E78" w:rsidRDefault="0000018D" w:rsidP="009916F6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Молодежной политики администрации </w:t>
      </w:r>
    </w:p>
    <w:p w:rsidR="0000018D" w:rsidRPr="00444E78" w:rsidRDefault="0000018D" w:rsidP="009916F6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                                  </w:t>
      </w:r>
      <w:r w:rsidR="00C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С.А. Данилова</w:t>
      </w:r>
    </w:p>
    <w:p w:rsidR="00004958" w:rsidRPr="00444E78" w:rsidRDefault="00004958" w:rsidP="009916F6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958" w:rsidRPr="00444E78" w:rsidRDefault="00004958" w:rsidP="009916F6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958" w:rsidRPr="00444E78" w:rsidRDefault="00377356" w:rsidP="009916F6">
      <w:pPr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19.04</w:t>
      </w:r>
      <w:r w:rsidR="00004958" w:rsidRPr="00444E78">
        <w:rPr>
          <w:rFonts w:ascii="Times New Roman" w:eastAsia="Times New Roman" w:hAnsi="Times New Roman" w:cs="Times New Roman"/>
          <w:sz w:val="26"/>
          <w:szCs w:val="26"/>
          <w:lang w:eastAsia="ru-RU"/>
        </w:rPr>
        <w:t>.2018.</w:t>
      </w:r>
    </w:p>
    <w:sectPr w:rsidR="00004958" w:rsidRPr="0044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7BA1"/>
    <w:multiLevelType w:val="multilevel"/>
    <w:tmpl w:val="2E0C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4E"/>
    <w:rsid w:val="0000018D"/>
    <w:rsid w:val="00004958"/>
    <w:rsid w:val="00040F9A"/>
    <w:rsid w:val="00064102"/>
    <w:rsid w:val="0013524B"/>
    <w:rsid w:val="001C261F"/>
    <w:rsid w:val="0024346D"/>
    <w:rsid w:val="0028455A"/>
    <w:rsid w:val="00377356"/>
    <w:rsid w:val="003903C1"/>
    <w:rsid w:val="003C7C90"/>
    <w:rsid w:val="004364B3"/>
    <w:rsid w:val="00444E78"/>
    <w:rsid w:val="00446426"/>
    <w:rsid w:val="0046493A"/>
    <w:rsid w:val="00492D24"/>
    <w:rsid w:val="004C287A"/>
    <w:rsid w:val="00520CA8"/>
    <w:rsid w:val="00541362"/>
    <w:rsid w:val="00567D57"/>
    <w:rsid w:val="00596457"/>
    <w:rsid w:val="005E6E6E"/>
    <w:rsid w:val="00675018"/>
    <w:rsid w:val="006A5845"/>
    <w:rsid w:val="006D4EEA"/>
    <w:rsid w:val="0079237B"/>
    <w:rsid w:val="007B4C7F"/>
    <w:rsid w:val="00884A0F"/>
    <w:rsid w:val="00884FAE"/>
    <w:rsid w:val="008E04E5"/>
    <w:rsid w:val="008E13EC"/>
    <w:rsid w:val="0097684E"/>
    <w:rsid w:val="009902E4"/>
    <w:rsid w:val="009916F6"/>
    <w:rsid w:val="009F4FF0"/>
    <w:rsid w:val="00A02B71"/>
    <w:rsid w:val="00A51BB1"/>
    <w:rsid w:val="00A617E3"/>
    <w:rsid w:val="00A7242F"/>
    <w:rsid w:val="00AD72DD"/>
    <w:rsid w:val="00B30E1E"/>
    <w:rsid w:val="00BE2EA0"/>
    <w:rsid w:val="00C14CB1"/>
    <w:rsid w:val="00CB7AD3"/>
    <w:rsid w:val="00CE211D"/>
    <w:rsid w:val="00CF1C9F"/>
    <w:rsid w:val="00D00883"/>
    <w:rsid w:val="00D93060"/>
    <w:rsid w:val="00D945A9"/>
    <w:rsid w:val="00E36685"/>
    <w:rsid w:val="00E607AD"/>
    <w:rsid w:val="00EB2967"/>
    <w:rsid w:val="00EB3D2D"/>
    <w:rsid w:val="00EE1252"/>
    <w:rsid w:val="00F2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0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aliases w:val="Отчет департамента"/>
    <w:basedOn w:val="a1"/>
    <w:uiPriority w:val="59"/>
    <w:rsid w:val="00567D5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0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aliases w:val="Отчет департамента"/>
    <w:basedOn w:val="a1"/>
    <w:uiPriority w:val="59"/>
    <w:rsid w:val="00567D5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Данилова</dc:creator>
  <cp:keywords/>
  <dc:description/>
  <cp:lastModifiedBy>Cветлана Данилова</cp:lastModifiedBy>
  <cp:revision>28</cp:revision>
  <cp:lastPrinted>2019-04-21T03:17:00Z</cp:lastPrinted>
  <dcterms:created xsi:type="dcterms:W3CDTF">2018-07-09T04:25:00Z</dcterms:created>
  <dcterms:modified xsi:type="dcterms:W3CDTF">2019-04-21T03:19:00Z</dcterms:modified>
</cp:coreProperties>
</file>