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CFF95" w14:textId="77777777" w:rsidR="00F31759" w:rsidRPr="00577548" w:rsidRDefault="00F31759" w:rsidP="00F31759">
      <w:pPr>
        <w:pStyle w:val="rtecenter"/>
        <w:spacing w:before="0" w:after="160"/>
        <w:rPr>
          <w:rFonts w:ascii="Calibri" w:hAnsi="Calibri"/>
          <w:noProof/>
          <w:szCs w:val="20"/>
        </w:rPr>
      </w:pPr>
      <w:r w:rsidRPr="00577548">
        <w:rPr>
          <w:rFonts w:ascii="NTTimes/Cyrillic" w:hAnsi="NTTimes/Cyrillic"/>
          <w:noProof/>
          <w:szCs w:val="20"/>
        </w:rPr>
        <w:drawing>
          <wp:inline distT="0" distB="0" distL="0" distR="0" wp14:anchorId="6C93E356" wp14:editId="00853F06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5D085" w14:textId="77777777" w:rsidR="00F31759" w:rsidRPr="00577548" w:rsidRDefault="00F31759" w:rsidP="00F31759">
      <w:pPr>
        <w:jc w:val="center"/>
        <w:rPr>
          <w:b/>
          <w:spacing w:val="40"/>
          <w:sz w:val="32"/>
        </w:rPr>
      </w:pPr>
      <w:r w:rsidRPr="00577548">
        <w:rPr>
          <w:b/>
          <w:spacing w:val="40"/>
          <w:sz w:val="32"/>
        </w:rPr>
        <w:t>ПРАВИТЕЛЬСТВО ПРИМОРСКОГО КРАЯ</w:t>
      </w:r>
    </w:p>
    <w:p w14:paraId="5AFD4C8A" w14:textId="77777777" w:rsidR="00F31759" w:rsidRPr="00577548" w:rsidRDefault="00F31759" w:rsidP="00F31759">
      <w:pPr>
        <w:jc w:val="center"/>
        <w:rPr>
          <w:b/>
          <w:spacing w:val="80"/>
          <w:sz w:val="16"/>
        </w:rPr>
      </w:pPr>
    </w:p>
    <w:p w14:paraId="426E3C40" w14:textId="77777777" w:rsidR="00F31759" w:rsidRPr="00577548" w:rsidRDefault="00F31759" w:rsidP="00F31759">
      <w:pPr>
        <w:jc w:val="center"/>
        <w:rPr>
          <w:b/>
          <w:spacing w:val="80"/>
          <w:sz w:val="16"/>
        </w:rPr>
      </w:pPr>
    </w:p>
    <w:p w14:paraId="1A0A2F3B" w14:textId="77777777" w:rsidR="00F31759" w:rsidRPr="00577548" w:rsidRDefault="00F31759" w:rsidP="00F31759">
      <w:pPr>
        <w:jc w:val="center"/>
        <w:rPr>
          <w:spacing w:val="70"/>
          <w:sz w:val="28"/>
        </w:rPr>
      </w:pPr>
      <w:r w:rsidRPr="00577548">
        <w:rPr>
          <w:spacing w:val="70"/>
          <w:sz w:val="28"/>
        </w:rPr>
        <w:t>ПОСТАНОВЛЕНИЕ</w:t>
      </w:r>
    </w:p>
    <w:p w14:paraId="13C2A4F5" w14:textId="77777777" w:rsidR="00F31759" w:rsidRPr="00577548" w:rsidRDefault="00F31759" w:rsidP="00F31759">
      <w:pPr>
        <w:jc w:val="center"/>
        <w:rPr>
          <w:sz w:val="16"/>
          <w:szCs w:val="16"/>
        </w:rPr>
      </w:pPr>
    </w:p>
    <w:p w14:paraId="2D3EF929" w14:textId="77777777" w:rsidR="00F31759" w:rsidRPr="00577548" w:rsidRDefault="00F31759" w:rsidP="00F31759">
      <w:pPr>
        <w:jc w:val="center"/>
        <w:rPr>
          <w:sz w:val="16"/>
          <w:szCs w:val="16"/>
        </w:rPr>
      </w:pPr>
    </w:p>
    <w:p w14:paraId="63E96F89" w14:textId="77777777" w:rsidR="00F31759" w:rsidRPr="00577548" w:rsidRDefault="00F31759" w:rsidP="00F31759">
      <w:pPr>
        <w:jc w:val="both"/>
        <w:rPr>
          <w:sz w:val="26"/>
          <w:szCs w:val="26"/>
        </w:rPr>
      </w:pPr>
      <w:r w:rsidRPr="00577548">
        <w:rPr>
          <w:sz w:val="26"/>
          <w:szCs w:val="26"/>
        </w:rPr>
        <w:t xml:space="preserve">_____________                                    </w:t>
      </w:r>
      <w:r w:rsidRPr="00577548">
        <w:rPr>
          <w:sz w:val="24"/>
          <w:szCs w:val="22"/>
        </w:rPr>
        <w:t>г. Владивосток</w:t>
      </w:r>
      <w:r w:rsidRPr="00577548">
        <w:rPr>
          <w:sz w:val="22"/>
          <w:szCs w:val="22"/>
        </w:rPr>
        <w:t xml:space="preserve">  </w:t>
      </w:r>
      <w:r w:rsidRPr="00577548">
        <w:t xml:space="preserve">                                            </w:t>
      </w:r>
      <w:r w:rsidRPr="00577548">
        <w:rPr>
          <w:sz w:val="26"/>
          <w:szCs w:val="26"/>
        </w:rPr>
        <w:t>№ ___________</w:t>
      </w:r>
    </w:p>
    <w:p w14:paraId="0D68CC37" w14:textId="77777777" w:rsidR="00DC55F6" w:rsidRPr="00577548" w:rsidRDefault="00DC55F6" w:rsidP="008A053E">
      <w:pPr>
        <w:spacing w:line="216" w:lineRule="auto"/>
        <w:rPr>
          <w:b/>
          <w:bCs/>
          <w:sz w:val="26"/>
          <w:szCs w:val="26"/>
        </w:rPr>
      </w:pPr>
    </w:p>
    <w:p w14:paraId="086F0D9C" w14:textId="77777777" w:rsidR="00D33BF8" w:rsidRPr="00577548" w:rsidRDefault="00D33BF8" w:rsidP="008A053E">
      <w:pPr>
        <w:spacing w:line="216" w:lineRule="auto"/>
        <w:rPr>
          <w:b/>
          <w:bCs/>
          <w:sz w:val="26"/>
          <w:szCs w:val="26"/>
        </w:rPr>
      </w:pPr>
    </w:p>
    <w:p w14:paraId="2769D2EB" w14:textId="77777777" w:rsidR="00D33BF8" w:rsidRPr="00577548" w:rsidRDefault="00D33BF8" w:rsidP="008A053E">
      <w:pPr>
        <w:spacing w:line="216" w:lineRule="auto"/>
        <w:rPr>
          <w:b/>
          <w:bCs/>
          <w:sz w:val="26"/>
          <w:szCs w:val="26"/>
        </w:rPr>
      </w:pPr>
    </w:p>
    <w:p w14:paraId="21CD5285" w14:textId="77777777" w:rsidR="00DC55F6" w:rsidRPr="00577548" w:rsidRDefault="00DC55F6" w:rsidP="00DC55F6">
      <w:pPr>
        <w:jc w:val="center"/>
        <w:rPr>
          <w:b/>
          <w:bCs/>
          <w:sz w:val="28"/>
          <w:szCs w:val="28"/>
        </w:rPr>
      </w:pPr>
      <w:r w:rsidRPr="00577548">
        <w:rPr>
          <w:b/>
          <w:bCs/>
          <w:sz w:val="28"/>
          <w:szCs w:val="28"/>
        </w:rPr>
        <w:t>Об утверждении Порядка</w:t>
      </w:r>
    </w:p>
    <w:p w14:paraId="5CE3874A" w14:textId="77777777" w:rsidR="00DC55F6" w:rsidRPr="00577548" w:rsidRDefault="00DC55F6" w:rsidP="00DC55F6">
      <w:pPr>
        <w:jc w:val="center"/>
        <w:rPr>
          <w:b/>
          <w:bCs/>
          <w:sz w:val="28"/>
          <w:szCs w:val="28"/>
        </w:rPr>
      </w:pPr>
      <w:r w:rsidRPr="00577548">
        <w:rPr>
          <w:b/>
          <w:bCs/>
          <w:sz w:val="28"/>
          <w:szCs w:val="28"/>
        </w:rPr>
        <w:t xml:space="preserve">предоставления </w:t>
      </w:r>
      <w:r w:rsidR="00556FBF" w:rsidRPr="00577548">
        <w:rPr>
          <w:b/>
          <w:bCs/>
          <w:sz w:val="28"/>
          <w:szCs w:val="28"/>
        </w:rPr>
        <w:t>субсидии</w:t>
      </w:r>
      <w:r w:rsidRPr="00577548">
        <w:rPr>
          <w:b/>
          <w:bCs/>
          <w:sz w:val="28"/>
          <w:szCs w:val="28"/>
        </w:rPr>
        <w:t xml:space="preserve"> из краевого бюджета</w:t>
      </w:r>
    </w:p>
    <w:p w14:paraId="3300F5AB" w14:textId="00BE28CC" w:rsidR="00B3546D" w:rsidRPr="00577548" w:rsidRDefault="00DC55F6" w:rsidP="00A702B7">
      <w:pPr>
        <w:jc w:val="center"/>
        <w:rPr>
          <w:b/>
          <w:bCs/>
          <w:sz w:val="28"/>
          <w:szCs w:val="28"/>
        </w:rPr>
      </w:pPr>
      <w:r w:rsidRPr="00577548">
        <w:rPr>
          <w:b/>
          <w:bCs/>
          <w:sz w:val="28"/>
          <w:szCs w:val="28"/>
        </w:rPr>
        <w:t xml:space="preserve">субъектам </w:t>
      </w:r>
      <w:r w:rsidR="00B4586D" w:rsidRPr="00577548">
        <w:rPr>
          <w:b/>
          <w:bCs/>
          <w:sz w:val="28"/>
          <w:szCs w:val="28"/>
        </w:rPr>
        <w:t>предпринимательской</w:t>
      </w:r>
      <w:r w:rsidR="00B70165" w:rsidRPr="00577548">
        <w:rPr>
          <w:b/>
          <w:bCs/>
          <w:sz w:val="28"/>
          <w:szCs w:val="28"/>
        </w:rPr>
        <w:t xml:space="preserve"> деятельности</w:t>
      </w:r>
      <w:r w:rsidRPr="00577548">
        <w:rPr>
          <w:b/>
          <w:bCs/>
          <w:sz w:val="28"/>
          <w:szCs w:val="28"/>
        </w:rPr>
        <w:t xml:space="preserve"> </w:t>
      </w:r>
      <w:r w:rsidRPr="00577548">
        <w:rPr>
          <w:b/>
          <w:bCs/>
          <w:sz w:val="28"/>
          <w:szCs w:val="28"/>
        </w:rPr>
        <w:br/>
        <w:t xml:space="preserve">на </w:t>
      </w:r>
      <w:r w:rsidR="00FC0ACC" w:rsidRPr="00577548">
        <w:rPr>
          <w:b/>
          <w:bCs/>
          <w:sz w:val="28"/>
          <w:szCs w:val="28"/>
        </w:rPr>
        <w:t xml:space="preserve">частичное </w:t>
      </w:r>
      <w:r w:rsidRPr="00577548">
        <w:rPr>
          <w:b/>
          <w:bCs/>
          <w:sz w:val="28"/>
          <w:szCs w:val="28"/>
        </w:rPr>
        <w:t xml:space="preserve">возмещение </w:t>
      </w:r>
      <w:r w:rsidR="00BB5760" w:rsidRPr="00577548">
        <w:rPr>
          <w:b/>
          <w:bCs/>
          <w:sz w:val="28"/>
          <w:szCs w:val="28"/>
        </w:rPr>
        <w:t xml:space="preserve">затрат </w:t>
      </w:r>
      <w:r w:rsidR="00A702B7" w:rsidRPr="00577548">
        <w:rPr>
          <w:b/>
          <w:bCs/>
          <w:sz w:val="28"/>
          <w:szCs w:val="28"/>
        </w:rPr>
        <w:t xml:space="preserve">, связанных </w:t>
      </w:r>
      <w:r w:rsidR="00B3546D" w:rsidRPr="00577548">
        <w:rPr>
          <w:b/>
          <w:bCs/>
          <w:sz w:val="28"/>
          <w:szCs w:val="28"/>
        </w:rPr>
        <w:t xml:space="preserve">с приобретением, </w:t>
      </w:r>
      <w:r w:rsidR="00A702B7" w:rsidRPr="00577548">
        <w:rPr>
          <w:b/>
          <w:bCs/>
          <w:sz w:val="28"/>
          <w:szCs w:val="28"/>
        </w:rPr>
        <w:t xml:space="preserve"> строительством и</w:t>
      </w:r>
      <w:r w:rsidR="002A4537" w:rsidRPr="00577548">
        <w:rPr>
          <w:b/>
          <w:bCs/>
          <w:sz w:val="28"/>
          <w:szCs w:val="28"/>
        </w:rPr>
        <w:t>ли</w:t>
      </w:r>
      <w:r w:rsidR="00A702B7" w:rsidRPr="00577548">
        <w:rPr>
          <w:b/>
          <w:bCs/>
          <w:sz w:val="28"/>
          <w:szCs w:val="28"/>
        </w:rPr>
        <w:t xml:space="preserve"> реконструкцией тор</w:t>
      </w:r>
      <w:r w:rsidR="00B3546D" w:rsidRPr="00577548">
        <w:rPr>
          <w:b/>
          <w:bCs/>
          <w:sz w:val="28"/>
          <w:szCs w:val="28"/>
        </w:rPr>
        <w:t xml:space="preserve">говых </w:t>
      </w:r>
      <w:r w:rsidR="00A702B7" w:rsidRPr="00577548">
        <w:rPr>
          <w:b/>
          <w:bCs/>
          <w:sz w:val="28"/>
          <w:szCs w:val="28"/>
        </w:rPr>
        <w:t xml:space="preserve"> </w:t>
      </w:r>
    </w:p>
    <w:p w14:paraId="1FCA0CF5" w14:textId="0D3C45BF" w:rsidR="000435CE" w:rsidRPr="00577548" w:rsidRDefault="00A702B7" w:rsidP="00A702B7">
      <w:pPr>
        <w:jc w:val="center"/>
        <w:rPr>
          <w:b/>
          <w:bCs/>
          <w:sz w:val="28"/>
          <w:szCs w:val="28"/>
        </w:rPr>
      </w:pPr>
      <w:r w:rsidRPr="00577548">
        <w:rPr>
          <w:b/>
          <w:bCs/>
          <w:sz w:val="28"/>
          <w:szCs w:val="28"/>
        </w:rPr>
        <w:t>центров (комплексов)</w:t>
      </w:r>
      <w:r w:rsidR="00FC0ACC" w:rsidRPr="00577548">
        <w:rPr>
          <w:b/>
          <w:bCs/>
          <w:sz w:val="28"/>
          <w:szCs w:val="28"/>
        </w:rPr>
        <w:t xml:space="preserve"> в моногородах Приморского края</w:t>
      </w:r>
    </w:p>
    <w:p w14:paraId="255FDC23" w14:textId="77777777" w:rsidR="00F31759" w:rsidRPr="00577548" w:rsidRDefault="00F31759" w:rsidP="00952B7E">
      <w:pPr>
        <w:spacing w:line="216" w:lineRule="auto"/>
        <w:jc w:val="both"/>
        <w:rPr>
          <w:sz w:val="26"/>
          <w:szCs w:val="26"/>
        </w:rPr>
      </w:pPr>
    </w:p>
    <w:p w14:paraId="698CE8FA" w14:textId="77777777" w:rsidR="00DC55F6" w:rsidRPr="00577548" w:rsidRDefault="00DC55F6" w:rsidP="00952B7E">
      <w:pPr>
        <w:spacing w:line="216" w:lineRule="auto"/>
        <w:jc w:val="both"/>
        <w:rPr>
          <w:sz w:val="26"/>
          <w:szCs w:val="26"/>
        </w:rPr>
      </w:pPr>
    </w:p>
    <w:p w14:paraId="5DD2BCD9" w14:textId="24FA28B1" w:rsidR="00DC55F6" w:rsidRPr="00577548" w:rsidRDefault="00B3546D" w:rsidP="0066367C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30"/>
          <w:sz w:val="28"/>
          <w:szCs w:val="28"/>
        </w:rPr>
      </w:pPr>
      <w:r w:rsidRPr="00577548">
        <w:rPr>
          <w:sz w:val="28"/>
          <w:szCs w:val="28"/>
        </w:rPr>
        <w:t xml:space="preserve">В соответствии с Бюджетным </w:t>
      </w:r>
      <w:hyperlink r:id="rId9" w:history="1">
        <w:r w:rsidRPr="00577548">
          <w:rPr>
            <w:sz w:val="28"/>
            <w:szCs w:val="28"/>
          </w:rPr>
          <w:t>кодексом</w:t>
        </w:r>
      </w:hyperlink>
      <w:r w:rsidRPr="00577548">
        <w:rPr>
          <w:sz w:val="28"/>
          <w:szCs w:val="28"/>
        </w:rPr>
        <w:t xml:space="preserve"> Российской Федерации, </w:t>
      </w:r>
      <w:hyperlink r:id="rId10" w:history="1">
        <w:r w:rsidRPr="00577548">
          <w:rPr>
            <w:sz w:val="28"/>
            <w:szCs w:val="28"/>
          </w:rPr>
          <w:t>Постановлением</w:t>
        </w:r>
      </w:hyperlink>
      <w:r w:rsidRPr="00577548">
        <w:rPr>
          <w:sz w:val="28"/>
          <w:szCs w:val="28"/>
        </w:rPr>
        <w:t xml:space="preserve"> Правительства Российской Федерации от 18 сентября 2020 года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BB5760" w:rsidRPr="00577548">
        <w:rPr>
          <w:sz w:val="28"/>
          <w:szCs w:val="28"/>
        </w:rPr>
        <w:t xml:space="preserve">, </w:t>
      </w:r>
      <w:r w:rsidRPr="00577548">
        <w:rPr>
          <w:sz w:val="28"/>
          <w:szCs w:val="28"/>
        </w:rPr>
        <w:t>н</w:t>
      </w:r>
      <w:r w:rsidR="00DC55F6" w:rsidRPr="00577548">
        <w:rPr>
          <w:sz w:val="28"/>
          <w:szCs w:val="28"/>
        </w:rPr>
        <w:t>а основании Устава Приморского края, постановления Администрации Приморского края</w:t>
      </w:r>
      <w:r w:rsidR="009616A7" w:rsidRPr="00577548">
        <w:rPr>
          <w:sz w:val="28"/>
          <w:szCs w:val="28"/>
        </w:rPr>
        <w:t xml:space="preserve"> от 19 декабря 2019 года № 860-па «Об утверждении государственной программы Приморского края «Экономическое развитие и инновационная экономика Приморского края» на 2020-2027 годы</w:t>
      </w:r>
      <w:r w:rsidR="009C215A" w:rsidRPr="00577548">
        <w:rPr>
          <w:sz w:val="28"/>
          <w:szCs w:val="28"/>
        </w:rPr>
        <w:t>»</w:t>
      </w:r>
      <w:r w:rsidR="009616A7" w:rsidRPr="00577548">
        <w:rPr>
          <w:sz w:val="28"/>
          <w:szCs w:val="28"/>
        </w:rPr>
        <w:t xml:space="preserve"> Правительство Приморского края </w:t>
      </w:r>
      <w:r w:rsidR="009616A7" w:rsidRPr="00577548">
        <w:rPr>
          <w:spacing w:val="30"/>
          <w:sz w:val="28"/>
          <w:szCs w:val="28"/>
        </w:rPr>
        <w:t>постановляет:</w:t>
      </w:r>
    </w:p>
    <w:p w14:paraId="78A3BE99" w14:textId="0600E368" w:rsidR="003D5B9D" w:rsidRPr="00577548" w:rsidRDefault="000238CA" w:rsidP="00CC4E23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 Установить </w:t>
      </w:r>
      <w:r w:rsidR="00472A7A" w:rsidRPr="00577548">
        <w:rPr>
          <w:sz w:val="28"/>
          <w:szCs w:val="28"/>
        </w:rPr>
        <w:t>расходное обязательство по</w:t>
      </w:r>
      <w:r w:rsidRPr="00577548">
        <w:rPr>
          <w:sz w:val="28"/>
          <w:szCs w:val="28"/>
        </w:rPr>
        <w:t xml:space="preserve"> предоставлению субсидии из </w:t>
      </w:r>
      <w:r w:rsidR="00E830F8" w:rsidRPr="00577548">
        <w:rPr>
          <w:sz w:val="28"/>
          <w:szCs w:val="28"/>
        </w:rPr>
        <w:t xml:space="preserve">краевого бюджета субъектам </w:t>
      </w:r>
      <w:r w:rsidR="00B4586D" w:rsidRPr="00577548">
        <w:rPr>
          <w:sz w:val="28"/>
          <w:szCs w:val="28"/>
        </w:rPr>
        <w:t>предпринимательской деятельности</w:t>
      </w:r>
      <w:r w:rsidR="00E830F8" w:rsidRPr="00577548">
        <w:rPr>
          <w:sz w:val="28"/>
          <w:szCs w:val="28"/>
        </w:rPr>
        <w:t xml:space="preserve"> </w:t>
      </w:r>
      <w:r w:rsidR="000435CE" w:rsidRPr="00577548">
        <w:rPr>
          <w:sz w:val="28"/>
          <w:szCs w:val="28"/>
        </w:rPr>
        <w:t xml:space="preserve">на </w:t>
      </w:r>
      <w:r w:rsidR="00FC0ACC" w:rsidRPr="00577548">
        <w:rPr>
          <w:sz w:val="28"/>
          <w:szCs w:val="28"/>
        </w:rPr>
        <w:t xml:space="preserve">частичное </w:t>
      </w:r>
      <w:r w:rsidR="000435CE" w:rsidRPr="00577548">
        <w:rPr>
          <w:sz w:val="28"/>
          <w:szCs w:val="28"/>
        </w:rPr>
        <w:t>возмещени</w:t>
      </w:r>
      <w:r w:rsidR="003D5B9D" w:rsidRPr="00577548">
        <w:rPr>
          <w:sz w:val="28"/>
          <w:szCs w:val="28"/>
        </w:rPr>
        <w:t xml:space="preserve">е </w:t>
      </w:r>
      <w:r w:rsidR="00FC0ACC" w:rsidRPr="00577548">
        <w:rPr>
          <w:sz w:val="28"/>
          <w:szCs w:val="28"/>
        </w:rPr>
        <w:t>затрат</w:t>
      </w:r>
      <w:r w:rsidR="003D5B9D" w:rsidRPr="00577548">
        <w:rPr>
          <w:sz w:val="28"/>
          <w:szCs w:val="28"/>
        </w:rPr>
        <w:t>, связанных с</w:t>
      </w:r>
      <w:r w:rsidR="00BB5760" w:rsidRPr="00577548">
        <w:rPr>
          <w:sz w:val="28"/>
          <w:szCs w:val="28"/>
        </w:rPr>
        <w:t xml:space="preserve"> приобретением, </w:t>
      </w:r>
      <w:r w:rsidR="003D5B9D" w:rsidRPr="00577548">
        <w:rPr>
          <w:sz w:val="28"/>
          <w:szCs w:val="28"/>
        </w:rPr>
        <w:t>строительством и</w:t>
      </w:r>
      <w:r w:rsidR="002A4537" w:rsidRPr="00577548">
        <w:rPr>
          <w:sz w:val="28"/>
          <w:szCs w:val="28"/>
        </w:rPr>
        <w:t>ли</w:t>
      </w:r>
      <w:r w:rsidR="003D5B9D" w:rsidRPr="00577548">
        <w:rPr>
          <w:sz w:val="28"/>
          <w:szCs w:val="28"/>
        </w:rPr>
        <w:t xml:space="preserve"> реконструкцией </w:t>
      </w:r>
      <w:proofErr w:type="gramStart"/>
      <w:r w:rsidR="003D5B9D" w:rsidRPr="00577548">
        <w:rPr>
          <w:sz w:val="28"/>
          <w:szCs w:val="28"/>
        </w:rPr>
        <w:t>торгов</w:t>
      </w:r>
      <w:r w:rsidR="00BB5760" w:rsidRPr="00577548">
        <w:rPr>
          <w:sz w:val="28"/>
          <w:szCs w:val="28"/>
        </w:rPr>
        <w:t xml:space="preserve">ых </w:t>
      </w:r>
      <w:r w:rsidR="003D5B9D" w:rsidRPr="00577548">
        <w:rPr>
          <w:sz w:val="28"/>
          <w:szCs w:val="28"/>
        </w:rPr>
        <w:t xml:space="preserve"> центров</w:t>
      </w:r>
      <w:proofErr w:type="gramEnd"/>
      <w:r w:rsidR="003D5B9D" w:rsidRPr="00577548">
        <w:rPr>
          <w:sz w:val="28"/>
          <w:szCs w:val="28"/>
        </w:rPr>
        <w:t xml:space="preserve"> (комплексов)</w:t>
      </w:r>
      <w:r w:rsidR="00FC0ACC" w:rsidRPr="00577548">
        <w:rPr>
          <w:sz w:val="28"/>
          <w:szCs w:val="28"/>
        </w:rPr>
        <w:t xml:space="preserve"> в моногородах Приморского края</w:t>
      </w:r>
      <w:r w:rsidR="003D5B9D" w:rsidRPr="00577548">
        <w:rPr>
          <w:sz w:val="28"/>
          <w:szCs w:val="28"/>
        </w:rPr>
        <w:t>.</w:t>
      </w:r>
    </w:p>
    <w:p w14:paraId="647E7A96" w14:textId="2925C0DF" w:rsidR="00FC0ACC" w:rsidRPr="00577548" w:rsidRDefault="000238CA" w:rsidP="00FC0ACC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lastRenderedPageBreak/>
        <w:t xml:space="preserve"> Утвердить прилагаемый Порядок предоставления субсидии из </w:t>
      </w:r>
      <w:r w:rsidR="00952B7E" w:rsidRPr="00577548">
        <w:rPr>
          <w:sz w:val="28"/>
          <w:szCs w:val="28"/>
        </w:rPr>
        <w:t xml:space="preserve">краевого бюджета </w:t>
      </w:r>
      <w:r w:rsidR="008A053E" w:rsidRPr="00577548">
        <w:rPr>
          <w:sz w:val="28"/>
          <w:szCs w:val="28"/>
        </w:rPr>
        <w:t xml:space="preserve">субъектам предпринимательской деятельности на </w:t>
      </w:r>
      <w:r w:rsidR="00FC0ACC" w:rsidRPr="00577548">
        <w:rPr>
          <w:sz w:val="28"/>
          <w:szCs w:val="28"/>
        </w:rPr>
        <w:t xml:space="preserve">частичное возмещение затрат, связанных с приобретением, строительством или реконструкцией </w:t>
      </w:r>
      <w:proofErr w:type="gramStart"/>
      <w:r w:rsidR="00FC0ACC" w:rsidRPr="00577548">
        <w:rPr>
          <w:sz w:val="28"/>
          <w:szCs w:val="28"/>
        </w:rPr>
        <w:t>торговых  центров</w:t>
      </w:r>
      <w:proofErr w:type="gramEnd"/>
      <w:r w:rsidR="00FC0ACC" w:rsidRPr="00577548">
        <w:rPr>
          <w:sz w:val="28"/>
          <w:szCs w:val="28"/>
        </w:rPr>
        <w:t xml:space="preserve"> (комплексов) в моногородах Приморского края.</w:t>
      </w:r>
    </w:p>
    <w:p w14:paraId="2AD490D7" w14:textId="7A1721F4" w:rsidR="009616A7" w:rsidRPr="00577548" w:rsidRDefault="00472A7A" w:rsidP="00CC4E23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 Департаменту информационной политики Приморского края обеспечить официальное опубликование настоящего постановления.</w:t>
      </w:r>
    </w:p>
    <w:p w14:paraId="37C546E5" w14:textId="4C2B0093" w:rsidR="00472A7A" w:rsidRPr="00577548" w:rsidRDefault="00472A7A" w:rsidP="008A053E">
      <w:pPr>
        <w:spacing w:line="216" w:lineRule="auto"/>
        <w:jc w:val="both"/>
        <w:rPr>
          <w:sz w:val="28"/>
          <w:szCs w:val="28"/>
        </w:rPr>
      </w:pPr>
    </w:p>
    <w:p w14:paraId="28C1F3AD" w14:textId="33ADF962" w:rsidR="00BB5760" w:rsidRPr="00577548" w:rsidRDefault="00BB5760" w:rsidP="008A053E">
      <w:pPr>
        <w:spacing w:line="216" w:lineRule="auto"/>
        <w:jc w:val="both"/>
        <w:rPr>
          <w:sz w:val="28"/>
          <w:szCs w:val="28"/>
        </w:rPr>
      </w:pPr>
    </w:p>
    <w:p w14:paraId="3444EDA8" w14:textId="77777777" w:rsidR="00BB5760" w:rsidRPr="00577548" w:rsidRDefault="00BB5760" w:rsidP="008A053E">
      <w:pPr>
        <w:spacing w:line="216" w:lineRule="auto"/>
        <w:jc w:val="both"/>
        <w:rPr>
          <w:sz w:val="28"/>
          <w:szCs w:val="28"/>
        </w:rPr>
      </w:pPr>
    </w:p>
    <w:p w14:paraId="263DA146" w14:textId="77777777" w:rsidR="00472A7A" w:rsidRPr="00577548" w:rsidRDefault="00472A7A" w:rsidP="00472A7A">
      <w:pPr>
        <w:jc w:val="both"/>
        <w:rPr>
          <w:sz w:val="28"/>
        </w:rPr>
      </w:pPr>
      <w:r w:rsidRPr="00577548">
        <w:rPr>
          <w:sz w:val="28"/>
        </w:rPr>
        <w:t>Первый вице-губернатор Приморского края –</w:t>
      </w:r>
    </w:p>
    <w:p w14:paraId="2560CB5B" w14:textId="77777777" w:rsidR="00472A7A" w:rsidRPr="00577548" w:rsidRDefault="00472A7A" w:rsidP="00472A7A">
      <w:pPr>
        <w:jc w:val="both"/>
        <w:rPr>
          <w:sz w:val="28"/>
        </w:rPr>
      </w:pPr>
      <w:r w:rsidRPr="00577548">
        <w:rPr>
          <w:sz w:val="28"/>
        </w:rPr>
        <w:t xml:space="preserve">              председатель Правительства </w:t>
      </w:r>
    </w:p>
    <w:p w14:paraId="0D661C22" w14:textId="77777777" w:rsidR="00D33BF8" w:rsidRPr="00577548" w:rsidRDefault="00472A7A" w:rsidP="008A053E">
      <w:pPr>
        <w:jc w:val="both"/>
        <w:rPr>
          <w:sz w:val="28"/>
          <w:szCs w:val="28"/>
        </w:rPr>
      </w:pPr>
      <w:r w:rsidRPr="00577548">
        <w:rPr>
          <w:sz w:val="28"/>
        </w:rPr>
        <w:t xml:space="preserve">                      Приморского края </w:t>
      </w:r>
      <w:r w:rsidRPr="00577548">
        <w:rPr>
          <w:sz w:val="28"/>
        </w:rPr>
        <w:tab/>
      </w:r>
      <w:r w:rsidRPr="00577548">
        <w:rPr>
          <w:sz w:val="28"/>
        </w:rPr>
        <w:tab/>
      </w:r>
      <w:r w:rsidRPr="00577548">
        <w:rPr>
          <w:sz w:val="28"/>
        </w:rPr>
        <w:tab/>
        <w:t xml:space="preserve">                  </w:t>
      </w:r>
      <w:r w:rsidRPr="00577548">
        <w:rPr>
          <w:sz w:val="28"/>
        </w:rPr>
        <w:tab/>
      </w:r>
      <w:r w:rsidRPr="00577548">
        <w:rPr>
          <w:sz w:val="28"/>
        </w:rPr>
        <w:tab/>
        <w:t xml:space="preserve"> В.Г. Щербина</w:t>
      </w:r>
    </w:p>
    <w:p w14:paraId="0B1B8A36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09BA94FC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467F017E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088E88F3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33BF2AD5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3968B8BD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41542CAC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760F8952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16229181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4B62C4AF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1C35611F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747EBDA0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00BDFE8C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4EB49D41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162E646B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7DD2D917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3D89A21B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3ED42AC3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02D569DD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691CCF2A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09054574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5E530371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795F399B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74F2869C" w14:textId="77777777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3791129A" w14:textId="55FFD105" w:rsidR="00BB5760" w:rsidRPr="00577548" w:rsidRDefault="00BB5760" w:rsidP="00805B8B">
      <w:pPr>
        <w:ind w:left="4821" w:firstLine="708"/>
        <w:jc w:val="center"/>
        <w:rPr>
          <w:sz w:val="28"/>
          <w:szCs w:val="28"/>
        </w:rPr>
      </w:pPr>
    </w:p>
    <w:p w14:paraId="5202969D" w14:textId="2C502FD1" w:rsidR="007B40C1" w:rsidRPr="00577548" w:rsidRDefault="007B40C1" w:rsidP="00805B8B">
      <w:pPr>
        <w:ind w:left="4821" w:firstLine="708"/>
        <w:jc w:val="center"/>
        <w:rPr>
          <w:sz w:val="28"/>
          <w:szCs w:val="28"/>
        </w:rPr>
      </w:pPr>
    </w:p>
    <w:p w14:paraId="1B471DA6" w14:textId="77147F8D" w:rsidR="007B40C1" w:rsidRPr="00577548" w:rsidRDefault="007B40C1" w:rsidP="00805B8B">
      <w:pPr>
        <w:ind w:left="4821" w:firstLine="708"/>
        <w:jc w:val="center"/>
        <w:rPr>
          <w:sz w:val="28"/>
          <w:szCs w:val="28"/>
        </w:rPr>
      </w:pPr>
    </w:p>
    <w:p w14:paraId="686E3031" w14:textId="77777777" w:rsidR="007B40C1" w:rsidRPr="00577548" w:rsidRDefault="007B40C1" w:rsidP="00805B8B">
      <w:pPr>
        <w:ind w:left="4821" w:firstLine="708"/>
        <w:jc w:val="center"/>
        <w:rPr>
          <w:sz w:val="28"/>
          <w:szCs w:val="28"/>
        </w:rPr>
      </w:pPr>
    </w:p>
    <w:p w14:paraId="7795217B" w14:textId="77777777" w:rsidR="00E76AE4" w:rsidRPr="00577548" w:rsidRDefault="00E76AE4" w:rsidP="00805B8B">
      <w:pPr>
        <w:ind w:left="4821" w:firstLine="708"/>
        <w:jc w:val="center"/>
        <w:rPr>
          <w:sz w:val="28"/>
          <w:szCs w:val="28"/>
        </w:rPr>
      </w:pPr>
    </w:p>
    <w:p w14:paraId="2151EF10" w14:textId="0553B6B6" w:rsidR="00805B8B" w:rsidRPr="00577548" w:rsidRDefault="00805B8B" w:rsidP="00805B8B">
      <w:pPr>
        <w:ind w:left="4821" w:firstLine="708"/>
        <w:jc w:val="center"/>
        <w:rPr>
          <w:sz w:val="28"/>
          <w:szCs w:val="28"/>
        </w:rPr>
      </w:pPr>
      <w:r w:rsidRPr="00577548">
        <w:rPr>
          <w:sz w:val="28"/>
          <w:szCs w:val="28"/>
        </w:rPr>
        <w:lastRenderedPageBreak/>
        <w:t>УТВЕРЖДЕН</w:t>
      </w:r>
    </w:p>
    <w:p w14:paraId="5F4D00D1" w14:textId="77777777" w:rsidR="00805B8B" w:rsidRPr="00577548" w:rsidRDefault="00805B8B" w:rsidP="00805B8B">
      <w:pPr>
        <w:jc w:val="right"/>
        <w:rPr>
          <w:sz w:val="28"/>
          <w:szCs w:val="28"/>
        </w:rPr>
      </w:pPr>
    </w:p>
    <w:p w14:paraId="2825411F" w14:textId="77777777" w:rsidR="00805B8B" w:rsidRPr="00577548" w:rsidRDefault="00805B8B" w:rsidP="00805B8B">
      <w:pPr>
        <w:ind w:left="5529"/>
        <w:jc w:val="center"/>
        <w:rPr>
          <w:sz w:val="28"/>
          <w:szCs w:val="28"/>
        </w:rPr>
      </w:pPr>
      <w:r w:rsidRPr="00577548">
        <w:rPr>
          <w:sz w:val="28"/>
          <w:szCs w:val="28"/>
        </w:rPr>
        <w:t>постановлением</w:t>
      </w:r>
    </w:p>
    <w:p w14:paraId="38400B05" w14:textId="77777777" w:rsidR="00805B8B" w:rsidRPr="00577548" w:rsidRDefault="00805B8B" w:rsidP="00805B8B">
      <w:pPr>
        <w:ind w:left="5529"/>
        <w:jc w:val="center"/>
        <w:rPr>
          <w:sz w:val="28"/>
          <w:szCs w:val="28"/>
        </w:rPr>
      </w:pPr>
      <w:r w:rsidRPr="00577548">
        <w:rPr>
          <w:sz w:val="28"/>
          <w:szCs w:val="28"/>
        </w:rPr>
        <w:t>Правительства Приморского края</w:t>
      </w:r>
    </w:p>
    <w:p w14:paraId="0BF3809B" w14:textId="77777777" w:rsidR="00805B8B" w:rsidRPr="00577548" w:rsidRDefault="00805B8B" w:rsidP="00805B8B">
      <w:pPr>
        <w:ind w:left="5529"/>
        <w:jc w:val="center"/>
        <w:rPr>
          <w:sz w:val="28"/>
          <w:szCs w:val="28"/>
        </w:rPr>
      </w:pPr>
      <w:r w:rsidRPr="00577548">
        <w:rPr>
          <w:sz w:val="28"/>
          <w:szCs w:val="28"/>
        </w:rPr>
        <w:t>от _______ № _______</w:t>
      </w:r>
    </w:p>
    <w:p w14:paraId="17998038" w14:textId="77777777" w:rsidR="00805B8B" w:rsidRPr="00577548" w:rsidRDefault="00805B8B" w:rsidP="00805B8B">
      <w:pPr>
        <w:ind w:left="5529"/>
        <w:jc w:val="center"/>
        <w:rPr>
          <w:sz w:val="28"/>
          <w:szCs w:val="28"/>
        </w:rPr>
      </w:pPr>
    </w:p>
    <w:p w14:paraId="76D8A9E0" w14:textId="77777777" w:rsidR="00805B8B" w:rsidRPr="00577548" w:rsidRDefault="00805B8B" w:rsidP="00805B8B">
      <w:pPr>
        <w:ind w:left="5529"/>
        <w:jc w:val="center"/>
        <w:rPr>
          <w:sz w:val="28"/>
          <w:szCs w:val="28"/>
        </w:rPr>
      </w:pPr>
    </w:p>
    <w:p w14:paraId="70F9E5CA" w14:textId="77777777" w:rsidR="00805B8B" w:rsidRPr="00577548" w:rsidRDefault="00805B8B" w:rsidP="00805B8B">
      <w:pPr>
        <w:jc w:val="center"/>
        <w:rPr>
          <w:b/>
          <w:sz w:val="28"/>
          <w:szCs w:val="28"/>
        </w:rPr>
      </w:pPr>
      <w:r w:rsidRPr="00577548">
        <w:rPr>
          <w:b/>
          <w:sz w:val="28"/>
          <w:szCs w:val="28"/>
        </w:rPr>
        <w:t>ПОРЯДОК</w:t>
      </w:r>
    </w:p>
    <w:p w14:paraId="3DF17A7B" w14:textId="77777777" w:rsidR="00805B8B" w:rsidRPr="00577548" w:rsidRDefault="00805B8B" w:rsidP="00805B8B">
      <w:pPr>
        <w:jc w:val="center"/>
        <w:rPr>
          <w:b/>
          <w:sz w:val="28"/>
          <w:szCs w:val="28"/>
        </w:rPr>
      </w:pPr>
    </w:p>
    <w:p w14:paraId="73F4A383" w14:textId="587FE0C5" w:rsidR="00805B8B" w:rsidRPr="00577548" w:rsidRDefault="00805B8B" w:rsidP="00805B8B">
      <w:pPr>
        <w:jc w:val="center"/>
        <w:rPr>
          <w:b/>
          <w:bCs/>
          <w:sz w:val="28"/>
          <w:szCs w:val="28"/>
        </w:rPr>
      </w:pPr>
      <w:r w:rsidRPr="00577548">
        <w:rPr>
          <w:sz w:val="28"/>
          <w:szCs w:val="28"/>
        </w:rPr>
        <w:t xml:space="preserve">предоставления </w:t>
      </w:r>
      <w:r w:rsidR="00BA6A52" w:rsidRPr="00577548">
        <w:rPr>
          <w:sz w:val="28"/>
          <w:szCs w:val="28"/>
        </w:rPr>
        <w:t>субсидии</w:t>
      </w:r>
      <w:r w:rsidRPr="00577548">
        <w:rPr>
          <w:sz w:val="28"/>
          <w:szCs w:val="28"/>
        </w:rPr>
        <w:t xml:space="preserve"> из </w:t>
      </w:r>
      <w:r w:rsidR="00952B7E" w:rsidRPr="00577548">
        <w:rPr>
          <w:sz w:val="28"/>
          <w:szCs w:val="28"/>
        </w:rPr>
        <w:t xml:space="preserve">краевого бюджета </w:t>
      </w:r>
      <w:r w:rsidR="00DE59CA" w:rsidRPr="00577548">
        <w:rPr>
          <w:sz w:val="28"/>
          <w:szCs w:val="28"/>
        </w:rPr>
        <w:t>субъектам предпринимательской деятельности на</w:t>
      </w:r>
      <w:r w:rsidR="00DA4BC9" w:rsidRPr="00577548">
        <w:rPr>
          <w:sz w:val="28"/>
          <w:szCs w:val="28"/>
        </w:rPr>
        <w:t xml:space="preserve"> </w:t>
      </w:r>
      <w:bookmarkStart w:id="0" w:name="_Hlk82005981"/>
      <w:r w:rsidR="00DA4BC9" w:rsidRPr="00577548">
        <w:rPr>
          <w:sz w:val="28"/>
          <w:szCs w:val="28"/>
        </w:rPr>
        <w:t>частичное</w:t>
      </w:r>
      <w:r w:rsidR="00DE59CA" w:rsidRPr="00577548">
        <w:rPr>
          <w:sz w:val="28"/>
          <w:szCs w:val="28"/>
        </w:rPr>
        <w:t xml:space="preserve"> </w:t>
      </w:r>
      <w:bookmarkStart w:id="1" w:name="_Hlk82006911"/>
      <w:r w:rsidR="00DE59CA" w:rsidRPr="00577548">
        <w:rPr>
          <w:sz w:val="28"/>
          <w:szCs w:val="28"/>
        </w:rPr>
        <w:t xml:space="preserve">возмещение </w:t>
      </w:r>
      <w:r w:rsidR="00BB5760" w:rsidRPr="00577548">
        <w:rPr>
          <w:sz w:val="28"/>
          <w:szCs w:val="28"/>
        </w:rPr>
        <w:t>затрат</w:t>
      </w:r>
      <w:r w:rsidR="00DE59CA" w:rsidRPr="00577548">
        <w:rPr>
          <w:sz w:val="28"/>
          <w:szCs w:val="28"/>
        </w:rPr>
        <w:t>, связанных с</w:t>
      </w:r>
      <w:r w:rsidR="00BB5760" w:rsidRPr="00577548">
        <w:rPr>
          <w:sz w:val="28"/>
          <w:szCs w:val="28"/>
        </w:rPr>
        <w:t xml:space="preserve"> приобретением, </w:t>
      </w:r>
      <w:r w:rsidR="00DE59CA" w:rsidRPr="00577548">
        <w:rPr>
          <w:sz w:val="28"/>
          <w:szCs w:val="28"/>
        </w:rPr>
        <w:t>строительством и</w:t>
      </w:r>
      <w:r w:rsidR="002A4537" w:rsidRPr="00577548">
        <w:rPr>
          <w:sz w:val="28"/>
          <w:szCs w:val="28"/>
        </w:rPr>
        <w:t>ли</w:t>
      </w:r>
      <w:r w:rsidR="00DE59CA" w:rsidRPr="00577548">
        <w:rPr>
          <w:sz w:val="28"/>
          <w:szCs w:val="28"/>
        </w:rPr>
        <w:t xml:space="preserve"> реконструкцией торгов</w:t>
      </w:r>
      <w:r w:rsidR="00BB5760" w:rsidRPr="00577548">
        <w:rPr>
          <w:sz w:val="28"/>
          <w:szCs w:val="28"/>
        </w:rPr>
        <w:t xml:space="preserve">ых </w:t>
      </w:r>
      <w:r w:rsidR="00DE59CA" w:rsidRPr="00577548">
        <w:rPr>
          <w:sz w:val="28"/>
          <w:szCs w:val="28"/>
        </w:rPr>
        <w:t>центров (комплексов)</w:t>
      </w:r>
      <w:r w:rsidR="00DA4BC9" w:rsidRPr="00577548">
        <w:rPr>
          <w:sz w:val="28"/>
          <w:szCs w:val="28"/>
        </w:rPr>
        <w:t xml:space="preserve"> в моногородах Приморского края</w:t>
      </w:r>
    </w:p>
    <w:bookmarkEnd w:id="0"/>
    <w:bookmarkEnd w:id="1"/>
    <w:p w14:paraId="0B31C8D6" w14:textId="77777777" w:rsidR="00805B8B" w:rsidRPr="00577548" w:rsidRDefault="00805B8B" w:rsidP="00805B8B">
      <w:pPr>
        <w:jc w:val="center"/>
        <w:rPr>
          <w:sz w:val="28"/>
          <w:szCs w:val="28"/>
        </w:rPr>
      </w:pPr>
    </w:p>
    <w:p w14:paraId="63BF5105" w14:textId="09A86ECE" w:rsidR="00AA5BC9" w:rsidRPr="00577548" w:rsidRDefault="00AA5BC9" w:rsidP="00AA5BC9">
      <w:pPr>
        <w:pStyle w:val="a5"/>
        <w:widowControl w:val="0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577548">
        <w:rPr>
          <w:b/>
          <w:bCs/>
          <w:sz w:val="28"/>
          <w:szCs w:val="28"/>
        </w:rPr>
        <w:t>I. Общие поло</w:t>
      </w:r>
      <w:r w:rsidR="00E941CE" w:rsidRPr="00577548">
        <w:rPr>
          <w:b/>
          <w:bCs/>
          <w:sz w:val="28"/>
          <w:szCs w:val="28"/>
        </w:rPr>
        <w:t>жения о предоставлении субсидии</w:t>
      </w:r>
    </w:p>
    <w:p w14:paraId="0FF2711E" w14:textId="77777777" w:rsidR="00805B8B" w:rsidRPr="00577548" w:rsidRDefault="00805B8B" w:rsidP="00805B8B">
      <w:pPr>
        <w:jc w:val="center"/>
        <w:rPr>
          <w:sz w:val="28"/>
          <w:szCs w:val="28"/>
        </w:rPr>
      </w:pPr>
    </w:p>
    <w:p w14:paraId="295F41FD" w14:textId="0A71FC0E" w:rsidR="00AA5BC9" w:rsidRPr="00577548" w:rsidRDefault="00AA5BC9" w:rsidP="00D971B5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1.</w:t>
      </w:r>
      <w:r w:rsidR="00BA6A52" w:rsidRPr="00577548">
        <w:rPr>
          <w:sz w:val="28"/>
          <w:szCs w:val="28"/>
        </w:rPr>
        <w:t xml:space="preserve"> </w:t>
      </w:r>
      <w:r w:rsidR="007A366E" w:rsidRPr="00577548">
        <w:rPr>
          <w:sz w:val="28"/>
          <w:szCs w:val="28"/>
        </w:rPr>
        <w:t>Настоящий Порядок определяет цель, условия</w:t>
      </w:r>
      <w:r w:rsidR="00BA6A52" w:rsidRPr="00577548">
        <w:rPr>
          <w:sz w:val="28"/>
          <w:szCs w:val="28"/>
        </w:rPr>
        <w:t xml:space="preserve"> и порядок предоставления субсидии из </w:t>
      </w:r>
      <w:r w:rsidR="00952B7E" w:rsidRPr="00577548">
        <w:rPr>
          <w:sz w:val="28"/>
          <w:szCs w:val="28"/>
        </w:rPr>
        <w:t xml:space="preserve">краевого бюджета </w:t>
      </w:r>
      <w:r w:rsidR="00DE59CA" w:rsidRPr="00577548">
        <w:rPr>
          <w:sz w:val="28"/>
          <w:szCs w:val="28"/>
        </w:rPr>
        <w:t xml:space="preserve">субъектам предпринимательской деятельности на </w:t>
      </w:r>
      <w:r w:rsidR="002F03FE" w:rsidRPr="00577548">
        <w:rPr>
          <w:sz w:val="28"/>
          <w:szCs w:val="28"/>
        </w:rPr>
        <w:t xml:space="preserve">частичное возмещение затрат, связанных с приобретением, строительством или реконструкцией торговых центров (комплексов) в моногородах Приморского края </w:t>
      </w:r>
      <w:r w:rsidR="00B70165" w:rsidRPr="00577548">
        <w:rPr>
          <w:sz w:val="28"/>
          <w:szCs w:val="28"/>
        </w:rPr>
        <w:t>(далее соответственно – субсидии</w:t>
      </w:r>
      <w:r w:rsidR="00CC0D29" w:rsidRPr="00577548">
        <w:rPr>
          <w:sz w:val="28"/>
          <w:szCs w:val="28"/>
        </w:rPr>
        <w:t>, Порядок</w:t>
      </w:r>
      <w:r w:rsidR="00B70165" w:rsidRPr="00577548">
        <w:rPr>
          <w:sz w:val="28"/>
          <w:szCs w:val="28"/>
        </w:rPr>
        <w:t>)</w:t>
      </w:r>
      <w:r w:rsidR="00952B7E" w:rsidRPr="00577548">
        <w:rPr>
          <w:sz w:val="28"/>
          <w:szCs w:val="28"/>
        </w:rPr>
        <w:t xml:space="preserve">, критерии отбора </w:t>
      </w:r>
      <w:r w:rsidR="009072D0" w:rsidRPr="00577548">
        <w:rPr>
          <w:sz w:val="28"/>
          <w:szCs w:val="28"/>
        </w:rPr>
        <w:t>субъектов предпринимательской деятельности</w:t>
      </w:r>
      <w:r w:rsidR="00952B7E" w:rsidRPr="00577548">
        <w:rPr>
          <w:sz w:val="28"/>
          <w:szCs w:val="28"/>
        </w:rPr>
        <w:t>, имеющих право на получение субсидии, а также порядок возврата субсидии в случае нарушения условий, целей и порядка, установленных при их предоставлении.</w:t>
      </w:r>
    </w:p>
    <w:p w14:paraId="2631480F" w14:textId="6FDB6B40" w:rsidR="00AA5BC9" w:rsidRPr="00577548" w:rsidRDefault="00AA5BC9" w:rsidP="00AA5BC9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Министерство промышленности и торговли Приморского края (далее – Министерство) является главным распорядителем средств краевого бюджета, осуществляющим предоставление субсидии в соответствии со сводной бюджетной росписью, кассовым планом исполнения краевого бюджета в пределах бюджетных ассигнований, предусмотренных Министерству на указанные цели на соответствующий финансовый год и плановый период и лимитов бюджетных обязательств, доведенных в установленном порядке в рамках реализации государственной программы Приморского края «Экономическое развитие и инновационная экономика Приморского края на 2020 – 2027 годы», утвержденной постановлением Администрации Приморского края от 19 декабря 2019 года № 860-па.</w:t>
      </w:r>
    </w:p>
    <w:p w14:paraId="73E350E7" w14:textId="45616FFD" w:rsidR="002B7689" w:rsidRPr="00577548" w:rsidRDefault="007B4405" w:rsidP="002B76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577548">
        <w:rPr>
          <w:sz w:val="28"/>
          <w:szCs w:val="28"/>
        </w:rPr>
        <w:lastRenderedPageBreak/>
        <w:t>1.2</w:t>
      </w:r>
      <w:r w:rsidR="00CA1B85" w:rsidRPr="00577548">
        <w:rPr>
          <w:sz w:val="28"/>
          <w:szCs w:val="28"/>
        </w:rPr>
        <w:t>.  В настоящем Порядке используются следующи</w:t>
      </w:r>
      <w:r w:rsidRPr="00577548">
        <w:rPr>
          <w:sz w:val="28"/>
          <w:szCs w:val="28"/>
        </w:rPr>
        <w:t>е поняти</w:t>
      </w:r>
      <w:r w:rsidR="00CA1B85" w:rsidRPr="00577548">
        <w:rPr>
          <w:sz w:val="28"/>
          <w:szCs w:val="28"/>
        </w:rPr>
        <w:t>я</w:t>
      </w:r>
      <w:r w:rsidRPr="00577548">
        <w:rPr>
          <w:sz w:val="28"/>
          <w:szCs w:val="28"/>
        </w:rPr>
        <w:t>:</w:t>
      </w:r>
      <w:r w:rsidR="002B7689" w:rsidRPr="00577548">
        <w:rPr>
          <w:sz w:val="28"/>
          <w:szCs w:val="28"/>
        </w:rPr>
        <w:t xml:space="preserve"> </w:t>
      </w:r>
      <w:r w:rsidR="002F03FE" w:rsidRPr="00577548">
        <w:rPr>
          <w:rFonts w:ascii="Arial" w:eastAsiaTheme="minorHAnsi" w:hAnsi="Arial" w:cs="Arial"/>
          <w:lang w:eastAsia="en-US"/>
        </w:rPr>
        <w:t xml:space="preserve"> </w:t>
      </w:r>
    </w:p>
    <w:p w14:paraId="1BA9C8FD" w14:textId="6C96FCB6" w:rsidR="002B7689" w:rsidRPr="00577548" w:rsidRDefault="002B7689" w:rsidP="002B768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п</w:t>
      </w:r>
      <w:r w:rsidR="002F03FE" w:rsidRPr="00577548">
        <w:rPr>
          <w:sz w:val="28"/>
          <w:szCs w:val="28"/>
        </w:rPr>
        <w:t xml:space="preserve">олучатель субсидии - субъект малого и среднего предпринимательства </w:t>
      </w:r>
      <w:r w:rsidRPr="00577548">
        <w:rPr>
          <w:sz w:val="28"/>
          <w:szCs w:val="28"/>
        </w:rPr>
        <w:t xml:space="preserve">(понятие используется в значении, указанном в Федеральном </w:t>
      </w:r>
      <w:hyperlink r:id="rId11" w:history="1">
        <w:r w:rsidRPr="00577548">
          <w:rPr>
            <w:sz w:val="28"/>
            <w:szCs w:val="28"/>
          </w:rPr>
          <w:t>законе</w:t>
        </w:r>
      </w:hyperlink>
      <w:r w:rsidRPr="00577548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Федерации») (далее </w:t>
      </w:r>
      <w:r w:rsidR="00D96631" w:rsidRPr="00577548">
        <w:rPr>
          <w:sz w:val="28"/>
          <w:szCs w:val="28"/>
        </w:rPr>
        <w:t xml:space="preserve">соответственно </w:t>
      </w:r>
      <w:r w:rsidRPr="00577548">
        <w:rPr>
          <w:sz w:val="28"/>
          <w:szCs w:val="28"/>
        </w:rPr>
        <w:t>– субъект предпринимательской деятельности</w:t>
      </w:r>
      <w:r w:rsidR="00D96631" w:rsidRPr="00577548">
        <w:rPr>
          <w:sz w:val="28"/>
          <w:szCs w:val="28"/>
        </w:rPr>
        <w:t>, получатель субсидии</w:t>
      </w:r>
      <w:r w:rsidRPr="00577548">
        <w:rPr>
          <w:sz w:val="28"/>
          <w:szCs w:val="28"/>
        </w:rPr>
        <w:t>);</w:t>
      </w:r>
    </w:p>
    <w:p w14:paraId="5D3C3418" w14:textId="4FB00ADB" w:rsidR="00FC1B46" w:rsidRPr="00577548" w:rsidRDefault="00FC1B46" w:rsidP="00FC1B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торговый центр -  совокупность торговых предприятий и/или предприятий по оказанию услуг, реализующих универсальный или специализированный ассортимент товаров и универсальный ассортимент услуг, расположенных на определенной территории в зданиях или строениях, спланированных, построенных и управляемых как единое целое и предоставляющих в границах своей территории стоянку для автомашин;</w:t>
      </w:r>
    </w:p>
    <w:p w14:paraId="382F173F" w14:textId="6AC30E29" w:rsidR="00FC1B46" w:rsidRPr="00577548" w:rsidRDefault="00FC1B46" w:rsidP="00FC1B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торговый комплекс - совокупность торговых предприятий, реализующих товары и оказывающих услуги, расположенные на определенной территории и централизующие функции хозяйственного обслуживания торговой деятельности.</w:t>
      </w:r>
    </w:p>
    <w:p w14:paraId="65244CAD" w14:textId="024EE205" w:rsidR="00036566" w:rsidRPr="00577548" w:rsidRDefault="000841BC" w:rsidP="000841BC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1.3. </w:t>
      </w:r>
      <w:r w:rsidR="000C0449" w:rsidRPr="00577548">
        <w:rPr>
          <w:sz w:val="28"/>
          <w:szCs w:val="28"/>
        </w:rPr>
        <w:t>Субсидия предоставляе</w:t>
      </w:r>
      <w:r w:rsidR="00952B7E" w:rsidRPr="00577548">
        <w:rPr>
          <w:sz w:val="28"/>
          <w:szCs w:val="28"/>
        </w:rPr>
        <w:t xml:space="preserve">тся </w:t>
      </w:r>
      <w:r w:rsidR="00DE59CA" w:rsidRPr="00577548">
        <w:rPr>
          <w:sz w:val="28"/>
          <w:szCs w:val="28"/>
        </w:rPr>
        <w:t xml:space="preserve">субъектам предпринимательской деятельности в </w:t>
      </w:r>
      <w:r w:rsidRPr="00577548">
        <w:rPr>
          <w:sz w:val="28"/>
          <w:szCs w:val="28"/>
        </w:rPr>
        <w:t xml:space="preserve">целях </w:t>
      </w:r>
      <w:r w:rsidR="005D4D0B" w:rsidRPr="00577548">
        <w:rPr>
          <w:sz w:val="28"/>
          <w:szCs w:val="28"/>
        </w:rPr>
        <w:t xml:space="preserve">частичного </w:t>
      </w:r>
      <w:r w:rsidR="00DE59CA" w:rsidRPr="00577548">
        <w:rPr>
          <w:sz w:val="28"/>
          <w:szCs w:val="28"/>
        </w:rPr>
        <w:t>возмещения</w:t>
      </w:r>
      <w:r w:rsidR="005D4D0B" w:rsidRPr="00577548">
        <w:rPr>
          <w:sz w:val="28"/>
          <w:szCs w:val="28"/>
        </w:rPr>
        <w:t xml:space="preserve"> </w:t>
      </w:r>
      <w:r w:rsidR="006B342C" w:rsidRPr="00577548">
        <w:rPr>
          <w:sz w:val="28"/>
          <w:szCs w:val="28"/>
        </w:rPr>
        <w:t>затрат</w:t>
      </w:r>
      <w:r w:rsidR="00DE59CA" w:rsidRPr="00577548">
        <w:rPr>
          <w:sz w:val="28"/>
          <w:szCs w:val="28"/>
        </w:rPr>
        <w:t>, связанных с</w:t>
      </w:r>
      <w:r w:rsidR="008952D2" w:rsidRPr="00577548">
        <w:rPr>
          <w:sz w:val="28"/>
          <w:szCs w:val="28"/>
        </w:rPr>
        <w:t xml:space="preserve"> приобретением, </w:t>
      </w:r>
      <w:r w:rsidR="00DE59CA" w:rsidRPr="00577548">
        <w:rPr>
          <w:sz w:val="28"/>
          <w:szCs w:val="28"/>
        </w:rPr>
        <w:t>строительством и</w:t>
      </w:r>
      <w:r w:rsidR="002A4537" w:rsidRPr="00577548">
        <w:rPr>
          <w:sz w:val="28"/>
          <w:szCs w:val="28"/>
        </w:rPr>
        <w:t>ли</w:t>
      </w:r>
      <w:r w:rsidR="00DE59CA" w:rsidRPr="00577548">
        <w:rPr>
          <w:sz w:val="28"/>
          <w:szCs w:val="28"/>
        </w:rPr>
        <w:t xml:space="preserve"> реконструкцией торгов</w:t>
      </w:r>
      <w:r w:rsidR="008952D2" w:rsidRPr="00577548">
        <w:rPr>
          <w:sz w:val="28"/>
          <w:szCs w:val="28"/>
        </w:rPr>
        <w:t xml:space="preserve">ых </w:t>
      </w:r>
      <w:r w:rsidR="00DE59CA" w:rsidRPr="00577548">
        <w:rPr>
          <w:sz w:val="28"/>
          <w:szCs w:val="28"/>
        </w:rPr>
        <w:t>центров (комплексов)</w:t>
      </w:r>
      <w:r w:rsidR="005D4D0B" w:rsidRPr="00577548">
        <w:rPr>
          <w:sz w:val="28"/>
          <w:szCs w:val="28"/>
        </w:rPr>
        <w:t xml:space="preserve"> в моногородах Приморского края,</w:t>
      </w:r>
      <w:r w:rsidR="00EA5A11" w:rsidRPr="00577548">
        <w:rPr>
          <w:sz w:val="28"/>
          <w:szCs w:val="28"/>
        </w:rPr>
        <w:t xml:space="preserve"> понесенных субъектом предпринимательской деятельности </w:t>
      </w:r>
      <w:bookmarkStart w:id="2" w:name="_Hlk79510495"/>
      <w:r w:rsidR="00EA5A11" w:rsidRPr="00577548">
        <w:rPr>
          <w:sz w:val="28"/>
          <w:szCs w:val="28"/>
        </w:rPr>
        <w:t>в период не ранее трех лет, предшествующих году подачи документов на получение субсидии</w:t>
      </w:r>
      <w:bookmarkEnd w:id="2"/>
      <w:r w:rsidR="00036566" w:rsidRPr="00577548">
        <w:rPr>
          <w:sz w:val="28"/>
          <w:szCs w:val="28"/>
        </w:rPr>
        <w:t>.</w:t>
      </w:r>
    </w:p>
    <w:p w14:paraId="4085B6DA" w14:textId="601C043A" w:rsidR="00036566" w:rsidRPr="00577548" w:rsidRDefault="00036566" w:rsidP="00036566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Размер субсидии на возмещение части понесенных затрат на приобретение, строительство или реконструкцию торгового центра (комплекса) </w:t>
      </w:r>
      <w:r w:rsidR="00133179" w:rsidRPr="00577548">
        <w:rPr>
          <w:sz w:val="28"/>
          <w:szCs w:val="28"/>
        </w:rPr>
        <w:t xml:space="preserve">пропорционален </w:t>
      </w:r>
      <w:r w:rsidRPr="00577548">
        <w:rPr>
          <w:sz w:val="28"/>
          <w:szCs w:val="28"/>
        </w:rPr>
        <w:t>заявленному</w:t>
      </w:r>
      <w:r w:rsidR="00133179" w:rsidRPr="00577548">
        <w:rPr>
          <w:sz w:val="28"/>
          <w:szCs w:val="28"/>
        </w:rPr>
        <w:t xml:space="preserve"> субъектом предпринимательской деятельности</w:t>
      </w:r>
      <w:r w:rsidRPr="00577548">
        <w:rPr>
          <w:sz w:val="28"/>
          <w:szCs w:val="28"/>
        </w:rPr>
        <w:t xml:space="preserve"> проценту используемой</w:t>
      </w:r>
      <w:r w:rsidR="00133179" w:rsidRPr="00577548">
        <w:rPr>
          <w:sz w:val="28"/>
          <w:szCs w:val="28"/>
        </w:rPr>
        <w:t xml:space="preserve"> общей</w:t>
      </w:r>
      <w:r w:rsidRPr="00577548">
        <w:rPr>
          <w:sz w:val="28"/>
          <w:szCs w:val="28"/>
        </w:rPr>
        <w:t xml:space="preserve"> площади</w:t>
      </w:r>
      <w:r w:rsidR="00133179" w:rsidRPr="00577548">
        <w:rPr>
          <w:sz w:val="28"/>
          <w:szCs w:val="28"/>
        </w:rPr>
        <w:t xml:space="preserve"> торгового центра (комплекса)</w:t>
      </w:r>
      <w:r w:rsidRPr="00577548">
        <w:rPr>
          <w:sz w:val="28"/>
          <w:szCs w:val="28"/>
        </w:rPr>
        <w:t xml:space="preserve"> по видам экономической деятельности, </w:t>
      </w:r>
      <w:r w:rsidR="00133179" w:rsidRPr="00577548">
        <w:rPr>
          <w:sz w:val="28"/>
          <w:szCs w:val="28"/>
        </w:rPr>
        <w:t xml:space="preserve">указанным </w:t>
      </w:r>
      <w:r w:rsidRPr="00577548">
        <w:rPr>
          <w:sz w:val="28"/>
          <w:szCs w:val="28"/>
        </w:rPr>
        <w:t xml:space="preserve">в абзаце </w:t>
      </w:r>
      <w:r w:rsidR="00926D39" w:rsidRPr="00577548">
        <w:rPr>
          <w:sz w:val="28"/>
          <w:szCs w:val="28"/>
        </w:rPr>
        <w:t>третьем</w:t>
      </w:r>
      <w:r w:rsidRPr="00577548">
        <w:rPr>
          <w:sz w:val="28"/>
          <w:szCs w:val="28"/>
        </w:rPr>
        <w:t xml:space="preserve"> пункта </w:t>
      </w:r>
      <w:r w:rsidR="00926D39" w:rsidRPr="00577548">
        <w:rPr>
          <w:sz w:val="28"/>
          <w:szCs w:val="28"/>
        </w:rPr>
        <w:t>2</w:t>
      </w:r>
      <w:r w:rsidR="00F30AA3" w:rsidRPr="00577548">
        <w:rPr>
          <w:sz w:val="28"/>
          <w:szCs w:val="28"/>
        </w:rPr>
        <w:t>.</w:t>
      </w:r>
      <w:r w:rsidRPr="00577548">
        <w:rPr>
          <w:sz w:val="28"/>
          <w:szCs w:val="28"/>
        </w:rPr>
        <w:t>4 настоящего Порядка</w:t>
      </w:r>
      <w:r w:rsidR="005D4D0B" w:rsidRPr="00577548">
        <w:rPr>
          <w:sz w:val="28"/>
          <w:szCs w:val="28"/>
        </w:rPr>
        <w:t xml:space="preserve">, но не превышает </w:t>
      </w:r>
      <w:r w:rsidR="002F04E6" w:rsidRPr="00577548">
        <w:rPr>
          <w:sz w:val="28"/>
          <w:szCs w:val="28"/>
        </w:rPr>
        <w:t xml:space="preserve">¼ от </w:t>
      </w:r>
      <w:r w:rsidR="005D4D0B" w:rsidRPr="00577548">
        <w:rPr>
          <w:sz w:val="28"/>
          <w:szCs w:val="28"/>
        </w:rPr>
        <w:t>общего размера указанных затрат</w:t>
      </w:r>
      <w:r w:rsidR="00133179" w:rsidRPr="00577548">
        <w:rPr>
          <w:sz w:val="28"/>
          <w:szCs w:val="28"/>
        </w:rPr>
        <w:t>.</w:t>
      </w:r>
    </w:p>
    <w:p w14:paraId="62F93471" w14:textId="7AE39C66" w:rsidR="0079492D" w:rsidRPr="00577548" w:rsidRDefault="00EA5A11" w:rsidP="005D4D0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 </w:t>
      </w:r>
      <w:r w:rsidR="005D4D0B" w:rsidRPr="00577548">
        <w:rPr>
          <w:sz w:val="28"/>
          <w:szCs w:val="28"/>
        </w:rPr>
        <w:tab/>
      </w:r>
      <w:r w:rsidR="0079492D" w:rsidRPr="00577548">
        <w:rPr>
          <w:sz w:val="28"/>
          <w:szCs w:val="28"/>
        </w:rPr>
        <w:t>Перечень затрат, компенсируемых за счет средств субсидии может</w:t>
      </w:r>
      <w:r w:rsidR="00D93E5F" w:rsidRPr="00577548">
        <w:rPr>
          <w:sz w:val="28"/>
          <w:szCs w:val="28"/>
        </w:rPr>
        <w:t xml:space="preserve"> </w:t>
      </w:r>
      <w:r w:rsidR="0079492D" w:rsidRPr="00577548">
        <w:rPr>
          <w:sz w:val="28"/>
          <w:szCs w:val="28"/>
        </w:rPr>
        <w:t>состоять из:</w:t>
      </w:r>
    </w:p>
    <w:p w14:paraId="1865C832" w14:textId="3179403A" w:rsidR="0079492D" w:rsidRPr="00577548" w:rsidRDefault="0079492D" w:rsidP="0079492D">
      <w:pPr>
        <w:spacing w:line="360" w:lineRule="auto"/>
        <w:ind w:firstLine="709"/>
        <w:jc w:val="both"/>
        <w:rPr>
          <w:sz w:val="28"/>
          <w:szCs w:val="28"/>
        </w:rPr>
      </w:pPr>
      <w:r w:rsidRPr="00CF7D49">
        <w:rPr>
          <w:sz w:val="28"/>
          <w:szCs w:val="28"/>
        </w:rPr>
        <w:lastRenderedPageBreak/>
        <w:t xml:space="preserve">сумм, </w:t>
      </w:r>
      <w:r w:rsidR="003E1E6A" w:rsidRPr="00CF7D49">
        <w:rPr>
          <w:sz w:val="28"/>
          <w:szCs w:val="28"/>
        </w:rPr>
        <w:t>уплач</w:t>
      </w:r>
      <w:r w:rsidRPr="00CF7D49">
        <w:rPr>
          <w:sz w:val="28"/>
          <w:szCs w:val="28"/>
        </w:rPr>
        <w:t>е</w:t>
      </w:r>
      <w:r w:rsidR="003E1E6A" w:rsidRPr="00CF7D49">
        <w:rPr>
          <w:sz w:val="28"/>
          <w:szCs w:val="28"/>
        </w:rPr>
        <w:t>нн</w:t>
      </w:r>
      <w:r w:rsidRPr="00CF7D49">
        <w:rPr>
          <w:sz w:val="28"/>
          <w:szCs w:val="28"/>
        </w:rPr>
        <w:t>ых за приведение торгового центра (комплекса) в состояние, пригодное для его использования;</w:t>
      </w:r>
    </w:p>
    <w:p w14:paraId="13BDE87B" w14:textId="1F5A65FF" w:rsidR="0079492D" w:rsidRPr="00577548" w:rsidRDefault="0079492D" w:rsidP="0079492D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сумм</w:t>
      </w:r>
      <w:r w:rsidR="003E1E6A" w:rsidRPr="00577548">
        <w:rPr>
          <w:sz w:val="28"/>
          <w:szCs w:val="28"/>
        </w:rPr>
        <w:t>, уплач</w:t>
      </w:r>
      <w:r w:rsidRPr="00577548">
        <w:rPr>
          <w:sz w:val="28"/>
          <w:szCs w:val="28"/>
        </w:rPr>
        <w:t>е</w:t>
      </w:r>
      <w:r w:rsidR="003E1E6A" w:rsidRPr="00577548">
        <w:rPr>
          <w:sz w:val="28"/>
          <w:szCs w:val="28"/>
        </w:rPr>
        <w:t>нн</w:t>
      </w:r>
      <w:r w:rsidRPr="00577548">
        <w:rPr>
          <w:sz w:val="28"/>
          <w:szCs w:val="28"/>
        </w:rPr>
        <w:t>ы</w:t>
      </w:r>
      <w:r w:rsidR="003E1E6A" w:rsidRPr="00577548">
        <w:rPr>
          <w:sz w:val="28"/>
          <w:szCs w:val="28"/>
        </w:rPr>
        <w:t>х</w:t>
      </w:r>
      <w:r w:rsidRPr="00577548">
        <w:rPr>
          <w:sz w:val="28"/>
          <w:szCs w:val="28"/>
        </w:rPr>
        <w:t xml:space="preserve"> </w:t>
      </w:r>
      <w:r w:rsidR="003E1E6A" w:rsidRPr="00577548">
        <w:rPr>
          <w:sz w:val="28"/>
          <w:szCs w:val="28"/>
        </w:rPr>
        <w:t>субъектом предпринимательской деятельности</w:t>
      </w:r>
      <w:r w:rsidRPr="00577548">
        <w:rPr>
          <w:sz w:val="28"/>
          <w:szCs w:val="28"/>
        </w:rPr>
        <w:t xml:space="preserve"> за осуществление работ по договору строительно</w:t>
      </w:r>
      <w:r w:rsidR="003E1E6A" w:rsidRPr="00577548">
        <w:rPr>
          <w:sz w:val="28"/>
          <w:szCs w:val="28"/>
        </w:rPr>
        <w:t>го подряда, договора купли-продажи или договора реконструкции</w:t>
      </w:r>
      <w:r w:rsidRPr="00577548">
        <w:rPr>
          <w:sz w:val="28"/>
          <w:szCs w:val="28"/>
        </w:rPr>
        <w:t>;</w:t>
      </w:r>
    </w:p>
    <w:p w14:paraId="2A1CA407" w14:textId="3A3A32CD" w:rsidR="0079492D" w:rsidRPr="00577548" w:rsidRDefault="0079492D" w:rsidP="0079492D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невозмещаемые налоги, государственная пошлина, уплачиваемые в связи с приобретением </w:t>
      </w:r>
      <w:r w:rsidR="003E1E6A" w:rsidRPr="00577548">
        <w:rPr>
          <w:sz w:val="28"/>
          <w:szCs w:val="28"/>
        </w:rPr>
        <w:t>торгового центра (комплекса)</w:t>
      </w:r>
      <w:r w:rsidR="00A96EF8" w:rsidRPr="00577548">
        <w:rPr>
          <w:sz w:val="28"/>
          <w:szCs w:val="28"/>
        </w:rPr>
        <w:t>.</w:t>
      </w:r>
    </w:p>
    <w:p w14:paraId="5BE5683D" w14:textId="063B3AC3" w:rsidR="00D66815" w:rsidRPr="00577548" w:rsidRDefault="00D66815" w:rsidP="0079492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Р</w:t>
      </w:r>
      <w:r w:rsidR="00670CFF" w:rsidRPr="00577548">
        <w:rPr>
          <w:sz w:val="28"/>
          <w:szCs w:val="28"/>
        </w:rPr>
        <w:t>асчетная база для р</w:t>
      </w:r>
      <w:r w:rsidRPr="00577548">
        <w:rPr>
          <w:sz w:val="28"/>
          <w:szCs w:val="28"/>
        </w:rPr>
        <w:t>азмер</w:t>
      </w:r>
      <w:r w:rsidR="00670CFF" w:rsidRPr="00577548">
        <w:rPr>
          <w:sz w:val="28"/>
          <w:szCs w:val="28"/>
        </w:rPr>
        <w:t>а</w:t>
      </w:r>
      <w:r w:rsidRPr="00577548">
        <w:rPr>
          <w:sz w:val="28"/>
          <w:szCs w:val="28"/>
        </w:rPr>
        <w:t xml:space="preserve"> субсидии не включает в себя расходы на </w:t>
      </w:r>
      <w:r w:rsidR="00FE2461" w:rsidRPr="00577548">
        <w:rPr>
          <w:sz w:val="28"/>
          <w:szCs w:val="28"/>
        </w:rPr>
        <w:t xml:space="preserve">аренду (покупку) земельного участка, </w:t>
      </w:r>
      <w:r w:rsidR="00E12274" w:rsidRPr="00577548">
        <w:rPr>
          <w:sz w:val="28"/>
          <w:szCs w:val="28"/>
        </w:rPr>
        <w:t>подведение инженерных сетей,</w:t>
      </w:r>
      <w:r w:rsidR="00670CFF" w:rsidRPr="00577548">
        <w:rPr>
          <w:sz w:val="28"/>
          <w:szCs w:val="28"/>
        </w:rPr>
        <w:t xml:space="preserve"> подъездных путей,</w:t>
      </w:r>
      <w:r w:rsidR="00E12274" w:rsidRPr="00577548">
        <w:rPr>
          <w:sz w:val="28"/>
          <w:szCs w:val="28"/>
        </w:rPr>
        <w:t xml:space="preserve"> благоустройство территории, </w:t>
      </w:r>
      <w:r w:rsidR="00FE2461" w:rsidRPr="00577548">
        <w:rPr>
          <w:sz w:val="28"/>
          <w:szCs w:val="28"/>
        </w:rPr>
        <w:t>на которо</w:t>
      </w:r>
      <w:r w:rsidR="00E12274" w:rsidRPr="00577548">
        <w:rPr>
          <w:sz w:val="28"/>
          <w:szCs w:val="28"/>
        </w:rPr>
        <w:t>й</w:t>
      </w:r>
      <w:r w:rsidR="00FE2461" w:rsidRPr="00577548">
        <w:rPr>
          <w:sz w:val="28"/>
          <w:szCs w:val="28"/>
        </w:rPr>
        <w:t xml:space="preserve"> размещен торгов</w:t>
      </w:r>
      <w:r w:rsidR="00ED53FB" w:rsidRPr="00577548">
        <w:rPr>
          <w:sz w:val="28"/>
          <w:szCs w:val="28"/>
        </w:rPr>
        <w:t xml:space="preserve">ый </w:t>
      </w:r>
      <w:r w:rsidR="00FE2461" w:rsidRPr="00577548">
        <w:rPr>
          <w:sz w:val="28"/>
          <w:szCs w:val="28"/>
        </w:rPr>
        <w:t>центр (комплекс), закупку оборудования</w:t>
      </w:r>
      <w:r w:rsidRPr="00577548">
        <w:rPr>
          <w:sz w:val="28"/>
          <w:szCs w:val="28"/>
        </w:rPr>
        <w:t xml:space="preserve"> и иные расходы, возникающие с содержанием и эксплуатацией </w:t>
      </w:r>
      <w:proofErr w:type="gramStart"/>
      <w:r w:rsidR="00FE2461" w:rsidRPr="00577548">
        <w:rPr>
          <w:sz w:val="28"/>
          <w:szCs w:val="28"/>
        </w:rPr>
        <w:t>торгово</w:t>
      </w:r>
      <w:r w:rsidR="00ED53FB" w:rsidRPr="00577548">
        <w:rPr>
          <w:sz w:val="28"/>
          <w:szCs w:val="28"/>
        </w:rPr>
        <w:t xml:space="preserve">го </w:t>
      </w:r>
      <w:r w:rsidR="00FE2461" w:rsidRPr="00577548">
        <w:rPr>
          <w:sz w:val="28"/>
          <w:szCs w:val="28"/>
        </w:rPr>
        <w:t xml:space="preserve"> центра</w:t>
      </w:r>
      <w:proofErr w:type="gramEnd"/>
      <w:r w:rsidR="00FE2461" w:rsidRPr="00577548">
        <w:rPr>
          <w:sz w:val="28"/>
          <w:szCs w:val="28"/>
        </w:rPr>
        <w:t xml:space="preserve"> (комплекса)</w:t>
      </w:r>
      <w:r w:rsidRPr="00577548">
        <w:rPr>
          <w:sz w:val="28"/>
          <w:szCs w:val="28"/>
        </w:rPr>
        <w:t>.</w:t>
      </w:r>
    </w:p>
    <w:p w14:paraId="283D9BEA" w14:textId="77777777" w:rsidR="001B0DB3" w:rsidRPr="00577548" w:rsidRDefault="001B0DB3" w:rsidP="001B0DB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закона о бюджете (проекта закона о внесении изменений в закон о бюджете).</w:t>
      </w:r>
    </w:p>
    <w:p w14:paraId="24A4182F" w14:textId="2D299DAE" w:rsidR="00D96631" w:rsidRPr="00577548" w:rsidRDefault="00E12274" w:rsidP="00D9663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         </w:t>
      </w:r>
      <w:r w:rsidR="00CC4E23" w:rsidRPr="00577548">
        <w:rPr>
          <w:sz w:val="28"/>
          <w:szCs w:val="28"/>
        </w:rPr>
        <w:t>1.</w:t>
      </w:r>
      <w:r w:rsidR="00D93E5F" w:rsidRPr="00577548">
        <w:rPr>
          <w:sz w:val="28"/>
          <w:szCs w:val="28"/>
        </w:rPr>
        <w:t>4</w:t>
      </w:r>
      <w:r w:rsidR="00AA5BC9" w:rsidRPr="00577548">
        <w:rPr>
          <w:sz w:val="28"/>
          <w:szCs w:val="28"/>
        </w:rPr>
        <w:t>. Субсидия предоставляется субъектам предпринимательской деятельности на основании отбора, осуществляемого путем запроса предложений</w:t>
      </w:r>
      <w:r w:rsidR="00D96631" w:rsidRPr="00577548">
        <w:rPr>
          <w:sz w:val="28"/>
          <w:szCs w:val="28"/>
        </w:rPr>
        <w:t>, который проводится Министерством при определении получателя субсидии исходя из соответствия участника отбора критериям и требованиям отбора.</w:t>
      </w:r>
    </w:p>
    <w:p w14:paraId="43587483" w14:textId="3B8BA3A9" w:rsidR="00AA5BC9" w:rsidRPr="00577548" w:rsidRDefault="00CC4E23" w:rsidP="00AA5BC9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1.</w:t>
      </w:r>
      <w:r w:rsidR="00D93E5F" w:rsidRPr="00577548">
        <w:rPr>
          <w:sz w:val="28"/>
          <w:szCs w:val="28"/>
        </w:rPr>
        <w:t>5</w:t>
      </w:r>
      <w:r w:rsidR="00AA5BC9" w:rsidRPr="00577548">
        <w:rPr>
          <w:sz w:val="28"/>
          <w:szCs w:val="28"/>
        </w:rPr>
        <w:t>.</w:t>
      </w:r>
      <w:r w:rsidR="009739AB" w:rsidRPr="00577548">
        <w:rPr>
          <w:sz w:val="28"/>
          <w:szCs w:val="28"/>
        </w:rPr>
        <w:t xml:space="preserve"> </w:t>
      </w:r>
      <w:r w:rsidR="00AA5BC9" w:rsidRPr="00577548">
        <w:rPr>
          <w:sz w:val="28"/>
          <w:szCs w:val="28"/>
        </w:rPr>
        <w:t>Критериями отбора субъектов предпринимательской деятельности на получение субсидии являются:</w:t>
      </w:r>
    </w:p>
    <w:p w14:paraId="4BB68B00" w14:textId="69B43C20" w:rsidR="00952B7E" w:rsidRPr="00577548" w:rsidRDefault="009A017C" w:rsidP="009A017C">
      <w:pPr>
        <w:spacing w:line="360" w:lineRule="auto"/>
        <w:ind w:firstLine="708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- </w:t>
      </w:r>
      <w:r w:rsidR="0062370B" w:rsidRPr="00577548">
        <w:rPr>
          <w:sz w:val="28"/>
          <w:szCs w:val="28"/>
        </w:rPr>
        <w:t>отсутствие</w:t>
      </w:r>
      <w:r w:rsidR="00952B7E" w:rsidRPr="00577548">
        <w:rPr>
          <w:sz w:val="28"/>
          <w:szCs w:val="28"/>
        </w:rPr>
        <w:t xml:space="preserve"> фактов нецелевого использования </w:t>
      </w:r>
      <w:r w:rsidR="0087378C" w:rsidRPr="00577548">
        <w:rPr>
          <w:sz w:val="28"/>
          <w:szCs w:val="28"/>
        </w:rPr>
        <w:t>субъектом предпринимательской деятельности</w:t>
      </w:r>
      <w:r w:rsidR="00952B7E" w:rsidRPr="00577548">
        <w:rPr>
          <w:sz w:val="28"/>
          <w:szCs w:val="28"/>
        </w:rPr>
        <w:t xml:space="preserve"> ранее предоставленных субсидий из краевого бюджета в течение </w:t>
      </w:r>
      <w:r w:rsidR="00997310" w:rsidRPr="00577548">
        <w:rPr>
          <w:sz w:val="28"/>
          <w:szCs w:val="28"/>
        </w:rPr>
        <w:t>трех лет предшествующих году представления субсидии</w:t>
      </w:r>
      <w:r w:rsidR="00952B7E" w:rsidRPr="00577548">
        <w:rPr>
          <w:sz w:val="28"/>
          <w:szCs w:val="28"/>
        </w:rPr>
        <w:t>;</w:t>
      </w:r>
    </w:p>
    <w:p w14:paraId="33AF3F95" w14:textId="479634BA" w:rsidR="00DA0702" w:rsidRPr="00577548" w:rsidRDefault="00DA0702" w:rsidP="009A017C">
      <w:pPr>
        <w:spacing w:line="360" w:lineRule="auto"/>
        <w:ind w:firstLine="708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- </w:t>
      </w:r>
      <w:r w:rsidR="00825C6E" w:rsidRPr="00577548">
        <w:rPr>
          <w:sz w:val="28"/>
          <w:szCs w:val="28"/>
        </w:rPr>
        <w:t>приобретение</w:t>
      </w:r>
      <w:r w:rsidRPr="00577548">
        <w:rPr>
          <w:sz w:val="28"/>
          <w:szCs w:val="28"/>
        </w:rPr>
        <w:t xml:space="preserve">, строительство или реконструкция торговых центров (комплексов) в моногородах Приморского края, утверждённых распоряжением Правительства Российской Федерации от 29 июля 2014 года № 1398-р «Об </w:t>
      </w:r>
      <w:r w:rsidRPr="00577548">
        <w:rPr>
          <w:sz w:val="28"/>
          <w:szCs w:val="28"/>
        </w:rPr>
        <w:lastRenderedPageBreak/>
        <w:t xml:space="preserve">утверждении перечня </w:t>
      </w:r>
      <w:proofErr w:type="spellStart"/>
      <w:r w:rsidRPr="00577548">
        <w:rPr>
          <w:sz w:val="28"/>
          <w:szCs w:val="28"/>
        </w:rPr>
        <w:t>монопрофильных</w:t>
      </w:r>
      <w:proofErr w:type="spellEnd"/>
      <w:r w:rsidRPr="00577548">
        <w:rPr>
          <w:sz w:val="28"/>
          <w:szCs w:val="28"/>
        </w:rPr>
        <w:t xml:space="preserve"> муниципальных образований Российской Федерации (моногородов)»;</w:t>
      </w:r>
    </w:p>
    <w:p w14:paraId="5C6C5320" w14:textId="13F3BCAB" w:rsidR="009A0BB1" w:rsidRPr="00577548" w:rsidRDefault="00524D19" w:rsidP="00306F6F">
      <w:pPr>
        <w:spacing w:line="360" w:lineRule="auto"/>
        <w:ind w:firstLine="708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- обязательства субъекта предпринимательской деятельности по использованию </w:t>
      </w:r>
      <w:r w:rsidR="009C215A" w:rsidRPr="00577548">
        <w:rPr>
          <w:sz w:val="28"/>
          <w:szCs w:val="28"/>
        </w:rPr>
        <w:t xml:space="preserve">не менее </w:t>
      </w:r>
      <w:r w:rsidR="00AC5003" w:rsidRPr="00577548">
        <w:rPr>
          <w:sz w:val="28"/>
          <w:szCs w:val="28"/>
        </w:rPr>
        <w:t>2</w:t>
      </w:r>
      <w:r w:rsidR="00DC47AE" w:rsidRPr="00577548">
        <w:rPr>
          <w:sz w:val="28"/>
          <w:szCs w:val="28"/>
        </w:rPr>
        <w:t>5</w:t>
      </w:r>
      <w:r w:rsidR="009C215A" w:rsidRPr="00577548">
        <w:rPr>
          <w:sz w:val="28"/>
          <w:szCs w:val="28"/>
        </w:rPr>
        <w:t xml:space="preserve"> процентов</w:t>
      </w:r>
      <w:r w:rsidR="00AC5003" w:rsidRPr="00577548">
        <w:rPr>
          <w:sz w:val="28"/>
          <w:szCs w:val="28"/>
        </w:rPr>
        <w:t xml:space="preserve"> общей площади</w:t>
      </w:r>
      <w:r w:rsidRPr="00577548">
        <w:rPr>
          <w:sz w:val="28"/>
          <w:szCs w:val="28"/>
        </w:rPr>
        <w:t xml:space="preserve"> торгово</w:t>
      </w:r>
      <w:r w:rsidR="002541A3" w:rsidRPr="00577548">
        <w:rPr>
          <w:sz w:val="28"/>
          <w:szCs w:val="28"/>
        </w:rPr>
        <w:t xml:space="preserve">го </w:t>
      </w:r>
      <w:r w:rsidRPr="00577548">
        <w:rPr>
          <w:sz w:val="28"/>
          <w:szCs w:val="28"/>
        </w:rPr>
        <w:t xml:space="preserve">центра (комплекса) </w:t>
      </w:r>
      <w:r w:rsidR="009F6790" w:rsidRPr="00577548">
        <w:rPr>
          <w:sz w:val="28"/>
          <w:szCs w:val="28"/>
        </w:rPr>
        <w:t>по целевому назначению</w:t>
      </w:r>
      <w:r w:rsidR="00AC5003" w:rsidRPr="00577548">
        <w:rPr>
          <w:sz w:val="28"/>
          <w:szCs w:val="28"/>
        </w:rPr>
        <w:t xml:space="preserve"> в соответствии с видами экономической деятельности, указанными в абзаце </w:t>
      </w:r>
      <w:r w:rsidR="003110C4" w:rsidRPr="00577548">
        <w:rPr>
          <w:sz w:val="28"/>
          <w:szCs w:val="28"/>
        </w:rPr>
        <w:t>третьем</w:t>
      </w:r>
      <w:r w:rsidR="00AC5003" w:rsidRPr="00577548">
        <w:rPr>
          <w:sz w:val="28"/>
          <w:szCs w:val="28"/>
        </w:rPr>
        <w:t xml:space="preserve"> пункта</w:t>
      </w:r>
      <w:r w:rsidR="003110C4" w:rsidRPr="00577548">
        <w:rPr>
          <w:sz w:val="28"/>
          <w:szCs w:val="28"/>
        </w:rPr>
        <w:t xml:space="preserve"> 2.4 Порядка</w:t>
      </w:r>
      <w:r w:rsidR="00AC5003" w:rsidRPr="00577548">
        <w:rPr>
          <w:sz w:val="28"/>
          <w:szCs w:val="28"/>
        </w:rPr>
        <w:t xml:space="preserve"> </w:t>
      </w:r>
      <w:r w:rsidR="009F6790" w:rsidRPr="00577548">
        <w:rPr>
          <w:sz w:val="28"/>
          <w:szCs w:val="28"/>
        </w:rPr>
        <w:t xml:space="preserve"> </w:t>
      </w:r>
      <w:r w:rsidRPr="00577548">
        <w:rPr>
          <w:sz w:val="28"/>
          <w:szCs w:val="28"/>
        </w:rPr>
        <w:t xml:space="preserve">в течение трех лет после получения субсидии из краевого бюджета и обеспечению </w:t>
      </w:r>
      <w:r w:rsidR="00670CFF" w:rsidRPr="00577548">
        <w:rPr>
          <w:sz w:val="28"/>
          <w:szCs w:val="28"/>
        </w:rPr>
        <w:t xml:space="preserve">фактической </w:t>
      </w:r>
      <w:r w:rsidRPr="00577548">
        <w:rPr>
          <w:sz w:val="28"/>
          <w:szCs w:val="28"/>
        </w:rPr>
        <w:t>эксплуатации за счет собственных средств</w:t>
      </w:r>
      <w:r w:rsidR="00C46D03" w:rsidRPr="00577548">
        <w:rPr>
          <w:sz w:val="28"/>
          <w:szCs w:val="28"/>
        </w:rPr>
        <w:t xml:space="preserve">, путем </w:t>
      </w:r>
      <w:r w:rsidR="002B3EE6" w:rsidRPr="00577548">
        <w:rPr>
          <w:sz w:val="28"/>
          <w:szCs w:val="28"/>
        </w:rPr>
        <w:t>заключени</w:t>
      </w:r>
      <w:r w:rsidR="00C46D03" w:rsidRPr="00577548">
        <w:rPr>
          <w:sz w:val="28"/>
          <w:szCs w:val="28"/>
        </w:rPr>
        <w:t>я</w:t>
      </w:r>
      <w:r w:rsidR="002B3EE6" w:rsidRPr="00577548">
        <w:rPr>
          <w:sz w:val="28"/>
          <w:szCs w:val="28"/>
        </w:rPr>
        <w:t xml:space="preserve"> договора </w:t>
      </w:r>
      <w:r w:rsidR="00FC0ED9" w:rsidRPr="00577548">
        <w:rPr>
          <w:sz w:val="28"/>
          <w:szCs w:val="28"/>
        </w:rPr>
        <w:t xml:space="preserve">аренды </w:t>
      </w:r>
      <w:r w:rsidR="002B3EE6" w:rsidRPr="00577548">
        <w:rPr>
          <w:sz w:val="28"/>
          <w:szCs w:val="28"/>
        </w:rPr>
        <w:t>между</w:t>
      </w:r>
      <w:r w:rsidR="00624048" w:rsidRPr="00577548">
        <w:rPr>
          <w:sz w:val="28"/>
          <w:szCs w:val="28"/>
        </w:rPr>
        <w:t xml:space="preserve"> субъектом пред</w:t>
      </w:r>
      <w:r w:rsidR="00C46D03" w:rsidRPr="00577548">
        <w:rPr>
          <w:sz w:val="28"/>
          <w:szCs w:val="28"/>
        </w:rPr>
        <w:t xml:space="preserve">принимательской деятельности и </w:t>
      </w:r>
      <w:r w:rsidR="009A0BB1" w:rsidRPr="00577548">
        <w:rPr>
          <w:sz w:val="28"/>
          <w:szCs w:val="28"/>
        </w:rPr>
        <w:t>арендатором, предоставляющим услуги в соответствии с указанными</w:t>
      </w:r>
      <w:r w:rsidR="002541A3" w:rsidRPr="00577548">
        <w:rPr>
          <w:sz w:val="28"/>
          <w:szCs w:val="28"/>
        </w:rPr>
        <w:t xml:space="preserve"> в абзаце </w:t>
      </w:r>
      <w:r w:rsidR="00495398" w:rsidRPr="00577548">
        <w:rPr>
          <w:sz w:val="28"/>
          <w:szCs w:val="28"/>
        </w:rPr>
        <w:t xml:space="preserve">третьем пункта 2.4 Порядка </w:t>
      </w:r>
      <w:r w:rsidR="009A0BB1" w:rsidRPr="00577548">
        <w:rPr>
          <w:sz w:val="28"/>
          <w:szCs w:val="28"/>
        </w:rPr>
        <w:t>видами экономической деятельности на срок, не менее трех лет</w:t>
      </w:r>
      <w:r w:rsidR="00C46D03" w:rsidRPr="00577548">
        <w:rPr>
          <w:sz w:val="28"/>
          <w:szCs w:val="28"/>
        </w:rPr>
        <w:t xml:space="preserve"> (или)</w:t>
      </w:r>
      <w:r w:rsidR="009A0BB1" w:rsidRPr="00577548">
        <w:rPr>
          <w:sz w:val="28"/>
          <w:szCs w:val="28"/>
        </w:rPr>
        <w:t>;</w:t>
      </w:r>
    </w:p>
    <w:p w14:paraId="42BDC8F1" w14:textId="38D77BD5" w:rsidR="00306F6F" w:rsidRPr="00577548" w:rsidRDefault="009A0BB1" w:rsidP="00306F6F">
      <w:pPr>
        <w:spacing w:line="360" w:lineRule="auto"/>
        <w:ind w:firstLine="708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самостоятельное оказание услуг в соответствии с видами экономической деятельности</w:t>
      </w:r>
      <w:r w:rsidR="002541A3" w:rsidRPr="00577548">
        <w:rPr>
          <w:sz w:val="28"/>
          <w:szCs w:val="28"/>
        </w:rPr>
        <w:t xml:space="preserve">, указанными в абзаце </w:t>
      </w:r>
      <w:r w:rsidR="00495398">
        <w:rPr>
          <w:sz w:val="28"/>
          <w:szCs w:val="28"/>
        </w:rPr>
        <w:t xml:space="preserve">третьем пункта 2.4 Порядка </w:t>
      </w:r>
      <w:r w:rsidRPr="00577548">
        <w:rPr>
          <w:sz w:val="28"/>
          <w:szCs w:val="28"/>
        </w:rPr>
        <w:t>на срок не менее трех лет;</w:t>
      </w:r>
    </w:p>
    <w:p w14:paraId="05D2A8FC" w14:textId="12D998F7" w:rsidR="00412B80" w:rsidRPr="00577548" w:rsidRDefault="00C46D03" w:rsidP="00412B80">
      <w:pPr>
        <w:spacing w:line="360" w:lineRule="auto"/>
        <w:ind w:firstLine="708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- </w:t>
      </w:r>
      <w:r w:rsidR="009A0BB1" w:rsidRPr="00577548">
        <w:rPr>
          <w:sz w:val="28"/>
          <w:szCs w:val="28"/>
        </w:rPr>
        <w:t xml:space="preserve">общая площадь </w:t>
      </w:r>
      <w:r w:rsidR="00B00DD6" w:rsidRPr="00577548">
        <w:rPr>
          <w:sz w:val="28"/>
          <w:szCs w:val="28"/>
        </w:rPr>
        <w:t xml:space="preserve">нежилых </w:t>
      </w:r>
      <w:r w:rsidR="009A0BB1" w:rsidRPr="00577548">
        <w:rPr>
          <w:sz w:val="28"/>
          <w:szCs w:val="28"/>
        </w:rPr>
        <w:t>помещений</w:t>
      </w:r>
      <w:r w:rsidR="00B00DD6" w:rsidRPr="00577548">
        <w:rPr>
          <w:sz w:val="28"/>
          <w:szCs w:val="28"/>
        </w:rPr>
        <w:t>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осуществление видов экономической деятельности</w:t>
      </w:r>
      <w:r w:rsidR="009A594D">
        <w:rPr>
          <w:sz w:val="28"/>
          <w:szCs w:val="28"/>
        </w:rPr>
        <w:t>, указанных</w:t>
      </w:r>
      <w:r w:rsidR="002541A3" w:rsidRPr="00577548">
        <w:rPr>
          <w:sz w:val="28"/>
          <w:szCs w:val="28"/>
        </w:rPr>
        <w:t xml:space="preserve"> в абзаце </w:t>
      </w:r>
      <w:r w:rsidR="004E7D26" w:rsidRPr="00577548">
        <w:rPr>
          <w:sz w:val="28"/>
          <w:szCs w:val="28"/>
        </w:rPr>
        <w:t>третьем пункта 2.4 Порядка</w:t>
      </w:r>
      <w:r w:rsidR="002541A3" w:rsidRPr="00577548">
        <w:rPr>
          <w:sz w:val="28"/>
          <w:szCs w:val="28"/>
        </w:rPr>
        <w:t>,</w:t>
      </w:r>
      <w:r w:rsidRPr="00577548">
        <w:rPr>
          <w:sz w:val="28"/>
          <w:szCs w:val="28"/>
        </w:rPr>
        <w:t xml:space="preserve"> </w:t>
      </w:r>
      <w:r w:rsidR="009A0BB1" w:rsidRPr="00577548">
        <w:rPr>
          <w:sz w:val="28"/>
          <w:szCs w:val="28"/>
        </w:rPr>
        <w:t>не должна быть менее 2</w:t>
      </w:r>
      <w:r w:rsidR="00DC47AE" w:rsidRPr="00577548">
        <w:rPr>
          <w:sz w:val="28"/>
          <w:szCs w:val="28"/>
        </w:rPr>
        <w:t>5</w:t>
      </w:r>
      <w:r w:rsidR="009A0BB1" w:rsidRPr="00577548">
        <w:rPr>
          <w:sz w:val="28"/>
          <w:szCs w:val="28"/>
        </w:rPr>
        <w:t xml:space="preserve"> процентов </w:t>
      </w:r>
      <w:r w:rsidR="00B00DD6" w:rsidRPr="00577548">
        <w:rPr>
          <w:sz w:val="28"/>
          <w:szCs w:val="28"/>
        </w:rPr>
        <w:t xml:space="preserve">от общей площади торгового центра (комплекса), отраженной в </w:t>
      </w:r>
      <w:r w:rsidR="00412B80" w:rsidRPr="00577548">
        <w:rPr>
          <w:sz w:val="28"/>
          <w:szCs w:val="28"/>
        </w:rPr>
        <w:t>правоустанавливающих документах.</w:t>
      </w:r>
    </w:p>
    <w:p w14:paraId="1A9FA129" w14:textId="77F3DB58" w:rsidR="00CC4E23" w:rsidRPr="00577548" w:rsidRDefault="00CC4E23" w:rsidP="00412B80">
      <w:pPr>
        <w:spacing w:line="360" w:lineRule="auto"/>
        <w:ind w:firstLine="708"/>
        <w:jc w:val="both"/>
        <w:rPr>
          <w:sz w:val="28"/>
          <w:szCs w:val="28"/>
        </w:rPr>
      </w:pPr>
    </w:p>
    <w:p w14:paraId="3616D64E" w14:textId="77777777" w:rsidR="00CC4E23" w:rsidRPr="00577548" w:rsidRDefault="00CC4E23" w:rsidP="00CC4E23">
      <w:pPr>
        <w:pStyle w:val="a5"/>
        <w:widowControl w:val="0"/>
        <w:jc w:val="center"/>
        <w:rPr>
          <w:sz w:val="28"/>
          <w:szCs w:val="28"/>
        </w:rPr>
      </w:pPr>
      <w:r w:rsidRPr="00577548">
        <w:rPr>
          <w:b/>
          <w:bCs/>
          <w:sz w:val="28"/>
          <w:szCs w:val="28"/>
        </w:rPr>
        <w:t>II. Порядок проведения отбора получателей субсидии</w:t>
      </w:r>
    </w:p>
    <w:p w14:paraId="25284362" w14:textId="71C54B3F" w:rsidR="00CC4E23" w:rsidRPr="00577548" w:rsidRDefault="00E941CE" w:rsidP="00CC4E23">
      <w:pPr>
        <w:pStyle w:val="a5"/>
        <w:widowControl w:val="0"/>
        <w:jc w:val="center"/>
        <w:rPr>
          <w:b/>
          <w:bCs/>
          <w:sz w:val="28"/>
          <w:szCs w:val="28"/>
        </w:rPr>
      </w:pPr>
      <w:r w:rsidRPr="00577548">
        <w:rPr>
          <w:b/>
          <w:bCs/>
          <w:sz w:val="28"/>
          <w:szCs w:val="28"/>
        </w:rPr>
        <w:t>средств краевого бюджета</w:t>
      </w:r>
    </w:p>
    <w:p w14:paraId="14ADC04D" w14:textId="77777777" w:rsidR="00CC4E23" w:rsidRPr="00577548" w:rsidRDefault="00CC4E23" w:rsidP="00CC4E2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14:paraId="42FA5981" w14:textId="77777777" w:rsidR="00CC4E23" w:rsidRPr="00577548" w:rsidRDefault="00CC4E23" w:rsidP="00CC4E2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2.1. Отбор проводится на основании предложений (заявок), направленных субъектами предпринимательской деятельности (участниками отбора), исходя из соответствия субъекта предпринимательской деятельности (участника) критериям отбора и очередности поступления предложений (заявок).</w:t>
      </w:r>
    </w:p>
    <w:p w14:paraId="644EEF0C" w14:textId="54B137C6" w:rsidR="00CC4E23" w:rsidRPr="00577548" w:rsidRDefault="00CC4E23" w:rsidP="00CC4E2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lastRenderedPageBreak/>
        <w:t xml:space="preserve">2.2. Министерство не позднее </w:t>
      </w:r>
      <w:r w:rsidR="00D11B28" w:rsidRPr="00577548">
        <w:rPr>
          <w:sz w:val="28"/>
          <w:szCs w:val="28"/>
        </w:rPr>
        <w:t>29</w:t>
      </w:r>
      <w:r w:rsidRPr="00577548">
        <w:rPr>
          <w:sz w:val="28"/>
          <w:szCs w:val="28"/>
        </w:rPr>
        <w:t xml:space="preserve"> </w:t>
      </w:r>
      <w:r w:rsidR="00D11B28" w:rsidRPr="00577548">
        <w:rPr>
          <w:sz w:val="28"/>
          <w:szCs w:val="28"/>
        </w:rPr>
        <w:t>января</w:t>
      </w:r>
      <w:r w:rsidRPr="00577548">
        <w:rPr>
          <w:sz w:val="28"/>
          <w:szCs w:val="28"/>
        </w:rPr>
        <w:t xml:space="preserve"> года предоставления субсидии размещает объявление о проведении в текущем финансовом году отбора, осуществляемого путем запроса предложений (далее соответственно - объявление) на едином портале, а также на странице </w:t>
      </w:r>
      <w:r w:rsidR="00D96631" w:rsidRPr="00577548">
        <w:rPr>
          <w:sz w:val="28"/>
          <w:szCs w:val="28"/>
        </w:rPr>
        <w:t>М</w:t>
      </w:r>
      <w:r w:rsidRPr="00577548">
        <w:rPr>
          <w:sz w:val="28"/>
          <w:szCs w:val="28"/>
        </w:rPr>
        <w:t>инистерства в информационно-телекоммуникационной сети «Интернет» (https://primorsky.ru/authorities/executive-agencies/departments/industry-and-transport).</w:t>
      </w:r>
    </w:p>
    <w:p w14:paraId="4335876F" w14:textId="77777777" w:rsidR="00CC4E23" w:rsidRPr="00577548" w:rsidRDefault="00CC4E23" w:rsidP="00CC4E2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Объявление должно содержать следующую информацию:</w:t>
      </w:r>
    </w:p>
    <w:p w14:paraId="2FAB8EE9" w14:textId="77777777" w:rsidR="002F14F6" w:rsidRPr="00577548" w:rsidRDefault="00CC4E23" w:rsidP="00CC4E2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7548">
        <w:rPr>
          <w:color w:val="000000"/>
          <w:sz w:val="28"/>
          <w:szCs w:val="28"/>
        </w:rPr>
        <w:t>срок проведения отбора</w:t>
      </w:r>
      <w:r w:rsidR="002F14F6" w:rsidRPr="00577548">
        <w:rPr>
          <w:color w:val="000000"/>
          <w:sz w:val="28"/>
          <w:szCs w:val="28"/>
        </w:rPr>
        <w:t>;</w:t>
      </w:r>
    </w:p>
    <w:p w14:paraId="779992A0" w14:textId="04C9BD4B" w:rsidR="00CC4E23" w:rsidRPr="00577548" w:rsidRDefault="00CC4E23" w:rsidP="00CC4E23">
      <w:pPr>
        <w:widowControl w:val="0"/>
        <w:spacing w:line="360" w:lineRule="auto"/>
        <w:ind w:firstLine="709"/>
        <w:jc w:val="both"/>
      </w:pPr>
      <w:r w:rsidRPr="00577548">
        <w:rPr>
          <w:color w:val="000000"/>
          <w:sz w:val="28"/>
          <w:szCs w:val="28"/>
        </w:rPr>
        <w:t>дат</w:t>
      </w:r>
      <w:r w:rsidR="002F14F6" w:rsidRPr="00577548">
        <w:rPr>
          <w:color w:val="000000"/>
          <w:sz w:val="28"/>
          <w:szCs w:val="28"/>
        </w:rPr>
        <w:t>у</w:t>
      </w:r>
      <w:r w:rsidRPr="00577548">
        <w:rPr>
          <w:color w:val="000000"/>
          <w:sz w:val="28"/>
          <w:szCs w:val="28"/>
        </w:rPr>
        <w:t xml:space="preserve"> </w:t>
      </w:r>
      <w:r w:rsidR="002F14F6" w:rsidRPr="00577548">
        <w:rPr>
          <w:color w:val="000000"/>
          <w:sz w:val="28"/>
          <w:szCs w:val="28"/>
        </w:rPr>
        <w:t>н</w:t>
      </w:r>
      <w:r w:rsidRPr="00577548">
        <w:rPr>
          <w:color w:val="000000"/>
          <w:sz w:val="28"/>
          <w:szCs w:val="28"/>
        </w:rPr>
        <w:t>ачал</w:t>
      </w:r>
      <w:r w:rsidRPr="00577548">
        <w:rPr>
          <w:sz w:val="28"/>
          <w:szCs w:val="28"/>
        </w:rPr>
        <w:t xml:space="preserve">а подачи </w:t>
      </w:r>
      <w:r w:rsidR="002F14F6" w:rsidRPr="00577548">
        <w:rPr>
          <w:sz w:val="28"/>
          <w:szCs w:val="28"/>
        </w:rPr>
        <w:t xml:space="preserve">или окончания приема </w:t>
      </w:r>
      <w:r w:rsidRPr="00577548">
        <w:rPr>
          <w:sz w:val="28"/>
          <w:szCs w:val="28"/>
        </w:rPr>
        <w:t>предложений (заявок) участников отбора</w:t>
      </w:r>
      <w:r w:rsidR="002F14F6" w:rsidRPr="00577548">
        <w:rPr>
          <w:sz w:val="28"/>
          <w:szCs w:val="28"/>
        </w:rPr>
        <w:t>, которая</w:t>
      </w:r>
      <w:r w:rsidRPr="00577548">
        <w:rPr>
          <w:sz w:val="28"/>
          <w:szCs w:val="28"/>
        </w:rPr>
        <w:t xml:space="preserve"> не может быть </w:t>
      </w:r>
      <w:r w:rsidR="002F14F6" w:rsidRPr="00577548">
        <w:rPr>
          <w:sz w:val="28"/>
          <w:szCs w:val="28"/>
        </w:rPr>
        <w:t>ранее тридцатого</w:t>
      </w:r>
      <w:r w:rsidRPr="00577548">
        <w:rPr>
          <w:sz w:val="28"/>
          <w:szCs w:val="28"/>
        </w:rPr>
        <w:t xml:space="preserve"> календарн</w:t>
      </w:r>
      <w:r w:rsidR="002F14F6" w:rsidRPr="00577548">
        <w:rPr>
          <w:sz w:val="28"/>
          <w:szCs w:val="28"/>
        </w:rPr>
        <w:t>ого</w:t>
      </w:r>
      <w:r w:rsidRPr="00577548">
        <w:rPr>
          <w:sz w:val="28"/>
          <w:szCs w:val="28"/>
        </w:rPr>
        <w:t xml:space="preserve"> дн</w:t>
      </w:r>
      <w:r w:rsidR="002F14F6" w:rsidRPr="00577548">
        <w:rPr>
          <w:sz w:val="28"/>
          <w:szCs w:val="28"/>
        </w:rPr>
        <w:t>я, следующего</w:t>
      </w:r>
      <w:r w:rsidRPr="00577548">
        <w:rPr>
          <w:sz w:val="28"/>
          <w:szCs w:val="28"/>
        </w:rPr>
        <w:t xml:space="preserve"> за днем размещения объявления</w:t>
      </w:r>
      <w:r w:rsidR="002F14F6" w:rsidRPr="00577548">
        <w:rPr>
          <w:sz w:val="28"/>
          <w:szCs w:val="28"/>
        </w:rPr>
        <w:t xml:space="preserve"> о проведении отбора</w:t>
      </w:r>
      <w:r w:rsidRPr="00577548">
        <w:rPr>
          <w:sz w:val="28"/>
          <w:szCs w:val="28"/>
        </w:rPr>
        <w:t>;</w:t>
      </w:r>
    </w:p>
    <w:p w14:paraId="599AF424" w14:textId="77777777" w:rsidR="00CC4E23" w:rsidRPr="00577548" w:rsidRDefault="00CC4E23" w:rsidP="00CC4E2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наименование, место нахождения, почтовый адрес, адрес электронной почты Министерства;</w:t>
      </w:r>
    </w:p>
    <w:p w14:paraId="2894F833" w14:textId="7FA4DD11" w:rsidR="00CC4E23" w:rsidRPr="00577548" w:rsidRDefault="00CC4E23" w:rsidP="00CC4E23">
      <w:pPr>
        <w:widowControl w:val="0"/>
        <w:spacing w:line="360" w:lineRule="auto"/>
        <w:ind w:firstLine="709"/>
        <w:jc w:val="both"/>
      </w:pPr>
      <w:r w:rsidRPr="00577548">
        <w:rPr>
          <w:sz w:val="28"/>
          <w:szCs w:val="28"/>
        </w:rPr>
        <w:t>цели предоставления субсидии в соответствии с пунктом 1.</w:t>
      </w:r>
      <w:r w:rsidR="00D96631" w:rsidRPr="00577548">
        <w:rPr>
          <w:sz w:val="28"/>
          <w:szCs w:val="28"/>
        </w:rPr>
        <w:t>3</w:t>
      </w:r>
      <w:r w:rsidRPr="00577548">
        <w:rPr>
          <w:sz w:val="28"/>
          <w:szCs w:val="28"/>
        </w:rPr>
        <w:t xml:space="preserve"> настоящего Порядка, а также результаты предоставления субсидий в соответствии с пунктом </w:t>
      </w:r>
      <w:r w:rsidR="002613BD" w:rsidRPr="00577548">
        <w:rPr>
          <w:sz w:val="28"/>
          <w:szCs w:val="28"/>
        </w:rPr>
        <w:t>4</w:t>
      </w:r>
      <w:r w:rsidRPr="00577548">
        <w:rPr>
          <w:sz w:val="28"/>
          <w:szCs w:val="28"/>
        </w:rPr>
        <w:t>.</w:t>
      </w:r>
      <w:r w:rsidR="002613BD" w:rsidRPr="00577548">
        <w:rPr>
          <w:sz w:val="28"/>
          <w:szCs w:val="28"/>
        </w:rPr>
        <w:t>3</w:t>
      </w:r>
      <w:r w:rsidRPr="00577548">
        <w:rPr>
          <w:sz w:val="28"/>
          <w:szCs w:val="28"/>
        </w:rPr>
        <w:t xml:space="preserve"> настоящего Порядка;</w:t>
      </w:r>
    </w:p>
    <w:p w14:paraId="76027E50" w14:textId="77777777" w:rsidR="00CC4E23" w:rsidRPr="00577548" w:rsidRDefault="00CC4E23" w:rsidP="00CC4E23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577548">
        <w:rPr>
          <w:sz w:val="28"/>
          <w:szCs w:val="28"/>
        </w:rPr>
        <w:t>требования к субъектам предпринимательской деятельности (участникам отбора) в соответствии с пунктом 2.3 настоящего Порядка и перечень документов, представляемых участниками отбора в Министерство для подтверждения их соответствия указанным требованиям;</w:t>
      </w:r>
    </w:p>
    <w:p w14:paraId="58B4AF55" w14:textId="77777777" w:rsidR="00CC4E23" w:rsidRPr="00577548" w:rsidRDefault="00CC4E23" w:rsidP="00CC4E2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порядок подачи предложений (заявок) субъектами предпринимательской деятельности (участниками отбора) и требования, предъявляемые к форме и содержанию предложений (заявок), подаваемых субъектами предпринимательской деятельности (участниками отбора), в соответствии с пунктом 2.4 настоящего Порядка;</w:t>
      </w:r>
    </w:p>
    <w:p w14:paraId="26B73BDA" w14:textId="77777777" w:rsidR="00CC4E23" w:rsidRPr="00577548" w:rsidRDefault="00CC4E23" w:rsidP="00CC4E23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577548">
        <w:rPr>
          <w:sz w:val="28"/>
          <w:szCs w:val="28"/>
        </w:rPr>
        <w:t xml:space="preserve">порядок отзыва предложений (заявок) субъектов предпринимательской деятельности (участников отбора), порядок возврата предложений (заявок) субъектов предпринимательской деятельности (участников отбора), определяющий в том числе основания для возврата предложений (заявок) </w:t>
      </w:r>
      <w:r w:rsidRPr="00577548">
        <w:rPr>
          <w:sz w:val="28"/>
          <w:szCs w:val="28"/>
        </w:rPr>
        <w:lastRenderedPageBreak/>
        <w:t>субъектов предпринимательской деятельности (участников отбора), порядок внесения изменений в предложения (заявки) субъектов предпринимательской деятельности (участников отбора);</w:t>
      </w:r>
    </w:p>
    <w:p w14:paraId="5E7FEA38" w14:textId="0F6C56EF" w:rsidR="00CC4E23" w:rsidRPr="00577548" w:rsidRDefault="00CC4E23" w:rsidP="00CC4E2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правила рассмотрения и оценки предложений (заявок) субъектов предпринимательской деятельности (участников отбора) в с</w:t>
      </w:r>
      <w:r w:rsidR="00550122" w:rsidRPr="00577548">
        <w:rPr>
          <w:sz w:val="28"/>
          <w:szCs w:val="28"/>
        </w:rPr>
        <w:t>оответствии с пунктами 2.7 - 2.9</w:t>
      </w:r>
      <w:r w:rsidRPr="00577548">
        <w:rPr>
          <w:sz w:val="28"/>
          <w:szCs w:val="28"/>
        </w:rPr>
        <w:t xml:space="preserve"> настоящего Порядка;</w:t>
      </w:r>
    </w:p>
    <w:p w14:paraId="6C493FE1" w14:textId="77777777" w:rsidR="00CC4E23" w:rsidRPr="00577548" w:rsidRDefault="00CC4E23" w:rsidP="00CC4E23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577548">
        <w:rPr>
          <w:sz w:val="28"/>
          <w:szCs w:val="28"/>
        </w:rPr>
        <w:t>порядок предоставления участникам отбора разъяснений положений объявления, даты начала и окончания срока такого предоставления;</w:t>
      </w:r>
    </w:p>
    <w:p w14:paraId="51249D43" w14:textId="77777777" w:rsidR="00CC4E23" w:rsidRPr="00577548" w:rsidRDefault="00CC4E23" w:rsidP="00CC4E23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577548">
        <w:rPr>
          <w:sz w:val="28"/>
          <w:szCs w:val="28"/>
        </w:rPr>
        <w:t>срок, в течение которого победитель (победители) отбора должен подписать соглашение о предоставлении субсидии (далее –  соглашение);</w:t>
      </w:r>
    </w:p>
    <w:p w14:paraId="04B1FD5E" w14:textId="77777777" w:rsidR="00CC4E23" w:rsidRPr="00577548" w:rsidRDefault="00CC4E23" w:rsidP="00CC4E23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577548">
        <w:rPr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14:paraId="3B51B373" w14:textId="7B0ED660" w:rsidR="00CC4E23" w:rsidRPr="00577548" w:rsidRDefault="00CC4E23" w:rsidP="002F14F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дату размещения результатов отбора на едином портале, а также в информационно-телекоммуникационной сети «Интернет» на официальном сайте Министерства</w:t>
      </w:r>
      <w:r w:rsidR="002F14F6" w:rsidRPr="00577548">
        <w:rPr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отбора;</w:t>
      </w:r>
    </w:p>
    <w:p w14:paraId="485E1460" w14:textId="77777777" w:rsidR="00CC4E23" w:rsidRPr="00577548" w:rsidRDefault="00CC4E23" w:rsidP="00CC4E2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контактные данные (Ф.И.О., номер телефона, адрес электронной почты) ответственного за прием предложений (заявок) участников отбора сотрудника Министерства.</w:t>
      </w:r>
    </w:p>
    <w:p w14:paraId="7DA98071" w14:textId="01A98746" w:rsidR="00306F6F" w:rsidRPr="00577548" w:rsidRDefault="00F30AA3" w:rsidP="00306F6F">
      <w:pPr>
        <w:spacing w:line="360" w:lineRule="auto"/>
        <w:ind w:firstLine="708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2.3.</w:t>
      </w:r>
      <w:r w:rsidR="00F91A8B" w:rsidRPr="00577548">
        <w:rPr>
          <w:sz w:val="28"/>
          <w:szCs w:val="28"/>
        </w:rPr>
        <w:t xml:space="preserve"> </w:t>
      </w:r>
      <w:r w:rsidR="00306F6F" w:rsidRPr="00577548">
        <w:rPr>
          <w:sz w:val="28"/>
          <w:szCs w:val="28"/>
        </w:rPr>
        <w:t>Требования, которым долж</w:t>
      </w:r>
      <w:r w:rsidR="00C46D03" w:rsidRPr="00577548">
        <w:rPr>
          <w:sz w:val="28"/>
          <w:szCs w:val="28"/>
        </w:rPr>
        <w:t xml:space="preserve">ен </w:t>
      </w:r>
      <w:r w:rsidR="00306F6F" w:rsidRPr="00577548">
        <w:rPr>
          <w:sz w:val="28"/>
          <w:szCs w:val="28"/>
        </w:rPr>
        <w:t xml:space="preserve">соответствовать </w:t>
      </w:r>
      <w:r w:rsidR="00401A32" w:rsidRPr="00577548">
        <w:rPr>
          <w:sz w:val="28"/>
          <w:szCs w:val="28"/>
        </w:rPr>
        <w:t>субъект п</w:t>
      </w:r>
      <w:r w:rsidR="00AA5BC9" w:rsidRPr="00577548">
        <w:rPr>
          <w:sz w:val="28"/>
          <w:szCs w:val="28"/>
        </w:rPr>
        <w:t>редпринимательской деятельности</w:t>
      </w:r>
      <w:r w:rsidR="00306F6F" w:rsidRPr="00577548">
        <w:rPr>
          <w:sz w:val="28"/>
          <w:szCs w:val="28"/>
        </w:rPr>
        <w:t xml:space="preserve"> на первое число месяца, предшествующего месяцу </w:t>
      </w:r>
      <w:r w:rsidR="00401A32" w:rsidRPr="00577548">
        <w:rPr>
          <w:sz w:val="28"/>
          <w:szCs w:val="28"/>
        </w:rPr>
        <w:t>подачи д</w:t>
      </w:r>
      <w:r w:rsidR="00AA5BC9" w:rsidRPr="00577548">
        <w:rPr>
          <w:sz w:val="28"/>
          <w:szCs w:val="28"/>
        </w:rPr>
        <w:t>окументов на получение субсидии</w:t>
      </w:r>
      <w:r w:rsidR="00306F6F" w:rsidRPr="00577548">
        <w:rPr>
          <w:sz w:val="28"/>
          <w:szCs w:val="28"/>
        </w:rPr>
        <w:t>:</w:t>
      </w:r>
    </w:p>
    <w:p w14:paraId="6AB17864" w14:textId="77777777" w:rsidR="00701589" w:rsidRPr="00577548" w:rsidRDefault="00701589" w:rsidP="00701589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- включение </w:t>
      </w:r>
      <w:r w:rsidR="0087378C" w:rsidRPr="00577548">
        <w:rPr>
          <w:sz w:val="28"/>
          <w:szCs w:val="28"/>
        </w:rPr>
        <w:t>субъекта предпринимательской деятельности</w:t>
      </w:r>
      <w:r w:rsidRPr="00577548">
        <w:rPr>
          <w:sz w:val="28"/>
          <w:szCs w:val="28"/>
        </w:rPr>
        <w:t xml:space="preserve"> в Единый реестр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</w:t>
      </w:r>
      <w:r w:rsidR="0087378C" w:rsidRPr="00577548">
        <w:rPr>
          <w:sz w:val="28"/>
          <w:szCs w:val="28"/>
        </w:rPr>
        <w:t xml:space="preserve"> </w:t>
      </w:r>
      <w:r w:rsidRPr="00577548">
        <w:rPr>
          <w:sz w:val="28"/>
          <w:szCs w:val="28"/>
        </w:rPr>
        <w:t>в Российской Федерации»;</w:t>
      </w:r>
    </w:p>
    <w:p w14:paraId="35649295" w14:textId="77777777" w:rsidR="00B8135C" w:rsidRPr="00577548" w:rsidRDefault="00C06142" w:rsidP="00701589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- регистрация</w:t>
      </w:r>
      <w:r w:rsidR="00B8135C" w:rsidRPr="00577548">
        <w:rPr>
          <w:sz w:val="28"/>
          <w:szCs w:val="28"/>
        </w:rPr>
        <w:t xml:space="preserve"> в органах Федеральной налоговой службы по Приморском</w:t>
      </w:r>
      <w:r w:rsidR="0062370B" w:rsidRPr="00577548">
        <w:rPr>
          <w:sz w:val="28"/>
          <w:szCs w:val="28"/>
        </w:rPr>
        <w:t>у</w:t>
      </w:r>
      <w:r w:rsidR="00B8135C" w:rsidRPr="00577548">
        <w:rPr>
          <w:sz w:val="28"/>
          <w:szCs w:val="28"/>
        </w:rPr>
        <w:t xml:space="preserve"> краю и </w:t>
      </w:r>
      <w:r w:rsidR="00E503A3" w:rsidRPr="00577548">
        <w:rPr>
          <w:sz w:val="28"/>
          <w:szCs w:val="28"/>
        </w:rPr>
        <w:t>осуществл</w:t>
      </w:r>
      <w:r w:rsidRPr="00577548">
        <w:rPr>
          <w:sz w:val="28"/>
          <w:szCs w:val="28"/>
        </w:rPr>
        <w:t xml:space="preserve">ение деятельности </w:t>
      </w:r>
      <w:r w:rsidR="00B8135C" w:rsidRPr="00577548">
        <w:rPr>
          <w:sz w:val="28"/>
          <w:szCs w:val="28"/>
        </w:rPr>
        <w:t>на т</w:t>
      </w:r>
      <w:r w:rsidR="00E503A3" w:rsidRPr="00577548">
        <w:rPr>
          <w:sz w:val="28"/>
          <w:szCs w:val="28"/>
        </w:rPr>
        <w:t>ерритории Приморского края;</w:t>
      </w:r>
    </w:p>
    <w:p w14:paraId="6E583A70" w14:textId="06AE28CC" w:rsidR="005108DB" w:rsidRPr="00577548" w:rsidRDefault="005108DB" w:rsidP="005108DB">
      <w:pPr>
        <w:spacing w:line="360" w:lineRule="auto"/>
        <w:ind w:firstLine="708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- отсутствие </w:t>
      </w:r>
      <w:r w:rsidR="002921DD" w:rsidRPr="00577548">
        <w:rPr>
          <w:sz w:val="28"/>
          <w:szCs w:val="28"/>
        </w:rPr>
        <w:t xml:space="preserve">у субъекта предпринимательской деятельности </w:t>
      </w:r>
      <w:r w:rsidRPr="00577548">
        <w:rPr>
          <w:sz w:val="28"/>
          <w:szCs w:val="28"/>
        </w:rPr>
        <w:t xml:space="preserve">неисполненной обязанности по уплате налогов, сборов, страховых взносов, </w:t>
      </w:r>
      <w:r w:rsidRPr="00577548">
        <w:rPr>
          <w:sz w:val="28"/>
          <w:szCs w:val="28"/>
        </w:rPr>
        <w:lastRenderedPageBreak/>
        <w:t>пеней, штрафов, процентов, подлежащих уплате в соответствии с законодательством Российской Федерации о налогах и сборах;</w:t>
      </w:r>
    </w:p>
    <w:p w14:paraId="49C6D27F" w14:textId="64F2937B" w:rsidR="00B011F8" w:rsidRPr="00577548" w:rsidRDefault="00B011F8" w:rsidP="00B011F8">
      <w:pPr>
        <w:spacing w:line="360" w:lineRule="auto"/>
        <w:ind w:firstLine="708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- отсутствие у </w:t>
      </w:r>
      <w:r w:rsidR="0087378C" w:rsidRPr="00577548">
        <w:rPr>
          <w:sz w:val="28"/>
          <w:szCs w:val="28"/>
        </w:rPr>
        <w:t>субъекта предпринимательской деятельности</w:t>
      </w:r>
      <w:r w:rsidRPr="00577548">
        <w:rPr>
          <w:sz w:val="28"/>
          <w:szCs w:val="28"/>
        </w:rPr>
        <w:t xml:space="preserve">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</w:t>
      </w:r>
      <w:r w:rsidR="002921DD" w:rsidRPr="00577548">
        <w:rPr>
          <w:sz w:val="28"/>
          <w:szCs w:val="28"/>
        </w:rPr>
        <w:t xml:space="preserve">а также </w:t>
      </w:r>
      <w:r w:rsidRPr="00577548">
        <w:rPr>
          <w:sz w:val="28"/>
          <w:szCs w:val="28"/>
        </w:rPr>
        <w:t xml:space="preserve">иной просроченной </w:t>
      </w:r>
      <w:r w:rsidR="002921DD" w:rsidRPr="00577548">
        <w:rPr>
          <w:sz w:val="28"/>
          <w:szCs w:val="28"/>
        </w:rPr>
        <w:t xml:space="preserve">(неурегулированной) </w:t>
      </w:r>
      <w:r w:rsidRPr="00577548">
        <w:rPr>
          <w:sz w:val="28"/>
          <w:szCs w:val="28"/>
        </w:rPr>
        <w:t xml:space="preserve">задолженности </w:t>
      </w:r>
      <w:r w:rsidR="002921DD" w:rsidRPr="00577548">
        <w:rPr>
          <w:sz w:val="28"/>
          <w:szCs w:val="28"/>
        </w:rPr>
        <w:t xml:space="preserve">по денежным обязательствам перед </w:t>
      </w:r>
      <w:r w:rsidRPr="00577548">
        <w:rPr>
          <w:sz w:val="28"/>
          <w:szCs w:val="28"/>
        </w:rPr>
        <w:t>краевым бюджетом;</w:t>
      </w:r>
    </w:p>
    <w:p w14:paraId="45CFC17D" w14:textId="22D47A0F" w:rsidR="00D004E8" w:rsidRPr="00577548" w:rsidRDefault="005E3EAB" w:rsidP="00AA67F0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- </w:t>
      </w:r>
      <w:r w:rsidR="000E18B6" w:rsidRPr="00577548">
        <w:rPr>
          <w:rFonts w:eastAsiaTheme="minorHAnsi"/>
          <w:sz w:val="28"/>
          <w:szCs w:val="28"/>
          <w:lang w:eastAsia="en-US"/>
        </w:rPr>
        <w:t>участник отбора (</w:t>
      </w:r>
      <w:r w:rsidR="00AA67F0" w:rsidRPr="00577548">
        <w:rPr>
          <w:sz w:val="28"/>
          <w:szCs w:val="28"/>
        </w:rPr>
        <w:t>субъект</w:t>
      </w:r>
      <w:r w:rsidR="00C06142" w:rsidRPr="00577548">
        <w:rPr>
          <w:sz w:val="28"/>
          <w:szCs w:val="28"/>
        </w:rPr>
        <w:t xml:space="preserve"> предпринимательской деятельности</w:t>
      </w:r>
      <w:r w:rsidR="000E18B6" w:rsidRPr="00577548">
        <w:rPr>
          <w:sz w:val="28"/>
          <w:szCs w:val="28"/>
        </w:rPr>
        <w:t>)</w:t>
      </w:r>
      <w:r w:rsidRPr="00577548">
        <w:rPr>
          <w:sz w:val="28"/>
          <w:szCs w:val="28"/>
        </w:rPr>
        <w:t xml:space="preserve"> </w:t>
      </w:r>
      <w:r w:rsidR="00AA67F0" w:rsidRPr="00577548">
        <w:rPr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</w:t>
      </w:r>
      <w:r w:rsidR="000E18B6" w:rsidRPr="00577548">
        <w:rPr>
          <w:rFonts w:eastAsiaTheme="minorHAnsi"/>
          <w:sz w:val="28"/>
          <w:szCs w:val="28"/>
          <w:lang w:eastAsia="en-US"/>
        </w:rPr>
        <w:t>юридическому лицу, являющемуся участником отбора, другого юридического лица</w:t>
      </w:r>
      <w:r w:rsidR="00AA67F0" w:rsidRPr="00577548">
        <w:rPr>
          <w:sz w:val="28"/>
          <w:szCs w:val="28"/>
        </w:rPr>
        <w:t xml:space="preserve">), ликвидации, в отношении него не введена процедура банкротства, деятельность </w:t>
      </w:r>
      <w:r w:rsidR="000E18B6" w:rsidRPr="00577548">
        <w:rPr>
          <w:sz w:val="28"/>
          <w:szCs w:val="28"/>
        </w:rPr>
        <w:t>участника отбора (</w:t>
      </w:r>
      <w:r w:rsidR="00AA67F0" w:rsidRPr="00577548">
        <w:rPr>
          <w:sz w:val="28"/>
          <w:szCs w:val="28"/>
        </w:rPr>
        <w:t>субъекта предпринимательской деятельности</w:t>
      </w:r>
      <w:r w:rsidR="000E18B6" w:rsidRPr="00577548">
        <w:rPr>
          <w:sz w:val="28"/>
          <w:szCs w:val="28"/>
        </w:rPr>
        <w:t>)</w:t>
      </w:r>
      <w:r w:rsidR="00AA67F0" w:rsidRPr="00577548">
        <w:rPr>
          <w:sz w:val="28"/>
          <w:szCs w:val="28"/>
        </w:rPr>
        <w:t xml:space="preserve"> не приостановлена в порядке, предусмотренном законодательством Российской Федерации</w:t>
      </w:r>
      <w:r w:rsidR="00D004E8" w:rsidRPr="00577548">
        <w:rPr>
          <w:sz w:val="28"/>
          <w:szCs w:val="28"/>
        </w:rPr>
        <w:t>, индивидуальный предприниматель не должен прекратить деятельность в качестве индивидуального предпринимателя;</w:t>
      </w:r>
    </w:p>
    <w:p w14:paraId="2255D7CE" w14:textId="0C944705" w:rsidR="00D004E8" w:rsidRPr="00577548" w:rsidRDefault="00AA67F0" w:rsidP="00D004E8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D004E8" w:rsidRPr="00577548">
        <w:rPr>
          <w:sz w:val="28"/>
          <w:szCs w:val="28"/>
        </w:rPr>
        <w:t>участника отбора (</w:t>
      </w:r>
      <w:r w:rsidRPr="00577548">
        <w:rPr>
          <w:sz w:val="28"/>
          <w:szCs w:val="28"/>
        </w:rPr>
        <w:t>субъекта предпринимательской деятельности</w:t>
      </w:r>
      <w:r w:rsidR="00D004E8" w:rsidRPr="00577548">
        <w:rPr>
          <w:sz w:val="28"/>
          <w:szCs w:val="28"/>
        </w:rPr>
        <w:t xml:space="preserve">), являющегося юридическим лицом, об индивидуальном предпринимателе </w:t>
      </w:r>
      <w:r w:rsidR="009A594D">
        <w:rPr>
          <w:sz w:val="28"/>
          <w:szCs w:val="28"/>
        </w:rPr>
        <w:t xml:space="preserve">- </w:t>
      </w:r>
      <w:r w:rsidR="00D004E8" w:rsidRPr="00577548">
        <w:rPr>
          <w:sz w:val="28"/>
          <w:szCs w:val="28"/>
        </w:rPr>
        <w:t>производителе товаров, работ, услуг, являющихся участниками отбора;</w:t>
      </w:r>
    </w:p>
    <w:p w14:paraId="17E14A02" w14:textId="2D495E1B" w:rsidR="00DE0092" w:rsidRPr="00577548" w:rsidRDefault="00B011F8" w:rsidP="00DE0092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- </w:t>
      </w:r>
      <w:r w:rsidR="0087378C" w:rsidRPr="00577548">
        <w:rPr>
          <w:sz w:val="28"/>
          <w:szCs w:val="28"/>
        </w:rPr>
        <w:t>субъект предпринимательской деятельности</w:t>
      </w:r>
      <w:r w:rsidRPr="00577548">
        <w:rPr>
          <w:sz w:val="28"/>
          <w:szCs w:val="28"/>
        </w:rPr>
        <w:t xml:space="preserve"> не долж</w:t>
      </w:r>
      <w:r w:rsidR="0087378C" w:rsidRPr="00577548">
        <w:rPr>
          <w:sz w:val="28"/>
          <w:szCs w:val="28"/>
        </w:rPr>
        <w:t>ен</w:t>
      </w:r>
      <w:r w:rsidRPr="00577548">
        <w:rPr>
          <w:sz w:val="28"/>
          <w:szCs w:val="28"/>
        </w:rPr>
        <w:t xml:space="preserve"> являться иностранным юридическим лицом, а также российским юридическим лицом, в уставн</w:t>
      </w:r>
      <w:r w:rsidR="00C06142" w:rsidRPr="00577548">
        <w:rPr>
          <w:sz w:val="28"/>
          <w:szCs w:val="28"/>
        </w:rPr>
        <w:t>ом (складочном) капитале которого</w:t>
      </w:r>
      <w:r w:rsidRPr="00577548">
        <w:rPr>
          <w:sz w:val="28"/>
          <w:szCs w:val="28"/>
        </w:rPr>
        <w:t xml:space="preserve"> доля участия иностранных юридических лиц</w:t>
      </w:r>
      <w:r w:rsidR="00AA67F0" w:rsidRPr="00577548">
        <w:rPr>
          <w:sz w:val="28"/>
          <w:szCs w:val="28"/>
        </w:rPr>
        <w:t xml:space="preserve">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</w:t>
      </w:r>
      <w:r w:rsidR="00AA67F0" w:rsidRPr="00577548">
        <w:rPr>
          <w:sz w:val="28"/>
          <w:szCs w:val="28"/>
        </w:rPr>
        <w:lastRenderedPageBreak/>
        <w:t>представления информации при проведении финансовых операций (</w:t>
      </w:r>
      <w:proofErr w:type="spellStart"/>
      <w:r w:rsidR="00AA67F0" w:rsidRPr="00577548">
        <w:rPr>
          <w:sz w:val="28"/>
          <w:szCs w:val="28"/>
        </w:rPr>
        <w:t>офтошрые</w:t>
      </w:r>
      <w:proofErr w:type="spellEnd"/>
      <w:r w:rsidR="00AA67F0" w:rsidRPr="00577548">
        <w:rPr>
          <w:sz w:val="28"/>
          <w:szCs w:val="28"/>
        </w:rPr>
        <w:t xml:space="preserve"> зоны), </w:t>
      </w:r>
      <w:r w:rsidRPr="00577548">
        <w:rPr>
          <w:sz w:val="28"/>
          <w:szCs w:val="28"/>
        </w:rPr>
        <w:t>в совокупности превышает 50 процентов;</w:t>
      </w:r>
      <w:r w:rsidR="00DE0092" w:rsidRPr="00577548">
        <w:rPr>
          <w:sz w:val="28"/>
          <w:szCs w:val="28"/>
        </w:rPr>
        <w:t xml:space="preserve"> </w:t>
      </w:r>
    </w:p>
    <w:p w14:paraId="38E0F562" w14:textId="77777777" w:rsidR="00DE0092" w:rsidRPr="00577548" w:rsidRDefault="00DE0092" w:rsidP="00DE0092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- </w:t>
      </w:r>
      <w:r w:rsidR="0087378C" w:rsidRPr="00577548">
        <w:rPr>
          <w:sz w:val="28"/>
          <w:szCs w:val="28"/>
        </w:rPr>
        <w:t>субъект предпринимательской деятельности</w:t>
      </w:r>
      <w:r w:rsidRPr="00577548">
        <w:rPr>
          <w:sz w:val="28"/>
          <w:szCs w:val="28"/>
        </w:rPr>
        <w:t xml:space="preserve"> не долж</w:t>
      </w:r>
      <w:r w:rsidR="0087378C" w:rsidRPr="00577548">
        <w:rPr>
          <w:sz w:val="28"/>
          <w:szCs w:val="28"/>
        </w:rPr>
        <w:t>ен</w:t>
      </w:r>
      <w:r w:rsidRPr="00577548">
        <w:rPr>
          <w:sz w:val="28"/>
          <w:szCs w:val="28"/>
        </w:rPr>
        <w:t xml:space="preserve"> получать средства из бюджетов бюджетной системы Российской Федерации в соответствии с иными нормативными правовыми актами на указанные цели;</w:t>
      </w:r>
    </w:p>
    <w:p w14:paraId="47CCA52F" w14:textId="77777777" w:rsidR="008433C4" w:rsidRDefault="00DE0092" w:rsidP="008433C4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3" w:name="P51"/>
      <w:bookmarkEnd w:id="3"/>
      <w:r w:rsidRPr="00577548">
        <w:rPr>
          <w:sz w:val="28"/>
          <w:szCs w:val="28"/>
        </w:rPr>
        <w:t xml:space="preserve">- наличие у </w:t>
      </w:r>
      <w:r w:rsidR="0087378C" w:rsidRPr="00577548">
        <w:rPr>
          <w:sz w:val="28"/>
          <w:szCs w:val="28"/>
        </w:rPr>
        <w:t>субъекта предпринимательской деятельности</w:t>
      </w:r>
      <w:r w:rsidRPr="00577548">
        <w:rPr>
          <w:sz w:val="28"/>
          <w:szCs w:val="28"/>
        </w:rPr>
        <w:t xml:space="preserve"> документов, подтверждающих фактически понесенные затраты по до</w:t>
      </w:r>
      <w:r w:rsidR="002A4537" w:rsidRPr="00577548">
        <w:rPr>
          <w:sz w:val="28"/>
          <w:szCs w:val="28"/>
        </w:rPr>
        <w:t>говорам</w:t>
      </w:r>
      <w:r w:rsidR="00201A01" w:rsidRPr="00577548">
        <w:rPr>
          <w:sz w:val="28"/>
          <w:szCs w:val="28"/>
        </w:rPr>
        <w:t xml:space="preserve"> </w:t>
      </w:r>
      <w:r w:rsidR="002A4537" w:rsidRPr="00577548">
        <w:rPr>
          <w:sz w:val="28"/>
          <w:szCs w:val="28"/>
        </w:rPr>
        <w:t xml:space="preserve">на </w:t>
      </w:r>
      <w:r w:rsidR="00975EE9" w:rsidRPr="00577548">
        <w:rPr>
          <w:sz w:val="28"/>
          <w:szCs w:val="28"/>
        </w:rPr>
        <w:t xml:space="preserve">приобретение торговых центров (комплексов) и (или) </w:t>
      </w:r>
      <w:r w:rsidR="002A4537" w:rsidRPr="00577548">
        <w:rPr>
          <w:sz w:val="28"/>
          <w:szCs w:val="28"/>
        </w:rPr>
        <w:t xml:space="preserve">проведение </w:t>
      </w:r>
      <w:r w:rsidR="00AC5003" w:rsidRPr="00577548">
        <w:rPr>
          <w:sz w:val="28"/>
          <w:szCs w:val="28"/>
        </w:rPr>
        <w:t>строительно-</w:t>
      </w:r>
      <w:r w:rsidR="002A4537" w:rsidRPr="00577548">
        <w:rPr>
          <w:sz w:val="28"/>
          <w:szCs w:val="28"/>
        </w:rPr>
        <w:t>монтажных и иных работ, заключенны</w:t>
      </w:r>
      <w:r w:rsidR="008433C4">
        <w:rPr>
          <w:sz w:val="28"/>
          <w:szCs w:val="28"/>
        </w:rPr>
        <w:t>х</w:t>
      </w:r>
      <w:r w:rsidR="002A4537" w:rsidRPr="00577548">
        <w:rPr>
          <w:sz w:val="28"/>
          <w:szCs w:val="28"/>
        </w:rPr>
        <w:t xml:space="preserve"> в соответствии с законодательством Российской Федерации</w:t>
      </w:r>
      <w:bookmarkStart w:id="4" w:name="P57"/>
      <w:bookmarkEnd w:id="4"/>
      <w:r w:rsidR="008433C4">
        <w:rPr>
          <w:sz w:val="28"/>
          <w:szCs w:val="28"/>
        </w:rPr>
        <w:t>.</w:t>
      </w:r>
    </w:p>
    <w:p w14:paraId="149C6FB7" w14:textId="47F97364" w:rsidR="00952B7E" w:rsidRPr="00577548" w:rsidRDefault="00D11B28" w:rsidP="008433C4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2.4</w:t>
      </w:r>
      <w:r w:rsidR="00306F6F" w:rsidRPr="00577548">
        <w:rPr>
          <w:sz w:val="28"/>
          <w:szCs w:val="28"/>
        </w:rPr>
        <w:t xml:space="preserve">. </w:t>
      </w:r>
      <w:r w:rsidR="00952B7E" w:rsidRPr="00577548">
        <w:rPr>
          <w:sz w:val="28"/>
          <w:szCs w:val="28"/>
        </w:rPr>
        <w:t xml:space="preserve">Для получения субсидии </w:t>
      </w:r>
      <w:r w:rsidR="00391F90" w:rsidRPr="00577548">
        <w:rPr>
          <w:sz w:val="28"/>
          <w:szCs w:val="28"/>
        </w:rPr>
        <w:t xml:space="preserve">субъекты </w:t>
      </w:r>
      <w:r w:rsidR="008D1CFA" w:rsidRPr="00577548">
        <w:rPr>
          <w:sz w:val="28"/>
          <w:szCs w:val="28"/>
        </w:rPr>
        <w:t>предпринимательской деятельности</w:t>
      </w:r>
      <w:r w:rsidR="00952B7E" w:rsidRPr="00577548">
        <w:rPr>
          <w:sz w:val="28"/>
          <w:szCs w:val="28"/>
        </w:rPr>
        <w:t xml:space="preserve"> представляют в </w:t>
      </w:r>
      <w:r w:rsidR="00391F90" w:rsidRPr="00577548">
        <w:rPr>
          <w:sz w:val="28"/>
          <w:szCs w:val="28"/>
        </w:rPr>
        <w:t>Министерство</w:t>
      </w:r>
      <w:r w:rsidR="00952B7E" w:rsidRPr="00577548">
        <w:rPr>
          <w:sz w:val="28"/>
          <w:szCs w:val="28"/>
        </w:rPr>
        <w:t xml:space="preserve"> следующие документы:</w:t>
      </w:r>
    </w:p>
    <w:p w14:paraId="50767A86" w14:textId="77777777" w:rsidR="00E20B75" w:rsidRPr="00577548" w:rsidRDefault="00952B7E" w:rsidP="00E20B7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548">
        <w:rPr>
          <w:rFonts w:ascii="Times New Roman" w:hAnsi="Times New Roman" w:cs="Times New Roman"/>
          <w:sz w:val="28"/>
          <w:szCs w:val="28"/>
        </w:rPr>
        <w:t>а) заявление о предоставлении субсиди</w:t>
      </w:r>
      <w:r w:rsidR="009E61AE" w:rsidRPr="00577548">
        <w:rPr>
          <w:rFonts w:ascii="Times New Roman" w:hAnsi="Times New Roman" w:cs="Times New Roman"/>
          <w:sz w:val="28"/>
          <w:szCs w:val="28"/>
        </w:rPr>
        <w:t>и</w:t>
      </w:r>
      <w:r w:rsidRPr="00577548">
        <w:rPr>
          <w:rFonts w:ascii="Times New Roman" w:hAnsi="Times New Roman" w:cs="Times New Roman"/>
          <w:sz w:val="28"/>
          <w:szCs w:val="28"/>
        </w:rPr>
        <w:t xml:space="preserve"> </w:t>
      </w:r>
      <w:r w:rsidR="00E20B75" w:rsidRPr="00577548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43" w:history="1">
        <w:r w:rsidR="00E20B75" w:rsidRPr="0057754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E20B75" w:rsidRPr="00577548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Порядку;</w:t>
      </w:r>
    </w:p>
    <w:p w14:paraId="7B578703" w14:textId="6D7D2AE8" w:rsidR="001B447C" w:rsidRPr="00577548" w:rsidRDefault="008A342E" w:rsidP="007D71E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bookmarkStart w:id="5" w:name="P59"/>
      <w:bookmarkEnd w:id="5"/>
      <w:r w:rsidRPr="00577548">
        <w:rPr>
          <w:sz w:val="28"/>
          <w:szCs w:val="28"/>
        </w:rPr>
        <w:t>б</w:t>
      </w:r>
      <w:r w:rsidR="00952B7E" w:rsidRPr="00577548">
        <w:rPr>
          <w:sz w:val="28"/>
          <w:szCs w:val="28"/>
        </w:rPr>
        <w:t xml:space="preserve">) копию </w:t>
      </w:r>
      <w:r w:rsidR="00956294" w:rsidRPr="00577548">
        <w:rPr>
          <w:sz w:val="28"/>
          <w:szCs w:val="28"/>
        </w:rPr>
        <w:t xml:space="preserve">договора аренды </w:t>
      </w:r>
      <w:r w:rsidR="00AC5003" w:rsidRPr="00577548">
        <w:rPr>
          <w:sz w:val="28"/>
          <w:szCs w:val="28"/>
        </w:rPr>
        <w:t>подтверждающего</w:t>
      </w:r>
      <w:r w:rsidR="00086E22" w:rsidRPr="00577548">
        <w:rPr>
          <w:sz w:val="28"/>
          <w:szCs w:val="28"/>
        </w:rPr>
        <w:t xml:space="preserve">: </w:t>
      </w:r>
      <w:r w:rsidR="001B447C" w:rsidRPr="00577548">
        <w:rPr>
          <w:sz w:val="28"/>
          <w:szCs w:val="28"/>
        </w:rPr>
        <w:t>предоставл</w:t>
      </w:r>
      <w:r w:rsidR="00CC0D29" w:rsidRPr="00577548">
        <w:rPr>
          <w:sz w:val="28"/>
          <w:szCs w:val="28"/>
        </w:rPr>
        <w:t xml:space="preserve">ение  арендатором </w:t>
      </w:r>
      <w:r w:rsidR="001B447C" w:rsidRPr="00577548">
        <w:rPr>
          <w:sz w:val="28"/>
          <w:szCs w:val="28"/>
        </w:rPr>
        <w:t xml:space="preserve"> услуг в соответствии с  видами экономической деятельности</w:t>
      </w:r>
      <w:r w:rsidR="00EC5A56" w:rsidRPr="00577548">
        <w:rPr>
          <w:sz w:val="28"/>
          <w:szCs w:val="28"/>
        </w:rPr>
        <w:t xml:space="preserve">, </w:t>
      </w:r>
      <w:r w:rsidR="001F13CE" w:rsidRPr="00577548">
        <w:rPr>
          <w:sz w:val="28"/>
          <w:szCs w:val="28"/>
        </w:rPr>
        <w:t>ОКВЭД-2 (версия ОК 029-2014 (КДЕС ред. 2) 56, 56.10, 85.41.2, 85.41.9, 93, 93.2, 93.21, 93.29</w:t>
      </w:r>
      <w:r w:rsidR="00EC5A56" w:rsidRPr="00577548">
        <w:rPr>
          <w:sz w:val="28"/>
          <w:szCs w:val="28"/>
        </w:rPr>
        <w:t xml:space="preserve">, </w:t>
      </w:r>
      <w:r w:rsidR="001B447C" w:rsidRPr="00577548">
        <w:rPr>
          <w:sz w:val="28"/>
          <w:szCs w:val="28"/>
        </w:rPr>
        <w:t xml:space="preserve">  на срок, не менее трех лет</w:t>
      </w:r>
      <w:r w:rsidR="00AC5003" w:rsidRPr="00577548">
        <w:rPr>
          <w:sz w:val="28"/>
          <w:szCs w:val="28"/>
        </w:rPr>
        <w:t xml:space="preserve"> и (или) документы подтверждающие самостоятельное</w:t>
      </w:r>
      <w:r w:rsidR="001B447C" w:rsidRPr="00577548">
        <w:rPr>
          <w:sz w:val="28"/>
          <w:szCs w:val="28"/>
        </w:rPr>
        <w:t xml:space="preserve"> оказание услуг </w:t>
      </w:r>
      <w:r w:rsidR="007D71E0" w:rsidRPr="00577548">
        <w:rPr>
          <w:sz w:val="28"/>
          <w:szCs w:val="28"/>
        </w:rPr>
        <w:t>в соответствии с Общероссийским классификатором видов экономической деятельности ОКВЭД-2 (версия ОК 029-2014 (КДЕС ред. 2) 56, 56.10, 85.41.2, 85.41.9, 93, 93.2, 93.21, 93.29</w:t>
      </w:r>
      <w:r w:rsidR="001B447C" w:rsidRPr="00577548">
        <w:rPr>
          <w:sz w:val="28"/>
          <w:szCs w:val="28"/>
        </w:rPr>
        <w:t xml:space="preserve">  на срок не менее трех лет;</w:t>
      </w:r>
    </w:p>
    <w:p w14:paraId="67E373BA" w14:textId="77777777" w:rsidR="00952B7E" w:rsidRPr="00577548" w:rsidRDefault="008A342E" w:rsidP="007F3CEC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в</w:t>
      </w:r>
      <w:r w:rsidR="00952B7E" w:rsidRPr="00577548">
        <w:rPr>
          <w:sz w:val="28"/>
          <w:szCs w:val="28"/>
        </w:rPr>
        <w:t xml:space="preserve">) </w:t>
      </w:r>
      <w:bookmarkStart w:id="6" w:name="P64"/>
      <w:bookmarkEnd w:id="6"/>
      <w:r w:rsidR="00952B7E" w:rsidRPr="00577548">
        <w:rPr>
          <w:sz w:val="28"/>
          <w:szCs w:val="28"/>
        </w:rPr>
        <w:t xml:space="preserve">справку налогового органа об отсутствии у </w:t>
      </w:r>
      <w:r w:rsidR="0087378C" w:rsidRPr="00577548">
        <w:rPr>
          <w:sz w:val="28"/>
          <w:szCs w:val="28"/>
        </w:rPr>
        <w:t>субъекта предпринимательской деятельности</w:t>
      </w:r>
      <w:r w:rsidR="00952B7E" w:rsidRPr="00577548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коду Классификатора налоговой документации 1120101);</w:t>
      </w:r>
    </w:p>
    <w:p w14:paraId="1BDB874E" w14:textId="77777777" w:rsidR="001B447C" w:rsidRPr="00577548" w:rsidRDefault="001B447C" w:rsidP="001B447C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г) копию договора, заключенного контракта с подрядной организацией, в том числе:</w:t>
      </w:r>
    </w:p>
    <w:p w14:paraId="4FE281EB" w14:textId="0F6EB688" w:rsidR="001B447C" w:rsidRPr="00577548" w:rsidRDefault="001B447C" w:rsidP="001B447C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lastRenderedPageBreak/>
        <w:t xml:space="preserve">- </w:t>
      </w:r>
      <w:r w:rsidR="00937125" w:rsidRPr="00577548">
        <w:rPr>
          <w:sz w:val="28"/>
          <w:szCs w:val="28"/>
        </w:rPr>
        <w:t xml:space="preserve">копию </w:t>
      </w:r>
      <w:r w:rsidRPr="00577548">
        <w:rPr>
          <w:sz w:val="28"/>
          <w:szCs w:val="28"/>
        </w:rPr>
        <w:t>договор</w:t>
      </w:r>
      <w:r w:rsidR="00937125" w:rsidRPr="00577548">
        <w:rPr>
          <w:sz w:val="28"/>
          <w:szCs w:val="28"/>
        </w:rPr>
        <w:t>а</w:t>
      </w:r>
      <w:r w:rsidRPr="00577548">
        <w:rPr>
          <w:sz w:val="28"/>
          <w:szCs w:val="28"/>
        </w:rPr>
        <w:t xml:space="preserve"> на проведение </w:t>
      </w:r>
      <w:r w:rsidR="00AC5003" w:rsidRPr="00577548">
        <w:rPr>
          <w:sz w:val="28"/>
          <w:szCs w:val="28"/>
        </w:rPr>
        <w:t>строительно-монтажных</w:t>
      </w:r>
      <w:r w:rsidRPr="00577548">
        <w:rPr>
          <w:sz w:val="28"/>
          <w:szCs w:val="28"/>
        </w:rPr>
        <w:t xml:space="preserve"> работ, связанных непосредственно со строительством или реконструкцией торгово</w:t>
      </w:r>
      <w:r w:rsidR="00CC0D29" w:rsidRPr="00577548">
        <w:rPr>
          <w:sz w:val="28"/>
          <w:szCs w:val="28"/>
        </w:rPr>
        <w:t>го</w:t>
      </w:r>
      <w:r w:rsidRPr="00577548">
        <w:rPr>
          <w:sz w:val="28"/>
          <w:szCs w:val="28"/>
        </w:rPr>
        <w:t xml:space="preserve"> центра (комплекса)</w:t>
      </w:r>
      <w:r w:rsidR="00036566" w:rsidRPr="00577548">
        <w:rPr>
          <w:sz w:val="28"/>
          <w:szCs w:val="28"/>
        </w:rPr>
        <w:t xml:space="preserve"> (</w:t>
      </w:r>
      <w:r w:rsidR="00997310" w:rsidRPr="00577548">
        <w:rPr>
          <w:sz w:val="28"/>
          <w:szCs w:val="28"/>
        </w:rPr>
        <w:t>в случае предоставления субсидии на строительство или реконструкцию</w:t>
      </w:r>
      <w:r w:rsidR="00036566" w:rsidRPr="00577548">
        <w:rPr>
          <w:sz w:val="28"/>
          <w:szCs w:val="28"/>
        </w:rPr>
        <w:t>)</w:t>
      </w:r>
      <w:r w:rsidRPr="00577548">
        <w:rPr>
          <w:sz w:val="28"/>
          <w:szCs w:val="28"/>
        </w:rPr>
        <w:t>;</w:t>
      </w:r>
    </w:p>
    <w:p w14:paraId="4FC0984E" w14:textId="13414A66" w:rsidR="001B447C" w:rsidRPr="00577548" w:rsidRDefault="001B447C" w:rsidP="007F3CEC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- </w:t>
      </w:r>
      <w:bookmarkStart w:id="7" w:name="P11296"/>
      <w:bookmarkEnd w:id="7"/>
      <w:r w:rsidRPr="00577548">
        <w:rPr>
          <w:sz w:val="28"/>
          <w:szCs w:val="28"/>
        </w:rPr>
        <w:t>копии сводного сметного расчета стоимости строительства или реконструкции торгово</w:t>
      </w:r>
      <w:r w:rsidR="00CC0D29" w:rsidRPr="00577548">
        <w:rPr>
          <w:sz w:val="28"/>
          <w:szCs w:val="28"/>
        </w:rPr>
        <w:t xml:space="preserve">го </w:t>
      </w:r>
      <w:r w:rsidRPr="00577548">
        <w:rPr>
          <w:sz w:val="28"/>
          <w:szCs w:val="28"/>
        </w:rPr>
        <w:t>центра (комплекса)</w:t>
      </w:r>
      <w:r w:rsidR="00036566" w:rsidRPr="00577548">
        <w:rPr>
          <w:sz w:val="28"/>
          <w:szCs w:val="28"/>
        </w:rPr>
        <w:t xml:space="preserve"> (</w:t>
      </w:r>
      <w:r w:rsidR="000B3147" w:rsidRPr="00577548">
        <w:rPr>
          <w:sz w:val="28"/>
          <w:szCs w:val="28"/>
        </w:rPr>
        <w:t xml:space="preserve">в случае предоставления субсидии на </w:t>
      </w:r>
      <w:r w:rsidR="003657C7" w:rsidRPr="00577548">
        <w:rPr>
          <w:sz w:val="28"/>
          <w:szCs w:val="28"/>
        </w:rPr>
        <w:t>реконструкцию</w:t>
      </w:r>
      <w:r w:rsidR="00036566" w:rsidRPr="00577548">
        <w:rPr>
          <w:sz w:val="28"/>
          <w:szCs w:val="28"/>
        </w:rPr>
        <w:t>)</w:t>
      </w:r>
      <w:r w:rsidRPr="00577548">
        <w:rPr>
          <w:sz w:val="28"/>
          <w:szCs w:val="28"/>
        </w:rPr>
        <w:t>;</w:t>
      </w:r>
    </w:p>
    <w:p w14:paraId="2A9FC95F" w14:textId="09718BF3" w:rsidR="001B447C" w:rsidRPr="00577548" w:rsidRDefault="001B447C" w:rsidP="007F3CEC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- копии </w:t>
      </w:r>
      <w:r w:rsidR="008402E3" w:rsidRPr="00577548">
        <w:rPr>
          <w:sz w:val="28"/>
          <w:szCs w:val="28"/>
        </w:rPr>
        <w:t>документов о приемке работ (форма КС-2 и КС-3)</w:t>
      </w:r>
      <w:r w:rsidR="00036566" w:rsidRPr="00577548">
        <w:rPr>
          <w:sz w:val="28"/>
          <w:szCs w:val="28"/>
        </w:rPr>
        <w:t xml:space="preserve"> (</w:t>
      </w:r>
      <w:r w:rsidR="003657C7" w:rsidRPr="00577548">
        <w:rPr>
          <w:sz w:val="28"/>
          <w:szCs w:val="28"/>
        </w:rPr>
        <w:t>в случае предоставления субсидии на строительство или реконструкцию</w:t>
      </w:r>
      <w:r w:rsidR="00036566" w:rsidRPr="00577548">
        <w:rPr>
          <w:sz w:val="28"/>
          <w:szCs w:val="28"/>
        </w:rPr>
        <w:t>)</w:t>
      </w:r>
      <w:r w:rsidR="008402E3" w:rsidRPr="00577548">
        <w:rPr>
          <w:sz w:val="28"/>
          <w:szCs w:val="28"/>
        </w:rPr>
        <w:t>;</w:t>
      </w:r>
    </w:p>
    <w:p w14:paraId="6C043E12" w14:textId="221A888E" w:rsidR="0086771E" w:rsidRPr="00577548" w:rsidRDefault="0086771E" w:rsidP="007F3CEC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д) копию договора на приобретение торгового центра (комплекса)</w:t>
      </w:r>
      <w:r w:rsidR="00036566" w:rsidRPr="00577548">
        <w:rPr>
          <w:sz w:val="28"/>
          <w:szCs w:val="28"/>
        </w:rPr>
        <w:t xml:space="preserve"> (</w:t>
      </w:r>
      <w:r w:rsidR="003657C7" w:rsidRPr="00577548">
        <w:rPr>
          <w:sz w:val="28"/>
          <w:szCs w:val="28"/>
        </w:rPr>
        <w:t>в случае предоставления субсидии на приобретение</w:t>
      </w:r>
      <w:r w:rsidR="00036566" w:rsidRPr="00577548">
        <w:rPr>
          <w:sz w:val="28"/>
          <w:szCs w:val="28"/>
        </w:rPr>
        <w:t>)</w:t>
      </w:r>
      <w:r w:rsidRPr="00577548">
        <w:rPr>
          <w:sz w:val="28"/>
          <w:szCs w:val="28"/>
        </w:rPr>
        <w:t>.</w:t>
      </w:r>
    </w:p>
    <w:p w14:paraId="7DAAE5C4" w14:textId="5E704C1D" w:rsidR="00CC0D29" w:rsidRPr="00577548" w:rsidRDefault="0086771E" w:rsidP="00CC0D29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е</w:t>
      </w:r>
      <w:r w:rsidR="008B6548" w:rsidRPr="00577548">
        <w:rPr>
          <w:sz w:val="28"/>
          <w:szCs w:val="28"/>
        </w:rPr>
        <w:t xml:space="preserve">) </w:t>
      </w:r>
      <w:r w:rsidR="00CC0D29" w:rsidRPr="00577548">
        <w:rPr>
          <w:sz w:val="28"/>
          <w:szCs w:val="28"/>
        </w:rPr>
        <w:t>отчет об оценке</w:t>
      </w:r>
      <w:r w:rsidR="00E229FA" w:rsidRPr="00577548">
        <w:rPr>
          <w:sz w:val="28"/>
          <w:szCs w:val="28"/>
        </w:rPr>
        <w:t>, содержащий информацию о</w:t>
      </w:r>
      <w:r w:rsidR="00937125" w:rsidRPr="00577548">
        <w:rPr>
          <w:sz w:val="28"/>
          <w:szCs w:val="28"/>
        </w:rPr>
        <w:t xml:space="preserve"> стоимости строительства, реконструкции торгового центра (комплекса)</w:t>
      </w:r>
      <w:r w:rsidR="00E229FA" w:rsidRPr="00577548">
        <w:rPr>
          <w:sz w:val="28"/>
          <w:szCs w:val="28"/>
        </w:rPr>
        <w:t xml:space="preserve">, </w:t>
      </w:r>
      <w:r w:rsidRPr="00577548">
        <w:rPr>
          <w:sz w:val="28"/>
          <w:szCs w:val="28"/>
        </w:rPr>
        <w:t>и (или)</w:t>
      </w:r>
      <w:r w:rsidR="00E229FA" w:rsidRPr="00577548">
        <w:rPr>
          <w:sz w:val="28"/>
          <w:szCs w:val="28"/>
        </w:rPr>
        <w:t xml:space="preserve"> </w:t>
      </w:r>
      <w:proofErr w:type="gramStart"/>
      <w:r w:rsidR="00E229FA" w:rsidRPr="00577548">
        <w:rPr>
          <w:sz w:val="28"/>
          <w:szCs w:val="28"/>
        </w:rPr>
        <w:t xml:space="preserve">подтверждающий </w:t>
      </w:r>
      <w:r w:rsidR="00937125" w:rsidRPr="00577548">
        <w:rPr>
          <w:sz w:val="28"/>
          <w:szCs w:val="28"/>
        </w:rPr>
        <w:t xml:space="preserve"> расходы</w:t>
      </w:r>
      <w:proofErr w:type="gramEnd"/>
      <w:r w:rsidR="00937125" w:rsidRPr="00577548">
        <w:rPr>
          <w:sz w:val="28"/>
          <w:szCs w:val="28"/>
        </w:rPr>
        <w:t xml:space="preserve"> на его приобретение</w:t>
      </w:r>
      <w:r w:rsidR="00CC0D29" w:rsidRPr="00577548">
        <w:rPr>
          <w:sz w:val="28"/>
          <w:szCs w:val="28"/>
        </w:rPr>
        <w:t>, выполн</w:t>
      </w:r>
      <w:r w:rsidR="00937125" w:rsidRPr="00577548">
        <w:rPr>
          <w:sz w:val="28"/>
          <w:szCs w:val="28"/>
        </w:rPr>
        <w:t>енн</w:t>
      </w:r>
      <w:r w:rsidRPr="00577548">
        <w:rPr>
          <w:sz w:val="28"/>
          <w:szCs w:val="28"/>
        </w:rPr>
        <w:t>ый</w:t>
      </w:r>
      <w:r w:rsidR="00CC0D29" w:rsidRPr="00577548">
        <w:rPr>
          <w:sz w:val="28"/>
          <w:szCs w:val="28"/>
        </w:rPr>
        <w:t xml:space="preserve"> независимым оценщиком</w:t>
      </w:r>
      <w:r w:rsidR="00937125" w:rsidRPr="00577548">
        <w:rPr>
          <w:sz w:val="28"/>
          <w:szCs w:val="28"/>
        </w:rPr>
        <w:t xml:space="preserve"> в соответствии с Федеральным законом от 29.07.1998 № 135-ФЗ «Об оценочной деятельности в Российской Федерации»</w:t>
      </w:r>
      <w:r w:rsidR="00ED3F22" w:rsidRPr="00577548">
        <w:rPr>
          <w:sz w:val="28"/>
          <w:szCs w:val="28"/>
        </w:rPr>
        <w:t>;</w:t>
      </w:r>
    </w:p>
    <w:p w14:paraId="1524D785" w14:textId="72BD5B64" w:rsidR="00ED3F22" w:rsidRPr="00577548" w:rsidRDefault="00ED3F22" w:rsidP="00CC0D29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ж) согласие на публикацию (размещение) на едином портале, а также в информационно-телекоммуникационной сети «Интернет» информации об участнике отбора, о подаваемом субъектом предпринимательской деятельности (участником отбора) предложении (заявке), иной информации о субъекте предпринимательской деятельности (участнике отбора), связ</w:t>
      </w:r>
      <w:r w:rsidR="00003687" w:rsidRPr="00577548">
        <w:rPr>
          <w:sz w:val="28"/>
          <w:szCs w:val="28"/>
        </w:rPr>
        <w:t>анной с соответствующим отбором;</w:t>
      </w:r>
    </w:p>
    <w:p w14:paraId="656800D0" w14:textId="7A94C470" w:rsidR="00003687" w:rsidRPr="00577548" w:rsidRDefault="00003687" w:rsidP="00CC0D29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з) документы, подтверждающие фактически произведенные расходы на строительство, реконструкцию торгового центра (комплекса) или на его приобретение;</w:t>
      </w:r>
    </w:p>
    <w:p w14:paraId="3840E67D" w14:textId="6188E7C3" w:rsidR="00003687" w:rsidRPr="00577548" w:rsidRDefault="00003687" w:rsidP="00CC0D29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и) выписка из ЕГРЮЛ или ЕГРИП;</w:t>
      </w:r>
    </w:p>
    <w:p w14:paraId="306BA772" w14:textId="77777777" w:rsidR="00003687" w:rsidRPr="00577548" w:rsidRDefault="00003687" w:rsidP="00CC0D29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к) выписка из реестра субъектов малого и среднего предпринимательства;</w:t>
      </w:r>
    </w:p>
    <w:p w14:paraId="5C301C40" w14:textId="07F0FF1B" w:rsidR="00003687" w:rsidRPr="00577548" w:rsidRDefault="00003687" w:rsidP="00CC0D2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77548">
        <w:rPr>
          <w:sz w:val="28"/>
          <w:szCs w:val="28"/>
        </w:rPr>
        <w:t>л)  документы</w:t>
      </w:r>
      <w:proofErr w:type="gramEnd"/>
      <w:r w:rsidRPr="00577548">
        <w:rPr>
          <w:sz w:val="28"/>
          <w:szCs w:val="28"/>
        </w:rPr>
        <w:t xml:space="preserve">, подтверждающие соответствие участника отбора требованиям, установленным в пункте 2.3 Порядка. </w:t>
      </w:r>
    </w:p>
    <w:p w14:paraId="4EFCFD9B" w14:textId="6A4EC535" w:rsidR="00652DE2" w:rsidRPr="00577548" w:rsidRDefault="00652DE2" w:rsidP="00652DE2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lastRenderedPageBreak/>
        <w:t>Субъекты предпринимательской деятельности вправе представить по собственной инициативе документ</w:t>
      </w:r>
      <w:r w:rsidR="008A3E89" w:rsidRPr="00577548">
        <w:rPr>
          <w:sz w:val="28"/>
          <w:szCs w:val="28"/>
        </w:rPr>
        <w:t>ы</w:t>
      </w:r>
      <w:r w:rsidR="008402E3" w:rsidRPr="00577548">
        <w:rPr>
          <w:sz w:val="28"/>
          <w:szCs w:val="28"/>
        </w:rPr>
        <w:t>, указанны</w:t>
      </w:r>
      <w:r w:rsidR="008A3E89" w:rsidRPr="00577548">
        <w:rPr>
          <w:sz w:val="28"/>
          <w:szCs w:val="28"/>
        </w:rPr>
        <w:t>е</w:t>
      </w:r>
      <w:r w:rsidRPr="00577548">
        <w:rPr>
          <w:sz w:val="28"/>
          <w:szCs w:val="28"/>
        </w:rPr>
        <w:t xml:space="preserve"> в </w:t>
      </w:r>
      <w:hyperlink r:id="rId12" w:history="1">
        <w:r w:rsidR="008402E3" w:rsidRPr="00577548">
          <w:rPr>
            <w:sz w:val="28"/>
            <w:szCs w:val="28"/>
          </w:rPr>
          <w:t>подпункт</w:t>
        </w:r>
        <w:r w:rsidR="008A3E89" w:rsidRPr="00577548">
          <w:rPr>
            <w:sz w:val="28"/>
            <w:szCs w:val="28"/>
          </w:rPr>
          <w:t>ах</w:t>
        </w:r>
        <w:r w:rsidRPr="00577548">
          <w:rPr>
            <w:sz w:val="28"/>
            <w:szCs w:val="28"/>
          </w:rPr>
          <w:t xml:space="preserve"> </w:t>
        </w:r>
        <w:r w:rsidR="00E229FA" w:rsidRPr="00577548">
          <w:rPr>
            <w:sz w:val="28"/>
            <w:szCs w:val="28"/>
          </w:rPr>
          <w:t>«</w:t>
        </w:r>
        <w:r w:rsidR="008402E3" w:rsidRPr="00577548">
          <w:rPr>
            <w:sz w:val="28"/>
            <w:szCs w:val="28"/>
          </w:rPr>
          <w:t>в</w:t>
        </w:r>
      </w:hyperlink>
      <w:r w:rsidR="00E229FA" w:rsidRPr="00577548">
        <w:rPr>
          <w:sz w:val="28"/>
          <w:szCs w:val="28"/>
        </w:rPr>
        <w:t>»</w:t>
      </w:r>
      <w:r w:rsidR="008A3E89" w:rsidRPr="00577548">
        <w:rPr>
          <w:sz w:val="28"/>
          <w:szCs w:val="28"/>
        </w:rPr>
        <w:t>, «и», «к»</w:t>
      </w:r>
      <w:r w:rsidRPr="00577548">
        <w:rPr>
          <w:sz w:val="28"/>
          <w:szCs w:val="28"/>
        </w:rPr>
        <w:t xml:space="preserve"> настоящего пункта. В случае непре</w:t>
      </w:r>
      <w:r w:rsidR="008402E3" w:rsidRPr="00577548">
        <w:rPr>
          <w:sz w:val="28"/>
          <w:szCs w:val="28"/>
        </w:rPr>
        <w:t>дставления заявителем документ</w:t>
      </w:r>
      <w:r w:rsidR="009E4C88" w:rsidRPr="00577548">
        <w:rPr>
          <w:sz w:val="28"/>
          <w:szCs w:val="28"/>
        </w:rPr>
        <w:t>ов</w:t>
      </w:r>
      <w:r w:rsidR="009B557E">
        <w:rPr>
          <w:sz w:val="28"/>
          <w:szCs w:val="28"/>
        </w:rPr>
        <w:t>, указанных</w:t>
      </w:r>
      <w:r w:rsidRPr="00577548">
        <w:rPr>
          <w:sz w:val="28"/>
          <w:szCs w:val="28"/>
        </w:rPr>
        <w:t xml:space="preserve"> в настоящем абзаце, министерство в течение </w:t>
      </w:r>
      <w:r w:rsidR="00E941CE" w:rsidRPr="00577548">
        <w:rPr>
          <w:sz w:val="28"/>
          <w:szCs w:val="28"/>
        </w:rPr>
        <w:t>трех</w:t>
      </w:r>
      <w:r w:rsidR="00A237E6" w:rsidRPr="00577548">
        <w:rPr>
          <w:sz w:val="28"/>
          <w:szCs w:val="28"/>
        </w:rPr>
        <w:t xml:space="preserve"> </w:t>
      </w:r>
      <w:r w:rsidRPr="00577548">
        <w:rPr>
          <w:sz w:val="28"/>
          <w:szCs w:val="28"/>
        </w:rPr>
        <w:t>рабочих дней со дня регистрации заявления запрашивает соответствующую информацию в порядке межведомственного информационного взаимодействия.</w:t>
      </w:r>
    </w:p>
    <w:p w14:paraId="5A99F0B5" w14:textId="77777777" w:rsidR="00652DE2" w:rsidRPr="00577548" w:rsidRDefault="00652DE2" w:rsidP="00652DE2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Копии документов, указанные в настоящем пункте, должны быть заверены в установленном действующим законодательством порядке.</w:t>
      </w:r>
    </w:p>
    <w:p w14:paraId="5EB441F1" w14:textId="78807E94" w:rsidR="00A237E6" w:rsidRPr="00577548" w:rsidRDefault="0086771E" w:rsidP="00A237E6">
      <w:pPr>
        <w:spacing w:line="360" w:lineRule="auto"/>
        <w:ind w:firstLine="708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Д</w:t>
      </w:r>
      <w:r w:rsidR="00A237E6" w:rsidRPr="00577548">
        <w:rPr>
          <w:sz w:val="28"/>
          <w:szCs w:val="28"/>
        </w:rPr>
        <w:t>оговор аренды</w:t>
      </w:r>
      <w:r w:rsidR="00A147F7" w:rsidRPr="00577548">
        <w:rPr>
          <w:sz w:val="28"/>
          <w:szCs w:val="28"/>
        </w:rPr>
        <w:t>,</w:t>
      </w:r>
      <w:r w:rsidR="00A237E6" w:rsidRPr="00577548">
        <w:rPr>
          <w:sz w:val="28"/>
          <w:szCs w:val="28"/>
        </w:rPr>
        <w:t xml:space="preserve"> </w:t>
      </w:r>
      <w:r w:rsidRPr="00577548">
        <w:rPr>
          <w:sz w:val="28"/>
          <w:szCs w:val="28"/>
        </w:rPr>
        <w:t xml:space="preserve">указанный </w:t>
      </w:r>
      <w:r w:rsidR="00A147F7" w:rsidRPr="00577548">
        <w:rPr>
          <w:sz w:val="28"/>
          <w:szCs w:val="28"/>
        </w:rPr>
        <w:t xml:space="preserve">в </w:t>
      </w:r>
      <w:hyperlink r:id="rId13" w:history="1">
        <w:r w:rsidR="00ED3F22" w:rsidRPr="00577548">
          <w:rPr>
            <w:sz w:val="28"/>
            <w:szCs w:val="28"/>
          </w:rPr>
          <w:t>подпункте «</w:t>
        </w:r>
        <w:r w:rsidR="00A147F7" w:rsidRPr="00577548">
          <w:rPr>
            <w:sz w:val="28"/>
            <w:szCs w:val="28"/>
          </w:rPr>
          <w:t>б</w:t>
        </w:r>
      </w:hyperlink>
      <w:r w:rsidR="00ED3F22" w:rsidRPr="00577548">
        <w:rPr>
          <w:sz w:val="28"/>
          <w:szCs w:val="28"/>
        </w:rPr>
        <w:t>»</w:t>
      </w:r>
      <w:r w:rsidR="00A147F7" w:rsidRPr="00577548">
        <w:rPr>
          <w:sz w:val="28"/>
          <w:szCs w:val="28"/>
        </w:rPr>
        <w:t xml:space="preserve"> настоящего пункта</w:t>
      </w:r>
      <w:r w:rsidR="00483E4E" w:rsidRPr="00577548">
        <w:rPr>
          <w:sz w:val="28"/>
          <w:szCs w:val="28"/>
        </w:rPr>
        <w:t>,</w:t>
      </w:r>
      <w:r w:rsidR="00A147F7" w:rsidRPr="00577548">
        <w:rPr>
          <w:sz w:val="28"/>
          <w:szCs w:val="28"/>
        </w:rPr>
        <w:t xml:space="preserve"> </w:t>
      </w:r>
      <w:r w:rsidR="00A237E6" w:rsidRPr="00577548">
        <w:rPr>
          <w:sz w:val="28"/>
          <w:szCs w:val="28"/>
        </w:rPr>
        <w:t>долж</w:t>
      </w:r>
      <w:r w:rsidRPr="00577548">
        <w:rPr>
          <w:sz w:val="28"/>
          <w:szCs w:val="28"/>
        </w:rPr>
        <w:t>ен</w:t>
      </w:r>
      <w:r w:rsidR="00A237E6" w:rsidRPr="00577548">
        <w:rPr>
          <w:sz w:val="28"/>
          <w:szCs w:val="28"/>
        </w:rPr>
        <w:t xml:space="preserve"> быть зарегистрирован в установленном действующ</w:t>
      </w:r>
      <w:r w:rsidRPr="00577548">
        <w:rPr>
          <w:sz w:val="28"/>
          <w:szCs w:val="28"/>
        </w:rPr>
        <w:t>и</w:t>
      </w:r>
      <w:r w:rsidR="00A237E6" w:rsidRPr="00577548">
        <w:rPr>
          <w:sz w:val="28"/>
          <w:szCs w:val="28"/>
        </w:rPr>
        <w:t>м законодательством порядке.</w:t>
      </w:r>
    </w:p>
    <w:p w14:paraId="2D7AEF0E" w14:textId="0A3AF373" w:rsidR="00ED3F22" w:rsidRPr="00577548" w:rsidRDefault="00ED3F22" w:rsidP="00ED3F22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2.5. Предложение (заявка) на участие в отборе и прилагаемые к ней документы представляются в Министерство на бумажном носителе в одном экземпляре и возврату не подлежат.</w:t>
      </w:r>
    </w:p>
    <w:p w14:paraId="129A4039" w14:textId="64ABA1A5" w:rsidR="00887411" w:rsidRPr="00577548" w:rsidRDefault="00887411" w:rsidP="00ED3F22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От одного </w:t>
      </w:r>
      <w:r w:rsidR="00FD0A42" w:rsidRPr="00577548">
        <w:rPr>
          <w:sz w:val="28"/>
          <w:szCs w:val="28"/>
        </w:rPr>
        <w:t xml:space="preserve">субъекта предпринимательской деятельности </w:t>
      </w:r>
      <w:r w:rsidRPr="00577548">
        <w:rPr>
          <w:sz w:val="28"/>
          <w:szCs w:val="28"/>
        </w:rPr>
        <w:t>может быть подано одно предложение (заявка) на участие в отборе.</w:t>
      </w:r>
    </w:p>
    <w:p w14:paraId="6031B5BD" w14:textId="1BD65AFA" w:rsidR="00ED3F22" w:rsidRPr="00577548" w:rsidRDefault="00ED3F22" w:rsidP="00ED3F22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Предложение (заявка) на участие в отборе могут быть отозваны субъектом предпринимательской деятельности (участником отбора) до наступления даты принятия решения о признании субъекта предпринимательской деятельности (участника отбора) победителем отбора в соответствии с пунктом 2.7 настоящего Порядка.</w:t>
      </w:r>
    </w:p>
    <w:p w14:paraId="3F1A80B8" w14:textId="77777777" w:rsidR="00ED3F22" w:rsidRPr="00577548" w:rsidRDefault="00ED3F22" w:rsidP="00ED3F22">
      <w:pPr>
        <w:spacing w:line="360" w:lineRule="auto"/>
        <w:ind w:firstLine="708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2.6. Ответственность за достоверность направленных в Министерство документов возлагается на субъект предпринимательской деятельности, участвующий в отборе.</w:t>
      </w:r>
    </w:p>
    <w:p w14:paraId="03257270" w14:textId="77777777" w:rsidR="00270234" w:rsidRPr="00577548" w:rsidRDefault="00270234" w:rsidP="00270234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2.7. Министерство: </w:t>
      </w:r>
    </w:p>
    <w:p w14:paraId="4EA3E2A4" w14:textId="7125163B" w:rsidR="00270234" w:rsidRPr="00577548" w:rsidRDefault="00270234" w:rsidP="00270234">
      <w:pPr>
        <w:shd w:val="clear" w:color="auto" w:fill="FFFFFF"/>
        <w:tabs>
          <w:tab w:val="left" w:pos="9355"/>
        </w:tabs>
        <w:spacing w:line="360" w:lineRule="auto"/>
        <w:ind w:firstLine="709"/>
        <w:jc w:val="both"/>
        <w:textAlignment w:val="baseline"/>
        <w:rPr>
          <w:bCs/>
          <w:kern w:val="36"/>
          <w:sz w:val="28"/>
          <w:szCs w:val="28"/>
        </w:rPr>
      </w:pPr>
      <w:r w:rsidRPr="00577548">
        <w:rPr>
          <w:bCs/>
          <w:kern w:val="36"/>
          <w:sz w:val="28"/>
          <w:szCs w:val="28"/>
        </w:rPr>
        <w:t>в день представления документов, указанных в пункте 2.4 настоящего Порядка, осуществляет регистрацию документов в специальном журнале, который должен быть прошнурован, пронумерован и скреплен печатью Министерства;</w:t>
      </w:r>
    </w:p>
    <w:p w14:paraId="732D99BB" w14:textId="54AC3A9D" w:rsidR="00C46826" w:rsidRPr="00577548" w:rsidRDefault="00270234" w:rsidP="00270234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77548">
        <w:rPr>
          <w:bCs/>
          <w:kern w:val="36"/>
          <w:sz w:val="28"/>
          <w:szCs w:val="28"/>
        </w:rPr>
        <w:lastRenderedPageBreak/>
        <w:t>в течение тридцати</w:t>
      </w:r>
      <w:r w:rsidRPr="00577548">
        <w:rPr>
          <w:sz w:val="28"/>
          <w:szCs w:val="28"/>
        </w:rPr>
        <w:t xml:space="preserve"> календарных дней </w:t>
      </w:r>
      <w:r w:rsidRPr="00577548">
        <w:rPr>
          <w:bCs/>
          <w:kern w:val="36"/>
          <w:sz w:val="28"/>
          <w:szCs w:val="28"/>
        </w:rPr>
        <w:t>со дня окончания</w:t>
      </w:r>
      <w:r w:rsidR="000B1DAD" w:rsidRPr="00577548">
        <w:rPr>
          <w:bCs/>
          <w:kern w:val="36"/>
          <w:sz w:val="28"/>
          <w:szCs w:val="28"/>
        </w:rPr>
        <w:t xml:space="preserve"> срока</w:t>
      </w:r>
      <w:r w:rsidRPr="00577548">
        <w:rPr>
          <w:bCs/>
          <w:kern w:val="36"/>
          <w:sz w:val="28"/>
          <w:szCs w:val="28"/>
        </w:rPr>
        <w:t xml:space="preserve"> приема документов, указанных в пункте 2.4 настоящего Порядка, проверяет оформление и полноту представленных документов </w:t>
      </w:r>
      <w:r w:rsidRPr="00577548">
        <w:rPr>
          <w:sz w:val="28"/>
          <w:szCs w:val="28"/>
        </w:rPr>
        <w:t xml:space="preserve">и принимает решение </w:t>
      </w:r>
      <w:r w:rsidRPr="00577548">
        <w:rPr>
          <w:bCs/>
          <w:kern w:val="36"/>
          <w:sz w:val="28"/>
          <w:szCs w:val="28"/>
        </w:rPr>
        <w:t xml:space="preserve">о признании субъекта предпринимательской деятельности (субъекта отбора) победителем отбора, </w:t>
      </w:r>
      <w:r w:rsidRPr="00577548">
        <w:rPr>
          <w:rFonts w:eastAsiaTheme="minorHAnsi" w:cstheme="minorBidi"/>
          <w:sz w:val="28"/>
          <w:szCs w:val="28"/>
          <w:lang w:eastAsia="en-US"/>
        </w:rPr>
        <w:t>соответствующим требованиям и критериям, указанным в пунктах 1.</w:t>
      </w:r>
      <w:r w:rsidR="00E57CE1" w:rsidRPr="00577548">
        <w:rPr>
          <w:rFonts w:eastAsiaTheme="minorHAnsi" w:cstheme="minorBidi"/>
          <w:sz w:val="28"/>
          <w:szCs w:val="28"/>
          <w:lang w:eastAsia="en-US"/>
        </w:rPr>
        <w:t>5</w:t>
      </w:r>
      <w:r w:rsidRPr="00577548">
        <w:rPr>
          <w:rFonts w:eastAsiaTheme="minorHAnsi" w:cstheme="minorBidi"/>
          <w:sz w:val="28"/>
          <w:szCs w:val="28"/>
          <w:lang w:eastAsia="en-US"/>
        </w:rPr>
        <w:t xml:space="preserve"> и </w:t>
      </w:r>
      <w:r w:rsidR="00977DC7" w:rsidRPr="00577548">
        <w:rPr>
          <w:rFonts w:eastAsiaTheme="minorHAnsi" w:cstheme="minorBidi"/>
          <w:sz w:val="28"/>
          <w:szCs w:val="28"/>
          <w:lang w:eastAsia="en-US"/>
        </w:rPr>
        <w:t>2.3</w:t>
      </w:r>
      <w:r w:rsidRPr="00577548">
        <w:rPr>
          <w:rFonts w:eastAsiaTheme="minorHAnsi" w:cstheme="minorBidi"/>
          <w:sz w:val="28"/>
          <w:szCs w:val="28"/>
          <w:lang w:eastAsia="en-US"/>
        </w:rPr>
        <w:t xml:space="preserve"> настоящего Порядка</w:t>
      </w:r>
      <w:r w:rsidR="000F6E44" w:rsidRPr="000F6E4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F6E44">
        <w:rPr>
          <w:rFonts w:eastAsiaTheme="minorHAnsi" w:cstheme="minorBidi"/>
          <w:sz w:val="28"/>
          <w:szCs w:val="28"/>
          <w:lang w:eastAsia="en-US"/>
        </w:rPr>
        <w:t>либо</w:t>
      </w:r>
      <w:r w:rsidR="000F6E44" w:rsidRPr="00577548">
        <w:rPr>
          <w:rFonts w:eastAsiaTheme="minorHAnsi" w:cstheme="minorBidi"/>
          <w:sz w:val="28"/>
          <w:szCs w:val="28"/>
          <w:lang w:eastAsia="en-US"/>
        </w:rPr>
        <w:t xml:space="preserve"> решение об отклонении предложения (заявки) при наличии оснований, предусмотренных пунктом 2.8 настоящего Порядка</w:t>
      </w:r>
      <w:r w:rsidR="000F6E44">
        <w:rPr>
          <w:rFonts w:eastAsiaTheme="minorHAnsi" w:cstheme="minorBidi"/>
          <w:sz w:val="28"/>
          <w:szCs w:val="28"/>
          <w:lang w:eastAsia="en-US"/>
        </w:rPr>
        <w:t>,</w:t>
      </w:r>
      <w:r w:rsidR="000F6E44" w:rsidRPr="000F6E4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F6E44" w:rsidRPr="00577548">
        <w:rPr>
          <w:rFonts w:eastAsiaTheme="minorHAnsi" w:cstheme="minorBidi"/>
          <w:sz w:val="28"/>
          <w:szCs w:val="28"/>
          <w:lang w:eastAsia="en-US"/>
        </w:rPr>
        <w:t>которое оформляется приказом Министерства с указанием информации о причинах отклонения предложения (заявки)</w:t>
      </w:r>
      <w:r w:rsidR="00C46826" w:rsidRPr="00577548">
        <w:rPr>
          <w:rFonts w:eastAsiaTheme="minorHAnsi" w:cstheme="minorBidi"/>
          <w:sz w:val="28"/>
          <w:szCs w:val="28"/>
          <w:lang w:eastAsia="en-US"/>
        </w:rPr>
        <w:t>;</w:t>
      </w:r>
    </w:p>
    <w:p w14:paraId="40E86373" w14:textId="78DEFCC1" w:rsidR="00C46826" w:rsidRPr="00577548" w:rsidRDefault="00C46826" w:rsidP="00C46826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77548">
        <w:rPr>
          <w:rFonts w:eastAsiaTheme="minorHAnsi" w:cstheme="minorBidi"/>
          <w:sz w:val="28"/>
          <w:szCs w:val="28"/>
          <w:lang w:eastAsia="en-US"/>
        </w:rPr>
        <w:t xml:space="preserve">в течение </w:t>
      </w:r>
      <w:r w:rsidR="000F6E44">
        <w:rPr>
          <w:rFonts w:eastAsiaTheme="minorHAnsi" w:cstheme="minorBidi"/>
          <w:sz w:val="28"/>
          <w:szCs w:val="28"/>
          <w:lang w:eastAsia="en-US"/>
        </w:rPr>
        <w:t>трех</w:t>
      </w:r>
      <w:r w:rsidRPr="00577548">
        <w:rPr>
          <w:rFonts w:eastAsiaTheme="minorHAnsi" w:cstheme="minorBidi"/>
          <w:sz w:val="28"/>
          <w:szCs w:val="28"/>
          <w:lang w:eastAsia="en-US"/>
        </w:rPr>
        <w:t xml:space="preserve"> рабочих дней с даты принятия соответствующего решения направляет уведомление о принятом решении субъекту предпринимательской деятельности (участнику отбора);</w:t>
      </w:r>
    </w:p>
    <w:p w14:paraId="003A9104" w14:textId="75BE1157" w:rsidR="00270234" w:rsidRPr="00577548" w:rsidRDefault="00C46826" w:rsidP="00270234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77548">
        <w:rPr>
          <w:rFonts w:eastAsiaTheme="minorHAnsi" w:cstheme="minorBidi"/>
          <w:sz w:val="28"/>
          <w:szCs w:val="28"/>
          <w:lang w:eastAsia="en-US"/>
        </w:rPr>
        <w:t xml:space="preserve">в течение </w:t>
      </w:r>
      <w:r w:rsidR="000F6E44">
        <w:rPr>
          <w:rFonts w:eastAsiaTheme="minorHAnsi" w:cstheme="minorBidi"/>
          <w:sz w:val="28"/>
          <w:szCs w:val="28"/>
          <w:lang w:eastAsia="en-US"/>
        </w:rPr>
        <w:t>пяти</w:t>
      </w:r>
      <w:r w:rsidRPr="00577548">
        <w:rPr>
          <w:rFonts w:eastAsiaTheme="minorHAnsi" w:cstheme="minorBidi"/>
          <w:sz w:val="28"/>
          <w:szCs w:val="28"/>
          <w:lang w:eastAsia="en-US"/>
        </w:rPr>
        <w:t xml:space="preserve"> рабочих дней </w:t>
      </w:r>
      <w:r w:rsidR="000F6E44">
        <w:rPr>
          <w:rFonts w:eastAsiaTheme="minorHAnsi" w:cstheme="minorBidi"/>
          <w:sz w:val="28"/>
          <w:szCs w:val="28"/>
          <w:lang w:eastAsia="en-US"/>
        </w:rPr>
        <w:t xml:space="preserve">с даты принятия соответствующего решения, осуществляет расчет </w:t>
      </w:r>
      <w:r w:rsidR="009558DB">
        <w:rPr>
          <w:rFonts w:eastAsiaTheme="minorHAnsi" w:cstheme="minorBidi"/>
          <w:sz w:val="28"/>
          <w:szCs w:val="28"/>
          <w:lang w:eastAsia="en-US"/>
        </w:rPr>
        <w:t xml:space="preserve">размера </w:t>
      </w:r>
      <w:r w:rsidR="000F6E44">
        <w:rPr>
          <w:rFonts w:eastAsiaTheme="minorHAnsi" w:cstheme="minorBidi"/>
          <w:sz w:val="28"/>
          <w:szCs w:val="28"/>
          <w:lang w:eastAsia="en-US"/>
        </w:rPr>
        <w:t>субсидии и издает приказ Министерства</w:t>
      </w:r>
      <w:r w:rsidRPr="0057754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F6E44">
        <w:rPr>
          <w:rFonts w:eastAsiaTheme="minorHAnsi" w:cstheme="minorBidi"/>
          <w:sz w:val="28"/>
          <w:szCs w:val="28"/>
          <w:lang w:eastAsia="en-US"/>
        </w:rPr>
        <w:t xml:space="preserve">с </w:t>
      </w:r>
      <w:r w:rsidR="00270234" w:rsidRPr="00577548">
        <w:rPr>
          <w:rFonts w:eastAsiaTheme="minorHAnsi" w:cstheme="minorBidi"/>
          <w:sz w:val="28"/>
          <w:szCs w:val="28"/>
          <w:lang w:eastAsia="en-US"/>
        </w:rPr>
        <w:t xml:space="preserve">указанием размера субсидии, </w:t>
      </w:r>
      <w:proofErr w:type="gramStart"/>
      <w:r w:rsidR="00270234" w:rsidRPr="00577548">
        <w:rPr>
          <w:rFonts w:eastAsiaTheme="minorHAnsi" w:cstheme="minorBidi"/>
          <w:sz w:val="28"/>
          <w:szCs w:val="28"/>
          <w:lang w:eastAsia="en-US"/>
        </w:rPr>
        <w:t>предоставляемой субъекту предпринимательской деятельности</w:t>
      </w:r>
      <w:proofErr w:type="gramEnd"/>
      <w:r w:rsidR="00270234" w:rsidRPr="00577548">
        <w:rPr>
          <w:rFonts w:eastAsiaTheme="minorHAnsi" w:cstheme="minorBidi"/>
          <w:sz w:val="28"/>
          <w:szCs w:val="28"/>
          <w:lang w:eastAsia="en-US"/>
        </w:rPr>
        <w:t xml:space="preserve"> признанному победителем отбора;</w:t>
      </w:r>
    </w:p>
    <w:p w14:paraId="61D9EBFE" w14:textId="136F7BF2" w:rsidR="00270234" w:rsidRPr="00577548" w:rsidRDefault="000F6E44" w:rsidP="00270234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согласовывает проекты соответствующих решений и приказы Министерства </w:t>
      </w:r>
      <w:r w:rsidR="00270234" w:rsidRPr="00577548">
        <w:rPr>
          <w:rFonts w:eastAsiaTheme="minorHAnsi" w:cstheme="minorBidi"/>
          <w:sz w:val="28"/>
          <w:szCs w:val="28"/>
          <w:lang w:eastAsia="en-US"/>
        </w:rPr>
        <w:t>с курирующим заместителем председателя Правительства Приморского края;</w:t>
      </w:r>
    </w:p>
    <w:p w14:paraId="16E79D77" w14:textId="77777777" w:rsidR="00270234" w:rsidRPr="00577548" w:rsidRDefault="00270234" w:rsidP="00270234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2.8. Основанием для отклонения предложения (заявки) субъекта предпринимательской деятельности (участника отбора) на стадии рассмотрения и оценки предложений (заявок) являются:</w:t>
      </w:r>
    </w:p>
    <w:p w14:paraId="4E90AEB4" w14:textId="56AFFFE3" w:rsidR="00270234" w:rsidRPr="00577548" w:rsidRDefault="00270234" w:rsidP="00270234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предоставление предложения (заявки) о предоставлении субсидии и прилагаемых к нему документов позднее </w:t>
      </w:r>
      <w:proofErr w:type="gramStart"/>
      <w:r w:rsidRPr="00577548">
        <w:rPr>
          <w:sz w:val="28"/>
          <w:szCs w:val="28"/>
        </w:rPr>
        <w:t>срока</w:t>
      </w:r>
      <w:proofErr w:type="gramEnd"/>
      <w:r w:rsidRPr="00577548">
        <w:rPr>
          <w:sz w:val="28"/>
          <w:szCs w:val="28"/>
        </w:rPr>
        <w:t xml:space="preserve"> указанного в </w:t>
      </w:r>
      <w:r w:rsidR="006441AB">
        <w:rPr>
          <w:sz w:val="28"/>
          <w:szCs w:val="28"/>
        </w:rPr>
        <w:t>объявлении о</w:t>
      </w:r>
      <w:r w:rsidR="006441AB" w:rsidRPr="00577548">
        <w:rPr>
          <w:sz w:val="28"/>
          <w:szCs w:val="28"/>
        </w:rPr>
        <w:t xml:space="preserve"> проведении отбора,</w:t>
      </w:r>
      <w:r w:rsidR="006441AB">
        <w:rPr>
          <w:sz w:val="28"/>
          <w:szCs w:val="28"/>
        </w:rPr>
        <w:t xml:space="preserve"> согласно </w:t>
      </w:r>
      <w:r w:rsidRPr="00577548">
        <w:rPr>
          <w:sz w:val="28"/>
          <w:szCs w:val="28"/>
        </w:rPr>
        <w:t>пункт</w:t>
      </w:r>
      <w:r w:rsidR="006441AB">
        <w:rPr>
          <w:sz w:val="28"/>
          <w:szCs w:val="28"/>
        </w:rPr>
        <w:t>у</w:t>
      </w:r>
      <w:r w:rsidRPr="00577548">
        <w:rPr>
          <w:sz w:val="28"/>
          <w:szCs w:val="28"/>
        </w:rPr>
        <w:t xml:space="preserve"> </w:t>
      </w:r>
      <w:r w:rsidR="00977DC7" w:rsidRPr="00577548">
        <w:rPr>
          <w:sz w:val="28"/>
          <w:szCs w:val="28"/>
        </w:rPr>
        <w:t>2.</w:t>
      </w:r>
      <w:r w:rsidR="006441AB">
        <w:rPr>
          <w:sz w:val="28"/>
          <w:szCs w:val="28"/>
        </w:rPr>
        <w:t>2</w:t>
      </w:r>
      <w:r w:rsidRPr="00577548">
        <w:rPr>
          <w:sz w:val="28"/>
          <w:szCs w:val="28"/>
        </w:rPr>
        <w:t xml:space="preserve"> настоящего Порядка;</w:t>
      </w:r>
    </w:p>
    <w:p w14:paraId="1F8B1ABF" w14:textId="1A53FC6B" w:rsidR="00270234" w:rsidRPr="00577548" w:rsidRDefault="00270234" w:rsidP="0027023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77548">
        <w:rPr>
          <w:sz w:val="28"/>
          <w:szCs w:val="28"/>
        </w:rPr>
        <w:t>непредоставление</w:t>
      </w:r>
      <w:proofErr w:type="spellEnd"/>
      <w:r w:rsidRPr="00577548">
        <w:rPr>
          <w:sz w:val="28"/>
          <w:szCs w:val="28"/>
        </w:rPr>
        <w:t xml:space="preserve"> или предоставление не в полном объеме документов, указанных в пункте 2.4 настоящего Порядка;</w:t>
      </w:r>
    </w:p>
    <w:p w14:paraId="368DD7E5" w14:textId="61A006BA" w:rsidR="00270234" w:rsidRPr="00577548" w:rsidRDefault="00270234" w:rsidP="00270234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несоответствие заявителя критериям и требованиям, установленным в пунктах </w:t>
      </w:r>
      <w:r w:rsidRPr="00577548">
        <w:rPr>
          <w:rFonts w:eastAsiaTheme="minorHAnsi" w:cstheme="minorBidi"/>
          <w:sz w:val="28"/>
          <w:szCs w:val="28"/>
          <w:lang w:eastAsia="en-US"/>
        </w:rPr>
        <w:t>1.</w:t>
      </w:r>
      <w:r w:rsidR="00E57CE1" w:rsidRPr="00577548">
        <w:rPr>
          <w:rFonts w:eastAsiaTheme="minorHAnsi" w:cstheme="minorBidi"/>
          <w:sz w:val="28"/>
          <w:szCs w:val="28"/>
          <w:lang w:eastAsia="en-US"/>
        </w:rPr>
        <w:t>5</w:t>
      </w:r>
      <w:r w:rsidRPr="00577548">
        <w:rPr>
          <w:rFonts w:eastAsiaTheme="minorHAnsi" w:cstheme="minorBidi"/>
          <w:sz w:val="28"/>
          <w:szCs w:val="28"/>
          <w:lang w:eastAsia="en-US"/>
        </w:rPr>
        <w:t xml:space="preserve"> и </w:t>
      </w:r>
      <w:r w:rsidR="00977DC7" w:rsidRPr="00577548">
        <w:rPr>
          <w:rFonts w:eastAsiaTheme="minorHAnsi" w:cstheme="minorBidi"/>
          <w:sz w:val="28"/>
          <w:szCs w:val="28"/>
          <w:lang w:eastAsia="en-US"/>
        </w:rPr>
        <w:t>2.3</w:t>
      </w:r>
      <w:r w:rsidRPr="0057754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577548">
        <w:rPr>
          <w:sz w:val="28"/>
          <w:szCs w:val="28"/>
        </w:rPr>
        <w:t>настоящего Порядка;</w:t>
      </w:r>
    </w:p>
    <w:p w14:paraId="7AA0431B" w14:textId="77777777" w:rsidR="00270234" w:rsidRPr="00577548" w:rsidRDefault="00270234" w:rsidP="00270234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lastRenderedPageBreak/>
        <w:t>представление документов, оформленных ненадлежащим образом, или недостоверность представленной заявителем информации.</w:t>
      </w:r>
    </w:p>
    <w:p w14:paraId="713B579E" w14:textId="2F9D1C9B" w:rsidR="00270234" w:rsidRPr="00577548" w:rsidRDefault="00270234" w:rsidP="00270234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2.9. Информация о результатах рассмотрения предложений (заявок) размещается на едином портале, а также в информационно-телекоммуникационной сети «Интернет» на официальном сайте Министерства промышленности и торговли Приморского края ((</w:t>
      </w:r>
      <w:hyperlink r:id="rId14" w:history="1">
        <w:r w:rsidRPr="00577548">
          <w:rPr>
            <w:rStyle w:val="ac"/>
            <w:sz w:val="28"/>
            <w:szCs w:val="28"/>
          </w:rPr>
          <w:t>https://primorsky.ru/authorities/executive-agencies/departments/industry-and-transport</w:t>
        </w:r>
      </w:hyperlink>
      <w:r w:rsidRPr="00577548">
        <w:rPr>
          <w:sz w:val="28"/>
          <w:szCs w:val="28"/>
        </w:rPr>
        <w:t>) не позднее четырнадцатого календарного дня, следующего за днем определения победителя отбора и содержит следующую информацию:</w:t>
      </w:r>
    </w:p>
    <w:p w14:paraId="0C9D4F7F" w14:textId="77777777" w:rsidR="00270234" w:rsidRPr="00577548" w:rsidRDefault="00270234" w:rsidP="00270234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дату, время и место проведения рассмотрения предложений (заявок);</w:t>
      </w:r>
    </w:p>
    <w:p w14:paraId="09FF81CC" w14:textId="77777777" w:rsidR="00270234" w:rsidRPr="00577548" w:rsidRDefault="00270234" w:rsidP="00270234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информацию о субъектах предпринимательской деятельности (участниках отбора), предложения (заявки) которых были рассмотрены;</w:t>
      </w:r>
    </w:p>
    <w:p w14:paraId="2A232D9A" w14:textId="77777777" w:rsidR="00270234" w:rsidRPr="00577548" w:rsidRDefault="00270234" w:rsidP="00270234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информацию о субъектах предпринимательской деятельности (участниках отбора),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22993328" w14:textId="77777777" w:rsidR="00270234" w:rsidRPr="00577548" w:rsidRDefault="00270234" w:rsidP="00270234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наименование получателя (получателей) субсидии, с которым(и) заключается соглашение, и размер предоставляемой ему субсидии.</w:t>
      </w:r>
    </w:p>
    <w:p w14:paraId="7A06DD19" w14:textId="14A7FA0E" w:rsidR="00ED3F22" w:rsidRPr="00577548" w:rsidRDefault="00ED3F22" w:rsidP="00ED3F22">
      <w:pPr>
        <w:spacing w:line="360" w:lineRule="auto"/>
        <w:ind w:firstLine="709"/>
        <w:jc w:val="both"/>
        <w:rPr>
          <w:sz w:val="28"/>
          <w:szCs w:val="28"/>
        </w:rPr>
      </w:pPr>
    </w:p>
    <w:p w14:paraId="2097804D" w14:textId="12494A6B" w:rsidR="00E941CE" w:rsidRPr="00577548" w:rsidRDefault="00E941CE" w:rsidP="00E941CE">
      <w:pPr>
        <w:pStyle w:val="a5"/>
        <w:widowControl w:val="0"/>
        <w:tabs>
          <w:tab w:val="left" w:pos="1560"/>
          <w:tab w:val="center" w:pos="4818"/>
        </w:tabs>
        <w:spacing w:line="360" w:lineRule="auto"/>
        <w:ind w:left="0"/>
        <w:rPr>
          <w:sz w:val="28"/>
          <w:szCs w:val="28"/>
        </w:rPr>
      </w:pPr>
      <w:r w:rsidRPr="00577548">
        <w:rPr>
          <w:b/>
          <w:bCs/>
          <w:sz w:val="28"/>
          <w:szCs w:val="28"/>
        </w:rPr>
        <w:tab/>
      </w:r>
      <w:r w:rsidRPr="00577548">
        <w:rPr>
          <w:b/>
          <w:bCs/>
          <w:sz w:val="28"/>
          <w:szCs w:val="28"/>
        </w:rPr>
        <w:tab/>
        <w:t>III. Условия и порядок предоставления субсидии</w:t>
      </w:r>
    </w:p>
    <w:p w14:paraId="2D7D4D89" w14:textId="77777777" w:rsidR="00FA55AF" w:rsidRPr="00577548" w:rsidRDefault="00FA55AF" w:rsidP="00B331B1">
      <w:pPr>
        <w:spacing w:line="360" w:lineRule="auto"/>
        <w:ind w:firstLine="709"/>
        <w:jc w:val="both"/>
        <w:rPr>
          <w:sz w:val="28"/>
          <w:szCs w:val="28"/>
        </w:rPr>
      </w:pPr>
    </w:p>
    <w:p w14:paraId="08BF6322" w14:textId="104C6700" w:rsidR="00AC7BF6" w:rsidRDefault="00AC7BF6" w:rsidP="00AC7BF6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3.1. Субсидия предоставляется на основании соглашения, заключаемог</w:t>
      </w:r>
      <w:r w:rsidR="009C4FC2">
        <w:rPr>
          <w:sz w:val="28"/>
          <w:szCs w:val="28"/>
        </w:rPr>
        <w:t>о между Министерством и субъектом</w:t>
      </w:r>
      <w:r w:rsidRPr="00577548">
        <w:rPr>
          <w:sz w:val="28"/>
          <w:szCs w:val="28"/>
        </w:rPr>
        <w:t xml:space="preserve"> предпринимательской деятельности</w:t>
      </w:r>
      <w:r w:rsidR="003E4211">
        <w:rPr>
          <w:sz w:val="28"/>
          <w:szCs w:val="28"/>
        </w:rPr>
        <w:t xml:space="preserve"> </w:t>
      </w:r>
      <w:r w:rsidR="003E4211" w:rsidRPr="00577548">
        <w:rPr>
          <w:sz w:val="28"/>
          <w:szCs w:val="28"/>
        </w:rPr>
        <w:t>(далее - соглашение)</w:t>
      </w:r>
      <w:r w:rsidRPr="00577548">
        <w:rPr>
          <w:sz w:val="28"/>
          <w:szCs w:val="28"/>
        </w:rPr>
        <w:t>, в отношении котор</w:t>
      </w:r>
      <w:r w:rsidR="009C4FC2">
        <w:rPr>
          <w:sz w:val="28"/>
          <w:szCs w:val="28"/>
        </w:rPr>
        <w:t>ого</w:t>
      </w:r>
      <w:r w:rsidRPr="00577548">
        <w:rPr>
          <w:sz w:val="28"/>
          <w:szCs w:val="28"/>
        </w:rPr>
        <w:t xml:space="preserve"> Министерством принято решение о признании субъекта предпринимательской деятельности (участника отбора) победителем отбора (победителем) и изд</w:t>
      </w:r>
      <w:r w:rsidR="003E4211">
        <w:rPr>
          <w:sz w:val="28"/>
          <w:szCs w:val="28"/>
        </w:rPr>
        <w:t>ан</w:t>
      </w:r>
      <w:r w:rsidRPr="00577548">
        <w:rPr>
          <w:sz w:val="28"/>
          <w:szCs w:val="28"/>
        </w:rPr>
        <w:t xml:space="preserve"> приказ Министерства о предоставлении субсидии (далее – получател</w:t>
      </w:r>
      <w:r w:rsidR="009C4FC2">
        <w:rPr>
          <w:sz w:val="28"/>
          <w:szCs w:val="28"/>
        </w:rPr>
        <w:t>ь</w:t>
      </w:r>
      <w:r w:rsidRPr="00577548">
        <w:rPr>
          <w:sz w:val="28"/>
          <w:szCs w:val="28"/>
        </w:rPr>
        <w:t xml:space="preserve"> субсидии), в соответствии с пунктом 2.7 настоящего Порядка.</w:t>
      </w:r>
    </w:p>
    <w:p w14:paraId="41F07A7B" w14:textId="405E428E" w:rsidR="003E4211" w:rsidRPr="00577548" w:rsidRDefault="003E4211" w:rsidP="00AC7B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в течении трех рабочих дней с даты издания приказа направляет получателю субсидии проект Соглашения. </w:t>
      </w:r>
      <w:r w:rsidR="001D523B">
        <w:rPr>
          <w:sz w:val="28"/>
          <w:szCs w:val="28"/>
        </w:rPr>
        <w:t xml:space="preserve">Получатель субсидии </w:t>
      </w:r>
      <w:r w:rsidR="001D523B">
        <w:rPr>
          <w:sz w:val="28"/>
          <w:szCs w:val="28"/>
        </w:rPr>
        <w:lastRenderedPageBreak/>
        <w:t>подписывает проект Соглашения</w:t>
      </w:r>
      <w:r w:rsidR="001D523B" w:rsidRPr="00577548">
        <w:rPr>
          <w:sz w:val="28"/>
          <w:szCs w:val="28"/>
        </w:rPr>
        <w:t xml:space="preserve"> в течение д</w:t>
      </w:r>
      <w:r w:rsidR="001D523B">
        <w:rPr>
          <w:sz w:val="28"/>
          <w:szCs w:val="28"/>
        </w:rPr>
        <w:t>есяти</w:t>
      </w:r>
      <w:r w:rsidR="001D523B" w:rsidRPr="00577548">
        <w:rPr>
          <w:sz w:val="28"/>
          <w:szCs w:val="28"/>
        </w:rPr>
        <w:t xml:space="preserve"> рабочих дней, </w:t>
      </w:r>
      <w:r w:rsidR="001D523B">
        <w:rPr>
          <w:sz w:val="28"/>
          <w:szCs w:val="28"/>
        </w:rPr>
        <w:t>с момента его получения.</w:t>
      </w:r>
    </w:p>
    <w:p w14:paraId="314AC2FA" w14:textId="565C9FB8" w:rsidR="00AC7BF6" w:rsidRPr="00577548" w:rsidRDefault="00AC7BF6" w:rsidP="00AC7BF6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В случае </w:t>
      </w:r>
      <w:proofErr w:type="spellStart"/>
      <w:r w:rsidRPr="00577548">
        <w:rPr>
          <w:sz w:val="28"/>
          <w:szCs w:val="28"/>
        </w:rPr>
        <w:t>неподписания</w:t>
      </w:r>
      <w:proofErr w:type="spellEnd"/>
      <w:r w:rsidRPr="00577548">
        <w:rPr>
          <w:sz w:val="28"/>
          <w:szCs w:val="28"/>
        </w:rPr>
        <w:t xml:space="preserve"> соглашения о предоставлении субсидии в указанный срок </w:t>
      </w:r>
      <w:r w:rsidR="009C4FC2">
        <w:rPr>
          <w:sz w:val="28"/>
          <w:szCs w:val="28"/>
        </w:rPr>
        <w:t>получатель субсидии</w:t>
      </w:r>
      <w:r w:rsidRPr="00577548">
        <w:rPr>
          <w:sz w:val="28"/>
          <w:szCs w:val="28"/>
        </w:rPr>
        <w:t xml:space="preserve"> призна</w:t>
      </w:r>
      <w:r w:rsidR="009C4FC2">
        <w:rPr>
          <w:sz w:val="28"/>
          <w:szCs w:val="28"/>
        </w:rPr>
        <w:t>е</w:t>
      </w:r>
      <w:r w:rsidRPr="00577548">
        <w:rPr>
          <w:sz w:val="28"/>
          <w:szCs w:val="28"/>
        </w:rPr>
        <w:t xml:space="preserve">тся уклонившимся от заключения соглашения. </w:t>
      </w:r>
    </w:p>
    <w:p w14:paraId="77D407D6" w14:textId="1C1D4C4F" w:rsidR="006D51E0" w:rsidRPr="00577548" w:rsidRDefault="00BD5909" w:rsidP="006D51E0">
      <w:pPr>
        <w:spacing w:line="360" w:lineRule="auto"/>
        <w:ind w:firstLine="708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3</w:t>
      </w:r>
      <w:r w:rsidR="00952B7E" w:rsidRPr="00577548">
        <w:rPr>
          <w:sz w:val="28"/>
          <w:szCs w:val="28"/>
        </w:rPr>
        <w:t>.</w:t>
      </w:r>
      <w:r w:rsidR="00AC7BF6" w:rsidRPr="00577548">
        <w:rPr>
          <w:sz w:val="28"/>
          <w:szCs w:val="28"/>
        </w:rPr>
        <w:t>2</w:t>
      </w:r>
      <w:r w:rsidRPr="00577548">
        <w:rPr>
          <w:sz w:val="28"/>
          <w:szCs w:val="28"/>
        </w:rPr>
        <w:t>.</w:t>
      </w:r>
      <w:r w:rsidR="00952B7E" w:rsidRPr="00577548">
        <w:rPr>
          <w:sz w:val="28"/>
          <w:szCs w:val="28"/>
        </w:rPr>
        <w:t xml:space="preserve"> </w:t>
      </w:r>
      <w:r w:rsidR="006D51E0" w:rsidRPr="00577548">
        <w:rPr>
          <w:sz w:val="28"/>
          <w:szCs w:val="28"/>
        </w:rPr>
        <w:t>Размер субсидии определяется Министерством в пределах лимитов бюджетных обязательств, предусмотренных Министерству на указанные цели в текущем финансовом году.</w:t>
      </w:r>
    </w:p>
    <w:p w14:paraId="2CFB1A6F" w14:textId="1C3DA1AB" w:rsidR="00952B7E" w:rsidRPr="00577548" w:rsidRDefault="00952B7E" w:rsidP="00391F90">
      <w:pPr>
        <w:spacing w:line="360" w:lineRule="auto"/>
        <w:ind w:left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Расчет размера субсидии осуществляется по следующей формуле:</w:t>
      </w:r>
    </w:p>
    <w:p w14:paraId="1E2BB5CC" w14:textId="77777777" w:rsidR="00341EDB" w:rsidRPr="00577548" w:rsidRDefault="00341EDB" w:rsidP="00341EDB">
      <w:pPr>
        <w:spacing w:after="200" w:line="276" w:lineRule="auto"/>
        <w:rPr>
          <w:rFonts w:ascii="Calibri" w:eastAsia="Calibri" w:hAnsi="Calibri"/>
          <w:sz w:val="28"/>
          <w:szCs w:val="28"/>
          <w:lang w:val="en-US"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val="en-US" w:eastAsia="en-US"/>
            </w:rPr>
            <m:t>Si=S х</m:t>
          </m:r>
          <m:d>
            <m:dPr>
              <m:ctrlPr>
                <w:rPr>
                  <w:rFonts w:ascii="Cambria Math" w:eastAsia="Calibri" w:hAnsi="Cambria Math"/>
                  <w:i/>
                  <w:iCs/>
                  <w:sz w:val="28"/>
                  <w:szCs w:val="28"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iCs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  <m:t xml:space="preserve">Ni </m:t>
                  </m:r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/>
                          <w:i/>
                          <w:iCs/>
                          <w:sz w:val="28"/>
                          <w:szCs w:val="28"/>
                          <w:lang w:eastAsia="en-US"/>
                        </w:rPr>
                      </m:ctrlPr>
                    </m:naryPr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 w:eastAsia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 w:eastAsia="en-US"/>
                        </w:rPr>
                        <m:t>n</m:t>
                      </m:r>
                    </m:sup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 w:eastAsia="en-US"/>
                        </w:rPr>
                        <m:t>Ni</m:t>
                      </m:r>
                    </m:e>
                  </m:nary>
                </m:den>
              </m:f>
            </m:e>
          </m:d>
        </m:oMath>
      </m:oMathPara>
    </w:p>
    <w:p w14:paraId="0DEA20E3" w14:textId="77777777" w:rsidR="00341EDB" w:rsidRPr="00577548" w:rsidRDefault="00341EDB" w:rsidP="00341E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77548">
        <w:rPr>
          <w:rFonts w:eastAsia="Calibri"/>
          <w:sz w:val="28"/>
          <w:szCs w:val="28"/>
        </w:rPr>
        <w:t>Si</w:t>
      </w:r>
      <w:proofErr w:type="spellEnd"/>
      <w:r w:rsidRPr="00577548">
        <w:rPr>
          <w:rFonts w:eastAsia="Calibri"/>
          <w:sz w:val="28"/>
          <w:szCs w:val="28"/>
        </w:rPr>
        <w:t xml:space="preserve"> - размер субсидии, предоставляемый i-тому субъекту предпринимательской деятельности, рублей;</w:t>
      </w:r>
    </w:p>
    <w:p w14:paraId="69FC6CC5" w14:textId="77777777" w:rsidR="00341EDB" w:rsidRPr="00577548" w:rsidRDefault="00341EDB" w:rsidP="00341E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77548">
        <w:rPr>
          <w:rFonts w:eastAsia="Calibri"/>
          <w:sz w:val="28"/>
          <w:szCs w:val="28"/>
        </w:rPr>
        <w:t>S - общий объем субсидии, предусмотренный в краевом бюджете на предоставление субсидии в текущем финансовом году, рублей;</w:t>
      </w:r>
    </w:p>
    <w:p w14:paraId="13E5A646" w14:textId="77777777" w:rsidR="00341EDB" w:rsidRPr="00577548" w:rsidRDefault="00341EDB" w:rsidP="00341E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77548">
        <w:rPr>
          <w:rFonts w:eastAsia="Calibri"/>
          <w:sz w:val="28"/>
          <w:szCs w:val="28"/>
        </w:rPr>
        <w:t>Ni</w:t>
      </w:r>
      <w:proofErr w:type="spellEnd"/>
      <w:r w:rsidRPr="00577548">
        <w:rPr>
          <w:rFonts w:eastAsia="Calibri"/>
          <w:sz w:val="28"/>
          <w:szCs w:val="28"/>
        </w:rPr>
        <w:t xml:space="preserve"> – запрошенный к возмещению i-</w:t>
      </w:r>
      <w:proofErr w:type="spellStart"/>
      <w:r w:rsidRPr="00577548">
        <w:rPr>
          <w:rFonts w:eastAsia="Calibri"/>
          <w:sz w:val="28"/>
          <w:szCs w:val="28"/>
        </w:rPr>
        <w:t>тым</w:t>
      </w:r>
      <w:proofErr w:type="spellEnd"/>
      <w:r w:rsidRPr="00577548">
        <w:rPr>
          <w:rFonts w:eastAsia="Calibri"/>
          <w:sz w:val="28"/>
          <w:szCs w:val="28"/>
        </w:rPr>
        <w:t xml:space="preserve"> субъектом предпринимательской деятельности объем затрат, связанных с приобретением, строительством или реконструкцией торговых центров (комплексов) в моногородах Приморского края, рублей;</w:t>
      </w:r>
    </w:p>
    <w:p w14:paraId="6C2883B3" w14:textId="77777777" w:rsidR="00341EDB" w:rsidRPr="00577548" w:rsidRDefault="00E97D7C" w:rsidP="00341E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Calibri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eastAsia="Calibri" w:hAnsi="Cambria Math"/>
                <w:sz w:val="28"/>
                <w:szCs w:val="28"/>
              </w:rPr>
              <m:t>(</m:t>
            </m:r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Ni</m:t>
            </m:r>
            <m:r>
              <w:rPr>
                <w:rFonts w:ascii="Cambria Math" w:eastAsia="Calibri" w:hAnsi="Cambria Math"/>
                <w:sz w:val="28"/>
                <w:szCs w:val="28"/>
              </w:rPr>
              <m:t xml:space="preserve"> )</m:t>
            </m:r>
          </m:e>
        </m:nary>
        <m:r>
          <w:rPr>
            <w:rFonts w:ascii="Cambria Math" w:eastAsia="Calibri" w:hAnsi="Cambria Math"/>
            <w:sz w:val="28"/>
            <w:szCs w:val="28"/>
          </w:rPr>
          <m:t xml:space="preserve"> </m:t>
        </m:r>
      </m:oMath>
      <w:r w:rsidR="00341EDB" w:rsidRPr="00577548">
        <w:rPr>
          <w:rFonts w:eastAsia="Calibri"/>
          <w:sz w:val="28"/>
          <w:szCs w:val="28"/>
        </w:rPr>
        <w:t>- сумма запрошенных к возмещению затрат всех субъектов предпринимательской деятельности, связанных с приобретением, строительством или реконструкцией торговых центров (комплексов) в моногородах Приморского края, заявленных на предоставление субсидии, по которым принято решение о предоставлении субсидии, рублей.</w:t>
      </w:r>
    </w:p>
    <w:p w14:paraId="695153AD" w14:textId="77777777" w:rsidR="00341EDB" w:rsidRPr="00577548" w:rsidRDefault="00341EDB" w:rsidP="00341E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77548">
        <w:rPr>
          <w:rFonts w:eastAsia="Calibri"/>
          <w:sz w:val="28"/>
          <w:szCs w:val="28"/>
        </w:rPr>
        <w:t xml:space="preserve">Размер субсидии, представляемый субъекту предпринимательской деятельности не может превышать </w:t>
      </w:r>
      <w:r w:rsidRPr="00577548">
        <w:rPr>
          <w:sz w:val="28"/>
          <w:szCs w:val="28"/>
        </w:rPr>
        <w:t>0,25 от общего размера указанных затрат,</w:t>
      </w:r>
      <w:r w:rsidRPr="0057754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77548">
        <w:rPr>
          <w:sz w:val="28"/>
          <w:szCs w:val="28"/>
        </w:rPr>
        <w:t>связанных с приобретением, строительством или реконструкцией торговых центров (комплексов) в моногородах Приморского края.</w:t>
      </w:r>
    </w:p>
    <w:p w14:paraId="7003F22E" w14:textId="77777777" w:rsidR="00341EDB" w:rsidRPr="00577548" w:rsidRDefault="00341EDB" w:rsidP="00341E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77548">
        <w:rPr>
          <w:rFonts w:eastAsia="Calibri"/>
          <w:sz w:val="28"/>
          <w:szCs w:val="28"/>
        </w:rPr>
        <w:lastRenderedPageBreak/>
        <w:t>Запрашиваемый к возмещению размер затрат (</w:t>
      </w:r>
      <w:proofErr w:type="spellStart"/>
      <w:r w:rsidRPr="00577548">
        <w:rPr>
          <w:rFonts w:eastAsia="Calibri"/>
          <w:sz w:val="28"/>
          <w:szCs w:val="28"/>
        </w:rPr>
        <w:t>Ni</w:t>
      </w:r>
      <w:proofErr w:type="spellEnd"/>
      <w:r w:rsidRPr="00577548">
        <w:rPr>
          <w:rFonts w:eastAsia="Calibri"/>
          <w:sz w:val="28"/>
          <w:szCs w:val="28"/>
        </w:rPr>
        <w:t xml:space="preserve">) определяется каждым субъектом предпринимательской деятельности при формировании заявки на возмещение по формуле: </w:t>
      </w:r>
    </w:p>
    <w:p w14:paraId="626EC2D9" w14:textId="77777777" w:rsidR="00341EDB" w:rsidRPr="00577548" w:rsidRDefault="00341EDB" w:rsidP="00341EDB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Ni</m:t>
          </m:r>
          <m:r>
            <w:rPr>
              <w:rFonts w:ascii="Cambria Math" w:eastAsia="Calibri" w:hAnsi="Cambria Math"/>
              <w:sz w:val="28"/>
              <w:szCs w:val="28"/>
            </w:rPr>
            <m:t>=0,25×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i</m:t>
              </m:r>
            </m:sub>
          </m:sSub>
        </m:oMath>
      </m:oMathPara>
    </w:p>
    <w:p w14:paraId="4E35EDA7" w14:textId="77777777" w:rsidR="00341EDB" w:rsidRPr="00577548" w:rsidRDefault="00E97D7C" w:rsidP="00341E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41EDB" w:rsidRPr="00577548">
        <w:rPr>
          <w:rFonts w:eastAsia="Calibri"/>
          <w:sz w:val="28"/>
          <w:szCs w:val="28"/>
        </w:rPr>
        <w:t xml:space="preserve"> – размер затрат i-того субъекта предпринимательской деятельности, связанные с приобретением, строительством или реконструкцией торговых центров (комплексов) в моногородах Приморского края, рублей;</w:t>
      </w:r>
    </w:p>
    <w:p w14:paraId="05EAEBF3" w14:textId="77777777" w:rsidR="00341EDB" w:rsidRPr="00577548" w:rsidRDefault="00341EDB" w:rsidP="00341E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77548">
        <w:rPr>
          <w:rFonts w:eastAsia="Calibri"/>
          <w:sz w:val="28"/>
          <w:szCs w:val="28"/>
        </w:rPr>
        <w:t>В случае если объем субсидии (</w:t>
      </w:r>
      <w:proofErr w:type="spellStart"/>
      <w:r w:rsidRPr="00577548">
        <w:rPr>
          <w:rFonts w:eastAsia="Calibri"/>
          <w:sz w:val="28"/>
          <w:szCs w:val="28"/>
        </w:rPr>
        <w:t>Si</w:t>
      </w:r>
      <w:proofErr w:type="spellEnd"/>
      <w:r w:rsidRPr="00577548">
        <w:rPr>
          <w:rFonts w:eastAsia="Calibri"/>
          <w:sz w:val="28"/>
          <w:szCs w:val="28"/>
        </w:rPr>
        <w:t>), рассчитанный в соответствии с настоящим пунктом, превышает объем субсидии, запрашиваемой i-м субъектом предпринимательской деятельности (</w:t>
      </w:r>
      <w:proofErr w:type="spellStart"/>
      <w:r w:rsidRPr="00577548">
        <w:rPr>
          <w:rFonts w:eastAsia="Calibri"/>
          <w:sz w:val="28"/>
          <w:szCs w:val="28"/>
        </w:rPr>
        <w:t>Ni</w:t>
      </w:r>
      <w:proofErr w:type="spellEnd"/>
      <w:r w:rsidRPr="00577548">
        <w:rPr>
          <w:rFonts w:eastAsia="Calibri"/>
          <w:sz w:val="28"/>
          <w:szCs w:val="28"/>
        </w:rPr>
        <w:t xml:space="preserve">), субсидия предоставляется в объеме, запрашиваемом i-м субъектом предпринимательской деятельности в соответствии с представленным им заявлением о предоставлении субсидии.  </w:t>
      </w:r>
    </w:p>
    <w:p w14:paraId="206A794F" w14:textId="77777777" w:rsidR="00341EDB" w:rsidRPr="00577548" w:rsidRDefault="00341EDB" w:rsidP="00341E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77548">
        <w:rPr>
          <w:rFonts w:eastAsia="Calibri"/>
          <w:sz w:val="28"/>
          <w:szCs w:val="28"/>
        </w:rPr>
        <w:t>В случае если объем субсидии (</w:t>
      </w:r>
      <w:proofErr w:type="spellStart"/>
      <w:r w:rsidRPr="00577548">
        <w:rPr>
          <w:rFonts w:eastAsia="Calibri"/>
          <w:sz w:val="28"/>
          <w:szCs w:val="28"/>
        </w:rPr>
        <w:t>Si</w:t>
      </w:r>
      <w:proofErr w:type="spellEnd"/>
      <w:r w:rsidRPr="00577548">
        <w:rPr>
          <w:rFonts w:eastAsia="Calibri"/>
          <w:sz w:val="28"/>
          <w:szCs w:val="28"/>
        </w:rPr>
        <w:t>), рассчитанный в соответствии с настоящим пунктом, меньше объема субсидии, запрашиваемой i-м субъектом предпринимательской деятельности (</w:t>
      </w:r>
      <w:proofErr w:type="spellStart"/>
      <w:r w:rsidRPr="00577548">
        <w:rPr>
          <w:rFonts w:eastAsia="Calibri"/>
          <w:sz w:val="28"/>
          <w:szCs w:val="28"/>
        </w:rPr>
        <w:t>Ni</w:t>
      </w:r>
      <w:proofErr w:type="spellEnd"/>
      <w:r w:rsidRPr="00577548">
        <w:rPr>
          <w:rFonts w:eastAsia="Calibri"/>
          <w:sz w:val="28"/>
          <w:szCs w:val="28"/>
        </w:rPr>
        <w:t>), субсидия предоставляется в объеме, рассчитанном по формуле (</w:t>
      </w:r>
      <w:r w:rsidRPr="00577548">
        <w:rPr>
          <w:rFonts w:eastAsia="Calibri"/>
          <w:sz w:val="28"/>
          <w:szCs w:val="28"/>
          <w:lang w:val="en-US"/>
        </w:rPr>
        <w:t>Si</w:t>
      </w:r>
      <w:r w:rsidRPr="00577548">
        <w:rPr>
          <w:rFonts w:eastAsia="Calibri"/>
          <w:sz w:val="28"/>
          <w:szCs w:val="28"/>
        </w:rPr>
        <w:t>).</w:t>
      </w:r>
    </w:p>
    <w:p w14:paraId="001A97F4" w14:textId="48EB3AE1" w:rsidR="00031195" w:rsidRPr="00577548" w:rsidRDefault="00844CC3" w:rsidP="00031195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rFonts w:eastAsia="Calibri"/>
          <w:sz w:val="28"/>
          <w:szCs w:val="28"/>
          <w:lang w:eastAsia="en-US"/>
        </w:rPr>
        <w:t xml:space="preserve"> </w:t>
      </w:r>
      <w:bookmarkStart w:id="8" w:name="P90"/>
      <w:bookmarkEnd w:id="8"/>
      <w:r w:rsidR="00AC7BF6" w:rsidRPr="00577548">
        <w:rPr>
          <w:sz w:val="28"/>
          <w:szCs w:val="28"/>
        </w:rPr>
        <w:t>3.3</w:t>
      </w:r>
      <w:r w:rsidR="00112B47" w:rsidRPr="00577548">
        <w:rPr>
          <w:sz w:val="28"/>
          <w:szCs w:val="28"/>
        </w:rPr>
        <w:t>.</w:t>
      </w:r>
      <w:r w:rsidR="00952B7E" w:rsidRPr="00577548">
        <w:rPr>
          <w:sz w:val="28"/>
          <w:szCs w:val="28"/>
        </w:rPr>
        <w:t xml:space="preserve"> </w:t>
      </w:r>
      <w:r w:rsidR="00953BA4">
        <w:rPr>
          <w:sz w:val="28"/>
          <w:szCs w:val="28"/>
        </w:rPr>
        <w:t xml:space="preserve">Соглашение </w:t>
      </w:r>
      <w:r w:rsidR="00952B7E" w:rsidRPr="00577548">
        <w:rPr>
          <w:sz w:val="28"/>
          <w:szCs w:val="28"/>
        </w:rPr>
        <w:t>заключае</w:t>
      </w:r>
      <w:r w:rsidR="00953BA4">
        <w:rPr>
          <w:sz w:val="28"/>
          <w:szCs w:val="28"/>
        </w:rPr>
        <w:t xml:space="preserve">тся </w:t>
      </w:r>
      <w:r w:rsidR="00031195" w:rsidRPr="00577548">
        <w:rPr>
          <w:color w:val="000000" w:themeColor="text1"/>
          <w:sz w:val="28"/>
          <w:szCs w:val="28"/>
        </w:rPr>
        <w:t>в соответствии с типовой формой, утверждённой министерством финансов Приморского края</w:t>
      </w:r>
      <w:r w:rsidR="00031195" w:rsidRPr="00577548">
        <w:rPr>
          <w:sz w:val="28"/>
          <w:szCs w:val="28"/>
        </w:rPr>
        <w:t>.</w:t>
      </w:r>
    </w:p>
    <w:p w14:paraId="0A948C68" w14:textId="77777777" w:rsidR="00952B7E" w:rsidRPr="00577548" w:rsidRDefault="00952B7E" w:rsidP="00391F90">
      <w:pPr>
        <w:spacing w:line="360" w:lineRule="auto"/>
        <w:ind w:left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Соглашение должно содержать в том числе:</w:t>
      </w:r>
    </w:p>
    <w:p w14:paraId="7FDB3630" w14:textId="77777777" w:rsidR="00952B7E" w:rsidRPr="00577548" w:rsidRDefault="00952B7E" w:rsidP="00236DB5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а) размер предоставляемой субсидии, условия предоставления и расходования субсидии, целевое назначение субсидии;</w:t>
      </w:r>
    </w:p>
    <w:p w14:paraId="17BAC96C" w14:textId="05DA39EC" w:rsidR="00952B7E" w:rsidRPr="00577548" w:rsidRDefault="00952B7E" w:rsidP="00236DB5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б) согласие получателя субсидии на осуществление </w:t>
      </w:r>
      <w:r w:rsidR="00236DB5" w:rsidRPr="00577548">
        <w:rPr>
          <w:sz w:val="28"/>
          <w:szCs w:val="28"/>
        </w:rPr>
        <w:t>Министерство</w:t>
      </w:r>
      <w:r w:rsidRPr="00577548">
        <w:rPr>
          <w:sz w:val="28"/>
          <w:szCs w:val="28"/>
        </w:rPr>
        <w:t>м и органами государственного финансового контроля проверок соблюдения получателем субсиди</w:t>
      </w:r>
      <w:r w:rsidR="00236DB5" w:rsidRPr="00577548">
        <w:rPr>
          <w:sz w:val="28"/>
          <w:szCs w:val="28"/>
        </w:rPr>
        <w:t>и</w:t>
      </w:r>
      <w:r w:rsidRPr="00577548">
        <w:rPr>
          <w:sz w:val="28"/>
          <w:szCs w:val="28"/>
        </w:rPr>
        <w:t xml:space="preserve"> условий, целей и порядка предоставле</w:t>
      </w:r>
      <w:r w:rsidR="00236DB5" w:rsidRPr="00577548">
        <w:rPr>
          <w:sz w:val="28"/>
          <w:szCs w:val="28"/>
        </w:rPr>
        <w:t>ния субсидии</w:t>
      </w:r>
      <w:r w:rsidRPr="00577548">
        <w:rPr>
          <w:sz w:val="28"/>
          <w:szCs w:val="28"/>
        </w:rPr>
        <w:t>;</w:t>
      </w:r>
    </w:p>
    <w:p w14:paraId="5AEE6512" w14:textId="308B60ED" w:rsidR="00E92D68" w:rsidRPr="00577548" w:rsidRDefault="000B471E" w:rsidP="00E92D6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в) </w:t>
      </w:r>
      <w:r w:rsidR="00E92D68" w:rsidRPr="00577548">
        <w:rPr>
          <w:sz w:val="28"/>
          <w:szCs w:val="28"/>
        </w:rPr>
        <w:t xml:space="preserve">включение в соглашение в случае уменьшения </w:t>
      </w:r>
      <w:r w:rsidR="004E6505" w:rsidRPr="00577548">
        <w:rPr>
          <w:sz w:val="28"/>
          <w:szCs w:val="28"/>
        </w:rPr>
        <w:t xml:space="preserve">Министерству </w:t>
      </w:r>
      <w:r w:rsidR="00E92D68" w:rsidRPr="00577548">
        <w:rPr>
          <w:sz w:val="28"/>
          <w:szCs w:val="28"/>
        </w:rPr>
        <w:t xml:space="preserve">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="00E92D68" w:rsidRPr="00577548">
        <w:rPr>
          <w:sz w:val="28"/>
          <w:szCs w:val="28"/>
        </w:rPr>
        <w:t>недостижении</w:t>
      </w:r>
      <w:proofErr w:type="spellEnd"/>
      <w:r w:rsidR="00E92D68" w:rsidRPr="00577548">
        <w:rPr>
          <w:sz w:val="28"/>
          <w:szCs w:val="28"/>
        </w:rPr>
        <w:t xml:space="preserve"> согласия по новым условиям.</w:t>
      </w:r>
    </w:p>
    <w:p w14:paraId="73CE02FB" w14:textId="06A838E3" w:rsidR="00952B7E" w:rsidRPr="00577548" w:rsidRDefault="000B471E" w:rsidP="00E92D6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548">
        <w:rPr>
          <w:sz w:val="28"/>
          <w:szCs w:val="28"/>
        </w:rPr>
        <w:lastRenderedPageBreak/>
        <w:t>г</w:t>
      </w:r>
      <w:r w:rsidR="00952B7E" w:rsidRPr="00577548">
        <w:rPr>
          <w:sz w:val="28"/>
          <w:szCs w:val="28"/>
        </w:rPr>
        <w:t xml:space="preserve">) ответственность сторон </w:t>
      </w:r>
      <w:r w:rsidR="00535CC7" w:rsidRPr="00577548">
        <w:rPr>
          <w:sz w:val="28"/>
          <w:szCs w:val="28"/>
        </w:rPr>
        <w:t>за нарушение условий соглашения;</w:t>
      </w:r>
    </w:p>
    <w:p w14:paraId="45862601" w14:textId="42151D99" w:rsidR="00AC7BF6" w:rsidRPr="00577548" w:rsidRDefault="00D525A0" w:rsidP="00D525A0">
      <w:pPr>
        <w:spacing w:line="360" w:lineRule="auto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       </w:t>
      </w:r>
      <w:r w:rsidR="000B471E" w:rsidRPr="00577548">
        <w:rPr>
          <w:sz w:val="28"/>
          <w:szCs w:val="28"/>
        </w:rPr>
        <w:t>д</w:t>
      </w:r>
      <w:r w:rsidR="00DD4078" w:rsidRPr="00577548">
        <w:rPr>
          <w:sz w:val="28"/>
          <w:szCs w:val="28"/>
        </w:rPr>
        <w:t>)</w:t>
      </w:r>
      <w:r w:rsidR="00535CC7" w:rsidRPr="00577548">
        <w:rPr>
          <w:sz w:val="28"/>
          <w:szCs w:val="28"/>
        </w:rPr>
        <w:t xml:space="preserve"> значения результат</w:t>
      </w:r>
      <w:r w:rsidR="0055749B" w:rsidRPr="00577548">
        <w:rPr>
          <w:sz w:val="28"/>
          <w:szCs w:val="28"/>
        </w:rPr>
        <w:t>ов</w:t>
      </w:r>
      <w:r w:rsidR="00535CC7" w:rsidRPr="00577548">
        <w:rPr>
          <w:sz w:val="28"/>
          <w:szCs w:val="28"/>
        </w:rPr>
        <w:t xml:space="preserve"> предоставления субсиди</w:t>
      </w:r>
      <w:r w:rsidR="008B6B54" w:rsidRPr="00577548">
        <w:rPr>
          <w:sz w:val="28"/>
          <w:szCs w:val="28"/>
        </w:rPr>
        <w:t>и</w:t>
      </w:r>
      <w:r w:rsidR="00535CC7" w:rsidRPr="00577548">
        <w:rPr>
          <w:sz w:val="28"/>
          <w:szCs w:val="28"/>
        </w:rPr>
        <w:t xml:space="preserve"> и обязательство получателя субсидии по </w:t>
      </w:r>
      <w:r w:rsidR="00FB1590">
        <w:rPr>
          <w:sz w:val="28"/>
          <w:szCs w:val="28"/>
        </w:rPr>
        <w:t xml:space="preserve">их </w:t>
      </w:r>
      <w:r w:rsidR="00535CC7" w:rsidRPr="00577548">
        <w:rPr>
          <w:sz w:val="28"/>
          <w:szCs w:val="28"/>
        </w:rPr>
        <w:t>достижению</w:t>
      </w:r>
      <w:r w:rsidR="00AC7BF6" w:rsidRPr="00577548">
        <w:rPr>
          <w:sz w:val="28"/>
          <w:szCs w:val="28"/>
        </w:rPr>
        <w:t>;</w:t>
      </w:r>
    </w:p>
    <w:p w14:paraId="415553B7" w14:textId="27F17F79" w:rsidR="00535CC7" w:rsidRPr="00577548" w:rsidRDefault="00AC7BF6" w:rsidP="00D525A0">
      <w:pPr>
        <w:spacing w:line="360" w:lineRule="auto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      е) обязательство субъекта предпринимательской деятельности по представлению отчетности в соответствии с настоящим Порядком</w:t>
      </w:r>
      <w:r w:rsidR="00BB056D" w:rsidRPr="00577548">
        <w:rPr>
          <w:sz w:val="28"/>
          <w:szCs w:val="28"/>
        </w:rPr>
        <w:t>;</w:t>
      </w:r>
    </w:p>
    <w:p w14:paraId="0B0E2B9F" w14:textId="16107AAA" w:rsidR="00D004E8" w:rsidRPr="00577548" w:rsidRDefault="00BB056D" w:rsidP="00D004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ж) т</w:t>
      </w:r>
      <w:r w:rsidR="00D004E8" w:rsidRPr="00577548">
        <w:rPr>
          <w:sz w:val="28"/>
          <w:szCs w:val="28"/>
        </w:rPr>
        <w:t xml:space="preserve">ребования к </w:t>
      </w:r>
      <w:r w:rsidRPr="00577548">
        <w:rPr>
          <w:sz w:val="28"/>
          <w:szCs w:val="28"/>
        </w:rPr>
        <w:t xml:space="preserve">форме и содержанию </w:t>
      </w:r>
      <w:r w:rsidR="00FB1590">
        <w:rPr>
          <w:sz w:val="28"/>
          <w:szCs w:val="28"/>
        </w:rPr>
        <w:t>отчетности</w:t>
      </w:r>
      <w:r w:rsidR="00D004E8" w:rsidRPr="00577548">
        <w:rPr>
          <w:sz w:val="28"/>
          <w:szCs w:val="28"/>
        </w:rPr>
        <w:t>.</w:t>
      </w:r>
    </w:p>
    <w:p w14:paraId="29C2BBB4" w14:textId="6CDD2EB0" w:rsidR="00952B7E" w:rsidRPr="00CF7D49" w:rsidRDefault="00112B47" w:rsidP="00A93B3D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_GoBack"/>
      <w:bookmarkEnd w:id="9"/>
      <w:r w:rsidRPr="00CF7D49">
        <w:rPr>
          <w:sz w:val="28"/>
          <w:szCs w:val="28"/>
        </w:rPr>
        <w:t>3.</w:t>
      </w:r>
      <w:r w:rsidR="00AC7BF6" w:rsidRPr="00CF7D49">
        <w:rPr>
          <w:sz w:val="28"/>
          <w:szCs w:val="28"/>
        </w:rPr>
        <w:t>4</w:t>
      </w:r>
      <w:r w:rsidR="00952B7E" w:rsidRPr="00CF7D49">
        <w:rPr>
          <w:sz w:val="28"/>
          <w:szCs w:val="28"/>
        </w:rPr>
        <w:t xml:space="preserve">. В течение </w:t>
      </w:r>
      <w:r w:rsidRPr="00CF7D49">
        <w:rPr>
          <w:sz w:val="28"/>
          <w:szCs w:val="28"/>
        </w:rPr>
        <w:t>трех</w:t>
      </w:r>
      <w:r w:rsidR="00952B7E" w:rsidRPr="00CF7D49">
        <w:rPr>
          <w:sz w:val="28"/>
          <w:szCs w:val="28"/>
        </w:rPr>
        <w:t xml:space="preserve"> рабочих дней со дня поступления средств на лицевой счет </w:t>
      </w:r>
      <w:r w:rsidR="00A93B3D" w:rsidRPr="00CF7D49">
        <w:rPr>
          <w:sz w:val="28"/>
          <w:szCs w:val="28"/>
        </w:rPr>
        <w:t>Министерства</w:t>
      </w:r>
      <w:r w:rsidR="00952B7E" w:rsidRPr="00CF7D49">
        <w:rPr>
          <w:sz w:val="28"/>
          <w:szCs w:val="28"/>
        </w:rPr>
        <w:t xml:space="preserve">, открытый в Управлении Федерального казначейства по Приморскому краю, </w:t>
      </w:r>
      <w:r w:rsidR="00A93B3D" w:rsidRPr="00CF7D49">
        <w:rPr>
          <w:sz w:val="28"/>
          <w:szCs w:val="28"/>
        </w:rPr>
        <w:t>Министерство</w:t>
      </w:r>
      <w:r w:rsidR="00952B7E" w:rsidRPr="00CF7D49">
        <w:rPr>
          <w:sz w:val="28"/>
          <w:szCs w:val="28"/>
        </w:rPr>
        <w:t xml:space="preserve"> осуществляет составление и направление реестра на перечисление субсиди</w:t>
      </w:r>
      <w:r w:rsidR="00A93B3D" w:rsidRPr="00CF7D49">
        <w:rPr>
          <w:sz w:val="28"/>
          <w:szCs w:val="28"/>
        </w:rPr>
        <w:t>и</w:t>
      </w:r>
      <w:r w:rsidR="00952B7E" w:rsidRPr="00CF7D49">
        <w:rPr>
          <w:sz w:val="28"/>
          <w:szCs w:val="28"/>
        </w:rPr>
        <w:t xml:space="preserve"> (далее - реестр) в государственное казенное учреждение Приморское казначейство (далее - ГКУ </w:t>
      </w:r>
      <w:r w:rsidR="00A93B3D" w:rsidRPr="00CF7D49">
        <w:rPr>
          <w:sz w:val="28"/>
          <w:szCs w:val="28"/>
        </w:rPr>
        <w:t>«Приморское казначейство»</w:t>
      </w:r>
      <w:r w:rsidR="00952B7E" w:rsidRPr="00CF7D49">
        <w:rPr>
          <w:sz w:val="28"/>
          <w:szCs w:val="28"/>
        </w:rPr>
        <w:t>).</w:t>
      </w:r>
    </w:p>
    <w:p w14:paraId="2EA7C262" w14:textId="7A0FF3EE" w:rsidR="00952B7E" w:rsidRPr="00577548" w:rsidRDefault="00A93B3D" w:rsidP="00A93B3D">
      <w:pPr>
        <w:spacing w:line="360" w:lineRule="auto"/>
        <w:ind w:firstLine="709"/>
        <w:jc w:val="both"/>
        <w:rPr>
          <w:sz w:val="28"/>
          <w:szCs w:val="28"/>
        </w:rPr>
      </w:pPr>
      <w:r w:rsidRPr="00CF7D49">
        <w:rPr>
          <w:sz w:val="28"/>
          <w:szCs w:val="28"/>
        </w:rPr>
        <w:t>ГКУ «Приморское казначейство»</w:t>
      </w:r>
      <w:r w:rsidR="00952B7E" w:rsidRPr="00CF7D49">
        <w:rPr>
          <w:sz w:val="28"/>
          <w:szCs w:val="28"/>
        </w:rPr>
        <w:t xml:space="preserve"> во исполнение договора о передаче отдельных функций главных распорядителей средств краевого бюджета ГКУ </w:t>
      </w:r>
      <w:r w:rsidRPr="00CF7D49">
        <w:rPr>
          <w:sz w:val="28"/>
          <w:szCs w:val="28"/>
        </w:rPr>
        <w:t>«</w:t>
      </w:r>
      <w:r w:rsidR="00952B7E" w:rsidRPr="00CF7D49">
        <w:rPr>
          <w:sz w:val="28"/>
          <w:szCs w:val="28"/>
        </w:rPr>
        <w:t>Приморское казначейство</w:t>
      </w:r>
      <w:r w:rsidRPr="00CF7D49">
        <w:rPr>
          <w:sz w:val="28"/>
          <w:szCs w:val="28"/>
        </w:rPr>
        <w:t>»</w:t>
      </w:r>
      <w:r w:rsidR="00952B7E" w:rsidRPr="00CF7D49">
        <w:rPr>
          <w:sz w:val="28"/>
          <w:szCs w:val="28"/>
        </w:rPr>
        <w:t xml:space="preserve">, заключенного с </w:t>
      </w:r>
      <w:r w:rsidRPr="00CF7D49">
        <w:rPr>
          <w:sz w:val="28"/>
          <w:szCs w:val="28"/>
        </w:rPr>
        <w:t>Министерством</w:t>
      </w:r>
      <w:r w:rsidR="00952B7E" w:rsidRPr="00CF7D49">
        <w:rPr>
          <w:sz w:val="28"/>
          <w:szCs w:val="28"/>
        </w:rPr>
        <w:t xml:space="preserve">, на основании представленных реестров готовит и представляет в Управление Федерального казначейства по Приморскому краю заявку на кассовый расход на перечисление субсидий с лицевого счета </w:t>
      </w:r>
      <w:r w:rsidRPr="00CF7D49">
        <w:rPr>
          <w:sz w:val="28"/>
          <w:szCs w:val="28"/>
        </w:rPr>
        <w:t>Министерства</w:t>
      </w:r>
      <w:r w:rsidR="00952B7E" w:rsidRPr="00CF7D49">
        <w:rPr>
          <w:sz w:val="28"/>
          <w:szCs w:val="28"/>
        </w:rPr>
        <w:t xml:space="preserve"> на счета получателей субсидии, открытые в кредитных организациях.</w:t>
      </w:r>
      <w:r w:rsidR="003B3DAF" w:rsidRPr="00CF7D49">
        <w:rPr>
          <w:sz w:val="28"/>
          <w:szCs w:val="28"/>
        </w:rPr>
        <w:t xml:space="preserve"> 403-РП от 28.10.2021</w:t>
      </w:r>
    </w:p>
    <w:p w14:paraId="74D8EE58" w14:textId="6C772BF5" w:rsidR="00952B7E" w:rsidRPr="00577548" w:rsidRDefault="00952B7E" w:rsidP="00A93B3D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Перечисление субсиди</w:t>
      </w:r>
      <w:r w:rsidR="00A93B3D" w:rsidRPr="00577548">
        <w:rPr>
          <w:sz w:val="28"/>
          <w:szCs w:val="28"/>
        </w:rPr>
        <w:t>и</w:t>
      </w:r>
      <w:r w:rsidRPr="00577548">
        <w:rPr>
          <w:sz w:val="28"/>
          <w:szCs w:val="28"/>
        </w:rPr>
        <w:t xml:space="preserve"> осуществляется в течение </w:t>
      </w:r>
      <w:r w:rsidR="004F0A7A" w:rsidRPr="00577548">
        <w:rPr>
          <w:sz w:val="28"/>
          <w:szCs w:val="28"/>
        </w:rPr>
        <w:t>трех</w:t>
      </w:r>
      <w:r w:rsidRPr="00577548">
        <w:rPr>
          <w:sz w:val="28"/>
          <w:szCs w:val="28"/>
        </w:rPr>
        <w:t xml:space="preserve"> рабочих дней со дня поступления заявки на кассовый расход.</w:t>
      </w:r>
    </w:p>
    <w:p w14:paraId="413CAC21" w14:textId="27B8FF26" w:rsidR="00952B7E" w:rsidRPr="00577548" w:rsidRDefault="00191108" w:rsidP="00412695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3</w:t>
      </w:r>
      <w:r w:rsidR="00952B7E" w:rsidRPr="00577548">
        <w:rPr>
          <w:sz w:val="28"/>
          <w:szCs w:val="28"/>
        </w:rPr>
        <w:t>.</w:t>
      </w:r>
      <w:r w:rsidR="00AC7BF6" w:rsidRPr="00577548">
        <w:rPr>
          <w:sz w:val="28"/>
          <w:szCs w:val="28"/>
        </w:rPr>
        <w:t>5</w:t>
      </w:r>
      <w:r w:rsidR="004F0A7A" w:rsidRPr="00577548">
        <w:rPr>
          <w:sz w:val="28"/>
          <w:szCs w:val="28"/>
        </w:rPr>
        <w:t>.</w:t>
      </w:r>
      <w:r w:rsidR="00952B7E" w:rsidRPr="00577548">
        <w:rPr>
          <w:sz w:val="28"/>
          <w:szCs w:val="28"/>
        </w:rPr>
        <w:t xml:space="preserve"> </w:t>
      </w:r>
      <w:r w:rsidR="00412695" w:rsidRPr="00577548">
        <w:rPr>
          <w:sz w:val="28"/>
          <w:szCs w:val="28"/>
        </w:rPr>
        <w:t xml:space="preserve">В случае недостаточного финансирования при первичном распределении субсидии победителю (победителям) отбора при дальнейшем дополнительном выделении бюджетных ассигнований (или высвобождении средств) в текущем году, указанные средства распределяются без повторного прохождения отбора, </w:t>
      </w:r>
      <w:r w:rsidR="00952B7E" w:rsidRPr="00577548">
        <w:rPr>
          <w:sz w:val="28"/>
          <w:szCs w:val="28"/>
        </w:rPr>
        <w:t xml:space="preserve">посредством внесения изменений в приказ </w:t>
      </w:r>
      <w:r w:rsidR="00A93B3D" w:rsidRPr="00577548">
        <w:rPr>
          <w:sz w:val="28"/>
          <w:szCs w:val="28"/>
        </w:rPr>
        <w:t>Министерства</w:t>
      </w:r>
      <w:r w:rsidR="00952B7E" w:rsidRPr="00577548">
        <w:rPr>
          <w:sz w:val="28"/>
          <w:szCs w:val="28"/>
        </w:rPr>
        <w:t>.</w:t>
      </w:r>
    </w:p>
    <w:p w14:paraId="4FA43D7D" w14:textId="5AA5B739" w:rsidR="00952B7E" w:rsidRPr="00577548" w:rsidRDefault="004F0A7A" w:rsidP="00017B08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3.</w:t>
      </w:r>
      <w:r w:rsidR="00AC7BF6" w:rsidRPr="00577548">
        <w:rPr>
          <w:sz w:val="28"/>
          <w:szCs w:val="28"/>
        </w:rPr>
        <w:t>6</w:t>
      </w:r>
      <w:r w:rsidR="00017B08" w:rsidRPr="00577548">
        <w:rPr>
          <w:sz w:val="28"/>
          <w:szCs w:val="28"/>
        </w:rPr>
        <w:t>.</w:t>
      </w:r>
      <w:r w:rsidR="00952B7E" w:rsidRPr="00577548">
        <w:rPr>
          <w:sz w:val="28"/>
          <w:szCs w:val="28"/>
        </w:rPr>
        <w:t xml:space="preserve"> Ответственность за целевое исполь</w:t>
      </w:r>
      <w:r w:rsidR="00017B08" w:rsidRPr="00577548">
        <w:rPr>
          <w:sz w:val="28"/>
          <w:szCs w:val="28"/>
        </w:rPr>
        <w:t>зование предоставленн</w:t>
      </w:r>
      <w:r w:rsidR="00884A74" w:rsidRPr="00577548">
        <w:rPr>
          <w:sz w:val="28"/>
          <w:szCs w:val="28"/>
        </w:rPr>
        <w:t>ой</w:t>
      </w:r>
      <w:r w:rsidR="00017B08" w:rsidRPr="00577548">
        <w:rPr>
          <w:sz w:val="28"/>
          <w:szCs w:val="28"/>
        </w:rPr>
        <w:t xml:space="preserve"> субсидии</w:t>
      </w:r>
      <w:r w:rsidR="00952B7E" w:rsidRPr="00577548">
        <w:rPr>
          <w:sz w:val="28"/>
          <w:szCs w:val="28"/>
        </w:rPr>
        <w:t xml:space="preserve">, достоверность сведений, содержащихся в документах, несут </w:t>
      </w:r>
      <w:r w:rsidR="009072D0" w:rsidRPr="00577548">
        <w:rPr>
          <w:sz w:val="28"/>
          <w:szCs w:val="28"/>
        </w:rPr>
        <w:t>заявители -</w:t>
      </w:r>
      <w:r w:rsidR="00017B08" w:rsidRPr="00577548">
        <w:rPr>
          <w:sz w:val="28"/>
          <w:szCs w:val="28"/>
        </w:rPr>
        <w:t xml:space="preserve"> получател</w:t>
      </w:r>
      <w:r w:rsidR="009072D0" w:rsidRPr="00577548">
        <w:rPr>
          <w:sz w:val="28"/>
          <w:szCs w:val="28"/>
        </w:rPr>
        <w:t>и</w:t>
      </w:r>
      <w:r w:rsidR="00017B08" w:rsidRPr="00577548">
        <w:rPr>
          <w:sz w:val="28"/>
          <w:szCs w:val="28"/>
        </w:rPr>
        <w:t xml:space="preserve"> субсидии</w:t>
      </w:r>
      <w:r w:rsidR="00952B7E" w:rsidRPr="00577548">
        <w:rPr>
          <w:sz w:val="28"/>
          <w:szCs w:val="28"/>
        </w:rPr>
        <w:t xml:space="preserve"> в соответствии с действующим законодательством.</w:t>
      </w:r>
    </w:p>
    <w:p w14:paraId="238FB283" w14:textId="653C6C25" w:rsidR="004F0A7A" w:rsidRPr="00577548" w:rsidRDefault="004F0A7A" w:rsidP="004F0A7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577548">
        <w:rPr>
          <w:b/>
          <w:bCs/>
          <w:sz w:val="28"/>
          <w:szCs w:val="28"/>
        </w:rPr>
        <w:lastRenderedPageBreak/>
        <w:t>IV. Требования к отчетности</w:t>
      </w:r>
    </w:p>
    <w:p w14:paraId="5A0DC3F9" w14:textId="77777777" w:rsidR="004F0A7A" w:rsidRPr="00577548" w:rsidRDefault="004F0A7A" w:rsidP="004F0A7A">
      <w:pPr>
        <w:spacing w:line="360" w:lineRule="auto"/>
        <w:ind w:firstLine="709"/>
        <w:jc w:val="center"/>
        <w:rPr>
          <w:sz w:val="28"/>
          <w:szCs w:val="28"/>
        </w:rPr>
      </w:pPr>
    </w:p>
    <w:p w14:paraId="2F2C6593" w14:textId="7384DA19" w:rsidR="00E92D68" w:rsidRPr="00577548" w:rsidRDefault="004F0A7A" w:rsidP="00E92D6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4.1</w:t>
      </w:r>
      <w:r w:rsidR="00B80A24" w:rsidRPr="00577548">
        <w:rPr>
          <w:sz w:val="28"/>
          <w:szCs w:val="28"/>
        </w:rPr>
        <w:t xml:space="preserve">. Отчет о </w:t>
      </w:r>
      <w:r w:rsidR="001409AE" w:rsidRPr="00577548">
        <w:rPr>
          <w:sz w:val="28"/>
          <w:szCs w:val="28"/>
        </w:rPr>
        <w:t xml:space="preserve">достижении значения </w:t>
      </w:r>
      <w:r w:rsidR="000449CA" w:rsidRPr="00577548">
        <w:rPr>
          <w:sz w:val="28"/>
          <w:szCs w:val="28"/>
        </w:rPr>
        <w:t>результат</w:t>
      </w:r>
      <w:r w:rsidR="0055749B" w:rsidRPr="00577548">
        <w:rPr>
          <w:sz w:val="28"/>
          <w:szCs w:val="28"/>
        </w:rPr>
        <w:t>ов</w:t>
      </w:r>
      <w:r w:rsidR="000449CA" w:rsidRPr="00577548">
        <w:rPr>
          <w:sz w:val="28"/>
          <w:szCs w:val="28"/>
        </w:rPr>
        <w:t xml:space="preserve"> предоставления субсидии из краевого бюджета</w:t>
      </w:r>
      <w:r w:rsidR="00B80A24" w:rsidRPr="00577548">
        <w:rPr>
          <w:sz w:val="28"/>
          <w:szCs w:val="28"/>
        </w:rPr>
        <w:t xml:space="preserve"> предоставляется </w:t>
      </w:r>
      <w:r w:rsidR="000B471E" w:rsidRPr="00577548">
        <w:rPr>
          <w:sz w:val="28"/>
          <w:szCs w:val="28"/>
        </w:rPr>
        <w:t>получателем субсидии</w:t>
      </w:r>
      <w:r w:rsidR="00B80A24" w:rsidRPr="00577548">
        <w:rPr>
          <w:sz w:val="28"/>
          <w:szCs w:val="28"/>
        </w:rPr>
        <w:t xml:space="preserve"> </w:t>
      </w:r>
      <w:r w:rsidRPr="00577548">
        <w:rPr>
          <w:sz w:val="28"/>
          <w:szCs w:val="28"/>
        </w:rPr>
        <w:t>раз в полгода</w:t>
      </w:r>
      <w:r w:rsidR="00FB1590">
        <w:rPr>
          <w:sz w:val="28"/>
          <w:szCs w:val="28"/>
        </w:rPr>
        <w:t>, в течение трех лет следующих за годом предоставления субсидии. Отчет за первое полугодие предоставляется в срок до 5 июля отчетного финансового года</w:t>
      </w:r>
      <w:r w:rsidR="00B80A24" w:rsidRPr="00577548">
        <w:rPr>
          <w:sz w:val="28"/>
          <w:szCs w:val="28"/>
        </w:rPr>
        <w:t xml:space="preserve">, </w:t>
      </w:r>
      <w:r w:rsidR="00FB1590">
        <w:rPr>
          <w:sz w:val="28"/>
          <w:szCs w:val="28"/>
        </w:rPr>
        <w:t xml:space="preserve">отчет за второе полугодие до </w:t>
      </w:r>
      <w:r w:rsidR="00E92D68" w:rsidRPr="00577548">
        <w:rPr>
          <w:sz w:val="28"/>
          <w:szCs w:val="28"/>
        </w:rPr>
        <w:t>12 января года, следующего за отчетным финансовым годом.</w:t>
      </w:r>
    </w:p>
    <w:p w14:paraId="700F616A" w14:textId="7F6BB247" w:rsidR="00452640" w:rsidRPr="00577548" w:rsidRDefault="002D781F" w:rsidP="00017B08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Министерство регистрирует отчет</w:t>
      </w:r>
      <w:r w:rsidR="00452640" w:rsidRPr="00577548">
        <w:rPr>
          <w:sz w:val="28"/>
          <w:szCs w:val="28"/>
        </w:rPr>
        <w:t xml:space="preserve"> о </w:t>
      </w:r>
      <w:r w:rsidR="00EF2615" w:rsidRPr="00577548">
        <w:rPr>
          <w:sz w:val="28"/>
          <w:szCs w:val="28"/>
        </w:rPr>
        <w:t>достижении результат</w:t>
      </w:r>
      <w:r w:rsidR="0055749B" w:rsidRPr="00577548">
        <w:rPr>
          <w:sz w:val="28"/>
          <w:szCs w:val="28"/>
        </w:rPr>
        <w:t>ов</w:t>
      </w:r>
      <w:r w:rsidR="00381173" w:rsidRPr="00577548">
        <w:rPr>
          <w:sz w:val="28"/>
          <w:szCs w:val="28"/>
        </w:rPr>
        <w:t xml:space="preserve"> предоставления субсидии</w:t>
      </w:r>
      <w:r w:rsidR="00EF2615" w:rsidRPr="00577548">
        <w:rPr>
          <w:sz w:val="28"/>
          <w:szCs w:val="28"/>
        </w:rPr>
        <w:t xml:space="preserve"> </w:t>
      </w:r>
      <w:r w:rsidR="00452640" w:rsidRPr="00577548">
        <w:rPr>
          <w:sz w:val="28"/>
          <w:szCs w:val="28"/>
        </w:rPr>
        <w:t>в день поступления в государственной системе «Региональная система межведомственного электронного документооборота».</w:t>
      </w:r>
    </w:p>
    <w:p w14:paraId="191906D6" w14:textId="5709D52B" w:rsidR="00452640" w:rsidRDefault="00F666CA" w:rsidP="00017B08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Министерство о</w:t>
      </w:r>
      <w:r w:rsidR="002D781F" w:rsidRPr="00577548">
        <w:rPr>
          <w:sz w:val="28"/>
          <w:szCs w:val="28"/>
        </w:rPr>
        <w:t>существляет проверку указанного</w:t>
      </w:r>
      <w:r w:rsidR="00C06142" w:rsidRPr="00577548">
        <w:rPr>
          <w:sz w:val="28"/>
          <w:szCs w:val="28"/>
        </w:rPr>
        <w:t xml:space="preserve"> отчет</w:t>
      </w:r>
      <w:r w:rsidR="002D781F" w:rsidRPr="00577548">
        <w:rPr>
          <w:sz w:val="28"/>
          <w:szCs w:val="28"/>
        </w:rPr>
        <w:t>а</w:t>
      </w:r>
      <w:r w:rsidR="00452640" w:rsidRPr="00577548">
        <w:rPr>
          <w:sz w:val="28"/>
          <w:szCs w:val="28"/>
        </w:rPr>
        <w:t xml:space="preserve"> в течение </w:t>
      </w:r>
      <w:r w:rsidR="004F0A7A" w:rsidRPr="00577548">
        <w:rPr>
          <w:sz w:val="28"/>
          <w:szCs w:val="28"/>
        </w:rPr>
        <w:t>семи</w:t>
      </w:r>
      <w:r w:rsidR="00452640" w:rsidRPr="00577548">
        <w:rPr>
          <w:sz w:val="28"/>
          <w:szCs w:val="28"/>
        </w:rPr>
        <w:t xml:space="preserve"> календарных</w:t>
      </w:r>
      <w:r w:rsidR="002D781F" w:rsidRPr="00577548">
        <w:rPr>
          <w:sz w:val="28"/>
          <w:szCs w:val="28"/>
        </w:rPr>
        <w:t xml:space="preserve"> дней со дня его регистрации</w:t>
      </w:r>
      <w:r w:rsidR="00452640" w:rsidRPr="00577548">
        <w:rPr>
          <w:sz w:val="28"/>
          <w:szCs w:val="28"/>
        </w:rPr>
        <w:t xml:space="preserve"> на предмет соответствия </w:t>
      </w:r>
      <w:r w:rsidR="002D781F" w:rsidRPr="00577548">
        <w:rPr>
          <w:sz w:val="28"/>
          <w:szCs w:val="28"/>
        </w:rPr>
        <w:t xml:space="preserve">установленной </w:t>
      </w:r>
      <w:r w:rsidR="00452640" w:rsidRPr="00577548">
        <w:rPr>
          <w:sz w:val="28"/>
          <w:szCs w:val="28"/>
        </w:rPr>
        <w:t>форм</w:t>
      </w:r>
      <w:r w:rsidR="002D781F" w:rsidRPr="00577548">
        <w:rPr>
          <w:sz w:val="28"/>
          <w:szCs w:val="28"/>
        </w:rPr>
        <w:t>е и</w:t>
      </w:r>
      <w:r w:rsidR="00452640" w:rsidRPr="00577548">
        <w:rPr>
          <w:sz w:val="28"/>
          <w:szCs w:val="28"/>
        </w:rPr>
        <w:t xml:space="preserve"> </w:t>
      </w:r>
      <w:r w:rsidR="002D781F" w:rsidRPr="00577548">
        <w:rPr>
          <w:sz w:val="28"/>
          <w:szCs w:val="28"/>
        </w:rPr>
        <w:t>требованию достижения результат</w:t>
      </w:r>
      <w:r w:rsidR="0055749B" w:rsidRPr="00577548">
        <w:rPr>
          <w:sz w:val="28"/>
          <w:szCs w:val="28"/>
        </w:rPr>
        <w:t>ов</w:t>
      </w:r>
      <w:r w:rsidR="00381173" w:rsidRPr="00577548">
        <w:rPr>
          <w:sz w:val="28"/>
          <w:szCs w:val="28"/>
        </w:rPr>
        <w:t xml:space="preserve"> предоставления субсидии</w:t>
      </w:r>
      <w:r w:rsidR="00452640" w:rsidRPr="00577548">
        <w:rPr>
          <w:sz w:val="28"/>
          <w:szCs w:val="28"/>
        </w:rPr>
        <w:t xml:space="preserve">.  </w:t>
      </w:r>
    </w:p>
    <w:p w14:paraId="2C299C72" w14:textId="77777777" w:rsidR="00D9164F" w:rsidRPr="00577548" w:rsidRDefault="00D9164F" w:rsidP="00D9164F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В случае выявления по результатам проверки нарушений Министерство в течение 2 рабочих дней со дня выявления нарушения составляет и направляет получателю субсидии акт проверки.</w:t>
      </w:r>
    </w:p>
    <w:p w14:paraId="46C170E0" w14:textId="37AA436D" w:rsidR="00AC6639" w:rsidRPr="00577548" w:rsidRDefault="004F0A7A" w:rsidP="00017B08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4.2</w:t>
      </w:r>
      <w:r w:rsidR="00952B7E" w:rsidRPr="00577548">
        <w:rPr>
          <w:sz w:val="28"/>
          <w:szCs w:val="28"/>
        </w:rPr>
        <w:t xml:space="preserve">. </w:t>
      </w:r>
      <w:r w:rsidR="00AC6639" w:rsidRPr="00577548">
        <w:rPr>
          <w:sz w:val="28"/>
          <w:szCs w:val="28"/>
        </w:rPr>
        <w:t xml:space="preserve">Министерство на основании </w:t>
      </w:r>
      <w:r w:rsidR="000449CA" w:rsidRPr="00577548">
        <w:rPr>
          <w:sz w:val="28"/>
          <w:szCs w:val="28"/>
        </w:rPr>
        <w:t>отчет</w:t>
      </w:r>
      <w:r w:rsidR="009C4FC2">
        <w:rPr>
          <w:sz w:val="28"/>
          <w:szCs w:val="28"/>
        </w:rPr>
        <w:t>а</w:t>
      </w:r>
      <w:r w:rsidR="00AC6639" w:rsidRPr="00577548">
        <w:rPr>
          <w:sz w:val="28"/>
          <w:szCs w:val="28"/>
        </w:rPr>
        <w:t xml:space="preserve"> о достижении результат</w:t>
      </w:r>
      <w:r w:rsidR="009C4FC2">
        <w:rPr>
          <w:sz w:val="28"/>
          <w:szCs w:val="28"/>
        </w:rPr>
        <w:t>ов</w:t>
      </w:r>
      <w:r w:rsidR="00AC6639" w:rsidRPr="00577548">
        <w:rPr>
          <w:sz w:val="28"/>
          <w:szCs w:val="28"/>
        </w:rPr>
        <w:t xml:space="preserve"> </w:t>
      </w:r>
      <w:r w:rsidR="00D9164F">
        <w:rPr>
          <w:sz w:val="28"/>
          <w:szCs w:val="28"/>
        </w:rPr>
        <w:t>предоставления</w:t>
      </w:r>
      <w:r w:rsidR="00AC6639" w:rsidRPr="00577548">
        <w:rPr>
          <w:sz w:val="28"/>
          <w:szCs w:val="28"/>
        </w:rPr>
        <w:t xml:space="preserve"> субсидии, предусмотренн</w:t>
      </w:r>
      <w:r w:rsidR="009C4FC2">
        <w:rPr>
          <w:sz w:val="28"/>
          <w:szCs w:val="28"/>
        </w:rPr>
        <w:t>ых</w:t>
      </w:r>
      <w:r w:rsidR="00AC6639" w:rsidRPr="00577548">
        <w:rPr>
          <w:sz w:val="28"/>
          <w:szCs w:val="28"/>
        </w:rPr>
        <w:t xml:space="preserve"> соглашением о предо</w:t>
      </w:r>
      <w:r w:rsidRPr="00577548">
        <w:rPr>
          <w:sz w:val="28"/>
          <w:szCs w:val="28"/>
        </w:rPr>
        <w:t>ставлении субсидии, в течение десяти</w:t>
      </w:r>
      <w:r w:rsidR="00AC6639" w:rsidRPr="00577548">
        <w:rPr>
          <w:sz w:val="28"/>
          <w:szCs w:val="28"/>
        </w:rPr>
        <w:t xml:space="preserve"> рабочих дней со дня его поступления осуществляет оценку достижения </w:t>
      </w:r>
      <w:r w:rsidR="009C4FC2">
        <w:rPr>
          <w:sz w:val="28"/>
          <w:szCs w:val="28"/>
        </w:rPr>
        <w:t>получателем субсидии</w:t>
      </w:r>
      <w:r w:rsidR="00626311" w:rsidRPr="00577548">
        <w:rPr>
          <w:sz w:val="28"/>
          <w:szCs w:val="28"/>
        </w:rPr>
        <w:t xml:space="preserve"> </w:t>
      </w:r>
      <w:r w:rsidR="00AC6639" w:rsidRPr="00577548">
        <w:rPr>
          <w:sz w:val="28"/>
          <w:szCs w:val="28"/>
        </w:rPr>
        <w:t>значени</w:t>
      </w:r>
      <w:r w:rsidR="009C4FC2">
        <w:rPr>
          <w:sz w:val="28"/>
          <w:szCs w:val="28"/>
        </w:rPr>
        <w:t>й</w:t>
      </w:r>
      <w:r w:rsidR="00AC6639" w:rsidRPr="00577548">
        <w:rPr>
          <w:sz w:val="28"/>
          <w:szCs w:val="28"/>
        </w:rPr>
        <w:t xml:space="preserve"> результат</w:t>
      </w:r>
      <w:r w:rsidR="0055749B" w:rsidRPr="00577548">
        <w:rPr>
          <w:sz w:val="28"/>
          <w:szCs w:val="28"/>
        </w:rPr>
        <w:t>ов</w:t>
      </w:r>
      <w:r w:rsidR="00AC6639" w:rsidRPr="00577548">
        <w:rPr>
          <w:sz w:val="28"/>
          <w:szCs w:val="28"/>
        </w:rPr>
        <w:t xml:space="preserve"> </w:t>
      </w:r>
      <w:r w:rsidR="0055749B" w:rsidRPr="00577548">
        <w:rPr>
          <w:sz w:val="28"/>
          <w:szCs w:val="28"/>
        </w:rPr>
        <w:t>предоставления</w:t>
      </w:r>
      <w:r w:rsidR="00AC6639" w:rsidRPr="00577548">
        <w:rPr>
          <w:sz w:val="28"/>
          <w:szCs w:val="28"/>
        </w:rPr>
        <w:t xml:space="preserve"> субсидии и уведомляет </w:t>
      </w:r>
      <w:r w:rsidR="00626311" w:rsidRPr="00577548">
        <w:rPr>
          <w:sz w:val="28"/>
          <w:szCs w:val="28"/>
        </w:rPr>
        <w:t xml:space="preserve">его </w:t>
      </w:r>
      <w:r w:rsidR="00AC6639" w:rsidRPr="00577548">
        <w:rPr>
          <w:sz w:val="28"/>
          <w:szCs w:val="28"/>
        </w:rPr>
        <w:t>о результатах указанной оценки.</w:t>
      </w:r>
    </w:p>
    <w:p w14:paraId="06142DBA" w14:textId="263C0610" w:rsidR="00C215F9" w:rsidRPr="00577548" w:rsidRDefault="004F0A7A" w:rsidP="00C215F9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4.3</w:t>
      </w:r>
      <w:r w:rsidR="008000BC" w:rsidRPr="00577548">
        <w:rPr>
          <w:sz w:val="28"/>
          <w:szCs w:val="28"/>
        </w:rPr>
        <w:t xml:space="preserve">. </w:t>
      </w:r>
      <w:r w:rsidR="00C215F9" w:rsidRPr="00577548">
        <w:rPr>
          <w:sz w:val="28"/>
          <w:szCs w:val="28"/>
        </w:rPr>
        <w:t xml:space="preserve">Оценка эффективности использования субсидии осуществляется </w:t>
      </w:r>
      <w:r w:rsidR="00884A74" w:rsidRPr="00577548">
        <w:rPr>
          <w:sz w:val="28"/>
          <w:szCs w:val="28"/>
        </w:rPr>
        <w:t>М</w:t>
      </w:r>
      <w:r w:rsidR="00C215F9" w:rsidRPr="00577548">
        <w:rPr>
          <w:sz w:val="28"/>
          <w:szCs w:val="28"/>
        </w:rPr>
        <w:t xml:space="preserve">инистерством </w:t>
      </w:r>
      <w:r w:rsidR="009F4FCD" w:rsidRPr="00577548">
        <w:rPr>
          <w:sz w:val="28"/>
          <w:szCs w:val="28"/>
        </w:rPr>
        <w:t>еже</w:t>
      </w:r>
      <w:r w:rsidR="00754FAE" w:rsidRPr="00577548">
        <w:rPr>
          <w:sz w:val="28"/>
          <w:szCs w:val="28"/>
        </w:rPr>
        <w:t>годно</w:t>
      </w:r>
      <w:r w:rsidR="00C215F9" w:rsidRPr="00577548">
        <w:rPr>
          <w:sz w:val="28"/>
          <w:szCs w:val="28"/>
        </w:rPr>
        <w:t xml:space="preserve"> на основании сравнения планируем</w:t>
      </w:r>
      <w:r w:rsidR="009C4FC2">
        <w:rPr>
          <w:sz w:val="28"/>
          <w:szCs w:val="28"/>
        </w:rPr>
        <w:t>ых и достигнутых</w:t>
      </w:r>
      <w:r w:rsidR="00C215F9" w:rsidRPr="00577548">
        <w:rPr>
          <w:sz w:val="28"/>
          <w:szCs w:val="28"/>
        </w:rPr>
        <w:t xml:space="preserve"> значени</w:t>
      </w:r>
      <w:r w:rsidR="009C4FC2">
        <w:rPr>
          <w:sz w:val="28"/>
          <w:szCs w:val="28"/>
        </w:rPr>
        <w:t>й</w:t>
      </w:r>
      <w:r w:rsidR="00C215F9" w:rsidRPr="00577548">
        <w:rPr>
          <w:sz w:val="28"/>
          <w:szCs w:val="28"/>
        </w:rPr>
        <w:t xml:space="preserve"> </w:t>
      </w:r>
      <w:r w:rsidR="00381173" w:rsidRPr="00577548">
        <w:rPr>
          <w:sz w:val="28"/>
          <w:szCs w:val="28"/>
        </w:rPr>
        <w:t>результат</w:t>
      </w:r>
      <w:r w:rsidR="0055749B" w:rsidRPr="00577548">
        <w:rPr>
          <w:sz w:val="28"/>
          <w:szCs w:val="28"/>
        </w:rPr>
        <w:t>ов</w:t>
      </w:r>
      <w:r w:rsidR="00C215F9" w:rsidRPr="00577548">
        <w:rPr>
          <w:sz w:val="28"/>
          <w:szCs w:val="28"/>
        </w:rPr>
        <w:t xml:space="preserve"> предоставления субсидии.</w:t>
      </w:r>
    </w:p>
    <w:p w14:paraId="31512E03" w14:textId="7E638FD9" w:rsidR="003A67A8" w:rsidRPr="00577548" w:rsidRDefault="004F02EF" w:rsidP="00C215F9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Результат</w:t>
      </w:r>
      <w:r w:rsidR="003A67A8" w:rsidRPr="00577548">
        <w:rPr>
          <w:sz w:val="28"/>
          <w:szCs w:val="28"/>
        </w:rPr>
        <w:t>ами</w:t>
      </w:r>
      <w:r w:rsidR="009C4FC2">
        <w:rPr>
          <w:sz w:val="28"/>
          <w:szCs w:val="28"/>
        </w:rPr>
        <w:t xml:space="preserve"> предоставления субсидии являю</w:t>
      </w:r>
      <w:r w:rsidR="00C215F9" w:rsidRPr="00577548">
        <w:rPr>
          <w:sz w:val="28"/>
          <w:szCs w:val="28"/>
        </w:rPr>
        <w:t>тся</w:t>
      </w:r>
      <w:r w:rsidR="003A67A8" w:rsidRPr="00577548">
        <w:rPr>
          <w:sz w:val="28"/>
          <w:szCs w:val="28"/>
        </w:rPr>
        <w:t>:</w:t>
      </w:r>
    </w:p>
    <w:p w14:paraId="2B1CD06F" w14:textId="2D1715BE" w:rsidR="003A67A8" w:rsidRPr="00577548" w:rsidRDefault="003A67A8" w:rsidP="003A67A8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- введение дополнительных рабочих мест, не менее 180 в каждом торговом центре (комплексе)</w:t>
      </w:r>
      <w:r w:rsidR="004F0A7A" w:rsidRPr="00577548">
        <w:rPr>
          <w:sz w:val="28"/>
          <w:szCs w:val="28"/>
        </w:rPr>
        <w:t>, по состоянию на 3</w:t>
      </w:r>
      <w:r w:rsidR="003B25EF" w:rsidRPr="00577548">
        <w:rPr>
          <w:sz w:val="28"/>
          <w:szCs w:val="28"/>
        </w:rPr>
        <w:t>0</w:t>
      </w:r>
      <w:r w:rsidR="004F0A7A" w:rsidRPr="00577548">
        <w:rPr>
          <w:sz w:val="28"/>
          <w:szCs w:val="28"/>
        </w:rPr>
        <w:t xml:space="preserve"> июня года, следующего за годом представления субсидии</w:t>
      </w:r>
      <w:r w:rsidR="008137BC" w:rsidRPr="00577548">
        <w:rPr>
          <w:sz w:val="28"/>
          <w:szCs w:val="28"/>
        </w:rPr>
        <w:t xml:space="preserve"> (в том числе с учетом новых рабочих мест, созданных</w:t>
      </w:r>
      <w:r w:rsidR="004B142F" w:rsidRPr="00577548">
        <w:rPr>
          <w:sz w:val="28"/>
          <w:szCs w:val="28"/>
        </w:rPr>
        <w:t xml:space="preserve"> </w:t>
      </w:r>
      <w:r w:rsidR="004B142F" w:rsidRPr="00577548">
        <w:rPr>
          <w:sz w:val="28"/>
          <w:szCs w:val="28"/>
        </w:rPr>
        <w:lastRenderedPageBreak/>
        <w:t xml:space="preserve">арендаторами торгового центра или </w:t>
      </w:r>
      <w:r w:rsidR="008137BC" w:rsidRPr="00577548">
        <w:rPr>
          <w:sz w:val="28"/>
          <w:szCs w:val="28"/>
        </w:rPr>
        <w:t>создание рабочих мест получателем субсидии, при самостоятельном оказании услуг в соответствии с подпунктом б пункта 2.4 Порядка)</w:t>
      </w:r>
      <w:r w:rsidRPr="00577548">
        <w:rPr>
          <w:sz w:val="28"/>
          <w:szCs w:val="28"/>
        </w:rPr>
        <w:t>;</w:t>
      </w:r>
    </w:p>
    <w:p w14:paraId="33C2DF41" w14:textId="146D0889" w:rsidR="003A67A8" w:rsidRPr="00577548" w:rsidRDefault="003A67A8" w:rsidP="00C215F9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- </w:t>
      </w:r>
      <w:r w:rsidR="00841461" w:rsidRPr="00577548">
        <w:rPr>
          <w:sz w:val="28"/>
          <w:szCs w:val="28"/>
        </w:rPr>
        <w:t>достижение показателя перечисления</w:t>
      </w:r>
      <w:r w:rsidRPr="00577548">
        <w:rPr>
          <w:sz w:val="28"/>
          <w:szCs w:val="28"/>
        </w:rPr>
        <w:t xml:space="preserve"> налоговых</w:t>
      </w:r>
      <w:r w:rsidR="0044274F" w:rsidRPr="00577548">
        <w:rPr>
          <w:sz w:val="28"/>
          <w:szCs w:val="28"/>
        </w:rPr>
        <w:t xml:space="preserve"> и неналоговых</w:t>
      </w:r>
      <w:r w:rsidRPr="00577548">
        <w:rPr>
          <w:sz w:val="28"/>
          <w:szCs w:val="28"/>
        </w:rPr>
        <w:t xml:space="preserve"> поступлений в бюджеты всех уровней,</w:t>
      </w:r>
      <w:r w:rsidR="0044274F" w:rsidRPr="00577548">
        <w:rPr>
          <w:sz w:val="28"/>
          <w:szCs w:val="28"/>
        </w:rPr>
        <w:t xml:space="preserve"> а также</w:t>
      </w:r>
      <w:r w:rsidR="00341EDB" w:rsidRPr="00577548">
        <w:rPr>
          <w:sz w:val="28"/>
          <w:szCs w:val="28"/>
        </w:rPr>
        <w:t xml:space="preserve"> во</w:t>
      </w:r>
      <w:r w:rsidR="0044274F" w:rsidRPr="00577548">
        <w:rPr>
          <w:sz w:val="28"/>
          <w:szCs w:val="28"/>
        </w:rPr>
        <w:t xml:space="preserve"> внебюджетные фонды,</w:t>
      </w:r>
      <w:r w:rsidRPr="00577548">
        <w:rPr>
          <w:sz w:val="28"/>
          <w:szCs w:val="28"/>
        </w:rPr>
        <w:t xml:space="preserve"> не менее </w:t>
      </w:r>
      <w:r w:rsidR="004F0A7A" w:rsidRPr="00577548">
        <w:rPr>
          <w:sz w:val="28"/>
          <w:szCs w:val="28"/>
        </w:rPr>
        <w:t>10</w:t>
      </w:r>
      <w:r w:rsidRPr="00577548">
        <w:rPr>
          <w:sz w:val="28"/>
          <w:szCs w:val="28"/>
        </w:rPr>
        <w:t xml:space="preserve"> млн. рублей </w:t>
      </w:r>
      <w:r w:rsidR="004F0A7A" w:rsidRPr="00577548">
        <w:rPr>
          <w:sz w:val="28"/>
          <w:szCs w:val="28"/>
        </w:rPr>
        <w:t xml:space="preserve">ежегодно </w:t>
      </w:r>
      <w:r w:rsidRPr="00577548">
        <w:rPr>
          <w:sz w:val="28"/>
          <w:szCs w:val="28"/>
        </w:rPr>
        <w:t>от каждого торгового центра (комплекса)</w:t>
      </w:r>
      <w:r w:rsidR="004F0A7A" w:rsidRPr="00577548">
        <w:rPr>
          <w:sz w:val="28"/>
          <w:szCs w:val="28"/>
        </w:rPr>
        <w:t xml:space="preserve">, по состоянию на 31 декабря года, в течение трех лет </w:t>
      </w:r>
      <w:r w:rsidR="00D9164F">
        <w:rPr>
          <w:sz w:val="28"/>
          <w:szCs w:val="28"/>
        </w:rPr>
        <w:t xml:space="preserve">следующих за годом </w:t>
      </w:r>
      <w:r w:rsidR="004F0A7A" w:rsidRPr="00577548">
        <w:rPr>
          <w:sz w:val="28"/>
          <w:szCs w:val="28"/>
        </w:rPr>
        <w:t>пред</w:t>
      </w:r>
      <w:r w:rsidR="00D9164F">
        <w:rPr>
          <w:sz w:val="28"/>
          <w:szCs w:val="28"/>
        </w:rPr>
        <w:t>о</w:t>
      </w:r>
      <w:r w:rsidR="004F0A7A" w:rsidRPr="00577548">
        <w:rPr>
          <w:sz w:val="28"/>
          <w:szCs w:val="28"/>
        </w:rPr>
        <w:t>ставления субсидии</w:t>
      </w:r>
      <w:r w:rsidR="00D9164F">
        <w:rPr>
          <w:sz w:val="28"/>
          <w:szCs w:val="28"/>
        </w:rPr>
        <w:t>;</w:t>
      </w:r>
    </w:p>
    <w:p w14:paraId="4F2ADEB5" w14:textId="6C242A8B" w:rsidR="00C215F9" w:rsidRPr="00577548" w:rsidRDefault="003A67A8" w:rsidP="00C215F9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-</w:t>
      </w:r>
      <w:r w:rsidR="0075097E" w:rsidRPr="00577548">
        <w:rPr>
          <w:sz w:val="28"/>
          <w:szCs w:val="28"/>
        </w:rPr>
        <w:t xml:space="preserve"> </w:t>
      </w:r>
      <w:r w:rsidRPr="00577548">
        <w:rPr>
          <w:sz w:val="28"/>
          <w:szCs w:val="28"/>
        </w:rPr>
        <w:t xml:space="preserve">достижение </w:t>
      </w:r>
      <w:r w:rsidR="004F02EF" w:rsidRPr="00577548">
        <w:rPr>
          <w:sz w:val="28"/>
          <w:szCs w:val="28"/>
        </w:rPr>
        <w:t>еж</w:t>
      </w:r>
      <w:r w:rsidR="00754FAE" w:rsidRPr="00577548">
        <w:rPr>
          <w:sz w:val="28"/>
          <w:szCs w:val="28"/>
        </w:rPr>
        <w:t>егодного</w:t>
      </w:r>
      <w:r w:rsidR="004F02EF" w:rsidRPr="00577548">
        <w:rPr>
          <w:sz w:val="28"/>
          <w:szCs w:val="28"/>
        </w:rPr>
        <w:t xml:space="preserve"> </w:t>
      </w:r>
      <w:r w:rsidR="00754FAE" w:rsidRPr="00577548">
        <w:rPr>
          <w:sz w:val="28"/>
          <w:szCs w:val="28"/>
        </w:rPr>
        <w:t>объема предоставления услуг посетителям торгов</w:t>
      </w:r>
      <w:r w:rsidR="00626311" w:rsidRPr="00577548">
        <w:rPr>
          <w:sz w:val="28"/>
          <w:szCs w:val="28"/>
        </w:rPr>
        <w:t xml:space="preserve">ых </w:t>
      </w:r>
      <w:r w:rsidR="00754FAE" w:rsidRPr="00577548">
        <w:rPr>
          <w:sz w:val="28"/>
          <w:szCs w:val="28"/>
        </w:rPr>
        <w:t>центр</w:t>
      </w:r>
      <w:r w:rsidR="000966E1" w:rsidRPr="00577548">
        <w:rPr>
          <w:sz w:val="28"/>
          <w:szCs w:val="28"/>
        </w:rPr>
        <w:t>ов</w:t>
      </w:r>
      <w:r w:rsidR="00754FAE" w:rsidRPr="00577548">
        <w:rPr>
          <w:sz w:val="28"/>
          <w:szCs w:val="28"/>
        </w:rPr>
        <w:t xml:space="preserve"> (комплекс</w:t>
      </w:r>
      <w:r w:rsidR="000966E1" w:rsidRPr="00577548">
        <w:rPr>
          <w:sz w:val="28"/>
          <w:szCs w:val="28"/>
        </w:rPr>
        <w:t>ов</w:t>
      </w:r>
      <w:r w:rsidR="00754FAE" w:rsidRPr="00577548">
        <w:rPr>
          <w:sz w:val="28"/>
          <w:szCs w:val="28"/>
        </w:rPr>
        <w:t xml:space="preserve">) в соответствии с видами </w:t>
      </w:r>
      <w:r w:rsidR="00626311" w:rsidRPr="00577548">
        <w:rPr>
          <w:sz w:val="28"/>
          <w:szCs w:val="28"/>
        </w:rPr>
        <w:t xml:space="preserve">экономической </w:t>
      </w:r>
      <w:r w:rsidR="00754FAE" w:rsidRPr="00577548">
        <w:rPr>
          <w:sz w:val="28"/>
          <w:szCs w:val="28"/>
        </w:rPr>
        <w:t xml:space="preserve">деятельности, </w:t>
      </w:r>
      <w:r w:rsidR="00626311" w:rsidRPr="00577548">
        <w:rPr>
          <w:sz w:val="28"/>
          <w:szCs w:val="28"/>
        </w:rPr>
        <w:t xml:space="preserve">указанными в абзаце </w:t>
      </w:r>
      <w:r w:rsidR="009717CA" w:rsidRPr="00577548">
        <w:rPr>
          <w:sz w:val="28"/>
          <w:szCs w:val="28"/>
        </w:rPr>
        <w:t>третьем</w:t>
      </w:r>
      <w:r w:rsidR="00626311" w:rsidRPr="00577548">
        <w:rPr>
          <w:sz w:val="28"/>
          <w:szCs w:val="28"/>
        </w:rPr>
        <w:t xml:space="preserve"> </w:t>
      </w:r>
      <w:r w:rsidR="00754FAE" w:rsidRPr="00577548">
        <w:rPr>
          <w:sz w:val="28"/>
          <w:szCs w:val="28"/>
        </w:rPr>
        <w:t>пункт</w:t>
      </w:r>
      <w:r w:rsidR="00626311" w:rsidRPr="00577548">
        <w:rPr>
          <w:sz w:val="28"/>
          <w:szCs w:val="28"/>
        </w:rPr>
        <w:t xml:space="preserve">а </w:t>
      </w:r>
      <w:r w:rsidR="009717CA" w:rsidRPr="00577548">
        <w:rPr>
          <w:sz w:val="28"/>
          <w:szCs w:val="28"/>
        </w:rPr>
        <w:t>2.</w:t>
      </w:r>
      <w:r w:rsidR="00754FAE" w:rsidRPr="00577548">
        <w:rPr>
          <w:sz w:val="28"/>
          <w:szCs w:val="28"/>
        </w:rPr>
        <w:t xml:space="preserve">4 </w:t>
      </w:r>
      <w:proofErr w:type="gramStart"/>
      <w:r w:rsidR="00626311" w:rsidRPr="00577548">
        <w:rPr>
          <w:sz w:val="28"/>
          <w:szCs w:val="28"/>
        </w:rPr>
        <w:t xml:space="preserve">настоящего </w:t>
      </w:r>
      <w:r w:rsidR="00754FAE" w:rsidRPr="00577548">
        <w:rPr>
          <w:sz w:val="28"/>
          <w:szCs w:val="28"/>
        </w:rPr>
        <w:t xml:space="preserve"> Порядка</w:t>
      </w:r>
      <w:proofErr w:type="gramEnd"/>
      <w:r w:rsidR="00626311" w:rsidRPr="00577548">
        <w:rPr>
          <w:sz w:val="28"/>
          <w:szCs w:val="28"/>
        </w:rPr>
        <w:t>,</w:t>
      </w:r>
      <w:r w:rsidR="00754FAE" w:rsidRPr="00577548">
        <w:rPr>
          <w:sz w:val="28"/>
          <w:szCs w:val="28"/>
        </w:rPr>
        <w:t xml:space="preserve"> не </w:t>
      </w:r>
      <w:r w:rsidR="00DC47AE" w:rsidRPr="00577548">
        <w:rPr>
          <w:sz w:val="28"/>
          <w:szCs w:val="28"/>
        </w:rPr>
        <w:t>менее, чем на 25</w:t>
      </w:r>
      <w:r w:rsidR="00754FAE" w:rsidRPr="00577548">
        <w:rPr>
          <w:sz w:val="28"/>
          <w:szCs w:val="28"/>
        </w:rPr>
        <w:t xml:space="preserve"> процентах от общей площади торгового центра (комплекса), отраженной в правоустанавливающих документах </w:t>
      </w:r>
      <w:r w:rsidR="00F947C0" w:rsidRPr="00577548">
        <w:rPr>
          <w:sz w:val="28"/>
          <w:szCs w:val="28"/>
        </w:rPr>
        <w:t xml:space="preserve">за период с </w:t>
      </w:r>
      <w:r w:rsidR="00841461" w:rsidRPr="00577548">
        <w:rPr>
          <w:sz w:val="28"/>
          <w:szCs w:val="28"/>
        </w:rPr>
        <w:t xml:space="preserve">даты подачи </w:t>
      </w:r>
      <w:r w:rsidR="00626311" w:rsidRPr="00577548">
        <w:rPr>
          <w:sz w:val="28"/>
          <w:szCs w:val="28"/>
        </w:rPr>
        <w:t>документов на получение субсидии</w:t>
      </w:r>
      <w:r w:rsidR="00841461" w:rsidRPr="00577548">
        <w:rPr>
          <w:sz w:val="28"/>
          <w:szCs w:val="28"/>
        </w:rPr>
        <w:t xml:space="preserve">, по состоянию на </w:t>
      </w:r>
      <w:r w:rsidR="003B25EF" w:rsidRPr="00577548">
        <w:rPr>
          <w:sz w:val="28"/>
          <w:szCs w:val="28"/>
        </w:rPr>
        <w:t>30</w:t>
      </w:r>
      <w:r w:rsidR="00841461" w:rsidRPr="00577548">
        <w:rPr>
          <w:sz w:val="28"/>
          <w:szCs w:val="28"/>
        </w:rPr>
        <w:t xml:space="preserve"> июня, 31 декабря  в течение трех лет </w:t>
      </w:r>
      <w:r w:rsidR="00D9164F">
        <w:rPr>
          <w:sz w:val="28"/>
          <w:szCs w:val="28"/>
        </w:rPr>
        <w:t>следующих за годом</w:t>
      </w:r>
      <w:r w:rsidR="00841461" w:rsidRPr="00577548">
        <w:rPr>
          <w:sz w:val="28"/>
          <w:szCs w:val="28"/>
        </w:rPr>
        <w:t xml:space="preserve"> пред</w:t>
      </w:r>
      <w:r w:rsidR="00D9164F">
        <w:rPr>
          <w:sz w:val="28"/>
          <w:szCs w:val="28"/>
        </w:rPr>
        <w:t>о</w:t>
      </w:r>
      <w:r w:rsidR="00841461" w:rsidRPr="00577548">
        <w:rPr>
          <w:sz w:val="28"/>
          <w:szCs w:val="28"/>
        </w:rPr>
        <w:t>ставления субсидии</w:t>
      </w:r>
      <w:r w:rsidR="00C215F9" w:rsidRPr="00577548">
        <w:rPr>
          <w:sz w:val="28"/>
          <w:szCs w:val="28"/>
        </w:rPr>
        <w:t>.</w:t>
      </w:r>
    </w:p>
    <w:p w14:paraId="7C260B35" w14:textId="518843C1" w:rsidR="00E5662E" w:rsidRPr="00577548" w:rsidRDefault="00D9164F" w:rsidP="005F6D5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sz w:val="28"/>
          <w:szCs w:val="28"/>
        </w:rPr>
        <w:t>4.4</w:t>
      </w:r>
      <w:r w:rsidR="005F6D51" w:rsidRPr="00577548">
        <w:rPr>
          <w:sz w:val="28"/>
          <w:szCs w:val="28"/>
        </w:rPr>
        <w:t xml:space="preserve">. </w:t>
      </w:r>
      <w:r w:rsidR="00E5662E" w:rsidRPr="00577548">
        <w:rPr>
          <w:sz w:val="28"/>
          <w:szCs w:val="28"/>
        </w:rPr>
        <w:t xml:space="preserve">В случае </w:t>
      </w:r>
      <w:proofErr w:type="spellStart"/>
      <w:r w:rsidR="00E5662E" w:rsidRPr="00577548">
        <w:rPr>
          <w:sz w:val="28"/>
          <w:szCs w:val="28"/>
        </w:rPr>
        <w:t>недостижения</w:t>
      </w:r>
      <w:proofErr w:type="spellEnd"/>
      <w:r w:rsidR="00E5662E" w:rsidRPr="00577548">
        <w:rPr>
          <w:sz w:val="28"/>
          <w:szCs w:val="28"/>
        </w:rPr>
        <w:t xml:space="preserve"> </w:t>
      </w:r>
      <w:r w:rsidR="005F6D51" w:rsidRPr="00577548">
        <w:rPr>
          <w:sz w:val="28"/>
          <w:szCs w:val="28"/>
        </w:rPr>
        <w:t>получателем субсидии</w:t>
      </w:r>
      <w:r w:rsidR="00E5662E" w:rsidRPr="00577548">
        <w:rPr>
          <w:sz w:val="28"/>
          <w:szCs w:val="28"/>
        </w:rPr>
        <w:t xml:space="preserve"> значени</w:t>
      </w:r>
      <w:r w:rsidR="00F90BD7" w:rsidRPr="00577548">
        <w:rPr>
          <w:sz w:val="28"/>
          <w:szCs w:val="28"/>
        </w:rPr>
        <w:t>й</w:t>
      </w:r>
      <w:r w:rsidR="00E5662E" w:rsidRPr="00577548">
        <w:rPr>
          <w:sz w:val="28"/>
          <w:szCs w:val="28"/>
        </w:rPr>
        <w:t xml:space="preserve"> результат</w:t>
      </w:r>
      <w:r w:rsidR="00F90BD7" w:rsidRPr="00577548">
        <w:rPr>
          <w:sz w:val="28"/>
          <w:szCs w:val="28"/>
        </w:rPr>
        <w:t>ов</w:t>
      </w:r>
      <w:r w:rsidR="00E5662E" w:rsidRPr="00577548">
        <w:rPr>
          <w:sz w:val="28"/>
          <w:szCs w:val="28"/>
        </w:rPr>
        <w:t xml:space="preserve"> предос</w:t>
      </w:r>
      <w:r w:rsidR="009C4FC2">
        <w:rPr>
          <w:sz w:val="28"/>
          <w:szCs w:val="28"/>
        </w:rPr>
        <w:t>тавления субсидии, установленных</w:t>
      </w:r>
      <w:r w:rsidR="00E5662E" w:rsidRPr="00577548">
        <w:rPr>
          <w:sz w:val="28"/>
          <w:szCs w:val="28"/>
        </w:rPr>
        <w:t xml:space="preserve"> соглашением, </w:t>
      </w:r>
      <w:r w:rsidR="005F6D51" w:rsidRPr="00577548">
        <w:rPr>
          <w:sz w:val="28"/>
          <w:szCs w:val="28"/>
        </w:rPr>
        <w:t>получатель субсидии</w:t>
      </w:r>
      <w:r w:rsidR="00E5662E" w:rsidRPr="00577548">
        <w:rPr>
          <w:sz w:val="28"/>
          <w:szCs w:val="28"/>
        </w:rPr>
        <w:t xml:space="preserve"> обязан осуществить возврат субсидии в краевой бюджет, </w:t>
      </w:r>
      <w:r w:rsidR="005F6D51" w:rsidRPr="00577548">
        <w:rPr>
          <w:sz w:val="28"/>
          <w:szCs w:val="28"/>
        </w:rPr>
        <w:t xml:space="preserve">в соответствии с пунктом </w:t>
      </w:r>
      <w:r w:rsidR="005F6D51" w:rsidRPr="00D9164F">
        <w:rPr>
          <w:sz w:val="28"/>
          <w:szCs w:val="28"/>
        </w:rPr>
        <w:t>4.7</w:t>
      </w:r>
      <w:r w:rsidR="005F6D51" w:rsidRPr="00577548">
        <w:rPr>
          <w:sz w:val="28"/>
          <w:szCs w:val="28"/>
        </w:rPr>
        <w:t xml:space="preserve"> настоящего Порядка, </w:t>
      </w:r>
      <w:r w:rsidR="00E5662E" w:rsidRPr="00577548">
        <w:rPr>
          <w:sz w:val="28"/>
          <w:szCs w:val="28"/>
        </w:rPr>
        <w:t>пропор</w:t>
      </w:r>
      <w:r w:rsidR="00F90BD7" w:rsidRPr="00577548">
        <w:rPr>
          <w:sz w:val="28"/>
          <w:szCs w:val="28"/>
        </w:rPr>
        <w:t xml:space="preserve">ционально </w:t>
      </w:r>
      <w:proofErr w:type="spellStart"/>
      <w:r w:rsidR="00F90BD7" w:rsidRPr="00577548">
        <w:rPr>
          <w:sz w:val="28"/>
          <w:szCs w:val="28"/>
        </w:rPr>
        <w:t>недостижению</w:t>
      </w:r>
      <w:proofErr w:type="spellEnd"/>
      <w:r w:rsidR="00F90BD7" w:rsidRPr="00577548">
        <w:rPr>
          <w:sz w:val="28"/>
          <w:szCs w:val="28"/>
        </w:rPr>
        <w:t xml:space="preserve"> значений </w:t>
      </w:r>
      <w:r w:rsidR="00E5662E" w:rsidRPr="00577548">
        <w:rPr>
          <w:sz w:val="28"/>
          <w:szCs w:val="28"/>
        </w:rPr>
        <w:t>результат</w:t>
      </w:r>
      <w:r w:rsidR="00F90BD7" w:rsidRPr="00577548">
        <w:rPr>
          <w:sz w:val="28"/>
          <w:szCs w:val="28"/>
        </w:rPr>
        <w:t>ов</w:t>
      </w:r>
      <w:r w:rsidR="00E5662E" w:rsidRPr="00577548">
        <w:rPr>
          <w:sz w:val="28"/>
          <w:szCs w:val="28"/>
        </w:rPr>
        <w:t xml:space="preserve"> предоставления субсидии, в соответствии с расчетом размера возврата субсидии (</w:t>
      </w:r>
      <w:proofErr w:type="spellStart"/>
      <w:r w:rsidR="00E5662E" w:rsidRPr="00577548">
        <w:rPr>
          <w:sz w:val="28"/>
          <w:szCs w:val="28"/>
        </w:rPr>
        <w:t>Vвозврата</w:t>
      </w:r>
      <w:proofErr w:type="spellEnd"/>
      <w:r w:rsidR="00E5662E" w:rsidRPr="00577548">
        <w:rPr>
          <w:sz w:val="28"/>
          <w:szCs w:val="28"/>
        </w:rPr>
        <w:t>), определяемого по формуле:</w:t>
      </w:r>
      <w:r w:rsidR="005F6D51" w:rsidRPr="00577548">
        <w:rPr>
          <w:sz w:val="28"/>
          <w:szCs w:val="28"/>
        </w:rPr>
        <w:t xml:space="preserve"> </w:t>
      </w:r>
    </w:p>
    <w:p w14:paraId="763D48DF" w14:textId="0E45B68B" w:rsidR="00E5662E" w:rsidRPr="00577548" w:rsidRDefault="00E5662E" w:rsidP="005F6D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577548">
        <w:rPr>
          <w:sz w:val="28"/>
          <w:szCs w:val="28"/>
        </w:rPr>
        <w:t>Vвозврата</w:t>
      </w:r>
      <w:proofErr w:type="spellEnd"/>
      <w:r w:rsidRPr="00577548">
        <w:rPr>
          <w:sz w:val="28"/>
          <w:szCs w:val="28"/>
        </w:rPr>
        <w:t xml:space="preserve"> = </w:t>
      </w:r>
      <w:r w:rsidR="00F90BD7" w:rsidRPr="00577548">
        <w:rPr>
          <w:sz w:val="28"/>
          <w:szCs w:val="28"/>
        </w:rPr>
        <w:t>(</w:t>
      </w:r>
      <w:r w:rsidRPr="00577548">
        <w:rPr>
          <w:sz w:val="28"/>
          <w:szCs w:val="28"/>
        </w:rPr>
        <w:t>C x k</w:t>
      </w:r>
      <w:r w:rsidR="00F90BD7" w:rsidRPr="00577548">
        <w:rPr>
          <w:sz w:val="28"/>
          <w:szCs w:val="28"/>
        </w:rPr>
        <w:t xml:space="preserve"> х </w:t>
      </w:r>
      <w:r w:rsidR="00F90BD7" w:rsidRPr="00577548">
        <w:rPr>
          <w:sz w:val="28"/>
          <w:szCs w:val="28"/>
          <w:lang w:val="en-US"/>
        </w:rPr>
        <w:t>m</w:t>
      </w:r>
      <w:r w:rsidR="00F90BD7" w:rsidRPr="00577548">
        <w:rPr>
          <w:sz w:val="28"/>
          <w:szCs w:val="28"/>
        </w:rPr>
        <w:t xml:space="preserve"> / </w:t>
      </w:r>
      <w:r w:rsidR="00F90BD7" w:rsidRPr="00577548">
        <w:rPr>
          <w:sz w:val="28"/>
          <w:szCs w:val="28"/>
          <w:lang w:val="en-US"/>
        </w:rPr>
        <w:t>n</w:t>
      </w:r>
      <w:r w:rsidR="00F90BD7" w:rsidRPr="00577548">
        <w:rPr>
          <w:sz w:val="28"/>
          <w:szCs w:val="28"/>
        </w:rPr>
        <w:t>)</w:t>
      </w:r>
      <w:r w:rsidRPr="00577548">
        <w:rPr>
          <w:sz w:val="28"/>
          <w:szCs w:val="28"/>
        </w:rPr>
        <w:t>, где:</w:t>
      </w:r>
    </w:p>
    <w:p w14:paraId="66DCFA1C" w14:textId="1B1FE824" w:rsidR="005F6D51" w:rsidRPr="00577548" w:rsidRDefault="00E5662E" w:rsidP="005F6D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C - размер субсидии, предоставленной </w:t>
      </w:r>
      <w:r w:rsidR="00F90BD7" w:rsidRPr="00577548">
        <w:rPr>
          <w:sz w:val="28"/>
          <w:szCs w:val="28"/>
        </w:rPr>
        <w:t>субъекту предпринимательской деятельности</w:t>
      </w:r>
      <w:r w:rsidRPr="00577548">
        <w:rPr>
          <w:sz w:val="28"/>
          <w:szCs w:val="28"/>
        </w:rPr>
        <w:t>;</w:t>
      </w:r>
      <w:r w:rsidR="005F6D51" w:rsidRPr="00577548">
        <w:rPr>
          <w:sz w:val="28"/>
          <w:szCs w:val="28"/>
        </w:rPr>
        <w:t xml:space="preserve"> </w:t>
      </w:r>
    </w:p>
    <w:p w14:paraId="15E01EAF" w14:textId="118762E6" w:rsidR="005F6D51" w:rsidRPr="00577548" w:rsidRDefault="00E5662E" w:rsidP="00F90BD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k - коэффициент возврата суб</w:t>
      </w:r>
      <w:r w:rsidR="00F90BD7" w:rsidRPr="00577548">
        <w:rPr>
          <w:sz w:val="28"/>
          <w:szCs w:val="28"/>
        </w:rPr>
        <w:t>сидии;</w:t>
      </w:r>
    </w:p>
    <w:p w14:paraId="11E9CCFA" w14:textId="738ECBAB" w:rsidR="00F90BD7" w:rsidRPr="00577548" w:rsidRDefault="00F90BD7" w:rsidP="00F90BD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548">
        <w:rPr>
          <w:sz w:val="28"/>
          <w:szCs w:val="28"/>
          <w:lang w:val="en-US"/>
        </w:rPr>
        <w:t>m</w:t>
      </w:r>
      <w:r w:rsidRPr="00577548">
        <w:rPr>
          <w:sz w:val="28"/>
          <w:szCs w:val="28"/>
        </w:rPr>
        <w:t xml:space="preserve"> – </w:t>
      </w:r>
      <w:proofErr w:type="gramStart"/>
      <w:r w:rsidRPr="00577548">
        <w:rPr>
          <w:sz w:val="28"/>
          <w:szCs w:val="28"/>
        </w:rPr>
        <w:t>количество</w:t>
      </w:r>
      <w:proofErr w:type="gramEnd"/>
      <w:r w:rsidRPr="00577548">
        <w:rPr>
          <w:sz w:val="28"/>
          <w:szCs w:val="28"/>
        </w:rPr>
        <w:t xml:space="preserve"> результатов предоставления </w:t>
      </w:r>
      <w:r w:rsidR="00946026" w:rsidRPr="00577548">
        <w:rPr>
          <w:sz w:val="28"/>
          <w:szCs w:val="28"/>
        </w:rPr>
        <w:t>субсидии</w:t>
      </w:r>
      <w:r w:rsidRPr="00577548">
        <w:rPr>
          <w:sz w:val="28"/>
          <w:szCs w:val="28"/>
        </w:rPr>
        <w:t xml:space="preserve">, по которым индекс, отражающий уровень </w:t>
      </w:r>
      <w:proofErr w:type="spellStart"/>
      <w:r w:rsidRPr="00577548">
        <w:rPr>
          <w:sz w:val="28"/>
          <w:szCs w:val="28"/>
        </w:rPr>
        <w:t>недостижения</w:t>
      </w:r>
      <w:proofErr w:type="spellEnd"/>
      <w:r w:rsidRPr="00577548">
        <w:rPr>
          <w:sz w:val="28"/>
          <w:szCs w:val="28"/>
        </w:rPr>
        <w:t xml:space="preserve"> </w:t>
      </w:r>
      <w:proofErr w:type="spellStart"/>
      <w:r w:rsidRPr="00577548">
        <w:rPr>
          <w:sz w:val="28"/>
          <w:szCs w:val="28"/>
          <w:lang w:val="en-US"/>
        </w:rPr>
        <w:t>i</w:t>
      </w:r>
      <w:proofErr w:type="spellEnd"/>
      <w:r w:rsidRPr="00577548">
        <w:rPr>
          <w:sz w:val="28"/>
          <w:szCs w:val="28"/>
        </w:rPr>
        <w:t>-го результата предоставления субсидии, имеет положительное значение;</w:t>
      </w:r>
    </w:p>
    <w:p w14:paraId="5BAEF4CE" w14:textId="366A1C55" w:rsidR="00946026" w:rsidRPr="00577548" w:rsidRDefault="00946026" w:rsidP="00F90BD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548">
        <w:rPr>
          <w:sz w:val="28"/>
          <w:szCs w:val="28"/>
          <w:lang w:val="en-US"/>
        </w:rPr>
        <w:t>n</w:t>
      </w:r>
      <w:r w:rsidRPr="00577548">
        <w:rPr>
          <w:sz w:val="28"/>
          <w:szCs w:val="28"/>
        </w:rPr>
        <w:t xml:space="preserve"> – </w:t>
      </w:r>
      <w:proofErr w:type="gramStart"/>
      <w:r w:rsidRPr="00577548">
        <w:rPr>
          <w:sz w:val="28"/>
          <w:szCs w:val="28"/>
        </w:rPr>
        <w:t>общее</w:t>
      </w:r>
      <w:proofErr w:type="gramEnd"/>
      <w:r w:rsidRPr="00577548">
        <w:rPr>
          <w:sz w:val="28"/>
          <w:szCs w:val="28"/>
        </w:rPr>
        <w:t xml:space="preserve"> количество результатов предоставления субсидии.</w:t>
      </w:r>
    </w:p>
    <w:p w14:paraId="1FCDA9FE" w14:textId="79C8238A" w:rsidR="00946026" w:rsidRPr="00577548" w:rsidRDefault="001C674A" w:rsidP="00F90BD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Коэффициент возврата субсидии рассчитывается по формуле:</w:t>
      </w:r>
    </w:p>
    <w:p w14:paraId="5A73A0B3" w14:textId="077737C9" w:rsidR="001C674A" w:rsidRPr="00577548" w:rsidRDefault="001C674A" w:rsidP="00F90BD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548">
        <w:rPr>
          <w:sz w:val="28"/>
          <w:szCs w:val="28"/>
          <w:lang w:val="en-US"/>
        </w:rPr>
        <w:lastRenderedPageBreak/>
        <w:t>k</w:t>
      </w:r>
      <w:r w:rsidRPr="00577548">
        <w:rPr>
          <w:sz w:val="28"/>
          <w:szCs w:val="28"/>
        </w:rPr>
        <w:t xml:space="preserve"> = </w:t>
      </w:r>
      <w:r w:rsidRPr="00577548">
        <w:rPr>
          <w:sz w:val="28"/>
          <w:szCs w:val="28"/>
          <w:lang w:val="en-US"/>
        </w:rPr>
        <w:t>SUM</w:t>
      </w:r>
      <w:r w:rsidRPr="00577548">
        <w:rPr>
          <w:sz w:val="28"/>
          <w:szCs w:val="28"/>
        </w:rPr>
        <w:t xml:space="preserve"> </w:t>
      </w:r>
      <w:r w:rsidRPr="00577548">
        <w:rPr>
          <w:sz w:val="28"/>
          <w:szCs w:val="28"/>
          <w:lang w:val="en-US"/>
        </w:rPr>
        <w:t>D</w:t>
      </w:r>
      <w:r w:rsidRPr="00577548">
        <w:rPr>
          <w:sz w:val="28"/>
          <w:szCs w:val="28"/>
          <w:vertAlign w:val="subscript"/>
          <w:lang w:val="en-US"/>
        </w:rPr>
        <w:t>i</w:t>
      </w:r>
      <w:r w:rsidRPr="00577548">
        <w:rPr>
          <w:sz w:val="28"/>
          <w:szCs w:val="28"/>
        </w:rPr>
        <w:t xml:space="preserve">/ </w:t>
      </w:r>
      <w:r w:rsidRPr="00577548">
        <w:rPr>
          <w:sz w:val="28"/>
          <w:szCs w:val="28"/>
          <w:lang w:val="en-US"/>
        </w:rPr>
        <w:t>m</w:t>
      </w:r>
      <w:r w:rsidRPr="00577548">
        <w:rPr>
          <w:sz w:val="28"/>
          <w:szCs w:val="28"/>
        </w:rPr>
        <w:t>, где</w:t>
      </w:r>
    </w:p>
    <w:p w14:paraId="03A3D61E" w14:textId="1F34B175" w:rsidR="001C674A" w:rsidRPr="00577548" w:rsidRDefault="001C674A" w:rsidP="00F90BD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548">
        <w:rPr>
          <w:sz w:val="28"/>
          <w:szCs w:val="28"/>
          <w:lang w:val="en-US"/>
        </w:rPr>
        <w:t>D</w:t>
      </w:r>
      <w:r w:rsidRPr="00577548">
        <w:rPr>
          <w:sz w:val="28"/>
          <w:szCs w:val="28"/>
          <w:vertAlign w:val="subscript"/>
          <w:lang w:val="en-US"/>
        </w:rPr>
        <w:t>i</w:t>
      </w:r>
      <w:r w:rsidRPr="00577548">
        <w:rPr>
          <w:sz w:val="28"/>
          <w:szCs w:val="28"/>
          <w:vertAlign w:val="subscript"/>
        </w:rPr>
        <w:t xml:space="preserve"> </w:t>
      </w:r>
      <w:r w:rsidRPr="00577548">
        <w:rPr>
          <w:sz w:val="28"/>
          <w:szCs w:val="28"/>
        </w:rPr>
        <w:t xml:space="preserve">– индекс, отражающий уровень достижения </w:t>
      </w:r>
      <w:proofErr w:type="spellStart"/>
      <w:r w:rsidRPr="00577548">
        <w:rPr>
          <w:sz w:val="28"/>
          <w:szCs w:val="28"/>
          <w:lang w:val="en-US"/>
        </w:rPr>
        <w:t>i</w:t>
      </w:r>
      <w:proofErr w:type="spellEnd"/>
      <w:r w:rsidRPr="00577548">
        <w:rPr>
          <w:sz w:val="28"/>
          <w:szCs w:val="28"/>
        </w:rPr>
        <w:t>-го результата предоставления субсидии (используются только положительные значения индекса), рассчитывается по формуле:</w:t>
      </w:r>
    </w:p>
    <w:p w14:paraId="43889C76" w14:textId="719A50E3" w:rsidR="001C674A" w:rsidRPr="00577548" w:rsidRDefault="001C674A" w:rsidP="00F90BD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vertAlign w:val="subscript"/>
        </w:rPr>
      </w:pPr>
      <w:r w:rsidRPr="00577548">
        <w:rPr>
          <w:sz w:val="28"/>
          <w:szCs w:val="28"/>
          <w:lang w:val="en-US"/>
        </w:rPr>
        <w:t>D</w:t>
      </w:r>
      <w:r w:rsidRPr="00577548">
        <w:rPr>
          <w:sz w:val="28"/>
          <w:szCs w:val="28"/>
          <w:vertAlign w:val="subscript"/>
          <w:lang w:val="en-US"/>
        </w:rPr>
        <w:t>i</w:t>
      </w:r>
      <w:r w:rsidRPr="00577548">
        <w:rPr>
          <w:sz w:val="28"/>
          <w:szCs w:val="28"/>
          <w:vertAlign w:val="subscript"/>
        </w:rPr>
        <w:t xml:space="preserve"> </w:t>
      </w:r>
      <w:r w:rsidRPr="00577548">
        <w:rPr>
          <w:sz w:val="28"/>
          <w:szCs w:val="28"/>
        </w:rPr>
        <w:t>=</w:t>
      </w:r>
      <w:r w:rsidRPr="00577548">
        <w:rPr>
          <w:sz w:val="28"/>
          <w:szCs w:val="28"/>
          <w:vertAlign w:val="subscript"/>
        </w:rPr>
        <w:t xml:space="preserve"> </w:t>
      </w:r>
      <w:proofErr w:type="gramStart"/>
      <w:r w:rsidRPr="00577548">
        <w:rPr>
          <w:sz w:val="28"/>
          <w:szCs w:val="28"/>
        </w:rPr>
        <w:t>1</w:t>
      </w:r>
      <w:proofErr w:type="gramEnd"/>
      <w:r w:rsidRPr="00577548">
        <w:rPr>
          <w:sz w:val="28"/>
          <w:szCs w:val="28"/>
        </w:rPr>
        <w:t xml:space="preserve"> – </w:t>
      </w:r>
      <w:proofErr w:type="spellStart"/>
      <w:r w:rsidRPr="00577548">
        <w:rPr>
          <w:sz w:val="28"/>
          <w:szCs w:val="28"/>
          <w:lang w:val="en-US"/>
        </w:rPr>
        <w:t>T</w:t>
      </w:r>
      <w:r w:rsidRPr="00577548">
        <w:rPr>
          <w:sz w:val="28"/>
          <w:szCs w:val="28"/>
          <w:vertAlign w:val="subscript"/>
          <w:lang w:val="en-US"/>
        </w:rPr>
        <w:t>i</w:t>
      </w:r>
      <w:proofErr w:type="spellEnd"/>
      <w:r w:rsidRPr="00577548">
        <w:rPr>
          <w:sz w:val="28"/>
          <w:szCs w:val="28"/>
        </w:rPr>
        <w:t xml:space="preserve"> / </w:t>
      </w:r>
      <w:r w:rsidRPr="00577548">
        <w:rPr>
          <w:sz w:val="28"/>
          <w:szCs w:val="28"/>
          <w:lang w:val="en-US"/>
        </w:rPr>
        <w:t>S</w:t>
      </w:r>
      <w:r w:rsidRPr="00577548">
        <w:rPr>
          <w:sz w:val="28"/>
          <w:szCs w:val="28"/>
          <w:vertAlign w:val="subscript"/>
          <w:lang w:val="en-US"/>
        </w:rPr>
        <w:t>i</w:t>
      </w:r>
      <w:r w:rsidRPr="00577548">
        <w:rPr>
          <w:sz w:val="28"/>
          <w:szCs w:val="28"/>
          <w:vertAlign w:val="subscript"/>
        </w:rPr>
        <w:t xml:space="preserve">, </w:t>
      </w:r>
      <w:r w:rsidRPr="00577548">
        <w:rPr>
          <w:sz w:val="28"/>
          <w:szCs w:val="28"/>
        </w:rPr>
        <w:t>где:</w:t>
      </w:r>
    </w:p>
    <w:p w14:paraId="481E09F4" w14:textId="51EB31BD" w:rsidR="001C674A" w:rsidRPr="00577548" w:rsidRDefault="001C674A" w:rsidP="00F90BD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577548">
        <w:rPr>
          <w:sz w:val="28"/>
          <w:szCs w:val="28"/>
          <w:lang w:val="en-US"/>
        </w:rPr>
        <w:t>T</w:t>
      </w:r>
      <w:r w:rsidRPr="00577548">
        <w:rPr>
          <w:sz w:val="28"/>
          <w:szCs w:val="28"/>
          <w:vertAlign w:val="subscript"/>
          <w:lang w:val="en-US"/>
        </w:rPr>
        <w:t>i</w:t>
      </w:r>
      <w:proofErr w:type="spellEnd"/>
      <w:r w:rsidRPr="00577548">
        <w:rPr>
          <w:sz w:val="28"/>
          <w:szCs w:val="28"/>
          <w:vertAlign w:val="subscript"/>
        </w:rPr>
        <w:t xml:space="preserve"> </w:t>
      </w:r>
      <w:r w:rsidRPr="00577548">
        <w:rPr>
          <w:sz w:val="28"/>
          <w:szCs w:val="28"/>
        </w:rPr>
        <w:t xml:space="preserve">– фактически достигнутое значение </w:t>
      </w:r>
      <w:proofErr w:type="spellStart"/>
      <w:r w:rsidRPr="00577548">
        <w:rPr>
          <w:sz w:val="28"/>
          <w:szCs w:val="28"/>
          <w:lang w:val="en-US"/>
        </w:rPr>
        <w:t>i</w:t>
      </w:r>
      <w:proofErr w:type="spellEnd"/>
      <w:r w:rsidRPr="00577548">
        <w:rPr>
          <w:sz w:val="28"/>
          <w:szCs w:val="28"/>
        </w:rPr>
        <w:t>-го результата предоставления субсидии на отчетную дату;</w:t>
      </w:r>
    </w:p>
    <w:p w14:paraId="10849F3A" w14:textId="22C55633" w:rsidR="001C674A" w:rsidRPr="00577548" w:rsidRDefault="001C674A" w:rsidP="00F90BD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548">
        <w:rPr>
          <w:sz w:val="28"/>
          <w:szCs w:val="28"/>
          <w:lang w:val="en-US"/>
        </w:rPr>
        <w:t>S</w:t>
      </w:r>
      <w:r w:rsidRPr="00577548">
        <w:rPr>
          <w:sz w:val="28"/>
          <w:szCs w:val="28"/>
          <w:vertAlign w:val="subscript"/>
          <w:lang w:val="en-US"/>
        </w:rPr>
        <w:t>i</w:t>
      </w:r>
      <w:r w:rsidRPr="00577548">
        <w:rPr>
          <w:sz w:val="28"/>
          <w:szCs w:val="28"/>
          <w:vertAlign w:val="subscript"/>
        </w:rPr>
        <w:t xml:space="preserve"> </w:t>
      </w:r>
      <w:r w:rsidRPr="00577548">
        <w:rPr>
          <w:sz w:val="28"/>
          <w:szCs w:val="28"/>
        </w:rPr>
        <w:t xml:space="preserve">- плановое значение </w:t>
      </w:r>
      <w:proofErr w:type="spellStart"/>
      <w:r w:rsidRPr="00577548">
        <w:rPr>
          <w:sz w:val="28"/>
          <w:szCs w:val="28"/>
          <w:lang w:val="en-US"/>
        </w:rPr>
        <w:t>i</w:t>
      </w:r>
      <w:proofErr w:type="spellEnd"/>
      <w:r w:rsidRPr="00577548">
        <w:rPr>
          <w:sz w:val="28"/>
          <w:szCs w:val="28"/>
        </w:rPr>
        <w:t>-го результата предоставления субсидии, установленное соглашением.</w:t>
      </w:r>
    </w:p>
    <w:p w14:paraId="7ABEAC57" w14:textId="03C2629C" w:rsidR="00E5662E" w:rsidRPr="00577548" w:rsidRDefault="00E5662E" w:rsidP="005F6D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Сумма возврата субсидии не может превышать размер субсидии, предоставленной </w:t>
      </w:r>
      <w:r w:rsidR="007B40C1" w:rsidRPr="00577548">
        <w:rPr>
          <w:sz w:val="28"/>
          <w:szCs w:val="28"/>
        </w:rPr>
        <w:t>субъекту предпринимательской деятельности</w:t>
      </w:r>
      <w:r w:rsidRPr="00577548">
        <w:rPr>
          <w:sz w:val="28"/>
          <w:szCs w:val="28"/>
        </w:rPr>
        <w:t>.</w:t>
      </w:r>
    </w:p>
    <w:p w14:paraId="16F2D98D" w14:textId="77777777" w:rsidR="00D9164F" w:rsidRPr="00D9164F" w:rsidRDefault="00D9164F" w:rsidP="00D916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577548">
        <w:rPr>
          <w:sz w:val="28"/>
          <w:szCs w:val="28"/>
        </w:rPr>
        <w:t xml:space="preserve">. </w:t>
      </w:r>
      <w:r w:rsidRPr="00D9164F">
        <w:rPr>
          <w:sz w:val="28"/>
          <w:szCs w:val="28"/>
        </w:rPr>
        <w:t>Министерство и органы государственного финансового контроля осуществляют проверку соблюдения получателями субсидии условий, целей и порядка их предоставления.</w:t>
      </w:r>
    </w:p>
    <w:p w14:paraId="7D90B682" w14:textId="77777777" w:rsidR="00D9164F" w:rsidRPr="00577548" w:rsidRDefault="00D9164F" w:rsidP="00D9164F">
      <w:pPr>
        <w:spacing w:line="360" w:lineRule="auto"/>
        <w:ind w:firstLine="709"/>
        <w:jc w:val="both"/>
        <w:rPr>
          <w:sz w:val="28"/>
          <w:szCs w:val="28"/>
        </w:rPr>
      </w:pPr>
      <w:r w:rsidRPr="00D9164F">
        <w:rPr>
          <w:sz w:val="28"/>
          <w:szCs w:val="28"/>
        </w:rPr>
        <w:t>Министерство обеспечивает соблюдение получателями субсидии условий, целей и порядка, установленных при их предоставлении.</w:t>
      </w:r>
    </w:p>
    <w:p w14:paraId="3F33BFFD" w14:textId="048A3562" w:rsidR="00D9164F" w:rsidRPr="00577548" w:rsidRDefault="00D9164F" w:rsidP="00D916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577548">
        <w:rPr>
          <w:sz w:val="28"/>
          <w:szCs w:val="28"/>
        </w:rPr>
        <w:t xml:space="preserve">В случае нарушения условий, критериев, установленных при предоставлении субсидии (далее - нарушения), получатели субсидии обязаны осуществить возврат субсидии, использованной с нарушением, в краевой бюджет </w:t>
      </w:r>
      <w:r>
        <w:rPr>
          <w:sz w:val="28"/>
          <w:szCs w:val="28"/>
        </w:rPr>
        <w:t xml:space="preserve">в размере выявленных нарушений </w:t>
      </w:r>
      <w:r w:rsidRPr="00577548">
        <w:rPr>
          <w:sz w:val="28"/>
          <w:szCs w:val="28"/>
        </w:rPr>
        <w:t>в соответствии с пунктом 4.7 настоящего Порядка.</w:t>
      </w:r>
    </w:p>
    <w:p w14:paraId="3D4173BE" w14:textId="456BE6CA" w:rsidR="00952B7E" w:rsidRPr="00577548" w:rsidRDefault="005F6D51" w:rsidP="001409AE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4.7. </w:t>
      </w:r>
      <w:r w:rsidR="00017B08" w:rsidRPr="00577548">
        <w:rPr>
          <w:sz w:val="28"/>
          <w:szCs w:val="28"/>
        </w:rPr>
        <w:t>Министерство</w:t>
      </w:r>
      <w:r w:rsidR="00952B7E" w:rsidRPr="00577548">
        <w:rPr>
          <w:sz w:val="28"/>
          <w:szCs w:val="28"/>
        </w:rPr>
        <w:t xml:space="preserve"> направляет получателю субсидии требование о возврате субсидии в краевой бюджет </w:t>
      </w:r>
      <w:r w:rsidR="00841461" w:rsidRPr="00577548">
        <w:rPr>
          <w:sz w:val="28"/>
          <w:szCs w:val="28"/>
        </w:rPr>
        <w:t>(далее - требование) в течение пятнадцати</w:t>
      </w:r>
      <w:r w:rsidR="00952B7E" w:rsidRPr="00577548">
        <w:rPr>
          <w:sz w:val="28"/>
          <w:szCs w:val="28"/>
        </w:rPr>
        <w:t xml:space="preserve"> дней с момента установления нарушения</w:t>
      </w:r>
      <w:r w:rsidR="006D31E8" w:rsidRPr="00577548">
        <w:rPr>
          <w:sz w:val="28"/>
          <w:szCs w:val="28"/>
        </w:rPr>
        <w:t>,</w:t>
      </w:r>
      <w:r w:rsidR="00952B7E" w:rsidRPr="00577548">
        <w:rPr>
          <w:sz w:val="28"/>
          <w:szCs w:val="28"/>
        </w:rPr>
        <w:t xml:space="preserve"> с указанием платежных реквизитов и кода бюджетной классификации Российской Федерации.</w:t>
      </w:r>
    </w:p>
    <w:p w14:paraId="130218D1" w14:textId="72077E5F" w:rsidR="00952B7E" w:rsidRPr="00577548" w:rsidRDefault="00952B7E" w:rsidP="00017B08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 xml:space="preserve">Возврат субсидии производится получателем субсидии в течение </w:t>
      </w:r>
      <w:r w:rsidR="00841461" w:rsidRPr="00577548">
        <w:rPr>
          <w:sz w:val="28"/>
          <w:szCs w:val="28"/>
        </w:rPr>
        <w:t>пяти</w:t>
      </w:r>
      <w:r w:rsidRPr="00577548">
        <w:rPr>
          <w:sz w:val="28"/>
          <w:szCs w:val="28"/>
        </w:rPr>
        <w:t xml:space="preserve">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14:paraId="527EC6C4" w14:textId="77777777" w:rsidR="00952B7E" w:rsidRPr="00577548" w:rsidRDefault="00952B7E" w:rsidP="00017B08">
      <w:pPr>
        <w:spacing w:line="360" w:lineRule="auto"/>
        <w:ind w:firstLine="709"/>
        <w:jc w:val="both"/>
        <w:rPr>
          <w:sz w:val="28"/>
          <w:szCs w:val="28"/>
        </w:rPr>
      </w:pPr>
      <w:r w:rsidRPr="00577548">
        <w:rPr>
          <w:sz w:val="28"/>
          <w:szCs w:val="28"/>
        </w:rPr>
        <w:t>В случае отказа от добровольного возврата средств</w:t>
      </w:r>
      <w:r w:rsidR="00483E4E" w:rsidRPr="00577548">
        <w:rPr>
          <w:sz w:val="28"/>
          <w:szCs w:val="28"/>
        </w:rPr>
        <w:t>а</w:t>
      </w:r>
      <w:r w:rsidRPr="00577548">
        <w:rPr>
          <w:sz w:val="28"/>
          <w:szCs w:val="28"/>
        </w:rPr>
        <w:t xml:space="preserve"> субсидии взыскиваются в судебном порядке.</w:t>
      </w:r>
    </w:p>
    <w:p w14:paraId="2BCC9A39" w14:textId="4BA9BB48" w:rsidR="00A17ECB" w:rsidRDefault="00E20B75" w:rsidP="00772D48">
      <w:pPr>
        <w:ind w:left="709"/>
        <w:rPr>
          <w:sz w:val="24"/>
          <w:szCs w:val="24"/>
        </w:rPr>
      </w:pPr>
      <w:r w:rsidRPr="00577548">
        <w:rPr>
          <w:sz w:val="24"/>
          <w:szCs w:val="24"/>
        </w:rPr>
        <w:lastRenderedPageBreak/>
        <w:t>Форма</w:t>
      </w:r>
      <w:r w:rsidRPr="00577548">
        <w:rPr>
          <w:sz w:val="24"/>
          <w:szCs w:val="24"/>
        </w:rPr>
        <w:tab/>
      </w:r>
      <w:r w:rsidRPr="00577548">
        <w:rPr>
          <w:sz w:val="24"/>
          <w:szCs w:val="24"/>
        </w:rPr>
        <w:tab/>
      </w:r>
      <w:r w:rsidRPr="00577548">
        <w:rPr>
          <w:sz w:val="24"/>
          <w:szCs w:val="24"/>
        </w:rPr>
        <w:tab/>
      </w:r>
      <w:r w:rsidRPr="00577548">
        <w:rPr>
          <w:sz w:val="24"/>
          <w:szCs w:val="24"/>
        </w:rPr>
        <w:tab/>
      </w:r>
      <w:r w:rsidRPr="00577548">
        <w:rPr>
          <w:sz w:val="24"/>
          <w:szCs w:val="24"/>
        </w:rPr>
        <w:tab/>
      </w:r>
      <w:r w:rsidRPr="00577548">
        <w:rPr>
          <w:sz w:val="24"/>
          <w:szCs w:val="24"/>
        </w:rPr>
        <w:tab/>
      </w:r>
      <w:r w:rsidRPr="00577548">
        <w:rPr>
          <w:sz w:val="24"/>
          <w:szCs w:val="24"/>
        </w:rPr>
        <w:tab/>
      </w:r>
      <w:r w:rsidRPr="00577548">
        <w:rPr>
          <w:sz w:val="24"/>
          <w:szCs w:val="24"/>
        </w:rPr>
        <w:tab/>
      </w:r>
      <w:r w:rsidRPr="00577548">
        <w:rPr>
          <w:sz w:val="24"/>
          <w:szCs w:val="24"/>
        </w:rPr>
        <w:tab/>
      </w:r>
      <w:r w:rsidR="00772D48" w:rsidRPr="00577548">
        <w:rPr>
          <w:sz w:val="24"/>
          <w:szCs w:val="24"/>
        </w:rPr>
        <w:t xml:space="preserve">      </w:t>
      </w:r>
      <w:r w:rsidRPr="00577548">
        <w:rPr>
          <w:sz w:val="24"/>
          <w:szCs w:val="24"/>
        </w:rPr>
        <w:t>Приложение № 1</w:t>
      </w:r>
    </w:p>
    <w:p w14:paraId="4982A6B3" w14:textId="461C1A95" w:rsidR="005E229D" w:rsidRPr="00577548" w:rsidRDefault="005E229D" w:rsidP="005E229D">
      <w:pPr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14:paraId="07F464C3" w14:textId="77777777" w:rsidR="00D9164F" w:rsidRPr="00D9164F" w:rsidRDefault="00D9164F" w:rsidP="00D9164F">
      <w:pPr>
        <w:ind w:left="709"/>
        <w:jc w:val="right"/>
        <w:rPr>
          <w:sz w:val="24"/>
          <w:szCs w:val="24"/>
        </w:rPr>
      </w:pPr>
      <w:r w:rsidRPr="00D9164F">
        <w:rPr>
          <w:sz w:val="24"/>
          <w:szCs w:val="24"/>
        </w:rPr>
        <w:t xml:space="preserve">предоставления субсидии </w:t>
      </w:r>
    </w:p>
    <w:p w14:paraId="6313B82D" w14:textId="77777777" w:rsidR="00D9164F" w:rsidRPr="00D9164F" w:rsidRDefault="00D9164F" w:rsidP="00D9164F">
      <w:pPr>
        <w:ind w:left="709"/>
        <w:jc w:val="right"/>
        <w:rPr>
          <w:sz w:val="24"/>
          <w:szCs w:val="24"/>
        </w:rPr>
      </w:pPr>
      <w:r w:rsidRPr="00D9164F">
        <w:rPr>
          <w:sz w:val="24"/>
          <w:szCs w:val="24"/>
        </w:rPr>
        <w:t xml:space="preserve">из краевого бюджета субъектам </w:t>
      </w:r>
    </w:p>
    <w:p w14:paraId="43A5B2B9" w14:textId="77777777" w:rsidR="00D9164F" w:rsidRPr="00D9164F" w:rsidRDefault="00D9164F" w:rsidP="00D9164F">
      <w:pPr>
        <w:ind w:left="709"/>
        <w:jc w:val="right"/>
        <w:rPr>
          <w:sz w:val="24"/>
          <w:szCs w:val="24"/>
        </w:rPr>
      </w:pPr>
      <w:r w:rsidRPr="00D9164F">
        <w:rPr>
          <w:sz w:val="24"/>
          <w:szCs w:val="24"/>
        </w:rPr>
        <w:t>предпринимательской деятельности</w:t>
      </w:r>
    </w:p>
    <w:p w14:paraId="45B1E29E" w14:textId="77777777" w:rsidR="00D9164F" w:rsidRPr="00D9164F" w:rsidRDefault="00D9164F" w:rsidP="00D9164F">
      <w:pPr>
        <w:ind w:left="709"/>
        <w:jc w:val="right"/>
        <w:rPr>
          <w:sz w:val="24"/>
          <w:szCs w:val="24"/>
        </w:rPr>
      </w:pPr>
      <w:r w:rsidRPr="00D9164F">
        <w:rPr>
          <w:sz w:val="24"/>
          <w:szCs w:val="24"/>
        </w:rPr>
        <w:t xml:space="preserve"> на частичное возмещение затрат, </w:t>
      </w:r>
    </w:p>
    <w:p w14:paraId="1F404109" w14:textId="77777777" w:rsidR="00D9164F" w:rsidRPr="00D9164F" w:rsidRDefault="00D9164F" w:rsidP="00D9164F">
      <w:pPr>
        <w:ind w:left="709"/>
        <w:jc w:val="right"/>
        <w:rPr>
          <w:sz w:val="24"/>
          <w:szCs w:val="24"/>
        </w:rPr>
      </w:pPr>
      <w:r w:rsidRPr="00D9164F">
        <w:rPr>
          <w:sz w:val="24"/>
          <w:szCs w:val="24"/>
        </w:rPr>
        <w:t xml:space="preserve">связанных с приобретением, </w:t>
      </w:r>
    </w:p>
    <w:p w14:paraId="1ECE3A6D" w14:textId="77777777" w:rsidR="00D9164F" w:rsidRPr="00D9164F" w:rsidRDefault="00D9164F" w:rsidP="00D9164F">
      <w:pPr>
        <w:ind w:left="709"/>
        <w:jc w:val="right"/>
        <w:rPr>
          <w:sz w:val="24"/>
          <w:szCs w:val="24"/>
        </w:rPr>
      </w:pPr>
      <w:r w:rsidRPr="00D9164F">
        <w:rPr>
          <w:sz w:val="24"/>
          <w:szCs w:val="24"/>
        </w:rPr>
        <w:t xml:space="preserve">строительством или реконструкцией </w:t>
      </w:r>
    </w:p>
    <w:p w14:paraId="59B44CF0" w14:textId="77777777" w:rsidR="00D9164F" w:rsidRPr="00D9164F" w:rsidRDefault="00D9164F" w:rsidP="00D9164F">
      <w:pPr>
        <w:ind w:left="709"/>
        <w:jc w:val="right"/>
        <w:rPr>
          <w:sz w:val="24"/>
          <w:szCs w:val="24"/>
        </w:rPr>
      </w:pPr>
      <w:r w:rsidRPr="00D9164F">
        <w:rPr>
          <w:sz w:val="24"/>
          <w:szCs w:val="24"/>
        </w:rPr>
        <w:t xml:space="preserve">торговых центров (комплексов) </w:t>
      </w:r>
    </w:p>
    <w:p w14:paraId="28D32D71" w14:textId="7F704CAD" w:rsidR="00D9164F" w:rsidRPr="00D9164F" w:rsidRDefault="00D9164F" w:rsidP="00D9164F">
      <w:pPr>
        <w:ind w:left="709"/>
        <w:jc w:val="right"/>
        <w:rPr>
          <w:sz w:val="24"/>
          <w:szCs w:val="24"/>
        </w:rPr>
      </w:pPr>
      <w:r w:rsidRPr="00D9164F">
        <w:rPr>
          <w:sz w:val="24"/>
          <w:szCs w:val="24"/>
        </w:rPr>
        <w:t>в моногородах Приморского края</w:t>
      </w:r>
    </w:p>
    <w:tbl>
      <w:tblPr>
        <w:tblW w:w="0" w:type="auto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1845"/>
        <w:gridCol w:w="739"/>
        <w:gridCol w:w="369"/>
        <w:gridCol w:w="1660"/>
        <w:gridCol w:w="2586"/>
      </w:tblGrid>
      <w:tr w:rsidR="00E20B75" w:rsidRPr="00577548" w14:paraId="00FC45C4" w14:textId="77777777" w:rsidTr="009C4FC2">
        <w:trPr>
          <w:trHeight w:val="1167"/>
        </w:trPr>
        <w:tc>
          <w:tcPr>
            <w:tcW w:w="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323EA7" w14:textId="77777777" w:rsidR="00E20B75" w:rsidRPr="00577548" w:rsidRDefault="00E20B75" w:rsidP="00E20B75">
            <w:pPr>
              <w:rPr>
                <w:color w:val="242424"/>
                <w:spacing w:val="2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A6FF2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В министерство промышленности и торговли Приморского края</w:t>
            </w:r>
          </w:p>
          <w:p w14:paraId="7AC58A9A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_______________________________</w:t>
            </w:r>
          </w:p>
          <w:p w14:paraId="0763212C" w14:textId="77777777" w:rsidR="00E20B75" w:rsidRPr="00577548" w:rsidRDefault="00E20B75" w:rsidP="00E20B7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(от кого)</w:t>
            </w:r>
          </w:p>
        </w:tc>
      </w:tr>
      <w:tr w:rsidR="00E20B75" w:rsidRPr="00577548" w14:paraId="398BAB76" w14:textId="77777777" w:rsidTr="005F6D51">
        <w:trPr>
          <w:trHeight w:val="327"/>
        </w:trPr>
        <w:tc>
          <w:tcPr>
            <w:tcW w:w="9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0D2D31" w14:textId="77777777" w:rsidR="00E20B75" w:rsidRPr="00577548" w:rsidRDefault="00E20B75" w:rsidP="00E20B7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ЗАЯВЛЕНИЕ</w:t>
            </w:r>
          </w:p>
        </w:tc>
      </w:tr>
      <w:tr w:rsidR="00E20B75" w:rsidRPr="00577548" w14:paraId="5C4C73F6" w14:textId="77777777" w:rsidTr="005F6D51">
        <w:trPr>
          <w:trHeight w:val="760"/>
        </w:trPr>
        <w:tc>
          <w:tcPr>
            <w:tcW w:w="9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3D9A12" w14:textId="49795CEF" w:rsidR="00E20B75" w:rsidRPr="00577548" w:rsidRDefault="00E20B75" w:rsidP="005E229D">
            <w:pPr>
              <w:jc w:val="center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 xml:space="preserve">Прошу предоставить субсидию </w:t>
            </w:r>
            <w:r w:rsidRPr="00577548">
              <w:rPr>
                <w:sz w:val="22"/>
                <w:szCs w:val="22"/>
              </w:rPr>
              <w:t xml:space="preserve">на </w:t>
            </w:r>
            <w:r w:rsidR="00381D80" w:rsidRPr="00577548">
              <w:rPr>
                <w:sz w:val="22"/>
                <w:szCs w:val="22"/>
              </w:rPr>
              <w:t>частичное возмещение затрат</w:t>
            </w:r>
            <w:r w:rsidR="00AC5449" w:rsidRPr="00577548">
              <w:rPr>
                <w:sz w:val="22"/>
                <w:szCs w:val="22"/>
              </w:rPr>
              <w:t xml:space="preserve">, связанных </w:t>
            </w:r>
            <w:r w:rsidR="00D9164F" w:rsidRPr="00D9164F">
              <w:rPr>
                <w:sz w:val="22"/>
                <w:szCs w:val="22"/>
              </w:rPr>
              <w:t>с приобретением, строительством или реконструкцией торговых центров (комплексов) в моногородах Приморского края</w:t>
            </w:r>
          </w:p>
        </w:tc>
      </w:tr>
      <w:tr w:rsidR="00E20B75" w:rsidRPr="00577548" w14:paraId="1654E53C" w14:textId="77777777" w:rsidTr="005F6D51">
        <w:trPr>
          <w:trHeight w:val="317"/>
        </w:trPr>
        <w:tc>
          <w:tcPr>
            <w:tcW w:w="9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992E2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1. Сведения об организации:</w:t>
            </w:r>
          </w:p>
        </w:tc>
      </w:tr>
      <w:tr w:rsidR="00E20B75" w:rsidRPr="00577548" w14:paraId="3CF15257" w14:textId="77777777" w:rsidTr="005F6D51">
        <w:trPr>
          <w:trHeight w:val="317"/>
        </w:trPr>
        <w:tc>
          <w:tcPr>
            <w:tcW w:w="9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AEF76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Полное наименование организации в соответствии с учредительными документами:</w:t>
            </w:r>
          </w:p>
        </w:tc>
      </w:tr>
      <w:tr w:rsidR="00772D48" w:rsidRPr="00577548" w14:paraId="7CB37AA7" w14:textId="77777777" w:rsidTr="005F6D51">
        <w:trPr>
          <w:trHeight w:val="317"/>
        </w:trPr>
        <w:tc>
          <w:tcPr>
            <w:tcW w:w="9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F0B098" w14:textId="77777777" w:rsidR="00772D48" w:rsidRPr="00577548" w:rsidRDefault="00772D48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ИНН</w:t>
            </w:r>
          </w:p>
        </w:tc>
      </w:tr>
      <w:tr w:rsidR="00E20B75" w:rsidRPr="00577548" w14:paraId="09DCD76C" w14:textId="77777777" w:rsidTr="005F6D51">
        <w:trPr>
          <w:trHeight w:val="317"/>
        </w:trPr>
        <w:tc>
          <w:tcPr>
            <w:tcW w:w="9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544CB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Основной государственный регистрационный номер (ОГРН):</w:t>
            </w:r>
          </w:p>
        </w:tc>
      </w:tr>
      <w:tr w:rsidR="00E20B75" w:rsidRPr="00577548" w14:paraId="7015A381" w14:textId="77777777" w:rsidTr="005F6D51">
        <w:trPr>
          <w:trHeight w:val="327"/>
        </w:trPr>
        <w:tc>
          <w:tcPr>
            <w:tcW w:w="9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0FC22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Код </w:t>
            </w:r>
            <w:hyperlink r:id="rId15" w:history="1">
              <w:r w:rsidRPr="00577548">
                <w:rPr>
                  <w:color w:val="00466E"/>
                  <w:spacing w:val="2"/>
                  <w:sz w:val="22"/>
                  <w:szCs w:val="22"/>
                  <w:u w:val="single"/>
                </w:rPr>
                <w:t>ОКАТО</w:t>
              </w:r>
            </w:hyperlink>
            <w:r w:rsidRPr="00577548">
              <w:rPr>
                <w:color w:val="2D2D2D"/>
                <w:spacing w:val="2"/>
                <w:sz w:val="22"/>
                <w:szCs w:val="22"/>
              </w:rPr>
              <w:t>:</w:t>
            </w:r>
          </w:p>
        </w:tc>
      </w:tr>
      <w:tr w:rsidR="00E20B75" w:rsidRPr="00577548" w14:paraId="556AABD7" w14:textId="77777777" w:rsidTr="005F6D51">
        <w:trPr>
          <w:trHeight w:val="317"/>
        </w:trPr>
        <w:tc>
          <w:tcPr>
            <w:tcW w:w="9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E6F26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Дата государственной регистрации:</w:t>
            </w:r>
          </w:p>
        </w:tc>
      </w:tr>
      <w:tr w:rsidR="00E20B75" w:rsidRPr="00577548" w14:paraId="14BBBB8F" w14:textId="77777777" w:rsidTr="005F6D51">
        <w:trPr>
          <w:trHeight w:val="317"/>
        </w:trPr>
        <w:tc>
          <w:tcPr>
            <w:tcW w:w="9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F494B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Тел.: эл. адрес:</w:t>
            </w:r>
          </w:p>
        </w:tc>
      </w:tr>
      <w:tr w:rsidR="00E20B75" w:rsidRPr="00577548" w14:paraId="6D50F218" w14:textId="77777777" w:rsidTr="005F6D51">
        <w:trPr>
          <w:trHeight w:val="317"/>
        </w:trPr>
        <w:tc>
          <w:tcPr>
            <w:tcW w:w="9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7136D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2. Адрес организации:</w:t>
            </w:r>
          </w:p>
        </w:tc>
      </w:tr>
      <w:tr w:rsidR="00E20B75" w:rsidRPr="00577548" w14:paraId="52C3C566" w14:textId="77777777" w:rsidTr="008B3722">
        <w:trPr>
          <w:trHeight w:val="317"/>
        </w:trPr>
        <w:tc>
          <w:tcPr>
            <w:tcW w:w="4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47715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почтовый:</w:t>
            </w:r>
          </w:p>
        </w:tc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94975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места нахождения:</w:t>
            </w:r>
          </w:p>
        </w:tc>
      </w:tr>
      <w:tr w:rsidR="00E20B75" w:rsidRPr="00577548" w14:paraId="783B9476" w14:textId="77777777" w:rsidTr="008B3722">
        <w:trPr>
          <w:trHeight w:val="317"/>
        </w:trPr>
        <w:tc>
          <w:tcPr>
            <w:tcW w:w="4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8C73A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индекс</w:t>
            </w:r>
          </w:p>
        </w:tc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FC880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индекс</w:t>
            </w:r>
          </w:p>
        </w:tc>
      </w:tr>
      <w:tr w:rsidR="00E20B75" w:rsidRPr="00577548" w14:paraId="71F1D99C" w14:textId="77777777" w:rsidTr="008B3722">
        <w:trPr>
          <w:trHeight w:val="327"/>
        </w:trPr>
        <w:tc>
          <w:tcPr>
            <w:tcW w:w="4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BB7B64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город</w:t>
            </w:r>
          </w:p>
        </w:tc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95D01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город</w:t>
            </w:r>
          </w:p>
        </w:tc>
      </w:tr>
      <w:tr w:rsidR="00E20B75" w:rsidRPr="00577548" w14:paraId="0D3E45E5" w14:textId="77777777" w:rsidTr="008B3722">
        <w:trPr>
          <w:trHeight w:val="317"/>
        </w:trPr>
        <w:tc>
          <w:tcPr>
            <w:tcW w:w="4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6253D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улица</w:t>
            </w:r>
          </w:p>
        </w:tc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3F80D5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улица</w:t>
            </w:r>
          </w:p>
        </w:tc>
      </w:tr>
      <w:tr w:rsidR="00E20B75" w:rsidRPr="00577548" w14:paraId="094F2786" w14:textId="77777777" w:rsidTr="008B3722">
        <w:trPr>
          <w:trHeight w:val="317"/>
        </w:trPr>
        <w:tc>
          <w:tcPr>
            <w:tcW w:w="4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C25DA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N дома __________, N оф. ___________</w:t>
            </w:r>
          </w:p>
        </w:tc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4F6DC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N дома __________, N оф. ___________</w:t>
            </w:r>
          </w:p>
        </w:tc>
      </w:tr>
      <w:tr w:rsidR="00E20B75" w:rsidRPr="00577548" w14:paraId="78F80C1A" w14:textId="77777777" w:rsidTr="008B3722">
        <w:trPr>
          <w:trHeight w:val="317"/>
        </w:trPr>
        <w:tc>
          <w:tcPr>
            <w:tcW w:w="4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ABEBBD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3. Банковские реквизиты:</w:t>
            </w:r>
          </w:p>
        </w:tc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F8402" w14:textId="77777777" w:rsidR="00E20B75" w:rsidRPr="00577548" w:rsidRDefault="00E20B75" w:rsidP="00E20B75">
            <w:pPr>
              <w:rPr>
                <w:color w:val="242424"/>
                <w:spacing w:val="2"/>
                <w:sz w:val="22"/>
                <w:szCs w:val="22"/>
              </w:rPr>
            </w:pPr>
          </w:p>
        </w:tc>
      </w:tr>
      <w:tr w:rsidR="00E20B75" w:rsidRPr="00577548" w14:paraId="0057A0E7" w14:textId="77777777" w:rsidTr="005F6D51">
        <w:trPr>
          <w:trHeight w:val="317"/>
        </w:trPr>
        <w:tc>
          <w:tcPr>
            <w:tcW w:w="9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5374E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р/с в банке</w:t>
            </w:r>
          </w:p>
        </w:tc>
      </w:tr>
      <w:tr w:rsidR="00E20B75" w:rsidRPr="00577548" w14:paraId="573661C0" w14:textId="77777777" w:rsidTr="005F6D51">
        <w:trPr>
          <w:trHeight w:val="317"/>
        </w:trPr>
        <w:tc>
          <w:tcPr>
            <w:tcW w:w="9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4712B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к/с БИК</w:t>
            </w:r>
          </w:p>
        </w:tc>
      </w:tr>
      <w:tr w:rsidR="00E20B75" w:rsidRPr="00577548" w14:paraId="291C5123" w14:textId="77777777" w:rsidTr="005F6D51">
        <w:trPr>
          <w:trHeight w:val="327"/>
        </w:trPr>
        <w:tc>
          <w:tcPr>
            <w:tcW w:w="9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0F6E3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4. Сведения о руководителе:</w:t>
            </w:r>
          </w:p>
        </w:tc>
      </w:tr>
      <w:tr w:rsidR="00E20B75" w:rsidRPr="00577548" w14:paraId="3A2E79B9" w14:textId="77777777" w:rsidTr="005F6D51">
        <w:trPr>
          <w:trHeight w:val="317"/>
        </w:trPr>
        <w:tc>
          <w:tcPr>
            <w:tcW w:w="9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16A0E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Должность Ф.И.О. (полностью)</w:t>
            </w:r>
          </w:p>
        </w:tc>
      </w:tr>
      <w:tr w:rsidR="00E20B75" w:rsidRPr="00577548" w14:paraId="400ECCF5" w14:textId="77777777" w:rsidTr="005F6D51">
        <w:trPr>
          <w:trHeight w:val="317"/>
        </w:trPr>
        <w:tc>
          <w:tcPr>
            <w:tcW w:w="9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0717F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5. Размер субсидии (в рублях)</w:t>
            </w:r>
          </w:p>
        </w:tc>
      </w:tr>
      <w:tr w:rsidR="00E20B75" w:rsidRPr="00577548" w14:paraId="45A2F6CD" w14:textId="77777777" w:rsidTr="005F6D51">
        <w:trPr>
          <w:trHeight w:val="317"/>
        </w:trPr>
        <w:tc>
          <w:tcPr>
            <w:tcW w:w="9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D9B936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6. Перечень прилагаемых к заявлению документов</w:t>
            </w:r>
          </w:p>
        </w:tc>
      </w:tr>
      <w:tr w:rsidR="00E20B75" w:rsidRPr="00577548" w14:paraId="79AE0D46" w14:textId="77777777" w:rsidTr="005F6D51">
        <w:trPr>
          <w:trHeight w:val="633"/>
        </w:trPr>
        <w:tc>
          <w:tcPr>
            <w:tcW w:w="9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5861E" w14:textId="77777777" w:rsidR="00E20B75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С условиями предоставления субсидии ознакомлен и согласен. Достоверность представленной информации гарантирую.</w:t>
            </w:r>
            <w:r w:rsidR="00D9164F">
              <w:rPr>
                <w:color w:val="2D2D2D"/>
                <w:spacing w:val="2"/>
                <w:sz w:val="22"/>
                <w:szCs w:val="22"/>
              </w:rPr>
              <w:t xml:space="preserve"> _____________  ___________________</w:t>
            </w:r>
          </w:p>
          <w:p w14:paraId="17E2FA6E" w14:textId="50B723D9" w:rsidR="00D9164F" w:rsidRPr="00577548" w:rsidRDefault="00D9164F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D9164F">
              <w:rPr>
                <w:color w:val="242424"/>
                <w:spacing w:val="2"/>
                <w:sz w:val="16"/>
                <w:szCs w:val="16"/>
              </w:rPr>
              <w:t xml:space="preserve">                        </w:t>
            </w:r>
            <w:r>
              <w:rPr>
                <w:color w:val="242424"/>
                <w:spacing w:val="2"/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D9164F">
              <w:rPr>
                <w:color w:val="242424"/>
                <w:spacing w:val="2"/>
                <w:sz w:val="16"/>
                <w:szCs w:val="16"/>
              </w:rPr>
              <w:t xml:space="preserve"> (подпись)              (дата)</w:t>
            </w:r>
          </w:p>
        </w:tc>
      </w:tr>
      <w:tr w:rsidR="00E20B75" w:rsidRPr="00577548" w14:paraId="2888B88A" w14:textId="77777777" w:rsidTr="005F6D51">
        <w:tc>
          <w:tcPr>
            <w:tcW w:w="9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B076BD" w14:textId="77777777" w:rsidR="00E20B75" w:rsidRDefault="00D9164F" w:rsidP="00D9164F">
            <w:pPr>
              <w:rPr>
                <w:color w:val="242424"/>
                <w:spacing w:val="2"/>
                <w:sz w:val="22"/>
                <w:szCs w:val="22"/>
              </w:rPr>
            </w:pPr>
            <w:r>
              <w:rPr>
                <w:color w:val="242424"/>
                <w:spacing w:val="2"/>
                <w:sz w:val="22"/>
                <w:szCs w:val="22"/>
              </w:rPr>
              <w:t>Соответствие критериям и требованиям отбора, порядка предоставления субсидии подтверждаю ___________ _______________</w:t>
            </w:r>
          </w:p>
          <w:p w14:paraId="254022EE" w14:textId="36E50319" w:rsidR="00D9164F" w:rsidRPr="00D9164F" w:rsidRDefault="00D9164F" w:rsidP="00D9164F">
            <w:pPr>
              <w:rPr>
                <w:color w:val="242424"/>
                <w:spacing w:val="2"/>
                <w:sz w:val="16"/>
                <w:szCs w:val="16"/>
              </w:rPr>
            </w:pPr>
            <w:r w:rsidRPr="00D9164F">
              <w:rPr>
                <w:color w:val="242424"/>
                <w:spacing w:val="2"/>
                <w:sz w:val="16"/>
                <w:szCs w:val="16"/>
              </w:rPr>
              <w:t xml:space="preserve">                        </w:t>
            </w:r>
            <w:r>
              <w:rPr>
                <w:color w:val="242424"/>
                <w:spacing w:val="2"/>
                <w:sz w:val="16"/>
                <w:szCs w:val="16"/>
              </w:rPr>
              <w:t xml:space="preserve">                </w:t>
            </w:r>
            <w:r w:rsidRPr="00D9164F">
              <w:rPr>
                <w:color w:val="242424"/>
                <w:spacing w:val="2"/>
                <w:sz w:val="16"/>
                <w:szCs w:val="16"/>
              </w:rPr>
              <w:t xml:space="preserve"> (подпись)              (дата)</w:t>
            </w:r>
          </w:p>
        </w:tc>
      </w:tr>
      <w:tr w:rsidR="00E20B75" w:rsidRPr="00577548" w14:paraId="1E67BB7C" w14:textId="77777777" w:rsidTr="008B3722">
        <w:trPr>
          <w:trHeight w:val="327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C42D4" w14:textId="77777777" w:rsidR="00E20B75" w:rsidRPr="0057754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Директор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C776F" w14:textId="64F09078" w:rsidR="00E20B75" w:rsidRPr="00577548" w:rsidRDefault="00E20B75" w:rsidP="005F6D51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___</w:t>
            </w:r>
            <w:r w:rsidR="005F6D51" w:rsidRPr="00577548">
              <w:rPr>
                <w:color w:val="2D2D2D"/>
                <w:spacing w:val="2"/>
                <w:sz w:val="22"/>
                <w:szCs w:val="22"/>
              </w:rPr>
              <w:t>подпись</w:t>
            </w:r>
          </w:p>
          <w:p w14:paraId="65BED4E8" w14:textId="44FFDEB7" w:rsidR="00E20B75" w:rsidRPr="00577548" w:rsidRDefault="00E20B75" w:rsidP="00E20B7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49573" w14:textId="7BE328A7" w:rsidR="00E20B75" w:rsidRPr="00577548" w:rsidRDefault="00E20B75" w:rsidP="005F6D51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___________Ф.И.О.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5FFEB" w14:textId="77777777" w:rsidR="00E20B75" w:rsidRPr="00577548" w:rsidRDefault="00E20B75" w:rsidP="00E20B75">
            <w:pPr>
              <w:rPr>
                <w:color w:val="242424"/>
                <w:spacing w:val="2"/>
                <w:sz w:val="22"/>
                <w:szCs w:val="22"/>
              </w:rPr>
            </w:pPr>
          </w:p>
        </w:tc>
      </w:tr>
      <w:tr w:rsidR="00E20B75" w:rsidRPr="00A35EB8" w14:paraId="13B780F7" w14:textId="77777777" w:rsidTr="005F6D51">
        <w:trPr>
          <w:trHeight w:val="317"/>
        </w:trPr>
        <w:tc>
          <w:tcPr>
            <w:tcW w:w="9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037C0" w14:textId="77777777" w:rsidR="00E20B75" w:rsidRPr="00A35EB8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77548">
              <w:rPr>
                <w:color w:val="2D2D2D"/>
                <w:spacing w:val="2"/>
                <w:sz w:val="22"/>
                <w:szCs w:val="22"/>
              </w:rPr>
              <w:t>М.П.</w:t>
            </w:r>
          </w:p>
        </w:tc>
      </w:tr>
    </w:tbl>
    <w:p w14:paraId="01DB50C3" w14:textId="77777777" w:rsidR="00772D48" w:rsidRPr="00A35EB8" w:rsidRDefault="00772D48" w:rsidP="009C4FC2">
      <w:pPr>
        <w:spacing w:line="360" w:lineRule="auto"/>
        <w:rPr>
          <w:sz w:val="28"/>
          <w:szCs w:val="28"/>
        </w:rPr>
      </w:pPr>
    </w:p>
    <w:sectPr w:rsidR="00772D48" w:rsidRPr="00A35EB8" w:rsidSect="007B40C1">
      <w:headerReference w:type="default" r:id="rId16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C8BD2" w14:textId="77777777" w:rsidR="00E97D7C" w:rsidRDefault="00E97D7C" w:rsidP="00F452A9">
      <w:r>
        <w:separator/>
      </w:r>
    </w:p>
  </w:endnote>
  <w:endnote w:type="continuationSeparator" w:id="0">
    <w:p w14:paraId="7FCC6B1D" w14:textId="77777777" w:rsidR="00E97D7C" w:rsidRDefault="00E97D7C" w:rsidP="00F4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04718" w14:textId="77777777" w:rsidR="00E97D7C" w:rsidRDefault="00E97D7C" w:rsidP="00F452A9">
      <w:r>
        <w:separator/>
      </w:r>
    </w:p>
  </w:footnote>
  <w:footnote w:type="continuationSeparator" w:id="0">
    <w:p w14:paraId="42A37A36" w14:textId="77777777" w:rsidR="00E97D7C" w:rsidRDefault="00E97D7C" w:rsidP="00F4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525972"/>
      <w:docPartObj>
        <w:docPartGallery w:val="Page Numbers (Top of Page)"/>
        <w:docPartUnique/>
      </w:docPartObj>
    </w:sdtPr>
    <w:sdtEndPr/>
    <w:sdtContent>
      <w:p w14:paraId="521324AA" w14:textId="075939A7" w:rsidR="00CC4E23" w:rsidRDefault="00CC4E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D49">
          <w:rPr>
            <w:noProof/>
          </w:rPr>
          <w:t>22</w:t>
        </w:r>
        <w:r>
          <w:fldChar w:fldCharType="end"/>
        </w:r>
      </w:p>
    </w:sdtContent>
  </w:sdt>
  <w:p w14:paraId="43727F20" w14:textId="77777777" w:rsidR="00CC4E23" w:rsidRDefault="00CC4E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5369"/>
    <w:multiLevelType w:val="hybridMultilevel"/>
    <w:tmpl w:val="B63498AC"/>
    <w:lvl w:ilvl="0" w:tplc="CAD84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03E4E"/>
    <w:multiLevelType w:val="hybridMultilevel"/>
    <w:tmpl w:val="062C2968"/>
    <w:lvl w:ilvl="0" w:tplc="F792399A">
      <w:start w:val="4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0B68"/>
    <w:multiLevelType w:val="multilevel"/>
    <w:tmpl w:val="03A2B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94" w:hanging="1185"/>
      </w:pPr>
    </w:lvl>
    <w:lvl w:ilvl="2">
      <w:start w:val="1"/>
      <w:numFmt w:val="decimal"/>
      <w:lvlText w:val="%1.%2.%3."/>
      <w:lvlJc w:val="left"/>
      <w:pPr>
        <w:ind w:left="2243" w:hanging="1185"/>
      </w:pPr>
    </w:lvl>
    <w:lvl w:ilvl="3">
      <w:start w:val="1"/>
      <w:numFmt w:val="decimal"/>
      <w:lvlText w:val="%1.%2.%3.%4."/>
      <w:lvlJc w:val="left"/>
      <w:pPr>
        <w:ind w:left="2592" w:hanging="1185"/>
      </w:pPr>
    </w:lvl>
    <w:lvl w:ilvl="4">
      <w:start w:val="1"/>
      <w:numFmt w:val="decimal"/>
      <w:lvlText w:val="%1.%2.%3.%4.%5."/>
      <w:lvlJc w:val="left"/>
      <w:pPr>
        <w:ind w:left="2941" w:hanging="1185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14216CBF"/>
    <w:multiLevelType w:val="hybridMultilevel"/>
    <w:tmpl w:val="E60C17BE"/>
    <w:lvl w:ilvl="0" w:tplc="41D4E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B47106"/>
    <w:multiLevelType w:val="hybridMultilevel"/>
    <w:tmpl w:val="36C6A31E"/>
    <w:lvl w:ilvl="0" w:tplc="D52C9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5F4B61"/>
    <w:multiLevelType w:val="hybridMultilevel"/>
    <w:tmpl w:val="87B80952"/>
    <w:lvl w:ilvl="0" w:tplc="52A85A8E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4A5C55"/>
    <w:multiLevelType w:val="hybridMultilevel"/>
    <w:tmpl w:val="A2B0E7C8"/>
    <w:lvl w:ilvl="0" w:tplc="5D5859AC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CE3AD6"/>
    <w:multiLevelType w:val="multilevel"/>
    <w:tmpl w:val="8274194A"/>
    <w:lvl w:ilvl="0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7E73895"/>
    <w:multiLevelType w:val="hybridMultilevel"/>
    <w:tmpl w:val="8F12258A"/>
    <w:lvl w:ilvl="0" w:tplc="EBF85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AB7B9D"/>
    <w:multiLevelType w:val="hybridMultilevel"/>
    <w:tmpl w:val="33CC96A8"/>
    <w:lvl w:ilvl="0" w:tplc="8B20F09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61962D6"/>
    <w:multiLevelType w:val="hybridMultilevel"/>
    <w:tmpl w:val="A2B0E7C8"/>
    <w:lvl w:ilvl="0" w:tplc="5D5859AC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AE264D"/>
    <w:multiLevelType w:val="hybridMultilevel"/>
    <w:tmpl w:val="53B6ECD2"/>
    <w:lvl w:ilvl="0" w:tplc="C6E83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5"/>
    <w:lvlOverride w:ilvl="0">
      <w:lvl w:ilvl="0" w:tplc="52A85A8E">
        <w:start w:val="1"/>
        <w:numFmt w:val="decimal"/>
        <w:suff w:val="nothing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E5"/>
    <w:rsid w:val="00003687"/>
    <w:rsid w:val="000137E4"/>
    <w:rsid w:val="00017B08"/>
    <w:rsid w:val="00022189"/>
    <w:rsid w:val="00023554"/>
    <w:rsid w:val="000238CA"/>
    <w:rsid w:val="000262BC"/>
    <w:rsid w:val="000273F1"/>
    <w:rsid w:val="00031195"/>
    <w:rsid w:val="00036566"/>
    <w:rsid w:val="00043361"/>
    <w:rsid w:val="000435CE"/>
    <w:rsid w:val="0004449B"/>
    <w:rsid w:val="000446ED"/>
    <w:rsid w:val="000449CA"/>
    <w:rsid w:val="00051927"/>
    <w:rsid w:val="00052ED5"/>
    <w:rsid w:val="000622C7"/>
    <w:rsid w:val="00062EA9"/>
    <w:rsid w:val="000714FB"/>
    <w:rsid w:val="000841BC"/>
    <w:rsid w:val="00086E22"/>
    <w:rsid w:val="000966E1"/>
    <w:rsid w:val="000A0ED8"/>
    <w:rsid w:val="000A14F9"/>
    <w:rsid w:val="000A4D2A"/>
    <w:rsid w:val="000A74FB"/>
    <w:rsid w:val="000A765B"/>
    <w:rsid w:val="000B1DAD"/>
    <w:rsid w:val="000B3147"/>
    <w:rsid w:val="000B471E"/>
    <w:rsid w:val="000C0449"/>
    <w:rsid w:val="000E18B6"/>
    <w:rsid w:val="000E6186"/>
    <w:rsid w:val="000E6D33"/>
    <w:rsid w:val="000F07A1"/>
    <w:rsid w:val="000F6E44"/>
    <w:rsid w:val="00100504"/>
    <w:rsid w:val="00112B47"/>
    <w:rsid w:val="001154DA"/>
    <w:rsid w:val="00133179"/>
    <w:rsid w:val="001409AE"/>
    <w:rsid w:val="00143968"/>
    <w:rsid w:val="001443C7"/>
    <w:rsid w:val="001544E4"/>
    <w:rsid w:val="00156190"/>
    <w:rsid w:val="00156F93"/>
    <w:rsid w:val="00165655"/>
    <w:rsid w:val="00167D8C"/>
    <w:rsid w:val="00170AB4"/>
    <w:rsid w:val="00181489"/>
    <w:rsid w:val="00182D09"/>
    <w:rsid w:val="00183317"/>
    <w:rsid w:val="00191108"/>
    <w:rsid w:val="001A22FE"/>
    <w:rsid w:val="001B0DB3"/>
    <w:rsid w:val="001B43E9"/>
    <w:rsid w:val="001B447C"/>
    <w:rsid w:val="001C2DEE"/>
    <w:rsid w:val="001C363B"/>
    <w:rsid w:val="001C503D"/>
    <w:rsid w:val="001C674A"/>
    <w:rsid w:val="001D523B"/>
    <w:rsid w:val="001E4BCF"/>
    <w:rsid w:val="001F13CE"/>
    <w:rsid w:val="00201A01"/>
    <w:rsid w:val="00212509"/>
    <w:rsid w:val="00213CC6"/>
    <w:rsid w:val="002164E5"/>
    <w:rsid w:val="00222FB9"/>
    <w:rsid w:val="002253DE"/>
    <w:rsid w:val="002300D9"/>
    <w:rsid w:val="00236DB5"/>
    <w:rsid w:val="0024281B"/>
    <w:rsid w:val="00244A49"/>
    <w:rsid w:val="002541A3"/>
    <w:rsid w:val="00255048"/>
    <w:rsid w:val="002613BD"/>
    <w:rsid w:val="002657DC"/>
    <w:rsid w:val="00270234"/>
    <w:rsid w:val="00274228"/>
    <w:rsid w:val="00287BE8"/>
    <w:rsid w:val="0029057C"/>
    <w:rsid w:val="002921DD"/>
    <w:rsid w:val="00292E04"/>
    <w:rsid w:val="00294A35"/>
    <w:rsid w:val="00295C0B"/>
    <w:rsid w:val="00297461"/>
    <w:rsid w:val="002A1D3E"/>
    <w:rsid w:val="002A4537"/>
    <w:rsid w:val="002B0845"/>
    <w:rsid w:val="002B3EE6"/>
    <w:rsid w:val="002B5B5E"/>
    <w:rsid w:val="002B600A"/>
    <w:rsid w:val="002B7689"/>
    <w:rsid w:val="002C4415"/>
    <w:rsid w:val="002D00A5"/>
    <w:rsid w:val="002D781F"/>
    <w:rsid w:val="002F03FE"/>
    <w:rsid w:val="002F04E6"/>
    <w:rsid w:val="002F0C20"/>
    <w:rsid w:val="002F14F6"/>
    <w:rsid w:val="002F7A52"/>
    <w:rsid w:val="00300563"/>
    <w:rsid w:val="00305A37"/>
    <w:rsid w:val="00306207"/>
    <w:rsid w:val="00306F6F"/>
    <w:rsid w:val="003110C4"/>
    <w:rsid w:val="003127AF"/>
    <w:rsid w:val="00313A98"/>
    <w:rsid w:val="00321F11"/>
    <w:rsid w:val="00327E6B"/>
    <w:rsid w:val="00341EDB"/>
    <w:rsid w:val="003477C7"/>
    <w:rsid w:val="003560F3"/>
    <w:rsid w:val="00364C5A"/>
    <w:rsid w:val="003657C7"/>
    <w:rsid w:val="00375564"/>
    <w:rsid w:val="00381173"/>
    <w:rsid w:val="00381D80"/>
    <w:rsid w:val="00391F90"/>
    <w:rsid w:val="003920E2"/>
    <w:rsid w:val="003A1A66"/>
    <w:rsid w:val="003A316C"/>
    <w:rsid w:val="003A67A8"/>
    <w:rsid w:val="003B25EF"/>
    <w:rsid w:val="003B3DAF"/>
    <w:rsid w:val="003B452F"/>
    <w:rsid w:val="003B4CFE"/>
    <w:rsid w:val="003B75CF"/>
    <w:rsid w:val="003C2A4C"/>
    <w:rsid w:val="003D03F6"/>
    <w:rsid w:val="003D5B9D"/>
    <w:rsid w:val="003E1E6A"/>
    <w:rsid w:val="003E4211"/>
    <w:rsid w:val="00401A32"/>
    <w:rsid w:val="00405D6E"/>
    <w:rsid w:val="00405E77"/>
    <w:rsid w:val="00412695"/>
    <w:rsid w:val="00412B80"/>
    <w:rsid w:val="004224A0"/>
    <w:rsid w:val="0044274F"/>
    <w:rsid w:val="00445DA6"/>
    <w:rsid w:val="00451C38"/>
    <w:rsid w:val="00451D15"/>
    <w:rsid w:val="00451DC0"/>
    <w:rsid w:val="00452640"/>
    <w:rsid w:val="004650D7"/>
    <w:rsid w:val="00472A7A"/>
    <w:rsid w:val="00481D37"/>
    <w:rsid w:val="00481DAB"/>
    <w:rsid w:val="0048372A"/>
    <w:rsid w:val="00483E4E"/>
    <w:rsid w:val="0049133B"/>
    <w:rsid w:val="00495398"/>
    <w:rsid w:val="004B142F"/>
    <w:rsid w:val="004B3C15"/>
    <w:rsid w:val="004B7A72"/>
    <w:rsid w:val="004C1D1E"/>
    <w:rsid w:val="004C57C3"/>
    <w:rsid w:val="004D7B17"/>
    <w:rsid w:val="004E16CF"/>
    <w:rsid w:val="004E6505"/>
    <w:rsid w:val="004E7D26"/>
    <w:rsid w:val="004F02EF"/>
    <w:rsid w:val="004F0A7A"/>
    <w:rsid w:val="004F37FF"/>
    <w:rsid w:val="005108DB"/>
    <w:rsid w:val="005132AA"/>
    <w:rsid w:val="00524D19"/>
    <w:rsid w:val="00535481"/>
    <w:rsid w:val="00535CC7"/>
    <w:rsid w:val="00537E04"/>
    <w:rsid w:val="00550122"/>
    <w:rsid w:val="00556FBF"/>
    <w:rsid w:val="0055749B"/>
    <w:rsid w:val="0056026D"/>
    <w:rsid w:val="005618C1"/>
    <w:rsid w:val="00561E4D"/>
    <w:rsid w:val="00575287"/>
    <w:rsid w:val="00575842"/>
    <w:rsid w:val="00577548"/>
    <w:rsid w:val="00585A1C"/>
    <w:rsid w:val="005863D8"/>
    <w:rsid w:val="005A1B6A"/>
    <w:rsid w:val="005A50EF"/>
    <w:rsid w:val="005B1343"/>
    <w:rsid w:val="005B2AF5"/>
    <w:rsid w:val="005B3B09"/>
    <w:rsid w:val="005B790A"/>
    <w:rsid w:val="005C4666"/>
    <w:rsid w:val="005D0561"/>
    <w:rsid w:val="005D4D0B"/>
    <w:rsid w:val="005D6993"/>
    <w:rsid w:val="005E229D"/>
    <w:rsid w:val="005E36DD"/>
    <w:rsid w:val="005E3EAB"/>
    <w:rsid w:val="005F6D51"/>
    <w:rsid w:val="00620B2E"/>
    <w:rsid w:val="0062370B"/>
    <w:rsid w:val="00624048"/>
    <w:rsid w:val="00626311"/>
    <w:rsid w:val="00636FE8"/>
    <w:rsid w:val="006441AB"/>
    <w:rsid w:val="00645EB8"/>
    <w:rsid w:val="00652DE2"/>
    <w:rsid w:val="0066367C"/>
    <w:rsid w:val="00664BC9"/>
    <w:rsid w:val="00670CFF"/>
    <w:rsid w:val="00686ACA"/>
    <w:rsid w:val="0069502F"/>
    <w:rsid w:val="006B342C"/>
    <w:rsid w:val="006B3B18"/>
    <w:rsid w:val="006B5DD0"/>
    <w:rsid w:val="006B6580"/>
    <w:rsid w:val="006C7221"/>
    <w:rsid w:val="006D2813"/>
    <w:rsid w:val="006D31E8"/>
    <w:rsid w:val="006D51E0"/>
    <w:rsid w:val="006E5B2D"/>
    <w:rsid w:val="006F1FAA"/>
    <w:rsid w:val="006F4563"/>
    <w:rsid w:val="00701589"/>
    <w:rsid w:val="0075097E"/>
    <w:rsid w:val="00751F98"/>
    <w:rsid w:val="00754FAE"/>
    <w:rsid w:val="0076160E"/>
    <w:rsid w:val="00767F18"/>
    <w:rsid w:val="00772D48"/>
    <w:rsid w:val="00780CE1"/>
    <w:rsid w:val="0078799D"/>
    <w:rsid w:val="0079492D"/>
    <w:rsid w:val="007957B9"/>
    <w:rsid w:val="007A151A"/>
    <w:rsid w:val="007A366E"/>
    <w:rsid w:val="007B25F5"/>
    <w:rsid w:val="007B40C1"/>
    <w:rsid w:val="007B4405"/>
    <w:rsid w:val="007B53C6"/>
    <w:rsid w:val="007B7114"/>
    <w:rsid w:val="007C3103"/>
    <w:rsid w:val="007C69EA"/>
    <w:rsid w:val="007C789C"/>
    <w:rsid w:val="007D30B3"/>
    <w:rsid w:val="007D71E0"/>
    <w:rsid w:val="007F1CA5"/>
    <w:rsid w:val="007F3CEC"/>
    <w:rsid w:val="008000BC"/>
    <w:rsid w:val="00805B8B"/>
    <w:rsid w:val="00813469"/>
    <w:rsid w:val="008137BC"/>
    <w:rsid w:val="00823F71"/>
    <w:rsid w:val="00825C6E"/>
    <w:rsid w:val="00831832"/>
    <w:rsid w:val="008402E3"/>
    <w:rsid w:val="00840FAB"/>
    <w:rsid w:val="00841461"/>
    <w:rsid w:val="008433C4"/>
    <w:rsid w:val="00844CC3"/>
    <w:rsid w:val="008478D1"/>
    <w:rsid w:val="008526A4"/>
    <w:rsid w:val="0085621C"/>
    <w:rsid w:val="0086092F"/>
    <w:rsid w:val="0086771E"/>
    <w:rsid w:val="00871C73"/>
    <w:rsid w:val="0087378C"/>
    <w:rsid w:val="008772F3"/>
    <w:rsid w:val="00884A74"/>
    <w:rsid w:val="00887411"/>
    <w:rsid w:val="00892F87"/>
    <w:rsid w:val="008952D2"/>
    <w:rsid w:val="008A053E"/>
    <w:rsid w:val="008A342E"/>
    <w:rsid w:val="008A3E89"/>
    <w:rsid w:val="008B0DA8"/>
    <w:rsid w:val="008B1752"/>
    <w:rsid w:val="008B27F7"/>
    <w:rsid w:val="008B3722"/>
    <w:rsid w:val="008B6548"/>
    <w:rsid w:val="008B6B54"/>
    <w:rsid w:val="008D0A07"/>
    <w:rsid w:val="008D1CFA"/>
    <w:rsid w:val="008D41D0"/>
    <w:rsid w:val="008F0365"/>
    <w:rsid w:val="008F06B8"/>
    <w:rsid w:val="008F460F"/>
    <w:rsid w:val="008F5FC6"/>
    <w:rsid w:val="009072D0"/>
    <w:rsid w:val="0091370B"/>
    <w:rsid w:val="00913B44"/>
    <w:rsid w:val="00926D39"/>
    <w:rsid w:val="00932B3A"/>
    <w:rsid w:val="009336A5"/>
    <w:rsid w:val="00937125"/>
    <w:rsid w:val="00946026"/>
    <w:rsid w:val="00952B7E"/>
    <w:rsid w:val="00953BA4"/>
    <w:rsid w:val="009558DB"/>
    <w:rsid w:val="00956294"/>
    <w:rsid w:val="009616A7"/>
    <w:rsid w:val="00963D94"/>
    <w:rsid w:val="0096570D"/>
    <w:rsid w:val="009717CA"/>
    <w:rsid w:val="009739AB"/>
    <w:rsid w:val="00975EE9"/>
    <w:rsid w:val="00977DC7"/>
    <w:rsid w:val="009842FB"/>
    <w:rsid w:val="00984A48"/>
    <w:rsid w:val="009850FB"/>
    <w:rsid w:val="0098554C"/>
    <w:rsid w:val="00990996"/>
    <w:rsid w:val="00997310"/>
    <w:rsid w:val="009A017C"/>
    <w:rsid w:val="009A0BB1"/>
    <w:rsid w:val="009A594D"/>
    <w:rsid w:val="009B0932"/>
    <w:rsid w:val="009B2D99"/>
    <w:rsid w:val="009B3CA4"/>
    <w:rsid w:val="009B3F6F"/>
    <w:rsid w:val="009B557E"/>
    <w:rsid w:val="009B68EA"/>
    <w:rsid w:val="009C05D4"/>
    <w:rsid w:val="009C215A"/>
    <w:rsid w:val="009C31E5"/>
    <w:rsid w:val="009C4447"/>
    <w:rsid w:val="009C4FC2"/>
    <w:rsid w:val="009D3447"/>
    <w:rsid w:val="009D427E"/>
    <w:rsid w:val="009E098A"/>
    <w:rsid w:val="009E4C88"/>
    <w:rsid w:val="009E61AE"/>
    <w:rsid w:val="009F4FCD"/>
    <w:rsid w:val="009F6790"/>
    <w:rsid w:val="009F70AE"/>
    <w:rsid w:val="00A00FDB"/>
    <w:rsid w:val="00A06017"/>
    <w:rsid w:val="00A11A45"/>
    <w:rsid w:val="00A147F7"/>
    <w:rsid w:val="00A15542"/>
    <w:rsid w:val="00A17ECB"/>
    <w:rsid w:val="00A21EFB"/>
    <w:rsid w:val="00A237E6"/>
    <w:rsid w:val="00A31367"/>
    <w:rsid w:val="00A35EB8"/>
    <w:rsid w:val="00A52F5F"/>
    <w:rsid w:val="00A60C2F"/>
    <w:rsid w:val="00A702B7"/>
    <w:rsid w:val="00A707D6"/>
    <w:rsid w:val="00A71678"/>
    <w:rsid w:val="00A75977"/>
    <w:rsid w:val="00A76465"/>
    <w:rsid w:val="00A82DC9"/>
    <w:rsid w:val="00A870E9"/>
    <w:rsid w:val="00A93B3D"/>
    <w:rsid w:val="00A96EF8"/>
    <w:rsid w:val="00AA4928"/>
    <w:rsid w:val="00AA4C5E"/>
    <w:rsid w:val="00AA5BC9"/>
    <w:rsid w:val="00AA67F0"/>
    <w:rsid w:val="00AA6E7B"/>
    <w:rsid w:val="00AB2CD6"/>
    <w:rsid w:val="00AC1FE8"/>
    <w:rsid w:val="00AC5003"/>
    <w:rsid w:val="00AC5449"/>
    <w:rsid w:val="00AC6639"/>
    <w:rsid w:val="00AC6A48"/>
    <w:rsid w:val="00AC7BF6"/>
    <w:rsid w:val="00AD1D8D"/>
    <w:rsid w:val="00AD5CFB"/>
    <w:rsid w:val="00AD74B4"/>
    <w:rsid w:val="00B00DD6"/>
    <w:rsid w:val="00B011F8"/>
    <w:rsid w:val="00B16731"/>
    <w:rsid w:val="00B17A27"/>
    <w:rsid w:val="00B200AB"/>
    <w:rsid w:val="00B30D2F"/>
    <w:rsid w:val="00B331B1"/>
    <w:rsid w:val="00B3546D"/>
    <w:rsid w:val="00B35853"/>
    <w:rsid w:val="00B3715C"/>
    <w:rsid w:val="00B42661"/>
    <w:rsid w:val="00B4586D"/>
    <w:rsid w:val="00B70165"/>
    <w:rsid w:val="00B72957"/>
    <w:rsid w:val="00B74487"/>
    <w:rsid w:val="00B80A24"/>
    <w:rsid w:val="00B8135C"/>
    <w:rsid w:val="00B85087"/>
    <w:rsid w:val="00B87E59"/>
    <w:rsid w:val="00B91BD1"/>
    <w:rsid w:val="00B92DE9"/>
    <w:rsid w:val="00BA10C6"/>
    <w:rsid w:val="00BA3C4C"/>
    <w:rsid w:val="00BA6A52"/>
    <w:rsid w:val="00BB056D"/>
    <w:rsid w:val="00BB064B"/>
    <w:rsid w:val="00BB5760"/>
    <w:rsid w:val="00BD1488"/>
    <w:rsid w:val="00BD5087"/>
    <w:rsid w:val="00BD53DD"/>
    <w:rsid w:val="00BD5467"/>
    <w:rsid w:val="00BD5909"/>
    <w:rsid w:val="00BD7917"/>
    <w:rsid w:val="00C06142"/>
    <w:rsid w:val="00C07222"/>
    <w:rsid w:val="00C12098"/>
    <w:rsid w:val="00C17619"/>
    <w:rsid w:val="00C206ED"/>
    <w:rsid w:val="00C215F9"/>
    <w:rsid w:val="00C268F9"/>
    <w:rsid w:val="00C308E5"/>
    <w:rsid w:val="00C32989"/>
    <w:rsid w:val="00C35CA9"/>
    <w:rsid w:val="00C43B7D"/>
    <w:rsid w:val="00C43D6E"/>
    <w:rsid w:val="00C46826"/>
    <w:rsid w:val="00C46D03"/>
    <w:rsid w:val="00C4735D"/>
    <w:rsid w:val="00C54F8D"/>
    <w:rsid w:val="00C57408"/>
    <w:rsid w:val="00C656F2"/>
    <w:rsid w:val="00C8181B"/>
    <w:rsid w:val="00C872B9"/>
    <w:rsid w:val="00C90B89"/>
    <w:rsid w:val="00C934C2"/>
    <w:rsid w:val="00CA1425"/>
    <w:rsid w:val="00CA1B85"/>
    <w:rsid w:val="00CB0A70"/>
    <w:rsid w:val="00CC061E"/>
    <w:rsid w:val="00CC0D29"/>
    <w:rsid w:val="00CC2006"/>
    <w:rsid w:val="00CC4E23"/>
    <w:rsid w:val="00CC5446"/>
    <w:rsid w:val="00CD00F3"/>
    <w:rsid w:val="00CD5188"/>
    <w:rsid w:val="00CF7D49"/>
    <w:rsid w:val="00D004E8"/>
    <w:rsid w:val="00D03679"/>
    <w:rsid w:val="00D11B28"/>
    <w:rsid w:val="00D13A60"/>
    <w:rsid w:val="00D21544"/>
    <w:rsid w:val="00D219CC"/>
    <w:rsid w:val="00D2495E"/>
    <w:rsid w:val="00D33BF8"/>
    <w:rsid w:val="00D35937"/>
    <w:rsid w:val="00D37B82"/>
    <w:rsid w:val="00D47BAA"/>
    <w:rsid w:val="00D50426"/>
    <w:rsid w:val="00D525A0"/>
    <w:rsid w:val="00D6026A"/>
    <w:rsid w:val="00D66815"/>
    <w:rsid w:val="00D708EB"/>
    <w:rsid w:val="00D8008C"/>
    <w:rsid w:val="00D9164F"/>
    <w:rsid w:val="00D9324C"/>
    <w:rsid w:val="00D93E5F"/>
    <w:rsid w:val="00D96631"/>
    <w:rsid w:val="00D97177"/>
    <w:rsid w:val="00DA0702"/>
    <w:rsid w:val="00DA0C90"/>
    <w:rsid w:val="00DA1138"/>
    <w:rsid w:val="00DA2550"/>
    <w:rsid w:val="00DA4BC9"/>
    <w:rsid w:val="00DA7F33"/>
    <w:rsid w:val="00DB02FB"/>
    <w:rsid w:val="00DB1BBF"/>
    <w:rsid w:val="00DC47AE"/>
    <w:rsid w:val="00DC55F6"/>
    <w:rsid w:val="00DD33AC"/>
    <w:rsid w:val="00DD4078"/>
    <w:rsid w:val="00DE0092"/>
    <w:rsid w:val="00DE4DC0"/>
    <w:rsid w:val="00DE4E42"/>
    <w:rsid w:val="00DE59CA"/>
    <w:rsid w:val="00DF2997"/>
    <w:rsid w:val="00DF65C9"/>
    <w:rsid w:val="00E006BF"/>
    <w:rsid w:val="00E12274"/>
    <w:rsid w:val="00E20B75"/>
    <w:rsid w:val="00E229FA"/>
    <w:rsid w:val="00E439DF"/>
    <w:rsid w:val="00E46E7A"/>
    <w:rsid w:val="00E503A3"/>
    <w:rsid w:val="00E504D2"/>
    <w:rsid w:val="00E52A32"/>
    <w:rsid w:val="00E5662E"/>
    <w:rsid w:val="00E57CE1"/>
    <w:rsid w:val="00E66D72"/>
    <w:rsid w:val="00E70B7D"/>
    <w:rsid w:val="00E72D39"/>
    <w:rsid w:val="00E76AE4"/>
    <w:rsid w:val="00E830F8"/>
    <w:rsid w:val="00E90FEF"/>
    <w:rsid w:val="00E92D68"/>
    <w:rsid w:val="00E941CE"/>
    <w:rsid w:val="00E9549C"/>
    <w:rsid w:val="00E96A44"/>
    <w:rsid w:val="00E97D7C"/>
    <w:rsid w:val="00EA5A11"/>
    <w:rsid w:val="00EA7812"/>
    <w:rsid w:val="00EB4387"/>
    <w:rsid w:val="00EB4DDB"/>
    <w:rsid w:val="00EC1CE1"/>
    <w:rsid w:val="00EC208D"/>
    <w:rsid w:val="00EC40CB"/>
    <w:rsid w:val="00EC5A56"/>
    <w:rsid w:val="00EC5BF2"/>
    <w:rsid w:val="00EC643D"/>
    <w:rsid w:val="00ED3F22"/>
    <w:rsid w:val="00ED45CF"/>
    <w:rsid w:val="00ED53FB"/>
    <w:rsid w:val="00EE2C24"/>
    <w:rsid w:val="00EF2615"/>
    <w:rsid w:val="00EF2854"/>
    <w:rsid w:val="00EF412C"/>
    <w:rsid w:val="00F054AD"/>
    <w:rsid w:val="00F05865"/>
    <w:rsid w:val="00F113D3"/>
    <w:rsid w:val="00F30A33"/>
    <w:rsid w:val="00F30AA3"/>
    <w:rsid w:val="00F31759"/>
    <w:rsid w:val="00F3378D"/>
    <w:rsid w:val="00F36A12"/>
    <w:rsid w:val="00F40DF8"/>
    <w:rsid w:val="00F452A9"/>
    <w:rsid w:val="00F611A8"/>
    <w:rsid w:val="00F648DC"/>
    <w:rsid w:val="00F666CA"/>
    <w:rsid w:val="00F83405"/>
    <w:rsid w:val="00F859FE"/>
    <w:rsid w:val="00F90BD7"/>
    <w:rsid w:val="00F91A8B"/>
    <w:rsid w:val="00F947C0"/>
    <w:rsid w:val="00FA55AF"/>
    <w:rsid w:val="00FB1590"/>
    <w:rsid w:val="00FB1BB7"/>
    <w:rsid w:val="00FB36A6"/>
    <w:rsid w:val="00FC0ACC"/>
    <w:rsid w:val="00FC0ED9"/>
    <w:rsid w:val="00FC1B46"/>
    <w:rsid w:val="00FC3B0C"/>
    <w:rsid w:val="00FC3E97"/>
    <w:rsid w:val="00FD0A42"/>
    <w:rsid w:val="00FD12F4"/>
    <w:rsid w:val="00FE2461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9B78"/>
  <w15:docId w15:val="{61FA806D-9618-49C7-BA85-B9069C51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1759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F317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rtecenter">
    <w:name w:val="rtecenter"/>
    <w:basedOn w:val="a"/>
    <w:uiPriority w:val="99"/>
    <w:rsid w:val="00F31759"/>
    <w:pPr>
      <w:spacing w:before="120" w:after="216"/>
      <w:jc w:val="center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616A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52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45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37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378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A237E6"/>
    <w:rPr>
      <w:rFonts w:ascii="Calibri" w:eastAsia="Times New Roman" w:hAnsi="Calibri" w:cs="Calibri"/>
      <w:szCs w:val="20"/>
      <w:lang w:eastAsia="ru-RU"/>
    </w:rPr>
  </w:style>
  <w:style w:type="character" w:styleId="aa">
    <w:name w:val="Placeholder Text"/>
    <w:basedOn w:val="a0"/>
    <w:uiPriority w:val="99"/>
    <w:semiHidden/>
    <w:rsid w:val="00F05865"/>
    <w:rPr>
      <w:color w:val="808080"/>
    </w:rPr>
  </w:style>
  <w:style w:type="paragraph" w:customStyle="1" w:styleId="ConsPlusNonformat">
    <w:name w:val="ConsPlusNonformat"/>
    <w:rsid w:val="00B17A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04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B3C1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b/>
      <w:lang w:eastAsia="ru-RU"/>
    </w:rPr>
  </w:style>
  <w:style w:type="paragraph" w:customStyle="1" w:styleId="formattext">
    <w:name w:val="formattext"/>
    <w:basedOn w:val="a"/>
    <w:rsid w:val="00E20B7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E20B75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E96A44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7BE8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8677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6771E"/>
  </w:style>
  <w:style w:type="character" w:customStyle="1" w:styleId="af0">
    <w:name w:val="Текст примечания Знак"/>
    <w:basedOn w:val="a0"/>
    <w:link w:val="af"/>
    <w:uiPriority w:val="99"/>
    <w:semiHidden/>
    <w:rsid w:val="008677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771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677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79492D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B7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6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6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1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4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1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04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01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94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35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85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4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66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70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40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97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1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3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21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7656FF1083B349FD15E257E225207C47473170D08D6E17E1BF3D322BB4AFB64395DD66CB3B5CC8FC0397E8C0C66026178B1BB0444703449A232DC3CsDq7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656FF1083B349FD15E257E225207C47473170D08D6E17E1BF3D322BB4AFB64395DD66CB3B5CC8FC0397E8C0C66026178B1BB0444703449A232DC3CsDq7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A947889B3E75F5A198169D4E32361D0452E1E3DEAAA09F6BC966FA21562DEEBBAADAAFE84115301A041B5C1BT2Q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0127" TargetMode="External"/><Relationship Id="rId10" Type="http://schemas.openxmlformats.org/officeDocument/2006/relationships/hyperlink" Target="consultantplus://offline/ref=48E2B25D493960AB475B21BA79B8B0B2CAC4A34A84B3D463E0B9A30457B2FB3AF39C5C730A8516890058B32873e2u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E2B25D493960AB475B21BA79B8B0B2CAC1A04F8EB6D463E0B9A30457B2FB3AF39C5C730A8516890058B32873e2u2D" TargetMode="External"/><Relationship Id="rId14" Type="http://schemas.openxmlformats.org/officeDocument/2006/relationships/hyperlink" Target="https://primorsky.ru/authorities/executive-agencies/departments/industry-and-tran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19A48-32BB-4CBE-83C9-58FFC1E3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5424</Words>
  <Characters>30922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 Вадим Николаевич</dc:creator>
  <cp:keywords/>
  <dc:description/>
  <cp:lastModifiedBy>Игнатов Вадим Николаевич</cp:lastModifiedBy>
  <cp:revision>4</cp:revision>
  <cp:lastPrinted>2021-11-17T06:18:00Z</cp:lastPrinted>
  <dcterms:created xsi:type="dcterms:W3CDTF">2021-12-02T07:14:00Z</dcterms:created>
  <dcterms:modified xsi:type="dcterms:W3CDTF">2021-12-14T00:23:00Z</dcterms:modified>
</cp:coreProperties>
</file>